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F13E64" w:rsidRDefault="006D48A4" w:rsidP="00DF701C">
      <w:pPr>
        <w:ind w:firstLine="0"/>
        <w:jc w:val="center"/>
      </w:pPr>
      <w:bookmarkStart w:id="0" w:name="OLE_LINK189"/>
      <w:bookmarkStart w:id="1" w:name="OLE_LINK190"/>
      <w:bookmarkStart w:id="2" w:name="OLE_LINK19"/>
      <w:bookmarkStart w:id="3" w:name="OLE_LINK20"/>
      <w:bookmarkStart w:id="4" w:name="_Toc273554828"/>
      <w:bookmarkStart w:id="5" w:name="_Toc273558607"/>
    </w:p>
    <w:p w:rsidR="0014204B" w:rsidRPr="00F13E64" w:rsidRDefault="0014204B" w:rsidP="0014204B">
      <w:pPr>
        <w:jc w:val="right"/>
        <w:rPr>
          <w:b/>
          <w:i/>
          <w:sz w:val="28"/>
          <w:szCs w:val="28"/>
        </w:rPr>
      </w:pPr>
      <w:r w:rsidRPr="00F13E64">
        <w:rPr>
          <w:b/>
          <w:i/>
          <w:sz w:val="28"/>
          <w:szCs w:val="28"/>
        </w:rPr>
        <w:t>Проект</w:t>
      </w: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6D48A4">
      <w:pPr>
        <w:ind w:firstLine="0"/>
        <w:jc w:val="center"/>
      </w:pPr>
      <w:bookmarkStart w:id="6" w:name="OLE_LINK132"/>
      <w:bookmarkEnd w:id="0"/>
      <w:bookmarkEnd w:id="1"/>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 xml:space="preserve"> 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7078D4" w:rsidRPr="00F13E64" w:rsidRDefault="007078D4" w:rsidP="007078D4">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p>
    <w:p w:rsidR="006D48A4" w:rsidRPr="00F13E64" w:rsidRDefault="006D48A4" w:rsidP="006D48A4">
      <w:pPr>
        <w:ind w:firstLine="0"/>
        <w:jc w:val="center"/>
      </w:pPr>
    </w:p>
    <w:p w:rsidR="006D48A4" w:rsidRPr="00F13E64" w:rsidRDefault="002C577D" w:rsidP="007078D4">
      <w:pPr>
        <w:ind w:firstLine="0"/>
        <w:jc w:val="center"/>
        <w:rPr>
          <w:rFonts w:eastAsia="Times New Roman" w:cs="Times New Roman"/>
          <w:b/>
          <w:sz w:val="36"/>
          <w:szCs w:val="36"/>
          <w:lang w:eastAsia="ar-SA" w:bidi="en-US"/>
        </w:rPr>
      </w:pPr>
      <w:bookmarkStart w:id="33" w:name="OLE_LINK193"/>
      <w:bookmarkStart w:id="34" w:name="OLE_LINK194"/>
      <w:bookmarkStart w:id="35" w:name="OLE_LINK195"/>
      <w:r>
        <w:rPr>
          <w:rFonts w:eastAsia="Times New Roman" w:cs="Times New Roman"/>
          <w:b/>
          <w:sz w:val="36"/>
          <w:szCs w:val="36"/>
          <w:lang w:eastAsia="ar-SA" w:bidi="en-US"/>
        </w:rPr>
        <w:t>Муниципального образования  «Покровский сельсовет»</w:t>
      </w:r>
    </w:p>
    <w:bookmarkEnd w:id="6"/>
    <w:bookmarkEnd w:id="33"/>
    <w:bookmarkEnd w:id="34"/>
    <w:bookmarkEnd w:id="35"/>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B777BD">
        <w:rPr>
          <w:b/>
          <w:sz w:val="28"/>
          <w:szCs w:val="28"/>
          <w:lang w:val="ru-RU"/>
        </w:rPr>
        <w:t>8</w:t>
      </w:r>
      <w:r w:rsidRPr="00F13E64">
        <w:rPr>
          <w:b/>
          <w:sz w:val="28"/>
          <w:szCs w:val="28"/>
          <w:lang w:val="ru-RU"/>
        </w:rPr>
        <w:t xml:space="preserve"> г.</w:t>
      </w:r>
    </w:p>
    <w:p w:rsidR="005C4553" w:rsidRPr="00F13E64" w:rsidRDefault="005C4553" w:rsidP="005C4553">
      <w:pPr>
        <w:pStyle w:val="aff6"/>
        <w:ind w:firstLine="0"/>
        <w:jc w:val="center"/>
        <w:rPr>
          <w:lang w:val="ru-RU"/>
        </w:rPr>
      </w:pPr>
      <w:bookmarkStart w:id="36" w:name="OLE_LINK196"/>
      <w:bookmarkStart w:id="37" w:name="OLE_LINK197"/>
    </w:p>
    <w:p w:rsidR="00200A6B" w:rsidRPr="00F13E64" w:rsidRDefault="00200A6B" w:rsidP="00200A6B">
      <w:pPr>
        <w:jc w:val="center"/>
      </w:pPr>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36"/>
    <w:bookmarkEnd w:id="37"/>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B777BD" w:rsidRDefault="00B777BD" w:rsidP="007078D4">
      <w:pPr>
        <w:jc w:val="center"/>
        <w:rPr>
          <w:rFonts w:eastAsia="Times New Roman" w:cs="Times New Roman"/>
          <w:b/>
          <w:sz w:val="36"/>
          <w:szCs w:val="36"/>
          <w:lang w:eastAsia="ar-SA" w:bidi="en-US"/>
        </w:rPr>
      </w:pPr>
    </w:p>
    <w:p w:rsidR="00B777BD" w:rsidRDefault="00B777BD" w:rsidP="007078D4">
      <w:pPr>
        <w:jc w:val="center"/>
        <w:rPr>
          <w:rFonts w:eastAsia="Times New Roman" w:cs="Times New Roman"/>
          <w:b/>
          <w:sz w:val="36"/>
          <w:szCs w:val="36"/>
          <w:lang w:eastAsia="ar-SA" w:bidi="en-US"/>
        </w:rPr>
      </w:pPr>
    </w:p>
    <w:p w:rsidR="00B777BD" w:rsidRDefault="00B777BD" w:rsidP="007078D4">
      <w:pPr>
        <w:jc w:val="center"/>
        <w:rPr>
          <w:rFonts w:eastAsia="Times New Roman" w:cs="Times New Roman"/>
          <w:b/>
          <w:sz w:val="36"/>
          <w:szCs w:val="36"/>
          <w:lang w:eastAsia="ar-SA" w:bidi="en-US"/>
        </w:rPr>
      </w:pPr>
    </w:p>
    <w:p w:rsidR="00B777BD" w:rsidRDefault="00B777BD" w:rsidP="007078D4">
      <w:pPr>
        <w:jc w:val="center"/>
        <w:rPr>
          <w:rFonts w:eastAsia="Times New Roman" w:cs="Times New Roman"/>
          <w:b/>
          <w:sz w:val="36"/>
          <w:szCs w:val="36"/>
          <w:lang w:eastAsia="ar-SA" w:bidi="en-US"/>
        </w:rPr>
      </w:pPr>
    </w:p>
    <w:p w:rsidR="00B777BD" w:rsidRDefault="00B777BD" w:rsidP="007078D4">
      <w:pPr>
        <w:jc w:val="center"/>
        <w:rPr>
          <w:rFonts w:eastAsia="Times New Roman" w:cs="Times New Roman"/>
          <w:b/>
          <w:sz w:val="36"/>
          <w:szCs w:val="36"/>
          <w:lang w:eastAsia="ar-SA" w:bidi="en-US"/>
        </w:rPr>
      </w:pPr>
    </w:p>
    <w:p w:rsidR="00B777BD" w:rsidRDefault="00B777BD" w:rsidP="007078D4">
      <w:pPr>
        <w:jc w:val="center"/>
        <w:rPr>
          <w:rFonts w:eastAsia="Times New Roman" w:cs="Times New Roman"/>
          <w:b/>
          <w:sz w:val="36"/>
          <w:szCs w:val="36"/>
          <w:lang w:eastAsia="ar-SA" w:bidi="en-US"/>
        </w:rP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 xml:space="preserve"> 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7078D4" w:rsidRPr="00F13E64" w:rsidRDefault="007078D4" w:rsidP="007078D4">
      <w:pPr>
        <w:jc w:val="center"/>
        <w:rPr>
          <w:rFonts w:eastAsia="Times New Roman" w:cs="Times New Roman"/>
          <w:b/>
          <w:sz w:val="36"/>
          <w:szCs w:val="36"/>
          <w:lang w:eastAsia="ar-SA" w:bidi="en-US"/>
        </w:rPr>
      </w:pPr>
    </w:p>
    <w:p w:rsidR="00B777BD" w:rsidRPr="00F13E64" w:rsidRDefault="00B777BD" w:rsidP="00B777BD">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Муниципального образования  «Покровский сельсовет»</w:t>
      </w:r>
    </w:p>
    <w:p w:rsidR="00B777BD" w:rsidRPr="00F13E64" w:rsidRDefault="00B777BD" w:rsidP="00B777BD">
      <w:pPr>
        <w:ind w:firstLine="0"/>
        <w:jc w:val="center"/>
      </w:pPr>
    </w:p>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7B1B84" w:rsidRPr="00F13E64"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F13E64" w:rsidTr="00182EED">
        <w:tc>
          <w:tcPr>
            <w:tcW w:w="4503" w:type="dxa"/>
          </w:tcPr>
          <w:p w:rsidR="00200A6B" w:rsidRPr="00F13E64" w:rsidRDefault="00B777BD" w:rsidP="00B777BD">
            <w:pPr>
              <w:ind w:firstLine="0"/>
              <w:jc w:val="left"/>
            </w:pPr>
            <w:bookmarkStart w:id="38" w:name="OLE_LINK203"/>
            <w:bookmarkStart w:id="39" w:name="OLE_LINK204"/>
            <w:bookmarkStart w:id="40" w:name="OLE_LINK205"/>
            <w:r>
              <w:rPr>
                <w:sz w:val="28"/>
              </w:rPr>
              <w:t>Глава МО «Покровский сельсовет»</w:t>
            </w:r>
            <w:r w:rsidR="00200A6B" w:rsidRPr="00F13E64">
              <w:rPr>
                <w:sz w:val="28"/>
              </w:rPr>
              <w:t xml:space="preserve"> </w:t>
            </w:r>
          </w:p>
        </w:tc>
        <w:tc>
          <w:tcPr>
            <w:tcW w:w="2126" w:type="dxa"/>
            <w:tcBorders>
              <w:bottom w:val="single" w:sz="4" w:space="0" w:color="auto"/>
            </w:tcBorders>
          </w:tcPr>
          <w:p w:rsidR="00200A6B" w:rsidRPr="00F13E64" w:rsidRDefault="00200A6B" w:rsidP="00200A6B">
            <w:pPr>
              <w:ind w:firstLine="0"/>
              <w:rPr>
                <w:u w:val="single"/>
              </w:rPr>
            </w:pPr>
          </w:p>
        </w:tc>
        <w:tc>
          <w:tcPr>
            <w:tcW w:w="2552" w:type="dxa"/>
          </w:tcPr>
          <w:p w:rsidR="00200A6B" w:rsidRPr="00F13E64" w:rsidRDefault="00B777BD" w:rsidP="005C4553">
            <w:pPr>
              <w:ind w:firstLine="0"/>
              <w:rPr>
                <w:sz w:val="28"/>
                <w:szCs w:val="28"/>
              </w:rPr>
            </w:pPr>
            <w:r>
              <w:rPr>
                <w:sz w:val="28"/>
                <w:szCs w:val="28"/>
              </w:rPr>
              <w:t>Н.И. Храп</w:t>
            </w:r>
            <w:r w:rsidR="005C4553" w:rsidRPr="00F13E64">
              <w:rPr>
                <w:sz w:val="28"/>
                <w:szCs w:val="28"/>
              </w:rPr>
              <w:t>ова</w:t>
            </w:r>
          </w:p>
        </w:tc>
      </w:tr>
      <w:tr w:rsidR="00200A6B" w:rsidRPr="00F13E64" w:rsidTr="00182EED">
        <w:tc>
          <w:tcPr>
            <w:tcW w:w="4503" w:type="dxa"/>
          </w:tcPr>
          <w:p w:rsidR="00200A6B" w:rsidRPr="00F13E64" w:rsidRDefault="00200A6B" w:rsidP="00200A6B">
            <w:pPr>
              <w:ind w:firstLine="0"/>
              <w:jc w:val="left"/>
              <w:rPr>
                <w:sz w:val="28"/>
              </w:rPr>
            </w:pPr>
          </w:p>
        </w:tc>
        <w:tc>
          <w:tcPr>
            <w:tcW w:w="2126" w:type="dxa"/>
            <w:tcBorders>
              <w:top w:val="single" w:sz="4" w:space="0" w:color="auto"/>
            </w:tcBorders>
          </w:tcPr>
          <w:p w:rsidR="00200A6B" w:rsidRPr="00F13E64" w:rsidRDefault="00200A6B" w:rsidP="00200A6B">
            <w:pPr>
              <w:ind w:firstLine="0"/>
              <w:rPr>
                <w:u w:val="single"/>
              </w:rPr>
            </w:pPr>
          </w:p>
        </w:tc>
        <w:tc>
          <w:tcPr>
            <w:tcW w:w="2552" w:type="dxa"/>
          </w:tcPr>
          <w:p w:rsidR="00200A6B" w:rsidRPr="00F13E64" w:rsidRDefault="00200A6B" w:rsidP="00200A6B">
            <w:pPr>
              <w:ind w:firstLine="0"/>
              <w:rPr>
                <w:sz w:val="28"/>
                <w:szCs w:val="28"/>
              </w:rPr>
            </w:pPr>
          </w:p>
        </w:tc>
      </w:tr>
    </w:tbl>
    <w:p w:rsidR="00200A6B" w:rsidRPr="00F13E64" w:rsidRDefault="00200A6B" w:rsidP="00200A6B">
      <w:pPr>
        <w:jc w:val="center"/>
      </w:pPr>
    </w:p>
    <w:p w:rsidR="0059144D" w:rsidRPr="00F13E64" w:rsidRDefault="0059144D" w:rsidP="00200A6B">
      <w:pPr>
        <w:jc w:val="center"/>
      </w:pPr>
    </w:p>
    <w:p w:rsidR="0059144D" w:rsidRPr="00F13E64" w:rsidRDefault="0059144D" w:rsidP="00200A6B">
      <w:pPr>
        <w:jc w:val="center"/>
      </w:pPr>
    </w:p>
    <w:bookmarkEnd w:id="38"/>
    <w:bookmarkEnd w:id="39"/>
    <w:bookmarkEnd w:id="40"/>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rPr>
          <w:rFonts w:cs="Times New Roman"/>
          <w:b/>
          <w:szCs w:val="24"/>
        </w:rPr>
      </w:pPr>
      <w:r w:rsidRPr="00F13E64">
        <w:rPr>
          <w:b/>
          <w:sz w:val="28"/>
          <w:szCs w:val="28"/>
        </w:rPr>
        <w:t>201</w:t>
      </w:r>
      <w:r w:rsidR="00B777BD">
        <w:rPr>
          <w:b/>
          <w:sz w:val="28"/>
          <w:szCs w:val="28"/>
        </w:rPr>
        <w:t>8</w:t>
      </w:r>
      <w:r w:rsidRPr="00F13E64">
        <w:rPr>
          <w:b/>
          <w:sz w:val="28"/>
          <w:szCs w:val="28"/>
        </w:rPr>
        <w:t xml:space="preserve"> г.</w:t>
      </w:r>
      <w:bookmarkEnd w:id="2"/>
      <w:bookmarkEnd w:id="3"/>
    </w:p>
    <w:p w:rsidR="00200A6B" w:rsidRPr="00F13E64" w:rsidRDefault="00200A6B" w:rsidP="004843F4">
      <w:pPr>
        <w:spacing w:after="120"/>
        <w:jc w:val="center"/>
        <w:rPr>
          <w:rFonts w:cs="Times New Roman"/>
          <w:b/>
          <w:szCs w:val="24"/>
        </w:rPr>
        <w:sectPr w:rsidR="00200A6B" w:rsidRPr="00F13E64"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F13E64" w:rsidRDefault="00D4239C" w:rsidP="004843F4">
      <w:pPr>
        <w:spacing w:after="120"/>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F13E64" w:rsidRPr="00F13E64">
          <w:rPr>
            <w:noProof/>
            <w:webHidden/>
          </w:rPr>
          <w:t>5</w:t>
        </w:r>
        <w:r w:rsidR="00F13E64" w:rsidRPr="00F13E64">
          <w:rPr>
            <w:noProof/>
            <w:webHidden/>
          </w:rPr>
          <w:fldChar w:fldCharType="end"/>
        </w:r>
      </w:hyperlink>
    </w:p>
    <w:p w:rsidR="00F13E64" w:rsidRPr="00F13E64" w:rsidRDefault="0071194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B777BD">
          <w:rPr>
            <w:rStyle w:val="a9"/>
            <w:noProof/>
          </w:rPr>
          <w:t>ми местного значения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w:t>
        </w:r>
        <w:r w:rsidR="00B777BD">
          <w:rPr>
            <w:rStyle w:val="a9"/>
            <w:noProof/>
          </w:rPr>
          <w:t>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F13E64" w:rsidRPr="00F13E64">
          <w:rPr>
            <w:noProof/>
            <w:webHidden/>
          </w:rPr>
          <w:t>6</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w:t>
        </w:r>
        <w:r w:rsidR="00B777BD">
          <w:rPr>
            <w:rStyle w:val="a9"/>
            <w:noProof/>
          </w:rPr>
          <w:t>тного значения поселения</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F13E64" w:rsidRPr="00F13E64">
          <w:rPr>
            <w:noProof/>
            <w:webHidden/>
          </w:rPr>
          <w:t>6</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w:t>
        </w:r>
        <w:r w:rsidR="00B777BD">
          <w:rPr>
            <w:rStyle w:val="a9"/>
            <w:noProof/>
          </w:rPr>
          <w:t>значения поселения</w:t>
        </w:r>
        <w:r w:rsidR="00F13E64" w:rsidRPr="00F13E64">
          <w:rPr>
            <w:rStyle w:val="a9"/>
            <w:noProof/>
          </w:rPr>
          <w:t xml:space="preserve">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F13E64" w:rsidRPr="00F13E64">
          <w:rPr>
            <w:noProof/>
            <w:webHidden/>
          </w:rPr>
          <w:t>6</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777BD">
          <w:rPr>
            <w:rStyle w:val="a9"/>
            <w:noProof/>
          </w:rPr>
          <w:t>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F13E64" w:rsidRPr="00F13E64">
          <w:rPr>
            <w:noProof/>
            <w:webHidden/>
          </w:rPr>
          <w:t>7</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местного значен</w:t>
        </w:r>
        <w:r w:rsidR="00B777BD">
          <w:rPr>
            <w:rStyle w:val="a9"/>
            <w:noProof/>
          </w:rPr>
          <w:t xml:space="preserve">ия поселения </w:t>
        </w:r>
        <w:r w:rsidR="00F13E64" w:rsidRPr="00F13E64">
          <w:rPr>
            <w:rStyle w:val="a9"/>
            <w:noProof/>
          </w:rPr>
          <w:t>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F13E64" w:rsidRPr="00F13E64">
          <w:rPr>
            <w:noProof/>
            <w:webHidden/>
          </w:rPr>
          <w:t>8</w:t>
        </w:r>
        <w:r w:rsidR="00F13E64" w:rsidRPr="00F13E64">
          <w:rPr>
            <w:noProof/>
            <w:webHidden/>
          </w:rPr>
          <w:fldChar w:fldCharType="end"/>
        </w:r>
      </w:hyperlink>
    </w:p>
    <w:p w:rsidR="00F13E64" w:rsidRPr="00F13E64" w:rsidRDefault="0071194C" w:rsidP="0026331B">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777BD">
          <w:rPr>
            <w:rStyle w:val="a9"/>
            <w:noProof/>
          </w:rPr>
          <w:t>ты местного значения поселения</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F13E64" w:rsidRPr="00F13E64">
          <w:rPr>
            <w:noProof/>
            <w:webHidden/>
          </w:rPr>
          <w:t>9</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w:t>
        </w:r>
        <w:r w:rsidR="0026331B">
          <w:rPr>
            <w:rStyle w:val="a9"/>
            <w:noProof/>
          </w:rPr>
          <w:t>6</w:t>
        </w:r>
        <w:r w:rsidR="00F13E64" w:rsidRPr="00F13E64">
          <w:rPr>
            <w:rStyle w:val="a9"/>
            <w:noProof/>
          </w:rPr>
          <w:t>.</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местного значения посел</w:t>
        </w:r>
        <w:r w:rsidR="00B777BD">
          <w:rPr>
            <w:rStyle w:val="a9"/>
            <w:noProof/>
          </w:rPr>
          <w:t>ения</w:t>
        </w:r>
        <w:r w:rsidR="00F13E64" w:rsidRPr="00F13E64">
          <w:rPr>
            <w:rStyle w:val="a9"/>
            <w:noProof/>
          </w:rPr>
          <w:t xml:space="preserve">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F13E64" w:rsidRPr="00F13E64">
          <w:rPr>
            <w:noProof/>
            <w:webHidden/>
          </w:rPr>
          <w:t>11</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w:t>
        </w:r>
        <w:r w:rsidR="0026331B">
          <w:rPr>
            <w:rStyle w:val="a9"/>
            <w:noProof/>
          </w:rPr>
          <w:t>7</w:t>
        </w:r>
        <w:r w:rsidR="00F13E64" w:rsidRPr="00F13E64">
          <w:rPr>
            <w:rStyle w:val="a9"/>
            <w:noProof/>
          </w:rPr>
          <w:t>.</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благоустройства и озеленения территории поселения, </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F13E64" w:rsidRPr="00F13E64">
          <w:rPr>
            <w:noProof/>
            <w:webHidden/>
          </w:rPr>
          <w:t>13</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56" w:history="1">
        <w:r w:rsidR="0026331B">
          <w:rPr>
            <w:rStyle w:val="a9"/>
            <w:noProof/>
          </w:rPr>
          <w:t>1.8</w:t>
        </w:r>
        <w:r w:rsidR="00F13E64" w:rsidRPr="00F13E64">
          <w:rPr>
            <w:rStyle w:val="a9"/>
            <w:noProof/>
          </w:rPr>
          <w:t>.</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F13E64" w:rsidRPr="00F13E64">
          <w:rPr>
            <w:noProof/>
            <w:webHidden/>
          </w:rPr>
          <w:t>14</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57" w:history="1">
        <w:r w:rsidR="0026331B">
          <w:rPr>
            <w:rStyle w:val="a9"/>
            <w:noProof/>
          </w:rPr>
          <w:t>1.9</w:t>
        </w:r>
        <w:r w:rsidR="00F13E64" w:rsidRPr="00F13E64">
          <w:rPr>
            <w:rStyle w:val="a9"/>
            <w:noProof/>
          </w:rPr>
          <w:t>.</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F13E64" w:rsidRPr="00F13E64">
          <w:rPr>
            <w:noProof/>
            <w:webHidden/>
          </w:rPr>
          <w:t>14</w:t>
        </w:r>
        <w:r w:rsidR="00F13E64" w:rsidRPr="00F13E64">
          <w:rPr>
            <w:noProof/>
            <w:webHidden/>
          </w:rPr>
          <w:fldChar w:fldCharType="end"/>
        </w:r>
      </w:hyperlink>
    </w:p>
    <w:p w:rsidR="00F13E64" w:rsidRPr="00F13E64" w:rsidRDefault="0071194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Материалы по обоснованию расчетных показателей минимально допустимого уровня обеспеченности объектами местного </w:t>
        </w:r>
        <w:r w:rsidR="00B777BD">
          <w:rPr>
            <w:rStyle w:val="a9"/>
            <w:noProof/>
          </w:rPr>
          <w:t>значения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w:t>
        </w:r>
        <w:r w:rsidR="00B777BD">
          <w:rPr>
            <w:rStyle w:val="a9"/>
            <w:noProof/>
          </w:rPr>
          <w:t>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F13E64" w:rsidRPr="00F13E64">
          <w:rPr>
            <w:noProof/>
            <w:webHidden/>
          </w:rPr>
          <w:t>16</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777BD">
          <w:rPr>
            <w:rStyle w:val="a9"/>
            <w:noProof/>
          </w:rPr>
          <w:t>ты местного значения поселения</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F13E64" w:rsidRPr="00F13E64">
          <w:rPr>
            <w:noProof/>
            <w:webHidden/>
          </w:rPr>
          <w:t>16</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777BD">
          <w:rPr>
            <w:rStyle w:val="a9"/>
            <w:noProof/>
          </w:rPr>
          <w:t>ты местного значения поселения</w:t>
        </w:r>
        <w:r w:rsidR="00F13E64" w:rsidRPr="00F13E64">
          <w:rPr>
            <w:rStyle w:val="a9"/>
            <w:noProof/>
          </w:rPr>
          <w:t xml:space="preserve">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F13E64" w:rsidRPr="00F13E64">
          <w:rPr>
            <w:noProof/>
            <w:webHidden/>
          </w:rPr>
          <w:t>16</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w:t>
        </w:r>
        <w:r w:rsidR="00B777BD">
          <w:rPr>
            <w:rStyle w:val="a9"/>
            <w:noProof/>
          </w:rPr>
          <w:t>естного значения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F13E64" w:rsidRPr="00F13E64">
          <w:rPr>
            <w:noProof/>
            <w:webHidden/>
          </w:rPr>
          <w:t>17</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F13E64" w:rsidRPr="00F13E64">
          <w:rPr>
            <w:noProof/>
            <w:webHidden/>
          </w:rPr>
          <w:t>18</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F13E64" w:rsidRPr="00F13E64">
          <w:rPr>
            <w:noProof/>
            <w:webHidden/>
          </w:rPr>
          <w:t>20</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hyperlink>
      <w:hyperlink w:anchor="_Toc494296365" w:history="1">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F13E64" w:rsidRPr="00F13E64">
          <w:rPr>
            <w:noProof/>
            <w:webHidden/>
          </w:rPr>
          <w:t>23</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w:t>
        </w:r>
        <w:r w:rsidR="0026331B">
          <w:rPr>
            <w:rStyle w:val="a9"/>
            <w:noProof/>
          </w:rPr>
          <w:t>7</w:t>
        </w:r>
        <w:r w:rsidR="00F13E64" w:rsidRPr="00F13E64">
          <w:rPr>
            <w:rStyle w:val="a9"/>
            <w:noProof/>
          </w:rPr>
          <w:t>.</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благоустройства и озеленения территории поселения, </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F13E64" w:rsidRPr="00F13E64">
          <w:rPr>
            <w:noProof/>
            <w:webHidden/>
          </w:rPr>
          <w:t>29</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w:t>
        </w:r>
        <w:r w:rsidR="0026331B">
          <w:rPr>
            <w:rStyle w:val="a9"/>
            <w:noProof/>
          </w:rPr>
          <w:t>8</w:t>
        </w:r>
        <w:r w:rsidR="00F13E64" w:rsidRPr="00F13E64">
          <w:rPr>
            <w:rStyle w:val="a9"/>
            <w:noProof/>
          </w:rPr>
          <w:t>.</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B777BD">
          <w:rPr>
            <w:rStyle w:val="a9"/>
            <w:noProof/>
          </w:rPr>
          <w:t>кты местного значения поселения</w:t>
        </w:r>
        <w:r w:rsidR="00F13E64" w:rsidRPr="00F13E64">
          <w:rPr>
            <w:rStyle w:val="a9"/>
            <w:noProof/>
          </w:rPr>
          <w:t xml:space="preserve">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F13E64" w:rsidRPr="00F13E64">
          <w:rPr>
            <w:noProof/>
            <w:webHidden/>
          </w:rPr>
          <w:t>30</w:t>
        </w:r>
        <w:r w:rsidR="00F13E64" w:rsidRPr="00F13E64">
          <w:rPr>
            <w:noProof/>
            <w:webHidden/>
          </w:rPr>
          <w:fldChar w:fldCharType="end"/>
        </w:r>
      </w:hyperlink>
    </w:p>
    <w:p w:rsidR="00F13E64" w:rsidRPr="00F13E64" w:rsidRDefault="0071194C">
      <w:pPr>
        <w:pStyle w:val="22"/>
        <w:rPr>
          <w:rFonts w:asciiTheme="minorHAnsi" w:eastAsiaTheme="minorEastAsia" w:hAnsiTheme="minorHAnsi" w:cstheme="minorBidi"/>
          <w:iCs w:val="0"/>
          <w:noProof/>
          <w:sz w:val="22"/>
          <w:szCs w:val="22"/>
          <w:lang w:eastAsia="ru-RU"/>
        </w:rPr>
      </w:pPr>
      <w:hyperlink w:anchor="_Toc494296368" w:history="1">
        <w:r w:rsidR="0026331B">
          <w:rPr>
            <w:rStyle w:val="a9"/>
            <w:noProof/>
          </w:rPr>
          <w:t>2.9</w:t>
        </w:r>
        <w:r w:rsidR="00F13E64" w:rsidRPr="00F13E64">
          <w:rPr>
            <w:rStyle w:val="a9"/>
            <w:noProof/>
          </w:rPr>
          <w:t>.</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w:t>
        </w:r>
        <w:r w:rsidR="00B777BD">
          <w:rPr>
            <w:rStyle w:val="a9"/>
            <w:noProof/>
          </w:rPr>
          <w:t>значения поселения</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F13E64" w:rsidRPr="00F13E64">
          <w:rPr>
            <w:noProof/>
            <w:webHidden/>
          </w:rPr>
          <w:t>31</w:t>
        </w:r>
        <w:r w:rsidR="00F13E64" w:rsidRPr="00F13E64">
          <w:rPr>
            <w:noProof/>
            <w:webHidden/>
          </w:rPr>
          <w:fldChar w:fldCharType="end"/>
        </w:r>
      </w:hyperlink>
    </w:p>
    <w:p w:rsidR="00F13E64" w:rsidRPr="00F13E64" w:rsidRDefault="0071194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Правила и область применения расчетных показателей (показателей минимально допустимого уровня обеспеченности объекта</w:t>
        </w:r>
        <w:r w:rsidR="00B777BD">
          <w:rPr>
            <w:rStyle w:val="a9"/>
            <w:noProof/>
          </w:rPr>
          <w:t>ми местного значения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w:t>
        </w:r>
        <w:r w:rsidR="00B777BD">
          <w:rPr>
            <w:rStyle w:val="a9"/>
            <w:noProof/>
          </w:rPr>
          <w:t>бъектов для населения поселения</w:t>
        </w:r>
        <w:r w:rsidR="00F13E64" w:rsidRPr="00F13E6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F13E64" w:rsidRPr="00F13E64">
          <w:rPr>
            <w:noProof/>
            <w:webHidden/>
          </w:rPr>
          <w:t>32</w:t>
        </w:r>
        <w:r w:rsidR="00F13E64" w:rsidRPr="00F13E64">
          <w:rPr>
            <w:noProof/>
            <w:webHidden/>
          </w:rPr>
          <w:fldChar w:fldCharType="end"/>
        </w:r>
      </w:hyperlink>
    </w:p>
    <w:p w:rsidR="00F13E64" w:rsidRPr="00F13E64" w:rsidRDefault="0071194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71194C">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_Toc494296371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71194C">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71194C">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71194C">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_Toc494296374 \h </w:instrText>
        </w:r>
        <w:r w:rsidR="00F13E64" w:rsidRPr="00F13E64">
          <w:rPr>
            <w:noProof/>
            <w:webHidden/>
          </w:rPr>
        </w:r>
        <w:r w:rsidR="00F13E64" w:rsidRPr="00F13E64">
          <w:rPr>
            <w:noProof/>
            <w:webHidden/>
          </w:rPr>
          <w:fldChar w:fldCharType="separate"/>
        </w:r>
        <w:r w:rsidR="00F13E64" w:rsidRPr="00F13E64">
          <w:rPr>
            <w:noProof/>
            <w:webHidden/>
          </w:rPr>
          <w:t>34</w:t>
        </w:r>
        <w:r w:rsidR="00F13E64" w:rsidRPr="00F13E64">
          <w:rPr>
            <w:noProof/>
            <w:webHidden/>
          </w:rPr>
          <w:fldChar w:fldCharType="end"/>
        </w:r>
      </w:hyperlink>
    </w:p>
    <w:p w:rsidR="00F13E64" w:rsidRPr="00F13E64" w:rsidRDefault="0071194C">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_Toc494296375 \h </w:instrText>
        </w:r>
        <w:r w:rsidR="00F13E64" w:rsidRPr="00F13E64">
          <w:rPr>
            <w:noProof/>
            <w:webHidden/>
          </w:rPr>
        </w:r>
        <w:r w:rsidR="00F13E64" w:rsidRPr="00F13E64">
          <w:rPr>
            <w:noProof/>
            <w:webHidden/>
          </w:rPr>
          <w:fldChar w:fldCharType="separate"/>
        </w:r>
        <w:r w:rsidR="00F13E64" w:rsidRPr="00F13E64">
          <w:rPr>
            <w:noProof/>
            <w:webHidden/>
          </w:rPr>
          <w:t>34</w:t>
        </w:r>
        <w:r w:rsidR="00F13E64" w:rsidRPr="00F13E64">
          <w:rPr>
            <w:noProof/>
            <w:webHidden/>
          </w:rPr>
          <w:fldChar w:fldCharType="end"/>
        </w:r>
      </w:hyperlink>
    </w:p>
    <w:p w:rsidR="00F13E64" w:rsidRPr="00F13E64" w:rsidRDefault="0071194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F13E64" w:rsidRPr="00F13E64">
          <w:rPr>
            <w:noProof/>
            <w:webHidden/>
          </w:rPr>
          <w:t>35</w:t>
        </w:r>
        <w:r w:rsidR="00F13E64" w:rsidRPr="00F13E64">
          <w:rPr>
            <w:noProof/>
            <w:webHidden/>
          </w:rPr>
          <w:fldChar w:fldCharType="end"/>
        </w:r>
      </w:hyperlink>
    </w:p>
    <w:p w:rsidR="00F13E64" w:rsidRPr="00F13E64" w:rsidRDefault="0071194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F13E64" w:rsidRPr="00F13E64">
          <w:rPr>
            <w:noProof/>
            <w:webHidden/>
          </w:rPr>
          <w:t>36</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1" w:name="_Toc483046936"/>
      <w:bookmarkStart w:id="42" w:name="_Toc487905098"/>
      <w:bookmarkStart w:id="43" w:name="_Toc488147808"/>
      <w:bookmarkStart w:id="44" w:name="_Toc488147870"/>
      <w:bookmarkStart w:id="45" w:name="_Toc494296346"/>
      <w:r w:rsidRPr="00F13E64">
        <w:lastRenderedPageBreak/>
        <w:t>Введение</w:t>
      </w:r>
      <w:bookmarkEnd w:id="41"/>
      <w:bookmarkEnd w:id="42"/>
      <w:bookmarkEnd w:id="43"/>
      <w:bookmarkEnd w:id="44"/>
      <w:bookmarkEnd w:id="45"/>
    </w:p>
    <w:p w:rsidR="0047172E" w:rsidRPr="00F13E64" w:rsidRDefault="00DF23DE" w:rsidP="0047172E">
      <w:pPr>
        <w:pStyle w:val="aff6"/>
        <w:rPr>
          <w:lang w:val="ru-RU"/>
        </w:rPr>
      </w:pPr>
      <w:r>
        <w:rPr>
          <w:lang w:val="ru-RU"/>
        </w:rPr>
        <w:t xml:space="preserve"> М</w:t>
      </w:r>
      <w:r w:rsidR="0047172E" w:rsidRPr="00F13E64">
        <w:rPr>
          <w:lang w:val="ru-RU"/>
        </w:rPr>
        <w:t>естные нормативы градостроительного проектирования поселе</w:t>
      </w:r>
      <w:r w:rsidR="008F03C5">
        <w:rPr>
          <w:lang w:val="ru-RU"/>
        </w:rPr>
        <w:t>ния</w:t>
      </w:r>
      <w:r w:rsidR="0047172E" w:rsidRPr="00F13E64">
        <w:rPr>
          <w:lang w:val="ru-RU"/>
        </w:rPr>
        <w:t xml:space="preserve"> Астраханской области (далее –</w:t>
      </w:r>
      <w:r>
        <w:rPr>
          <w:lang w:val="ru-RU"/>
        </w:rPr>
        <w:t xml:space="preserve"> МНГП</w:t>
      </w:r>
      <w:r w:rsidR="0047172E" w:rsidRPr="00F13E64">
        <w:rPr>
          <w:lang w:val="ru-RU"/>
        </w:rPr>
        <w:t>) разработаны в цел</w:t>
      </w:r>
      <w:r>
        <w:rPr>
          <w:lang w:val="ru-RU"/>
        </w:rPr>
        <w:t xml:space="preserve">ях </w:t>
      </w:r>
      <w:proofErr w:type="gramStart"/>
      <w:r>
        <w:rPr>
          <w:lang w:val="ru-RU"/>
        </w:rPr>
        <w:t>реализации полномочий органа</w:t>
      </w:r>
      <w:r w:rsidR="0047172E" w:rsidRPr="00F13E64">
        <w:rPr>
          <w:lang w:val="ru-RU"/>
        </w:rPr>
        <w:t xml:space="preserve"> местного самоуправления Астраха</w:t>
      </w:r>
      <w:r w:rsidR="0047172E" w:rsidRPr="00F13E64">
        <w:rPr>
          <w:lang w:val="ru-RU"/>
        </w:rPr>
        <w:t>н</w:t>
      </w:r>
      <w:r w:rsidR="0047172E" w:rsidRPr="00F13E64">
        <w:rPr>
          <w:lang w:val="ru-RU"/>
        </w:rPr>
        <w:t>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 xml:space="preserve"> МНГП </w:t>
      </w:r>
      <w:r w:rsidR="00DF23DE">
        <w:rPr>
          <w:lang w:val="ru-RU"/>
        </w:rPr>
        <w:t xml:space="preserve">муниципального образования «Покровский сельсовет» </w:t>
      </w:r>
      <w:r w:rsidRPr="00F13E64">
        <w:rPr>
          <w:lang w:val="ru-RU"/>
        </w:rPr>
        <w:t>разработаны в соо</w:t>
      </w:r>
      <w:r w:rsidRPr="00F13E64">
        <w:rPr>
          <w:lang w:val="ru-RU"/>
        </w:rPr>
        <w:t>т</w:t>
      </w:r>
      <w:r w:rsidRPr="00F13E64">
        <w:rPr>
          <w:lang w:val="ru-RU"/>
        </w:rPr>
        <w:t>ветствии с законодательством Российской Федерации и Астраханской области, нормати</w:t>
      </w:r>
      <w:r w:rsidRPr="00F13E64">
        <w:rPr>
          <w:lang w:val="ru-RU"/>
        </w:rPr>
        <w:t>в</w:t>
      </w:r>
      <w:r w:rsidRPr="00F13E64">
        <w:rPr>
          <w:lang w:val="ru-RU"/>
        </w:rPr>
        <w:t>но-правовыми и нормативно-техническими д</w:t>
      </w:r>
      <w:r w:rsidRPr="00F13E64">
        <w:rPr>
          <w:lang w:val="ru-RU"/>
        </w:rPr>
        <w:t>о</w:t>
      </w:r>
      <w:r w:rsidRPr="00F13E64">
        <w:rPr>
          <w:lang w:val="ru-RU"/>
        </w:rPr>
        <w:t>кументами (приложение 1).</w:t>
      </w:r>
    </w:p>
    <w:p w:rsidR="0047172E" w:rsidRPr="00F13E64" w:rsidRDefault="008F03C5" w:rsidP="008F09BF">
      <w:pPr>
        <w:pStyle w:val="aff6"/>
        <w:rPr>
          <w:lang w:val="ru-RU"/>
        </w:rPr>
      </w:pPr>
      <w:proofErr w:type="gramStart"/>
      <w:r>
        <w:rPr>
          <w:lang w:val="ru-RU"/>
        </w:rPr>
        <w:t xml:space="preserve">МНГП </w:t>
      </w:r>
      <w:r w:rsidR="00DF23DE">
        <w:rPr>
          <w:lang w:val="ru-RU"/>
        </w:rPr>
        <w:t>муниципального образования «Покровский сельсовет»</w:t>
      </w:r>
      <w:r w:rsidR="0047172E" w:rsidRPr="00F13E64">
        <w:rPr>
          <w:lang w:val="ru-RU"/>
        </w:rPr>
        <w:t xml:space="preserve"> разработаны в целях</w:t>
      </w:r>
      <w:r w:rsidR="008F09BF" w:rsidRPr="00F13E64">
        <w:rPr>
          <w:lang w:val="ru-RU"/>
        </w:rPr>
        <w:t xml:space="preserve"> </w:t>
      </w:r>
      <w:r w:rsidR="0047172E" w:rsidRPr="00F13E64">
        <w:rPr>
          <w:bCs/>
          <w:lang w:val="ru-RU"/>
        </w:rPr>
        <w:t>установления</w:t>
      </w:r>
      <w:r w:rsidR="0047172E" w:rsidRPr="00F13E64">
        <w:rPr>
          <w:lang w:val="ru-RU"/>
        </w:rPr>
        <w:t xml:space="preserve"> </w:t>
      </w:r>
      <w:r w:rsidR="0047172E" w:rsidRPr="00F13E64">
        <w:rPr>
          <w:rFonts w:eastAsia="Calibri" w:cs="Mangal"/>
          <w:kern w:val="1"/>
          <w:lang w:val="ru-RU" w:eastAsia="zh-CN" w:bidi="hi-IN"/>
        </w:rPr>
        <w:t>совокупности расчетных показателей минимально допустимого уровня обеспеченности объектами местного значения поселения,  относящимися к областям, ук</w:t>
      </w:r>
      <w:r w:rsidR="0047172E" w:rsidRPr="00F13E64">
        <w:rPr>
          <w:rFonts w:eastAsia="Calibri" w:cs="Mangal"/>
          <w:kern w:val="1"/>
          <w:lang w:val="ru-RU" w:eastAsia="zh-CN" w:bidi="hi-IN"/>
        </w:rPr>
        <w:t>а</w:t>
      </w:r>
      <w:r w:rsidR="0047172E" w:rsidRPr="00F13E64">
        <w:rPr>
          <w:rFonts w:eastAsia="Calibri" w:cs="Mangal"/>
          <w:kern w:val="1"/>
          <w:lang w:val="ru-RU" w:eastAsia="zh-CN" w:bidi="hi-IN"/>
        </w:rPr>
        <w:t xml:space="preserve">занным в </w:t>
      </w:r>
      <w:r w:rsidR="002B400F" w:rsidRPr="00F13E64">
        <w:rPr>
          <w:rFonts w:eastAsia="Calibri" w:cs="Mangal"/>
          <w:kern w:val="1"/>
          <w:lang w:val="ru-RU" w:eastAsia="zh-CN" w:bidi="hi-IN"/>
        </w:rPr>
        <w:t>Законе</w:t>
      </w:r>
      <w:r w:rsidR="0047172E"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0047172E" w:rsidRPr="00F13E64">
        <w:rPr>
          <w:rFonts w:eastAsia="SimSun" w:cs="Mangal"/>
          <w:kern w:val="1"/>
          <w:lang w:val="ru-RU" w:bidi="hi-IN"/>
        </w:rPr>
        <w:t>66/2007-ОЗ «Об отдельных вопр</w:t>
      </w:r>
      <w:r w:rsidR="0047172E" w:rsidRPr="00F13E64">
        <w:rPr>
          <w:rFonts w:eastAsia="SimSun" w:cs="Mangal"/>
          <w:kern w:val="1"/>
          <w:lang w:val="ru-RU" w:bidi="hi-IN"/>
        </w:rPr>
        <w:t>о</w:t>
      </w:r>
      <w:r w:rsidR="0047172E" w:rsidRPr="00F13E64">
        <w:rPr>
          <w:rFonts w:eastAsia="SimSun" w:cs="Mangal"/>
          <w:kern w:val="1"/>
          <w:lang w:val="ru-RU" w:bidi="hi-IN"/>
        </w:rPr>
        <w:t>сах правового регулирования градостроительной деятельности в Астраханской области»</w:t>
      </w:r>
      <w:r w:rsidR="0047172E" w:rsidRPr="00F13E64">
        <w:rPr>
          <w:rFonts w:eastAsia="Calibri" w:cs="Mangal"/>
          <w:kern w:val="1"/>
          <w:lang w:val="ru-RU" w:eastAsia="zh-CN" w:bidi="hi-IN"/>
        </w:rPr>
        <w:t>,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w:t>
      </w:r>
      <w:r w:rsidR="0047172E" w:rsidRPr="00F13E64">
        <w:rPr>
          <w:rFonts w:eastAsia="Calibri" w:cs="Mangal"/>
          <w:kern w:val="1"/>
          <w:lang w:val="ru-RU" w:eastAsia="zh-CN" w:bidi="hi-IN"/>
        </w:rPr>
        <w:t>и</w:t>
      </w:r>
      <w:r w:rsidR="0047172E" w:rsidRPr="00F13E64">
        <w:rPr>
          <w:rFonts w:eastAsia="Calibri" w:cs="Mangal"/>
          <w:kern w:val="1"/>
          <w:lang w:val="ru-RU" w:eastAsia="zh-CN" w:bidi="hi-IN"/>
        </w:rPr>
        <w:t>ториальной доступности</w:t>
      </w:r>
      <w:proofErr w:type="gramEnd"/>
      <w:r w:rsidR="0047172E" w:rsidRPr="00F13E64">
        <w:rPr>
          <w:rFonts w:eastAsia="Calibri" w:cs="Mangal"/>
          <w:kern w:val="1"/>
          <w:lang w:val="ru-RU" w:eastAsia="zh-CN" w:bidi="hi-IN"/>
        </w:rPr>
        <w:t xml:space="preserve"> таких объектов для нас</w:t>
      </w:r>
      <w:r w:rsidR="0047172E" w:rsidRPr="00F13E64">
        <w:rPr>
          <w:rFonts w:eastAsia="Calibri" w:cs="Mangal"/>
          <w:kern w:val="1"/>
          <w:lang w:val="ru-RU" w:eastAsia="zh-CN" w:bidi="hi-IN"/>
        </w:rPr>
        <w:t>е</w:t>
      </w:r>
      <w:r w:rsidR="00DF23DE">
        <w:rPr>
          <w:rFonts w:eastAsia="Calibri" w:cs="Mangal"/>
          <w:kern w:val="1"/>
          <w:lang w:val="ru-RU" w:eastAsia="zh-CN" w:bidi="hi-IN"/>
        </w:rPr>
        <w:t>ления поселения</w:t>
      </w:r>
      <w:r w:rsidR="0047172E" w:rsidRPr="00F13E64">
        <w:rPr>
          <w:rFonts w:eastAsia="Calibri" w:cs="Mangal"/>
          <w:kern w:val="1"/>
          <w:lang w:val="ru-RU" w:eastAsia="zh-CN" w:bidi="hi-IN"/>
        </w:rPr>
        <w:t>.</w:t>
      </w:r>
    </w:p>
    <w:p w:rsidR="0047172E" w:rsidRPr="00F13E64" w:rsidRDefault="0047172E" w:rsidP="0047172E">
      <w:pPr>
        <w:pStyle w:val="aff6"/>
        <w:rPr>
          <w:lang w:val="ru-RU"/>
        </w:rPr>
      </w:pPr>
      <w:r w:rsidRPr="00F13E64">
        <w:rPr>
          <w:lang w:val="ru-RU"/>
        </w:rPr>
        <w:t xml:space="preserve"> </w:t>
      </w:r>
      <w:proofErr w:type="gramStart"/>
      <w:r w:rsidRPr="00F13E64">
        <w:rPr>
          <w:lang w:val="ru-RU"/>
        </w:rPr>
        <w:t>МНГП</w:t>
      </w:r>
      <w:r w:rsidR="00DF23DE">
        <w:rPr>
          <w:lang w:val="ru-RU"/>
        </w:rPr>
        <w:t xml:space="preserve"> муниципального образования «Покровский сельсовет»</w:t>
      </w:r>
      <w:r w:rsidRPr="00F13E64">
        <w:rPr>
          <w:lang w:val="ru-RU"/>
        </w:rPr>
        <w:t xml:space="preserve">  направлены на обеспечение градостроительными средствами безопасности и устойчивости развития те</w:t>
      </w:r>
      <w:r w:rsidRPr="00F13E64">
        <w:rPr>
          <w:lang w:val="ru-RU"/>
        </w:rPr>
        <w:t>р</w:t>
      </w:r>
      <w:r w:rsidRPr="00F13E64">
        <w:rPr>
          <w:lang w:val="ru-RU"/>
        </w:rPr>
        <w:t>ритории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w:t>
      </w:r>
      <w:r w:rsidRPr="00F13E64">
        <w:rPr>
          <w:lang w:val="ru-RU"/>
        </w:rPr>
        <w:t>а</w:t>
      </w:r>
      <w:r w:rsidRPr="00F13E64">
        <w:rPr>
          <w:lang w:val="ru-RU"/>
        </w:rPr>
        <w:t>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Астраханской области социальных гарантий граждан, включая маломобил</w:t>
      </w:r>
      <w:r w:rsidRPr="00F13E64">
        <w:rPr>
          <w:lang w:val="ru-RU"/>
        </w:rPr>
        <w:t>ь</w:t>
      </w:r>
      <w:r w:rsidRPr="00F13E64">
        <w:rPr>
          <w:lang w:val="ru-RU"/>
        </w:rPr>
        <w:t>ные группы</w:t>
      </w:r>
      <w:proofErr w:type="gramEnd"/>
      <w:r w:rsidRPr="00F13E64">
        <w:rPr>
          <w:lang w:val="ru-RU"/>
        </w:rPr>
        <w:t xml:space="preserve"> населения, в части обеспечения объектами социального и культурно-бытового обслуживания и транспортной инфраструктуры и благ</w:t>
      </w:r>
      <w:r w:rsidRPr="00F13E64">
        <w:rPr>
          <w:lang w:val="ru-RU"/>
        </w:rPr>
        <w:t>о</w:t>
      </w:r>
      <w:r w:rsidRPr="00F13E64">
        <w:rPr>
          <w:lang w:val="ru-RU"/>
        </w:rPr>
        <w:t xml:space="preserve">устройства. </w:t>
      </w:r>
    </w:p>
    <w:p w:rsidR="00873DE7" w:rsidRPr="00F13E64" w:rsidRDefault="0047172E" w:rsidP="00873DE7">
      <w:pPr>
        <w:pStyle w:val="aff6"/>
        <w:rPr>
          <w:lang w:val="ru-RU"/>
        </w:rPr>
      </w:pPr>
      <w:r w:rsidRPr="00F13E64">
        <w:rPr>
          <w:lang w:val="ru-RU"/>
        </w:rPr>
        <w:t>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м</w:t>
      </w:r>
      <w:r w:rsidRPr="00F13E64">
        <w:rPr>
          <w:lang w:val="ru-RU"/>
        </w:rPr>
        <w:t>у</w:t>
      </w:r>
      <w:r w:rsidRPr="00F13E64">
        <w:rPr>
          <w:lang w:val="ru-RU"/>
        </w:rPr>
        <w:t>ниципальных образований Астраханской области, природно-климатических особенн</w:t>
      </w:r>
      <w:r w:rsidRPr="00F13E64">
        <w:rPr>
          <w:lang w:val="ru-RU"/>
        </w:rPr>
        <w:t>о</w:t>
      </w:r>
      <w:r w:rsidRPr="00F13E64">
        <w:rPr>
          <w:lang w:val="ru-RU"/>
        </w:rPr>
        <w:t>стей, стратегий, программ и планов социально-экономического развития Астр</w:t>
      </w:r>
      <w:r w:rsidRPr="00F13E64">
        <w:rPr>
          <w:lang w:val="ru-RU"/>
        </w:rPr>
        <w:t>а</w:t>
      </w:r>
      <w:r w:rsidRPr="00F13E64">
        <w:rPr>
          <w:lang w:val="ru-RU"/>
        </w:rPr>
        <w:t>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пустимого уровня обеспеченности объектами местного значения населения муниципал</w:t>
      </w:r>
      <w:r w:rsidRPr="00F13E64">
        <w:rPr>
          <w:lang w:val="ru-RU"/>
        </w:rPr>
        <w:t>ь</w:t>
      </w:r>
      <w:r w:rsidRPr="00F13E64">
        <w:rPr>
          <w:lang w:val="ru-RU"/>
        </w:rPr>
        <w:t>ных образований Астраханской области и предельных значений ра</w:t>
      </w:r>
      <w:r w:rsidRPr="00F13E64">
        <w:rPr>
          <w:lang w:val="ru-RU"/>
        </w:rPr>
        <w:t>с</w:t>
      </w:r>
      <w:r w:rsidRPr="00F13E64">
        <w:rPr>
          <w:lang w:val="ru-RU"/>
        </w:rPr>
        <w:t>четных показателей максимально допустимого уровня территориальной доступности таких объектов для нас</w:t>
      </w:r>
      <w:r w:rsidRPr="00F13E64">
        <w:rPr>
          <w:lang w:val="ru-RU"/>
        </w:rPr>
        <w:t>е</w:t>
      </w:r>
      <w:r w:rsidR="00112B30">
        <w:rPr>
          <w:lang w:val="ru-RU"/>
        </w:rPr>
        <w:t>ления)</w:t>
      </w:r>
      <w:r w:rsidRPr="00F13E64">
        <w:rPr>
          <w:lang w:val="ru-RU"/>
        </w:rPr>
        <w:t>.</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112B30">
        <w:rPr>
          <w:lang w:val="ru-RU"/>
        </w:rPr>
        <w:t>муниципального образования «П</w:t>
      </w:r>
      <w:r w:rsidR="00112B30">
        <w:rPr>
          <w:lang w:val="ru-RU"/>
        </w:rPr>
        <w:t>о</w:t>
      </w:r>
      <w:r w:rsidR="00112B30">
        <w:rPr>
          <w:lang w:val="ru-RU"/>
        </w:rPr>
        <w:t xml:space="preserve">кровский сельсовет»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МНГП поселения</w:t>
      </w:r>
      <w:r w:rsidRPr="00F13E64">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46"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 </w:t>
      </w:r>
      <w:bookmarkEnd w:id="46"/>
    </w:p>
    <w:p w:rsidR="00265193" w:rsidRPr="00F13E64" w:rsidRDefault="00B50753" w:rsidP="00265193">
      <w:pPr>
        <w:pStyle w:val="20"/>
        <w:numPr>
          <w:ilvl w:val="1"/>
          <w:numId w:val="13"/>
        </w:numPr>
        <w:ind w:left="0" w:firstLine="0"/>
      </w:pPr>
      <w:bookmarkStart w:id="47" w:name="_Toc494296348"/>
      <w:r w:rsidRPr="00F13E64">
        <w:t xml:space="preserve">Объекты местного значения </w:t>
      </w:r>
      <w:bookmarkStart w:id="48" w:name="OLE_LINK143"/>
      <w:bookmarkStart w:id="49" w:name="OLE_LINK144"/>
      <w:bookmarkStart w:id="50" w:name="OLE_LINK145"/>
      <w:r w:rsidRPr="00F13E64">
        <w:rPr>
          <w:rFonts w:eastAsia="Calibri"/>
        </w:rPr>
        <w:t xml:space="preserve">поселения,  </w:t>
      </w:r>
      <w:r w:rsidRPr="00F13E64">
        <w:t>в области транспорта и автомобильных дорог местного значения</w:t>
      </w:r>
      <w:bookmarkEnd w:id="47"/>
      <w:bookmarkEnd w:id="48"/>
      <w:bookmarkEnd w:id="49"/>
      <w:bookmarkEnd w:id="50"/>
    </w:p>
    <w:p w:rsidR="00403551" w:rsidRPr="00F13E64" w:rsidRDefault="00403551" w:rsidP="00403551">
      <w:pPr>
        <w:spacing w:before="120"/>
        <w:jc w:val="right"/>
        <w:rPr>
          <w:b/>
          <w:i/>
        </w:rPr>
      </w:pPr>
      <w:bookmarkStart w:id="51" w:name="OLE_LINK185"/>
      <w:bookmarkStart w:id="52" w:name="OLE_LINK186"/>
      <w:bookmarkStart w:id="53" w:name="OLE_LINK141"/>
      <w:bookmarkStart w:id="54"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55" w:name="OLE_LINK151"/>
      <w:bookmarkStart w:id="56" w:name="OLE_LINK152"/>
      <w:r w:rsidR="003C4854" w:rsidRPr="00F13E64">
        <w:rPr>
          <w:b/>
          <w:i/>
        </w:rPr>
        <w:t>местного</w:t>
      </w:r>
      <w:r w:rsidRPr="00F13E64">
        <w:rPr>
          <w:b/>
          <w:i/>
        </w:rPr>
        <w:t xml:space="preserve"> значения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55"/>
      <w:bookmarkEnd w:id="56"/>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gridCol w:w="43"/>
      </w:tblGrid>
      <w:tr w:rsidR="00403551" w:rsidRPr="00F13E64" w:rsidTr="00DA190D">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57" w:name="OLE_LINK373"/>
            <w:bookmarkStart w:id="58" w:name="OLE_LINK139"/>
            <w:bookmarkStart w:id="59"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45" w:type="dxa"/>
            <w:gridSpan w:val="2"/>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8F03C5" w:rsidRPr="00F13E64" w:rsidTr="008F03C5">
        <w:trPr>
          <w:gridAfter w:val="1"/>
          <w:wAfter w:w="43" w:type="dxa"/>
        </w:trPr>
        <w:tc>
          <w:tcPr>
            <w:tcW w:w="1304" w:type="dxa"/>
            <w:vMerge/>
            <w:shd w:val="clear" w:color="auto" w:fill="F2F2F2" w:themeFill="background1" w:themeFillShade="F2"/>
          </w:tcPr>
          <w:p w:rsidR="008F03C5" w:rsidRPr="00F13E64" w:rsidRDefault="008F03C5" w:rsidP="007B647C">
            <w:pPr>
              <w:pStyle w:val="aff6"/>
              <w:ind w:firstLine="0"/>
              <w:jc w:val="center"/>
              <w:rPr>
                <w:sz w:val="20"/>
                <w:szCs w:val="20"/>
                <w:lang w:val="ru-RU"/>
              </w:rPr>
            </w:pPr>
          </w:p>
        </w:tc>
        <w:tc>
          <w:tcPr>
            <w:tcW w:w="2552" w:type="dxa"/>
            <w:vMerge/>
          </w:tcPr>
          <w:p w:rsidR="008F03C5" w:rsidRPr="00F13E64" w:rsidRDefault="008F03C5" w:rsidP="007B647C">
            <w:pPr>
              <w:pStyle w:val="aff6"/>
              <w:ind w:firstLine="0"/>
              <w:jc w:val="center"/>
              <w:rPr>
                <w:sz w:val="20"/>
                <w:szCs w:val="20"/>
                <w:lang w:val="ru-RU"/>
              </w:rPr>
            </w:pPr>
          </w:p>
        </w:tc>
        <w:tc>
          <w:tcPr>
            <w:tcW w:w="2126" w:type="dxa"/>
            <w:gridSpan w:val="2"/>
            <w:vMerge/>
          </w:tcPr>
          <w:p w:rsidR="008F03C5" w:rsidRPr="00F13E64" w:rsidRDefault="008F03C5" w:rsidP="007B647C">
            <w:pPr>
              <w:pStyle w:val="aff6"/>
              <w:ind w:firstLine="0"/>
              <w:jc w:val="center"/>
              <w:rPr>
                <w:sz w:val="20"/>
                <w:szCs w:val="20"/>
                <w:lang w:val="ru-RU"/>
              </w:rPr>
            </w:pPr>
          </w:p>
        </w:tc>
        <w:tc>
          <w:tcPr>
            <w:tcW w:w="3402" w:type="dxa"/>
            <w:shd w:val="clear" w:color="auto" w:fill="D9D9D9" w:themeFill="background1" w:themeFillShade="D9"/>
          </w:tcPr>
          <w:p w:rsidR="008F03C5" w:rsidRPr="00F13E64" w:rsidRDefault="008F03C5" w:rsidP="007B647C">
            <w:pPr>
              <w:pStyle w:val="aff6"/>
              <w:ind w:firstLine="0"/>
              <w:jc w:val="center"/>
              <w:rPr>
                <w:b/>
                <w:i/>
                <w:sz w:val="20"/>
                <w:szCs w:val="20"/>
                <w:lang w:val="ru-RU"/>
              </w:rPr>
            </w:pPr>
            <w:r w:rsidRPr="00F13E64">
              <w:rPr>
                <w:b/>
                <w:i/>
                <w:sz w:val="20"/>
                <w:szCs w:val="20"/>
                <w:lang w:val="ru-RU"/>
              </w:rPr>
              <w:t>сельское поселение</w:t>
            </w:r>
          </w:p>
        </w:tc>
      </w:tr>
      <w:tr w:rsidR="008F03C5" w:rsidRPr="00F13E64" w:rsidTr="008F03C5">
        <w:trPr>
          <w:gridAfter w:val="1"/>
          <w:wAfter w:w="43" w:type="dxa"/>
        </w:trPr>
        <w:tc>
          <w:tcPr>
            <w:tcW w:w="1304" w:type="dxa"/>
            <w:vMerge w:val="restart"/>
            <w:shd w:val="clear" w:color="auto" w:fill="F2F2F2" w:themeFill="background1" w:themeFillShade="F2"/>
          </w:tcPr>
          <w:p w:rsidR="008F03C5" w:rsidRPr="00F13E64" w:rsidRDefault="008F03C5" w:rsidP="007B647C">
            <w:pPr>
              <w:pStyle w:val="aff6"/>
              <w:ind w:firstLine="0"/>
              <w:rPr>
                <w:sz w:val="20"/>
                <w:szCs w:val="20"/>
                <w:lang w:val="ru-RU"/>
              </w:rPr>
            </w:pPr>
            <w:r w:rsidRPr="00F13E64">
              <w:rPr>
                <w:sz w:val="20"/>
                <w:szCs w:val="20"/>
                <w:lang w:val="ru-RU"/>
              </w:rPr>
              <w:t>Улично-дорожная сеть</w:t>
            </w:r>
          </w:p>
        </w:tc>
        <w:tc>
          <w:tcPr>
            <w:tcW w:w="2552" w:type="dxa"/>
          </w:tcPr>
          <w:p w:rsidR="008F03C5" w:rsidRPr="00F13E64" w:rsidRDefault="008F03C5"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8F03C5" w:rsidRPr="00F13E64" w:rsidRDefault="008F03C5"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8F03C5" w:rsidRPr="00F13E64" w:rsidRDefault="008F03C5" w:rsidP="007B647C">
            <w:pPr>
              <w:pStyle w:val="aff6"/>
              <w:ind w:firstLine="0"/>
              <w:jc w:val="center"/>
              <w:rPr>
                <w:sz w:val="20"/>
                <w:szCs w:val="20"/>
                <w:lang w:val="ru-RU"/>
              </w:rPr>
            </w:pPr>
            <w:r w:rsidRPr="00F13E64">
              <w:rPr>
                <w:sz w:val="20"/>
                <w:szCs w:val="20"/>
                <w:lang w:val="ru-RU"/>
              </w:rPr>
              <w:t>3,5</w:t>
            </w:r>
          </w:p>
        </w:tc>
      </w:tr>
      <w:tr w:rsidR="008F03C5" w:rsidRPr="00F13E64" w:rsidTr="008F03C5">
        <w:trPr>
          <w:gridAfter w:val="1"/>
          <w:wAfter w:w="43" w:type="dxa"/>
        </w:trPr>
        <w:tc>
          <w:tcPr>
            <w:tcW w:w="1304" w:type="dxa"/>
            <w:vMerge/>
            <w:shd w:val="clear" w:color="auto" w:fill="F2F2F2" w:themeFill="background1" w:themeFillShade="F2"/>
          </w:tcPr>
          <w:p w:rsidR="008F03C5" w:rsidRPr="00F13E64" w:rsidRDefault="008F03C5" w:rsidP="007B647C">
            <w:pPr>
              <w:pStyle w:val="aff6"/>
              <w:ind w:firstLine="0"/>
              <w:rPr>
                <w:sz w:val="20"/>
                <w:szCs w:val="20"/>
                <w:lang w:val="ru-RU"/>
              </w:rPr>
            </w:pPr>
          </w:p>
        </w:tc>
        <w:tc>
          <w:tcPr>
            <w:tcW w:w="2552" w:type="dxa"/>
          </w:tcPr>
          <w:p w:rsidR="008F03C5" w:rsidRPr="00F13E64" w:rsidRDefault="008F03C5"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8F03C5" w:rsidRPr="00F13E64" w:rsidRDefault="008F03C5"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8F03C5" w:rsidRPr="00F13E64" w:rsidRDefault="008F03C5" w:rsidP="007B647C">
            <w:pPr>
              <w:pStyle w:val="aff6"/>
              <w:ind w:firstLine="0"/>
              <w:jc w:val="center"/>
              <w:rPr>
                <w:sz w:val="20"/>
                <w:szCs w:val="20"/>
                <w:lang w:val="ru-RU"/>
              </w:rPr>
            </w:pPr>
            <w:r w:rsidRPr="00F13E64">
              <w:rPr>
                <w:sz w:val="20"/>
                <w:szCs w:val="20"/>
                <w:lang w:val="ru-RU"/>
              </w:rPr>
              <w:t>500</w:t>
            </w:r>
          </w:p>
        </w:tc>
      </w:tr>
      <w:bookmarkEnd w:id="51"/>
      <w:bookmarkEnd w:id="52"/>
      <w:bookmarkEnd w:id="57"/>
      <w:tr w:rsidR="00DA190D" w:rsidRPr="00F13E64" w:rsidTr="008F03C5">
        <w:trPr>
          <w:gridAfter w:val="1"/>
          <w:wAfter w:w="43" w:type="dxa"/>
        </w:trPr>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8F03C5" w:rsidRPr="00F13E64" w:rsidTr="008F03C5">
        <w:trPr>
          <w:gridAfter w:val="1"/>
          <w:wAfter w:w="43" w:type="dxa"/>
        </w:trPr>
        <w:tc>
          <w:tcPr>
            <w:tcW w:w="1304" w:type="dxa"/>
            <w:vMerge/>
            <w:shd w:val="clear" w:color="auto" w:fill="F2F2F2" w:themeFill="background1" w:themeFillShade="F2"/>
          </w:tcPr>
          <w:p w:rsidR="008F03C5" w:rsidRPr="00F13E64" w:rsidRDefault="008F03C5" w:rsidP="007B647C">
            <w:pPr>
              <w:pStyle w:val="aff6"/>
              <w:ind w:firstLine="0"/>
              <w:rPr>
                <w:sz w:val="20"/>
                <w:szCs w:val="20"/>
                <w:lang w:val="ru-RU"/>
              </w:rPr>
            </w:pPr>
          </w:p>
        </w:tc>
        <w:tc>
          <w:tcPr>
            <w:tcW w:w="2552" w:type="dxa"/>
            <w:vMerge w:val="restart"/>
          </w:tcPr>
          <w:p w:rsidR="008F03C5" w:rsidRPr="00F13E64" w:rsidRDefault="008F03C5"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8F03C5" w:rsidRPr="00F13E64" w:rsidRDefault="008F03C5"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8F03C5" w:rsidRPr="00F13E64" w:rsidRDefault="008F03C5"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8F03C5" w:rsidRPr="00F13E64" w:rsidRDefault="008F03C5" w:rsidP="00A42DB6">
            <w:pPr>
              <w:pStyle w:val="aff6"/>
              <w:ind w:firstLine="0"/>
              <w:jc w:val="center"/>
              <w:rPr>
                <w:sz w:val="20"/>
                <w:szCs w:val="20"/>
                <w:lang w:val="ru-RU"/>
              </w:rPr>
            </w:pPr>
            <w:r w:rsidRPr="00F13E64">
              <w:rPr>
                <w:sz w:val="20"/>
                <w:szCs w:val="20"/>
                <w:lang w:val="ru-RU"/>
              </w:rPr>
              <w:t>800</w:t>
            </w:r>
          </w:p>
        </w:tc>
      </w:tr>
      <w:tr w:rsidR="008F03C5" w:rsidRPr="00F13E64" w:rsidTr="008F03C5">
        <w:trPr>
          <w:gridAfter w:val="1"/>
          <w:wAfter w:w="43" w:type="dxa"/>
        </w:trPr>
        <w:tc>
          <w:tcPr>
            <w:tcW w:w="1304" w:type="dxa"/>
            <w:vMerge/>
            <w:shd w:val="clear" w:color="auto" w:fill="F2F2F2" w:themeFill="background1" w:themeFillShade="F2"/>
          </w:tcPr>
          <w:p w:rsidR="008F03C5" w:rsidRPr="00F13E64" w:rsidRDefault="008F03C5" w:rsidP="007B647C">
            <w:pPr>
              <w:pStyle w:val="aff6"/>
              <w:ind w:firstLine="0"/>
              <w:rPr>
                <w:sz w:val="20"/>
                <w:szCs w:val="20"/>
                <w:lang w:val="ru-RU"/>
              </w:rPr>
            </w:pPr>
          </w:p>
        </w:tc>
        <w:tc>
          <w:tcPr>
            <w:tcW w:w="2552" w:type="dxa"/>
            <w:vMerge/>
          </w:tcPr>
          <w:p w:rsidR="008F03C5" w:rsidRPr="00F13E64" w:rsidRDefault="008F03C5" w:rsidP="007B647C">
            <w:pPr>
              <w:pStyle w:val="aff6"/>
              <w:ind w:firstLine="0"/>
              <w:rPr>
                <w:sz w:val="20"/>
                <w:szCs w:val="20"/>
                <w:lang w:val="ru-RU"/>
              </w:rPr>
            </w:pPr>
          </w:p>
        </w:tc>
        <w:tc>
          <w:tcPr>
            <w:tcW w:w="850" w:type="dxa"/>
            <w:vMerge/>
          </w:tcPr>
          <w:p w:rsidR="008F03C5" w:rsidRPr="00F13E64" w:rsidRDefault="008F03C5" w:rsidP="007B647C">
            <w:pPr>
              <w:pStyle w:val="aff6"/>
              <w:ind w:firstLine="0"/>
              <w:rPr>
                <w:sz w:val="20"/>
                <w:szCs w:val="20"/>
                <w:lang w:val="ru-RU"/>
              </w:rPr>
            </w:pPr>
          </w:p>
        </w:tc>
        <w:tc>
          <w:tcPr>
            <w:tcW w:w="1276" w:type="dxa"/>
          </w:tcPr>
          <w:p w:rsidR="008F03C5" w:rsidRPr="00F13E64" w:rsidRDefault="008F03C5" w:rsidP="00DA190D">
            <w:pPr>
              <w:pStyle w:val="aff6"/>
              <w:ind w:firstLine="0"/>
              <w:jc w:val="left"/>
              <w:rPr>
                <w:sz w:val="20"/>
                <w:szCs w:val="20"/>
                <w:lang w:val="ru-RU"/>
              </w:rPr>
            </w:pPr>
            <w:r w:rsidRPr="00F13E64">
              <w:rPr>
                <w:sz w:val="20"/>
                <w:szCs w:val="20"/>
                <w:lang w:val="ru-RU"/>
              </w:rPr>
              <w:t>прочие зоны</w:t>
            </w:r>
          </w:p>
        </w:tc>
        <w:tc>
          <w:tcPr>
            <w:tcW w:w="3402" w:type="dxa"/>
          </w:tcPr>
          <w:p w:rsidR="008F03C5" w:rsidRPr="00F13E64" w:rsidRDefault="008F03C5" w:rsidP="00A42DB6">
            <w:pPr>
              <w:pStyle w:val="aff6"/>
              <w:ind w:firstLine="0"/>
              <w:jc w:val="center"/>
              <w:rPr>
                <w:sz w:val="20"/>
                <w:szCs w:val="20"/>
                <w:lang w:val="ru-RU"/>
              </w:rPr>
            </w:pPr>
            <w:r w:rsidRPr="00F13E64">
              <w:rPr>
                <w:sz w:val="20"/>
                <w:szCs w:val="20"/>
                <w:lang w:val="ru-RU"/>
              </w:rPr>
              <w:t>500</w:t>
            </w:r>
          </w:p>
        </w:tc>
      </w:tr>
      <w:tr w:rsidR="00DA190D" w:rsidRPr="00F13E64" w:rsidTr="00A42DB6">
        <w:tc>
          <w:tcPr>
            <w:tcW w:w="9427" w:type="dxa"/>
            <w:gridSpan w:val="6"/>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транспор</w:t>
            </w:r>
            <w:r w:rsidRPr="00F13E64">
              <w:rPr>
                <w:sz w:val="20"/>
                <w:szCs w:val="20"/>
                <w:lang w:val="ru-RU"/>
              </w:rPr>
              <w:t>т</w:t>
            </w:r>
            <w:r w:rsidRPr="00F13E64">
              <w:rPr>
                <w:sz w:val="20"/>
                <w:szCs w:val="20"/>
                <w:lang w:val="ru-RU"/>
              </w:rPr>
              <w:t>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w:t>
            </w:r>
            <w:r w:rsidRPr="00F13E64">
              <w:rPr>
                <w:sz w:val="20"/>
                <w:szCs w:val="20"/>
                <w:lang w:val="ru-RU"/>
              </w:rPr>
              <w:t>о</w:t>
            </w:r>
            <w:r w:rsidRPr="00F13E64">
              <w:rPr>
                <w:sz w:val="20"/>
                <w:szCs w:val="20"/>
                <w:lang w:val="ru-RU"/>
              </w:rPr>
              <w:t>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0" w:name="_Toc494296349"/>
      <w:bookmarkStart w:id="61" w:name="OLE_LINK183"/>
      <w:bookmarkStart w:id="62" w:name="OLE_LINK184"/>
      <w:bookmarkEnd w:id="53"/>
      <w:bookmarkEnd w:id="54"/>
      <w:bookmarkEnd w:id="58"/>
      <w:bookmarkEnd w:id="59"/>
      <w:r w:rsidRPr="00F13E64">
        <w:t xml:space="preserve">Объекты местного значения поселения, </w:t>
      </w:r>
      <w:r w:rsidR="00953E5D" w:rsidRPr="00F13E64">
        <w:t xml:space="preserve"> в области предупреждения чрезвычайных ситуаций и ликвидации их последствий</w:t>
      </w:r>
      <w:bookmarkEnd w:id="60"/>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xml:space="preserve">. Расчетные показатели 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w:t>
      </w:r>
      <w:r w:rsidRPr="00F13E64">
        <w:lastRenderedPageBreak/>
        <w:t>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3" w:name="_Toc494296350"/>
      <w:bookmarkStart w:id="64" w:name="OLE_LINK217"/>
      <w:bookmarkEnd w:id="61"/>
      <w:bookmarkEnd w:id="62"/>
      <w:r w:rsidRPr="00F13E64">
        <w:t xml:space="preserve">Объекты местного значения  </w:t>
      </w:r>
      <w:r w:rsidR="00953E5D" w:rsidRPr="00F13E64">
        <w:t>в области образования</w:t>
      </w:r>
      <w:bookmarkEnd w:id="63"/>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65" w:name="OLE_LINK260"/>
            <w:bookmarkStart w:id="66" w:name="OLE_LINK261"/>
            <w:bookmarkStart w:id="67"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65"/>
            <w:bookmarkEnd w:id="66"/>
            <w:bookmarkEnd w:id="67"/>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65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95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68" w:name="OLE_LINK392"/>
            <w:bookmarkStart w:id="69" w:name="OLE_LINK393"/>
            <w:bookmarkStart w:id="70" w:name="OLE_LINK394"/>
            <w:bookmarkStart w:id="71" w:name="OLE_LINK395"/>
            <w:r w:rsidRPr="00F13E64">
              <w:rPr>
                <w:sz w:val="20"/>
                <w:szCs w:val="20"/>
                <w:lang w:val="ru-RU"/>
              </w:rPr>
              <w:t>Транспортная доступность, мин.</w:t>
            </w:r>
            <w:bookmarkEnd w:id="68"/>
            <w:bookmarkEnd w:id="69"/>
            <w:bookmarkEnd w:id="70"/>
            <w:bookmarkEnd w:id="71"/>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bl>
    <w:p w:rsidR="00953E5D" w:rsidRPr="00F13E64" w:rsidRDefault="00B50753" w:rsidP="00991B9A">
      <w:pPr>
        <w:pStyle w:val="20"/>
        <w:numPr>
          <w:ilvl w:val="1"/>
          <w:numId w:val="13"/>
        </w:numPr>
        <w:ind w:left="0" w:firstLine="0"/>
      </w:pPr>
      <w:bookmarkStart w:id="72" w:name="_Toc494296351"/>
      <w:bookmarkStart w:id="73" w:name="OLE_LINK792"/>
      <w:bookmarkStart w:id="74" w:name="OLE_LINK793"/>
      <w:bookmarkEnd w:id="64"/>
      <w:r w:rsidRPr="00F13E64">
        <w:t xml:space="preserve">Объекты местного значения поселения,  </w:t>
      </w:r>
      <w:r w:rsidR="00953E5D" w:rsidRPr="00F13E64">
        <w:t xml:space="preserve">в области </w:t>
      </w:r>
      <w:bookmarkStart w:id="75" w:name="OLE_LINK753"/>
      <w:bookmarkStart w:id="76" w:name="OLE_LINK754"/>
      <w:bookmarkStart w:id="77" w:name="OLE_LINK755"/>
      <w:r w:rsidR="00953E5D" w:rsidRPr="00F13E64">
        <w:t>физической культуры и массового спорта, отдыха и туризма</w:t>
      </w:r>
      <w:bookmarkEnd w:id="72"/>
      <w:bookmarkEnd w:id="75"/>
      <w:bookmarkEnd w:id="76"/>
      <w:bookmarkEnd w:id="77"/>
    </w:p>
    <w:p w:rsidR="009F68F1" w:rsidRPr="00F13E64" w:rsidRDefault="009F68F1" w:rsidP="00991B9A">
      <w:pPr>
        <w:keepNext/>
        <w:spacing w:before="120"/>
        <w:jc w:val="right"/>
        <w:rPr>
          <w:b/>
          <w:i/>
        </w:rPr>
      </w:pPr>
      <w:bookmarkStart w:id="78" w:name="OLE_LINK822"/>
      <w:bookmarkStart w:id="79" w:name="OLE_LINK823"/>
      <w:bookmarkStart w:id="80" w:name="OLE_LINK790"/>
      <w:bookmarkStart w:id="81"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C1558E" w:rsidRPr="00F13E64" w:rsidTr="00C1558E">
        <w:trPr>
          <w:cantSplit/>
          <w:tblHeader/>
        </w:trPr>
        <w:tc>
          <w:tcPr>
            <w:tcW w:w="1304" w:type="dxa"/>
            <w:vMerge/>
            <w:shd w:val="clear" w:color="auto" w:fill="F2F2F2" w:themeFill="background1" w:themeFillShade="F2"/>
          </w:tcPr>
          <w:p w:rsidR="00C1558E" w:rsidRPr="00F13E64" w:rsidRDefault="00C1558E" w:rsidP="00991B9A">
            <w:pPr>
              <w:pStyle w:val="aff6"/>
              <w:keepNext/>
              <w:ind w:firstLine="0"/>
              <w:jc w:val="left"/>
              <w:rPr>
                <w:sz w:val="20"/>
                <w:szCs w:val="20"/>
                <w:lang w:val="ru-RU"/>
              </w:rPr>
            </w:pPr>
          </w:p>
        </w:tc>
        <w:tc>
          <w:tcPr>
            <w:tcW w:w="2693" w:type="dxa"/>
            <w:vMerge/>
          </w:tcPr>
          <w:p w:rsidR="00C1558E" w:rsidRPr="00F13E64" w:rsidRDefault="00C1558E" w:rsidP="00991B9A">
            <w:pPr>
              <w:pStyle w:val="aff6"/>
              <w:keepNext/>
              <w:ind w:firstLine="0"/>
              <w:jc w:val="left"/>
              <w:rPr>
                <w:sz w:val="20"/>
                <w:szCs w:val="20"/>
                <w:lang w:val="ru-RU"/>
              </w:rPr>
            </w:pPr>
          </w:p>
        </w:tc>
        <w:tc>
          <w:tcPr>
            <w:tcW w:w="1417" w:type="dxa"/>
            <w:vMerge/>
          </w:tcPr>
          <w:p w:rsidR="00C1558E" w:rsidRPr="00F13E64" w:rsidRDefault="00C1558E" w:rsidP="00991B9A">
            <w:pPr>
              <w:pStyle w:val="aff6"/>
              <w:keepNext/>
              <w:ind w:firstLine="0"/>
              <w:jc w:val="left"/>
              <w:rPr>
                <w:sz w:val="20"/>
                <w:szCs w:val="20"/>
                <w:lang w:val="ru-RU"/>
              </w:rPr>
            </w:pPr>
          </w:p>
        </w:tc>
        <w:tc>
          <w:tcPr>
            <w:tcW w:w="3970" w:type="dxa"/>
            <w:shd w:val="clear" w:color="auto" w:fill="D9D9D9" w:themeFill="background1" w:themeFillShade="D9"/>
          </w:tcPr>
          <w:p w:rsidR="00C1558E" w:rsidRPr="00F13E64" w:rsidRDefault="00C1558E"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C1558E" w:rsidRPr="00F13E64" w:rsidRDefault="00C1558E"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A42DB6">
            <w:pPr>
              <w:pStyle w:val="aff6"/>
              <w:ind w:firstLine="0"/>
              <w:jc w:val="left"/>
              <w:rPr>
                <w:sz w:val="20"/>
                <w:szCs w:val="20"/>
                <w:lang w:val="ru-RU"/>
              </w:rPr>
            </w:pPr>
            <w:r w:rsidRPr="00F13E64">
              <w:rPr>
                <w:sz w:val="20"/>
                <w:szCs w:val="20"/>
                <w:lang w:val="ru-RU"/>
              </w:rPr>
              <w:lastRenderedPageBreak/>
              <w:t>Бассейн</w:t>
            </w:r>
          </w:p>
        </w:tc>
        <w:tc>
          <w:tcPr>
            <w:tcW w:w="2693" w:type="dxa"/>
            <w:vMerge w:val="restart"/>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vMerge/>
          </w:tcPr>
          <w:p w:rsidR="00C1558E" w:rsidRPr="00F13E64" w:rsidRDefault="00C1558E" w:rsidP="00A42DB6">
            <w:pPr>
              <w:pStyle w:val="aff6"/>
              <w:ind w:firstLine="0"/>
              <w:jc w:val="left"/>
              <w:rPr>
                <w:sz w:val="20"/>
                <w:szCs w:val="20"/>
                <w:lang w:val="ru-RU"/>
              </w:rPr>
            </w:pP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C1558E" w:rsidRPr="00F13E64" w:rsidRDefault="00C1558E" w:rsidP="00A42DB6">
            <w:pPr>
              <w:pStyle w:val="aff6"/>
              <w:ind w:firstLine="0"/>
              <w:jc w:val="center"/>
              <w:rPr>
                <w:sz w:val="20"/>
                <w:szCs w:val="20"/>
              </w:rPr>
            </w:pPr>
            <w:r w:rsidRPr="00F13E64">
              <w:rPr>
                <w:sz w:val="20"/>
                <w:szCs w:val="20"/>
              </w:rPr>
              <w:t>25</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C1558E" w:rsidRPr="00F13E64" w:rsidRDefault="00C1558E"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1</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vMerge/>
          </w:tcPr>
          <w:p w:rsidR="00C1558E" w:rsidRPr="00F13E64" w:rsidRDefault="00C1558E" w:rsidP="00A42DB6">
            <w:pPr>
              <w:pStyle w:val="aff6"/>
              <w:ind w:firstLine="0"/>
              <w:jc w:val="left"/>
              <w:rPr>
                <w:sz w:val="20"/>
                <w:szCs w:val="20"/>
                <w:lang w:val="ru-RU"/>
              </w:rPr>
            </w:pPr>
          </w:p>
        </w:tc>
        <w:tc>
          <w:tcPr>
            <w:tcW w:w="1417" w:type="dxa"/>
          </w:tcPr>
          <w:p w:rsidR="00C1558E" w:rsidRPr="00F13E64" w:rsidRDefault="00C1558E"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19494</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1</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vMerge/>
          </w:tcPr>
          <w:p w:rsidR="00C1558E" w:rsidRPr="00F13E64" w:rsidRDefault="00C1558E" w:rsidP="00A42DB6">
            <w:pPr>
              <w:pStyle w:val="aff6"/>
              <w:ind w:firstLine="0"/>
              <w:jc w:val="left"/>
              <w:rPr>
                <w:sz w:val="20"/>
                <w:szCs w:val="20"/>
                <w:lang w:val="ru-RU"/>
              </w:rPr>
            </w:pPr>
          </w:p>
        </w:tc>
        <w:tc>
          <w:tcPr>
            <w:tcW w:w="1417" w:type="dxa"/>
          </w:tcPr>
          <w:p w:rsidR="00C1558E" w:rsidRPr="00F13E64" w:rsidRDefault="00C1558E"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C1558E" w:rsidRPr="00F13E64" w:rsidRDefault="00C1558E"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500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C1558E" w:rsidRPr="00F13E64" w:rsidRDefault="00C1558E"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A42DB6">
            <w:pPr>
              <w:pStyle w:val="aff6"/>
              <w:ind w:firstLine="0"/>
              <w:jc w:val="left"/>
              <w:rPr>
                <w:sz w:val="20"/>
                <w:szCs w:val="20"/>
                <w:lang w:val="ru-RU"/>
              </w:rPr>
            </w:pPr>
          </w:p>
        </w:tc>
        <w:tc>
          <w:tcPr>
            <w:tcW w:w="2693" w:type="dxa"/>
          </w:tcPr>
          <w:p w:rsidR="00C1558E" w:rsidRPr="00F13E64" w:rsidRDefault="00C1558E"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C1558E" w:rsidRPr="00F13E64" w:rsidRDefault="00C1558E"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C1558E" w:rsidRPr="00F13E64" w:rsidRDefault="00C1558E"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9384" w:type="dxa"/>
            <w:gridSpan w:val="4"/>
            <w:shd w:val="clear" w:color="auto" w:fill="F2F2F2" w:themeFill="background1" w:themeFillShade="F2"/>
          </w:tcPr>
          <w:p w:rsidR="00A42DB6" w:rsidRPr="00F13E64" w:rsidRDefault="00A42DB6" w:rsidP="00A42DB6">
            <w:pPr>
              <w:pStyle w:val="aff6"/>
              <w:ind w:firstLine="0"/>
              <w:jc w:val="left"/>
              <w:rPr>
                <w:b/>
                <w:sz w:val="20"/>
                <w:szCs w:val="20"/>
                <w:lang w:val="ru-RU"/>
              </w:rPr>
            </w:pPr>
            <w:r w:rsidRPr="00F13E64">
              <w:rPr>
                <w:b/>
                <w:sz w:val="20"/>
                <w:szCs w:val="20"/>
                <w:lang w:val="ru-RU"/>
              </w:rPr>
              <w:t>Примечания:</w:t>
            </w:r>
          </w:p>
          <w:p w:rsidR="00A42DB6" w:rsidRPr="00F13E64" w:rsidRDefault="00A42DB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42DB6" w:rsidRPr="00F13E64" w:rsidRDefault="00A42DB6" w:rsidP="00A42DB6">
            <w:pPr>
              <w:pStyle w:val="Default"/>
              <w:rPr>
                <w:sz w:val="20"/>
                <w:szCs w:val="20"/>
              </w:rPr>
            </w:pPr>
            <w:r w:rsidRPr="00F13E64">
              <w:rPr>
                <w:sz w:val="20"/>
                <w:szCs w:val="20"/>
              </w:rPr>
              <w:t>2. В 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00991B9A" w:rsidRPr="00F13E64">
              <w:rPr>
                <w:sz w:val="20"/>
                <w:szCs w:val="20"/>
              </w:rPr>
              <w:t>.</w:t>
            </w:r>
          </w:p>
          <w:p w:rsidR="00A42DB6" w:rsidRPr="00F13E64" w:rsidRDefault="00A42DB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2" w:name="_Toc494296352"/>
      <w:bookmarkStart w:id="83" w:name="OLE_LINK859"/>
      <w:bookmarkEnd w:id="73"/>
      <w:bookmarkEnd w:id="74"/>
      <w:bookmarkEnd w:id="78"/>
      <w:bookmarkEnd w:id="79"/>
      <w:bookmarkEnd w:id="80"/>
      <w:bookmarkEnd w:id="81"/>
      <w:r w:rsidRPr="00F13E64">
        <w:lastRenderedPageBreak/>
        <w:t xml:space="preserve">Объекты местного значения поселения,  </w:t>
      </w:r>
      <w:r w:rsidR="00953E5D" w:rsidRPr="00F13E64">
        <w:t xml:space="preserve">в области </w:t>
      </w:r>
      <w:bookmarkStart w:id="84" w:name="OLE_LINK824"/>
      <w:bookmarkStart w:id="85" w:name="OLE_LINK825"/>
      <w:bookmarkStart w:id="86"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2"/>
      <w:bookmarkEnd w:id="84"/>
      <w:bookmarkEnd w:id="85"/>
      <w:bookmarkEnd w:id="86"/>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C1558E" w:rsidRPr="00F13E64" w:rsidTr="00C1558E">
        <w:trPr>
          <w:cantSplit/>
          <w:tblHeader/>
        </w:trPr>
        <w:tc>
          <w:tcPr>
            <w:tcW w:w="1021" w:type="dxa"/>
            <w:vMerge/>
            <w:shd w:val="clear" w:color="auto" w:fill="F2F2F2" w:themeFill="background1" w:themeFillShade="F2"/>
          </w:tcPr>
          <w:p w:rsidR="00C1558E" w:rsidRPr="00F13E64" w:rsidRDefault="00C1558E" w:rsidP="007B647C">
            <w:pPr>
              <w:pStyle w:val="aff6"/>
              <w:widowControl w:val="0"/>
              <w:ind w:firstLine="0"/>
              <w:jc w:val="center"/>
              <w:rPr>
                <w:sz w:val="21"/>
                <w:szCs w:val="21"/>
                <w:lang w:val="ru-RU"/>
              </w:rPr>
            </w:pPr>
          </w:p>
        </w:tc>
        <w:tc>
          <w:tcPr>
            <w:tcW w:w="1559" w:type="dxa"/>
            <w:vMerge/>
          </w:tcPr>
          <w:p w:rsidR="00C1558E" w:rsidRPr="00F13E64" w:rsidRDefault="00C1558E" w:rsidP="007B647C">
            <w:pPr>
              <w:pStyle w:val="aff6"/>
              <w:widowControl w:val="0"/>
              <w:ind w:firstLine="0"/>
              <w:jc w:val="center"/>
              <w:rPr>
                <w:sz w:val="20"/>
                <w:szCs w:val="20"/>
                <w:lang w:val="ru-RU"/>
              </w:rPr>
            </w:pPr>
          </w:p>
        </w:tc>
        <w:tc>
          <w:tcPr>
            <w:tcW w:w="3685" w:type="dxa"/>
            <w:gridSpan w:val="2"/>
            <w:vMerge/>
          </w:tcPr>
          <w:p w:rsidR="00C1558E" w:rsidRPr="00F13E64" w:rsidRDefault="00C1558E"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C1558E" w:rsidRPr="00F13E64" w:rsidRDefault="00C1558E"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C1558E" w:rsidRPr="00F13E64" w:rsidTr="00C1558E">
        <w:trPr>
          <w:cantSplit/>
        </w:trPr>
        <w:tc>
          <w:tcPr>
            <w:tcW w:w="1021" w:type="dxa"/>
            <w:vMerge w:val="restart"/>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C1558E" w:rsidRPr="00F13E64" w:rsidRDefault="00C1558E"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C1558E" w:rsidRPr="00F13E64" w:rsidRDefault="00C1558E"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87"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C1558E" w:rsidRPr="00F13E64" w:rsidTr="00C1558E">
        <w:trPr>
          <w:cantSplit/>
        </w:trPr>
        <w:tc>
          <w:tcPr>
            <w:tcW w:w="1021" w:type="dxa"/>
            <w:vMerge w:val="restart"/>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bookmarkStart w:id="88"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C1558E" w:rsidRPr="00F13E64" w:rsidRDefault="00C1558E"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C1558E" w:rsidRPr="00F13E64" w:rsidRDefault="00C1558E"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89" w:name="OLE_LINK887"/>
            <w:bookmarkStart w:id="90"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89"/>
            <w:bookmarkEnd w:id="90"/>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120</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7B647C">
            <w:pPr>
              <w:pStyle w:val="aff6"/>
              <w:widowControl w:val="0"/>
              <w:ind w:firstLine="0"/>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300</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7B647C">
            <w:pPr>
              <w:pStyle w:val="aff6"/>
              <w:widowControl w:val="0"/>
              <w:ind w:firstLine="0"/>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1" w:name="OLE_LINK850"/>
            <w:bookmarkStart w:id="92" w:name="OLE_LINK851"/>
            <w:bookmarkStart w:id="93" w:name="OLE_LINK852"/>
            <w:r w:rsidRPr="00F13E64">
              <w:rPr>
                <w:sz w:val="20"/>
                <w:szCs w:val="20"/>
                <w:lang w:val="ru-RU"/>
              </w:rPr>
              <w:t>Не нормируется</w:t>
            </w:r>
            <w:bookmarkEnd w:id="91"/>
            <w:bookmarkEnd w:id="92"/>
            <w:bookmarkEnd w:id="93"/>
          </w:p>
        </w:tc>
      </w:tr>
      <w:bookmarkEnd w:id="88"/>
      <w:tr w:rsidR="00C1558E" w:rsidRPr="00F13E64" w:rsidTr="00C1558E">
        <w:trPr>
          <w:cantSplit/>
        </w:trPr>
        <w:tc>
          <w:tcPr>
            <w:tcW w:w="1021" w:type="dxa"/>
            <w:vMerge w:val="restart"/>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C1558E" w:rsidRPr="00F13E64" w:rsidRDefault="00C1558E"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C1558E" w:rsidRPr="00F13E64" w:rsidRDefault="00C1558E"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0,97</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2,4</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C1558E" w:rsidRPr="00F13E64" w:rsidTr="00C1558E">
        <w:trPr>
          <w:cantSplit/>
        </w:trPr>
        <w:tc>
          <w:tcPr>
            <w:tcW w:w="1021" w:type="dxa"/>
            <w:vMerge w:val="restart"/>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bookmarkStart w:id="94"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C1558E" w:rsidRPr="00F13E64" w:rsidRDefault="00C1558E"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C1558E" w:rsidRPr="00F13E64" w:rsidRDefault="00C1558E"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125</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160</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4"/>
      <w:tr w:rsidR="00C1558E" w:rsidRPr="00F13E64" w:rsidTr="00C1558E">
        <w:trPr>
          <w:cantSplit/>
        </w:trPr>
        <w:tc>
          <w:tcPr>
            <w:tcW w:w="1021" w:type="dxa"/>
            <w:vMerge w:val="restart"/>
            <w:shd w:val="clear" w:color="auto" w:fill="F2F2F2" w:themeFill="background1" w:themeFillShade="F2"/>
          </w:tcPr>
          <w:p w:rsidR="00C1558E" w:rsidRPr="00F13E64" w:rsidRDefault="00C1558E"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C1558E" w:rsidRPr="00F13E64" w:rsidRDefault="00C1558E"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C1558E" w:rsidRPr="00F13E64" w:rsidRDefault="00C1558E"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125</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7B647C">
            <w:pPr>
              <w:pStyle w:val="aff6"/>
              <w:widowControl w:val="0"/>
              <w:ind w:firstLine="0"/>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160</w:t>
            </w:r>
          </w:p>
        </w:tc>
      </w:tr>
      <w:tr w:rsidR="00C1558E" w:rsidRPr="00F13E64" w:rsidTr="00C1558E">
        <w:trPr>
          <w:cantSplit/>
        </w:trPr>
        <w:tc>
          <w:tcPr>
            <w:tcW w:w="1021" w:type="dxa"/>
            <w:vMerge/>
            <w:shd w:val="clear" w:color="auto" w:fill="F2F2F2" w:themeFill="background1" w:themeFillShade="F2"/>
          </w:tcPr>
          <w:p w:rsidR="00C1558E" w:rsidRPr="00F13E64" w:rsidRDefault="00C1558E" w:rsidP="007B647C">
            <w:pPr>
              <w:pStyle w:val="aff6"/>
              <w:widowControl w:val="0"/>
              <w:ind w:firstLine="0"/>
              <w:rPr>
                <w:sz w:val="21"/>
                <w:szCs w:val="21"/>
                <w:lang w:val="ru-RU"/>
              </w:rPr>
            </w:pPr>
          </w:p>
        </w:tc>
        <w:tc>
          <w:tcPr>
            <w:tcW w:w="1559" w:type="dxa"/>
            <w:vMerge/>
          </w:tcPr>
          <w:p w:rsidR="00C1558E" w:rsidRPr="00F13E64" w:rsidRDefault="00C1558E" w:rsidP="001050CE">
            <w:pPr>
              <w:pStyle w:val="aff6"/>
              <w:widowControl w:val="0"/>
              <w:ind w:firstLine="0"/>
              <w:jc w:val="left"/>
              <w:rPr>
                <w:sz w:val="20"/>
                <w:szCs w:val="20"/>
                <w:lang w:val="ru-RU"/>
              </w:rPr>
            </w:pPr>
          </w:p>
        </w:tc>
        <w:tc>
          <w:tcPr>
            <w:tcW w:w="992" w:type="dxa"/>
            <w:vMerge/>
          </w:tcPr>
          <w:p w:rsidR="00C1558E" w:rsidRPr="00F13E64" w:rsidRDefault="00C1558E" w:rsidP="007B647C">
            <w:pPr>
              <w:pStyle w:val="aff6"/>
              <w:widowControl w:val="0"/>
              <w:ind w:firstLine="0"/>
              <w:rPr>
                <w:sz w:val="20"/>
                <w:szCs w:val="20"/>
                <w:lang w:val="ru-RU"/>
              </w:rPr>
            </w:pPr>
          </w:p>
        </w:tc>
        <w:tc>
          <w:tcPr>
            <w:tcW w:w="2693" w:type="dxa"/>
          </w:tcPr>
          <w:p w:rsidR="00C1558E" w:rsidRPr="00F13E64" w:rsidRDefault="00C1558E"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C1558E" w:rsidRPr="00F13E64" w:rsidRDefault="00C1558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C1558E" w:rsidRDefault="00C1558E" w:rsidP="00112B30">
      <w:pPr>
        <w:pStyle w:val="20"/>
        <w:jc w:val="both"/>
      </w:pPr>
      <w:bookmarkStart w:id="95" w:name="_Toc494296354"/>
      <w:bookmarkStart w:id="96" w:name="OLE_LINK449"/>
      <w:bookmarkEnd w:id="83"/>
      <w:bookmarkEnd w:id="87"/>
    </w:p>
    <w:p w:rsidR="00A64C3A" w:rsidRPr="00F13E64" w:rsidRDefault="00B50753" w:rsidP="00C1558E">
      <w:pPr>
        <w:pStyle w:val="a2"/>
      </w:pPr>
      <w:r w:rsidRPr="00F13E64">
        <w:t xml:space="preserve">Объекты местного значения поселения,  </w:t>
      </w:r>
      <w:r w:rsidR="00A64C3A" w:rsidRPr="00F13E64">
        <w:t>в области культуры и искусства</w:t>
      </w:r>
      <w:bookmarkEnd w:id="95"/>
    </w:p>
    <w:p w:rsidR="00C1558E" w:rsidRDefault="00C1558E" w:rsidP="00FF31C5">
      <w:pPr>
        <w:spacing w:before="120"/>
        <w:jc w:val="right"/>
        <w:rPr>
          <w:b/>
          <w:i/>
        </w:rPr>
      </w:pPr>
      <w:bookmarkStart w:id="97" w:name="OLE_LINK952"/>
      <w:bookmarkStart w:id="98" w:name="OLE_LINK953"/>
      <w:bookmarkStart w:id="99" w:name="OLE_LINK675"/>
      <w:bookmarkStart w:id="100" w:name="OLE_LINK676"/>
      <w:bookmarkStart w:id="101" w:name="OLE_LINK935"/>
      <w:bookmarkStart w:id="102" w:name="OLE_LINK448"/>
    </w:p>
    <w:p w:rsidR="00FF31C5" w:rsidRPr="00F13E64" w:rsidRDefault="00FF31C5" w:rsidP="00FF31C5">
      <w:pPr>
        <w:spacing w:before="120"/>
        <w:jc w:val="right"/>
        <w:rPr>
          <w:b/>
          <w:i/>
        </w:rPr>
      </w:pPr>
      <w:r w:rsidRPr="00F13E64">
        <w:rPr>
          <w:b/>
          <w:i/>
        </w:rPr>
        <w:t>Таблица</w:t>
      </w:r>
      <w:r w:rsidR="0057385A" w:rsidRPr="00F13E64">
        <w:rPr>
          <w:b/>
          <w:i/>
        </w:rPr>
        <w:t xml:space="preserve"> 1.</w:t>
      </w:r>
      <w:r w:rsidR="00C1558E">
        <w:rPr>
          <w:b/>
          <w:i/>
        </w:rPr>
        <w:t>5</w:t>
      </w:r>
    </w:p>
    <w:p w:rsidR="00C1558E" w:rsidRDefault="00C1558E" w:rsidP="00FF31C5">
      <w:pPr>
        <w:spacing w:after="120"/>
        <w:ind w:firstLine="0"/>
        <w:jc w:val="center"/>
        <w:rPr>
          <w:b/>
          <w:i/>
        </w:rPr>
      </w:pPr>
    </w:p>
    <w:p w:rsidR="00FF31C5" w:rsidRPr="00F13E64" w:rsidRDefault="00B50753" w:rsidP="00FF31C5">
      <w:pPr>
        <w:spacing w:after="120"/>
        <w:ind w:firstLine="0"/>
        <w:jc w:val="center"/>
        <w:rPr>
          <w:b/>
          <w:i/>
        </w:rPr>
      </w:pPr>
      <w:r w:rsidRPr="00F13E64">
        <w:rPr>
          <w:b/>
          <w:i/>
        </w:rPr>
        <w:t xml:space="preserve">Объекты местного значения поселения, </w:t>
      </w:r>
      <w:r w:rsidR="00FF31C5" w:rsidRPr="00F13E64">
        <w:rPr>
          <w:b/>
          <w:i/>
        </w:rPr>
        <w:t xml:space="preserve"> 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402"/>
        <w:gridCol w:w="43"/>
      </w:tblGrid>
      <w:tr w:rsidR="00FF31C5" w:rsidRPr="00F13E64" w:rsidTr="00C1558E">
        <w:trPr>
          <w:gridAfter w:val="1"/>
          <w:wAfter w:w="43" w:type="dxa"/>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402"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97"/>
      <w:bookmarkEnd w:id="98"/>
      <w:tr w:rsidR="00C1558E" w:rsidRPr="00F13E64" w:rsidTr="00C1558E">
        <w:trPr>
          <w:cantSplit/>
          <w:tblHeader/>
        </w:trPr>
        <w:tc>
          <w:tcPr>
            <w:tcW w:w="1304" w:type="dxa"/>
            <w:vMerge/>
            <w:shd w:val="clear" w:color="auto" w:fill="F2F2F2" w:themeFill="background1" w:themeFillShade="F2"/>
          </w:tcPr>
          <w:p w:rsidR="00C1558E" w:rsidRPr="00F13E64" w:rsidRDefault="00C1558E" w:rsidP="00622D1C">
            <w:pPr>
              <w:pStyle w:val="aff6"/>
              <w:ind w:firstLine="0"/>
              <w:jc w:val="left"/>
              <w:rPr>
                <w:sz w:val="21"/>
                <w:szCs w:val="21"/>
                <w:lang w:val="ru-RU"/>
              </w:rPr>
            </w:pPr>
          </w:p>
        </w:tc>
        <w:tc>
          <w:tcPr>
            <w:tcW w:w="2268" w:type="dxa"/>
            <w:vMerge/>
          </w:tcPr>
          <w:p w:rsidR="00C1558E" w:rsidRPr="00F13E64" w:rsidRDefault="00C1558E" w:rsidP="00622D1C">
            <w:pPr>
              <w:pStyle w:val="aff6"/>
              <w:ind w:firstLine="0"/>
              <w:jc w:val="left"/>
              <w:rPr>
                <w:sz w:val="20"/>
                <w:szCs w:val="20"/>
                <w:lang w:val="ru-RU"/>
              </w:rPr>
            </w:pPr>
          </w:p>
        </w:tc>
        <w:tc>
          <w:tcPr>
            <w:tcW w:w="2509" w:type="dxa"/>
            <w:vMerge/>
          </w:tcPr>
          <w:p w:rsidR="00C1558E" w:rsidRPr="00F13E64" w:rsidRDefault="00C1558E" w:rsidP="00622D1C">
            <w:pPr>
              <w:pStyle w:val="aff6"/>
              <w:ind w:firstLine="0"/>
              <w:jc w:val="left"/>
              <w:rPr>
                <w:sz w:val="20"/>
                <w:szCs w:val="20"/>
                <w:lang w:val="ru-RU"/>
              </w:rPr>
            </w:pPr>
          </w:p>
        </w:tc>
        <w:tc>
          <w:tcPr>
            <w:tcW w:w="3445" w:type="dxa"/>
            <w:gridSpan w:val="2"/>
            <w:shd w:val="clear" w:color="auto" w:fill="D9D9D9" w:themeFill="background1" w:themeFillShade="D9"/>
          </w:tcPr>
          <w:p w:rsidR="00C1558E" w:rsidRPr="00F13E64" w:rsidRDefault="00C1558E" w:rsidP="00622D1C">
            <w:pPr>
              <w:pStyle w:val="aff6"/>
              <w:ind w:firstLine="0"/>
              <w:jc w:val="center"/>
              <w:rPr>
                <w:b/>
                <w:i/>
                <w:sz w:val="20"/>
                <w:szCs w:val="20"/>
                <w:lang w:val="ru-RU"/>
              </w:rPr>
            </w:pPr>
            <w:r w:rsidRPr="00F13E64">
              <w:rPr>
                <w:b/>
                <w:i/>
                <w:sz w:val="20"/>
                <w:szCs w:val="20"/>
                <w:lang w:val="ru-RU"/>
              </w:rPr>
              <w:t>сельское поселение</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bookmarkStart w:id="103" w:name="_Hlk490344349"/>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bookmarkEnd w:id="103"/>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1</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1 (независимо от численности)</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 на 1000 чел.</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1</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bookmarkStart w:id="104" w:name="OLE_LINK418"/>
            <w:bookmarkStart w:id="105" w:name="OLE_LINK419"/>
            <w:bookmarkStart w:id="106"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104"/>
            <w:bookmarkEnd w:id="105"/>
            <w:bookmarkEnd w:id="106"/>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lastRenderedPageBreak/>
              <w:t>Дом культуры</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Количество объектов</w:t>
            </w:r>
          </w:p>
        </w:tc>
        <w:tc>
          <w:tcPr>
            <w:tcW w:w="3445" w:type="dxa"/>
            <w:gridSpan w:val="2"/>
          </w:tcPr>
          <w:p w:rsidR="00C1558E" w:rsidRPr="00F13E64" w:rsidRDefault="00C1558E" w:rsidP="009E0C74">
            <w:pPr>
              <w:pStyle w:val="aff6"/>
              <w:ind w:firstLine="0"/>
              <w:jc w:val="center"/>
              <w:rPr>
                <w:sz w:val="20"/>
                <w:szCs w:val="20"/>
                <w:lang w:val="ru-RU"/>
              </w:rPr>
            </w:pPr>
            <w:r w:rsidRPr="00F13E64">
              <w:rPr>
                <w:sz w:val="20"/>
                <w:szCs w:val="20"/>
                <w:lang w:val="ru-RU"/>
              </w:rPr>
              <w:t>1 на 1000 чел. (но не менее 1)</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1050CE">
            <w:pPr>
              <w:pStyle w:val="aff6"/>
              <w:ind w:firstLine="0"/>
              <w:jc w:val="left"/>
              <w:rPr>
                <w:sz w:val="20"/>
                <w:szCs w:val="20"/>
                <w:lang w:val="ru-RU"/>
              </w:rPr>
            </w:pPr>
            <w:r w:rsidRPr="00F13E64">
              <w:rPr>
                <w:sz w:val="20"/>
                <w:szCs w:val="20"/>
                <w:lang w:val="ru-RU"/>
              </w:rPr>
              <w:t>Кинозал</w:t>
            </w: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C1558E" w:rsidRPr="00F13E64" w:rsidRDefault="00C1558E" w:rsidP="001050CE">
            <w:pPr>
              <w:pStyle w:val="aff6"/>
              <w:ind w:firstLine="0"/>
              <w:jc w:val="left"/>
              <w:rPr>
                <w:sz w:val="20"/>
                <w:szCs w:val="20"/>
              </w:rPr>
            </w:pPr>
            <w:r w:rsidRPr="00F13E64">
              <w:rPr>
                <w:sz w:val="20"/>
                <w:szCs w:val="20"/>
                <w:lang w:val="ru-RU"/>
              </w:rPr>
              <w:t>Количество объектов</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1 на 1,5 тыс. чел. (для сельских пос</w:t>
            </w:r>
            <w:r w:rsidRPr="00F13E64">
              <w:rPr>
                <w:sz w:val="20"/>
                <w:szCs w:val="20"/>
                <w:lang w:val="ru-RU"/>
              </w:rPr>
              <w:t>е</w:t>
            </w:r>
            <w:r w:rsidRPr="00F13E64">
              <w:rPr>
                <w:sz w:val="20"/>
                <w:szCs w:val="20"/>
                <w:lang w:val="ru-RU"/>
              </w:rPr>
              <w:t>лений с населением от 3 тыс. чел.)</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1050CE">
            <w:pPr>
              <w:pStyle w:val="aff6"/>
              <w:ind w:firstLine="0"/>
              <w:jc w:val="left"/>
              <w:rPr>
                <w:sz w:val="20"/>
                <w:szCs w:val="20"/>
                <w:lang w:val="ru-RU"/>
              </w:rPr>
            </w:pPr>
          </w:p>
        </w:tc>
        <w:tc>
          <w:tcPr>
            <w:tcW w:w="2268" w:type="dxa"/>
          </w:tcPr>
          <w:p w:rsidR="00C1558E" w:rsidRPr="00F13E64" w:rsidRDefault="00C1558E"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C1558E" w:rsidRPr="00F13E64" w:rsidRDefault="00C1558E" w:rsidP="001050CE">
            <w:pPr>
              <w:pStyle w:val="aff6"/>
              <w:ind w:firstLine="0"/>
              <w:jc w:val="left"/>
              <w:rPr>
                <w:sz w:val="20"/>
                <w:szCs w:val="20"/>
                <w:lang w:val="ru-RU"/>
              </w:rPr>
            </w:pPr>
            <w:r w:rsidRPr="00F13E64">
              <w:rPr>
                <w:sz w:val="20"/>
                <w:szCs w:val="20"/>
                <w:lang w:val="ru-RU"/>
              </w:rPr>
              <w:t>Транспортная доступность, мин.</w:t>
            </w:r>
          </w:p>
        </w:tc>
        <w:tc>
          <w:tcPr>
            <w:tcW w:w="3445" w:type="dxa"/>
            <w:gridSpan w:val="2"/>
          </w:tcPr>
          <w:p w:rsidR="00C1558E" w:rsidRPr="00F13E64" w:rsidRDefault="00C1558E" w:rsidP="00622D1C">
            <w:pPr>
              <w:pStyle w:val="aff6"/>
              <w:ind w:firstLine="0"/>
              <w:jc w:val="center"/>
              <w:rPr>
                <w:sz w:val="20"/>
                <w:szCs w:val="20"/>
                <w:lang w:val="ru-RU"/>
              </w:rPr>
            </w:pPr>
            <w:r w:rsidRPr="00F13E64">
              <w:rPr>
                <w:sz w:val="20"/>
                <w:szCs w:val="20"/>
                <w:lang w:val="ru-RU"/>
              </w:rPr>
              <w:t>30</w:t>
            </w:r>
          </w:p>
        </w:tc>
      </w:tr>
      <w:tr w:rsidR="001050CE" w:rsidRPr="00F13E64" w:rsidTr="00C1558E">
        <w:trPr>
          <w:gridAfter w:val="1"/>
          <w:wAfter w:w="43" w:type="dxa"/>
          <w:cantSplit/>
        </w:trPr>
        <w:tc>
          <w:tcPr>
            <w:tcW w:w="9483" w:type="dxa"/>
            <w:gridSpan w:val="4"/>
            <w:shd w:val="clear" w:color="auto" w:fill="F2F2F2" w:themeFill="background1" w:themeFillShade="F2"/>
          </w:tcPr>
          <w:p w:rsidR="001050CE" w:rsidRPr="00F13E64" w:rsidRDefault="001050CE" w:rsidP="001050CE">
            <w:pPr>
              <w:pStyle w:val="aff6"/>
              <w:ind w:firstLine="0"/>
              <w:jc w:val="left"/>
              <w:rPr>
                <w:b/>
                <w:sz w:val="20"/>
                <w:szCs w:val="20"/>
                <w:lang w:val="ru-RU"/>
              </w:rPr>
            </w:pPr>
            <w:r w:rsidRPr="00F13E64">
              <w:rPr>
                <w:b/>
                <w:sz w:val="20"/>
                <w:szCs w:val="20"/>
                <w:lang w:val="ru-RU"/>
              </w:rPr>
              <w:t>Примечание:</w:t>
            </w:r>
          </w:p>
          <w:p w:rsidR="001050CE" w:rsidRPr="00F13E64" w:rsidRDefault="001050CE" w:rsidP="001050CE">
            <w:pPr>
              <w:pStyle w:val="aff6"/>
              <w:ind w:firstLine="0"/>
              <w:jc w:val="left"/>
              <w:rPr>
                <w:sz w:val="20"/>
                <w:szCs w:val="20"/>
                <w:lang w:val="ru-RU"/>
              </w:rPr>
            </w:pPr>
            <w:r w:rsidRPr="00F13E64">
              <w:rPr>
                <w:sz w:val="20"/>
                <w:szCs w:val="20"/>
                <w:lang w:val="ru-RU"/>
              </w:rPr>
              <w:t>1. В зависимости от состава фонда на уровне городского поселения вместо краеведческого музея может быть создан тематический музей с разделом краеведения.</w:t>
            </w:r>
          </w:p>
        </w:tc>
      </w:tr>
    </w:tbl>
    <w:p w:rsidR="00A64C3A" w:rsidRPr="00F13E64" w:rsidRDefault="00B50753" w:rsidP="0057385A">
      <w:pPr>
        <w:pStyle w:val="20"/>
        <w:numPr>
          <w:ilvl w:val="1"/>
          <w:numId w:val="13"/>
        </w:numPr>
        <w:ind w:left="0" w:firstLine="0"/>
      </w:pPr>
      <w:bookmarkStart w:id="107" w:name="_Toc494296355"/>
      <w:bookmarkStart w:id="108" w:name="OLE_LINK948"/>
      <w:bookmarkEnd w:id="96"/>
      <w:bookmarkEnd w:id="99"/>
      <w:bookmarkEnd w:id="100"/>
      <w:bookmarkEnd w:id="101"/>
      <w:bookmarkEnd w:id="102"/>
      <w:r w:rsidRPr="00F13E64">
        <w:t xml:space="preserve">Объекты местного значения поселения, </w:t>
      </w:r>
      <w:r w:rsidR="00A64C3A" w:rsidRPr="00F13E64">
        <w:t xml:space="preserve"> в области </w:t>
      </w:r>
      <w:bookmarkStart w:id="109" w:name="OLE_LINK1059"/>
      <w:bookmarkStart w:id="110" w:name="OLE_LINK1060"/>
      <w:bookmarkStart w:id="111" w:name="OLE_LINK1061"/>
      <w:r w:rsidR="00A64C3A" w:rsidRPr="00F13E64">
        <w:t xml:space="preserve">благоустройства и озеленения территории поселения, </w:t>
      </w:r>
      <w:bookmarkEnd w:id="107"/>
      <w:bookmarkEnd w:id="109"/>
      <w:bookmarkEnd w:id="110"/>
      <w:bookmarkEnd w:id="111"/>
    </w:p>
    <w:p w:rsidR="00922C9D" w:rsidRPr="00F13E64" w:rsidRDefault="0057385A" w:rsidP="00922C9D">
      <w:pPr>
        <w:spacing w:before="120"/>
        <w:jc w:val="right"/>
        <w:rPr>
          <w:b/>
          <w:i/>
        </w:rPr>
      </w:pPr>
      <w:bookmarkStart w:id="112" w:name="OLE_LINK1099"/>
      <w:r w:rsidRPr="00F13E64">
        <w:rPr>
          <w:b/>
          <w:i/>
        </w:rPr>
        <w:t>Таблица 1.</w:t>
      </w:r>
      <w:r w:rsidR="00C1558E">
        <w:rPr>
          <w:b/>
          <w:i/>
        </w:rPr>
        <w:t>6</w:t>
      </w:r>
    </w:p>
    <w:p w:rsidR="00922C9D" w:rsidRPr="00F13E64" w:rsidRDefault="00B50753" w:rsidP="00922C9D">
      <w:pPr>
        <w:spacing w:after="120"/>
        <w:ind w:firstLine="0"/>
        <w:jc w:val="center"/>
        <w:rPr>
          <w:b/>
          <w:i/>
        </w:rPr>
      </w:pPr>
      <w:r w:rsidRPr="00F13E64">
        <w:rPr>
          <w:b/>
          <w:i/>
        </w:rPr>
        <w:t xml:space="preserve">Объекты местного значения поселения,  </w:t>
      </w:r>
      <w:r w:rsidR="00922C9D" w:rsidRPr="00F13E64">
        <w:rPr>
          <w:b/>
          <w:i/>
        </w:rPr>
        <w:t xml:space="preserve">в области благоустройства и </w:t>
      </w:r>
      <w:r w:rsidR="00112B30">
        <w:rPr>
          <w:b/>
          <w:i/>
        </w:rPr>
        <w:t>озеленения территории поселения</w:t>
      </w:r>
      <w:r w:rsidR="00922C9D" w:rsidRPr="00F13E64">
        <w:rPr>
          <w:b/>
          <w:i/>
        </w:rPr>
        <w:t xml:space="preserve"> </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394"/>
      </w:tblGrid>
      <w:tr w:rsidR="00AE0DD2" w:rsidRPr="00F13E64" w:rsidTr="008E47CD">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394"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C1558E" w:rsidRPr="00F13E64" w:rsidTr="00C1558E">
        <w:trPr>
          <w:tblHeader/>
        </w:trPr>
        <w:tc>
          <w:tcPr>
            <w:tcW w:w="1304" w:type="dxa"/>
            <w:vMerge/>
            <w:shd w:val="clear" w:color="auto" w:fill="F2F2F2" w:themeFill="background1" w:themeFillShade="F2"/>
          </w:tcPr>
          <w:p w:rsidR="00C1558E" w:rsidRPr="00F13E64" w:rsidRDefault="00C1558E" w:rsidP="00711E8E">
            <w:pPr>
              <w:pStyle w:val="aff6"/>
              <w:ind w:firstLine="0"/>
              <w:jc w:val="left"/>
              <w:rPr>
                <w:sz w:val="21"/>
                <w:szCs w:val="21"/>
                <w:lang w:val="ru-RU"/>
              </w:rPr>
            </w:pPr>
          </w:p>
        </w:tc>
        <w:tc>
          <w:tcPr>
            <w:tcW w:w="1843" w:type="dxa"/>
            <w:vMerge/>
          </w:tcPr>
          <w:p w:rsidR="00C1558E" w:rsidRPr="00F13E64" w:rsidRDefault="00C1558E" w:rsidP="00711E8E">
            <w:pPr>
              <w:pStyle w:val="aff6"/>
              <w:ind w:firstLine="0"/>
              <w:jc w:val="left"/>
              <w:rPr>
                <w:sz w:val="20"/>
                <w:szCs w:val="20"/>
                <w:lang w:val="ru-RU"/>
              </w:rPr>
            </w:pPr>
          </w:p>
        </w:tc>
        <w:tc>
          <w:tcPr>
            <w:tcW w:w="1985" w:type="dxa"/>
            <w:gridSpan w:val="2"/>
            <w:vMerge/>
          </w:tcPr>
          <w:p w:rsidR="00C1558E" w:rsidRPr="00F13E64" w:rsidRDefault="00C1558E" w:rsidP="00711E8E">
            <w:pPr>
              <w:pStyle w:val="aff6"/>
              <w:ind w:firstLine="0"/>
              <w:jc w:val="left"/>
              <w:rPr>
                <w:sz w:val="20"/>
                <w:szCs w:val="20"/>
                <w:lang w:val="ru-RU"/>
              </w:rPr>
            </w:pPr>
          </w:p>
        </w:tc>
        <w:tc>
          <w:tcPr>
            <w:tcW w:w="4394" w:type="dxa"/>
            <w:shd w:val="clear" w:color="auto" w:fill="D9D9D9" w:themeFill="background1" w:themeFillShade="D9"/>
          </w:tcPr>
          <w:p w:rsidR="00C1558E" w:rsidRPr="00F13E64" w:rsidRDefault="00C1558E" w:rsidP="00711E8E">
            <w:pPr>
              <w:pStyle w:val="aff6"/>
              <w:ind w:firstLine="0"/>
              <w:jc w:val="center"/>
              <w:rPr>
                <w:b/>
                <w:i/>
                <w:sz w:val="20"/>
                <w:szCs w:val="20"/>
                <w:lang w:val="ru-RU"/>
              </w:rPr>
            </w:pPr>
            <w:r w:rsidRPr="00F13E64">
              <w:rPr>
                <w:b/>
                <w:i/>
                <w:sz w:val="20"/>
                <w:szCs w:val="20"/>
                <w:lang w:val="ru-RU"/>
              </w:rPr>
              <w:t>сельское поселение</w:t>
            </w:r>
          </w:p>
        </w:tc>
      </w:tr>
      <w:tr w:rsidR="00C1558E" w:rsidRPr="00F13E64" w:rsidTr="00C1558E">
        <w:tc>
          <w:tcPr>
            <w:tcW w:w="1304" w:type="dxa"/>
            <w:vMerge w:val="restart"/>
            <w:shd w:val="clear" w:color="auto" w:fill="F2F2F2" w:themeFill="background1" w:themeFillShade="F2"/>
          </w:tcPr>
          <w:p w:rsidR="00C1558E" w:rsidRPr="00F13E64" w:rsidRDefault="00C1558E"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C1558E" w:rsidRPr="00F13E64" w:rsidRDefault="00C1558E"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C1558E" w:rsidRPr="00F13E64" w:rsidRDefault="00C1558E" w:rsidP="00711E8E">
            <w:pPr>
              <w:pStyle w:val="aff6"/>
              <w:ind w:firstLine="0"/>
              <w:jc w:val="left"/>
              <w:rPr>
                <w:sz w:val="20"/>
                <w:szCs w:val="20"/>
              </w:rPr>
            </w:pPr>
            <w:r w:rsidRPr="00F13E64">
              <w:rPr>
                <w:sz w:val="20"/>
                <w:szCs w:val="20"/>
                <w:lang w:val="ru-RU"/>
              </w:rPr>
              <w:t>Количество объектов на 30 000 чел.</w:t>
            </w:r>
          </w:p>
        </w:tc>
        <w:tc>
          <w:tcPr>
            <w:tcW w:w="4394" w:type="dxa"/>
          </w:tcPr>
          <w:p w:rsidR="00C1558E" w:rsidRPr="00F13E64" w:rsidRDefault="00C1558E" w:rsidP="00711E8E">
            <w:pPr>
              <w:pStyle w:val="aff6"/>
              <w:ind w:firstLine="0"/>
              <w:jc w:val="center"/>
              <w:rPr>
                <w:sz w:val="20"/>
                <w:szCs w:val="20"/>
                <w:lang w:val="ru-RU"/>
              </w:rPr>
            </w:pPr>
            <w:r w:rsidRPr="00F13E64">
              <w:rPr>
                <w:sz w:val="20"/>
                <w:szCs w:val="20"/>
                <w:lang w:val="ru-RU"/>
              </w:rPr>
              <w:t>-</w:t>
            </w:r>
          </w:p>
        </w:tc>
      </w:tr>
      <w:tr w:rsidR="00C1558E" w:rsidRPr="00F13E64" w:rsidTr="00C1558E">
        <w:tc>
          <w:tcPr>
            <w:tcW w:w="1304" w:type="dxa"/>
            <w:vMerge/>
            <w:shd w:val="clear" w:color="auto" w:fill="F2F2F2" w:themeFill="background1" w:themeFillShade="F2"/>
          </w:tcPr>
          <w:p w:rsidR="00C1558E" w:rsidRPr="00F13E64" w:rsidRDefault="00C1558E" w:rsidP="00711E8E">
            <w:pPr>
              <w:pStyle w:val="aff6"/>
              <w:ind w:firstLine="0"/>
              <w:jc w:val="left"/>
              <w:rPr>
                <w:sz w:val="20"/>
                <w:szCs w:val="20"/>
                <w:lang w:val="ru-RU"/>
              </w:rPr>
            </w:pPr>
          </w:p>
        </w:tc>
        <w:tc>
          <w:tcPr>
            <w:tcW w:w="1843" w:type="dxa"/>
          </w:tcPr>
          <w:p w:rsidR="00C1558E" w:rsidRPr="00F13E64" w:rsidRDefault="00C1558E"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C1558E" w:rsidRPr="00F13E64" w:rsidRDefault="00C1558E"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394" w:type="dxa"/>
          </w:tcPr>
          <w:p w:rsidR="00C1558E" w:rsidRPr="00F13E64" w:rsidRDefault="00C1558E" w:rsidP="00711E8E">
            <w:pPr>
              <w:pStyle w:val="aff6"/>
              <w:ind w:firstLine="0"/>
              <w:jc w:val="center"/>
              <w:rPr>
                <w:sz w:val="20"/>
                <w:szCs w:val="20"/>
                <w:lang w:val="ru-RU"/>
              </w:rPr>
            </w:pPr>
            <w:r w:rsidRPr="00F13E64">
              <w:rPr>
                <w:sz w:val="20"/>
                <w:szCs w:val="20"/>
                <w:lang w:val="ru-RU"/>
              </w:rPr>
              <w:t>-</w:t>
            </w:r>
          </w:p>
        </w:tc>
      </w:tr>
      <w:tr w:rsidR="00C1558E" w:rsidRPr="00F13E64" w:rsidTr="00C1558E">
        <w:tc>
          <w:tcPr>
            <w:tcW w:w="1304" w:type="dxa"/>
            <w:vMerge w:val="restart"/>
            <w:shd w:val="clear" w:color="auto" w:fill="F2F2F2" w:themeFill="background1" w:themeFillShade="F2"/>
          </w:tcPr>
          <w:p w:rsidR="00C1558E" w:rsidRPr="00F13E64" w:rsidRDefault="00C1558E"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C1558E" w:rsidRPr="00F13E64" w:rsidRDefault="00C1558E"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C1558E" w:rsidRPr="00F13E64" w:rsidRDefault="00C1558E"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C1558E" w:rsidRPr="00F13E64" w:rsidRDefault="00C1558E"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394" w:type="dxa"/>
          </w:tcPr>
          <w:p w:rsidR="00C1558E" w:rsidRPr="00F13E64" w:rsidRDefault="00C1558E" w:rsidP="00711E8E">
            <w:pPr>
              <w:pStyle w:val="aff6"/>
              <w:ind w:firstLine="0"/>
              <w:jc w:val="center"/>
              <w:rPr>
                <w:sz w:val="20"/>
                <w:szCs w:val="20"/>
                <w:lang w:val="ru-RU"/>
              </w:rPr>
            </w:pPr>
            <w:r w:rsidRPr="00F13E64">
              <w:rPr>
                <w:sz w:val="20"/>
                <w:szCs w:val="20"/>
                <w:lang w:val="ru-RU"/>
              </w:rPr>
              <w:t>12</w:t>
            </w:r>
          </w:p>
        </w:tc>
      </w:tr>
      <w:tr w:rsidR="00C1558E" w:rsidRPr="00F13E64" w:rsidTr="00C1558E">
        <w:tc>
          <w:tcPr>
            <w:tcW w:w="1304" w:type="dxa"/>
            <w:vMerge/>
            <w:shd w:val="clear" w:color="auto" w:fill="F2F2F2" w:themeFill="background1" w:themeFillShade="F2"/>
          </w:tcPr>
          <w:p w:rsidR="00C1558E" w:rsidRPr="00F13E64" w:rsidRDefault="00C1558E" w:rsidP="00711E8E">
            <w:pPr>
              <w:pStyle w:val="aff6"/>
              <w:ind w:firstLine="0"/>
              <w:jc w:val="left"/>
              <w:rPr>
                <w:sz w:val="20"/>
                <w:szCs w:val="20"/>
                <w:lang w:val="ru-RU"/>
              </w:rPr>
            </w:pPr>
          </w:p>
        </w:tc>
        <w:tc>
          <w:tcPr>
            <w:tcW w:w="1843" w:type="dxa"/>
            <w:vMerge/>
          </w:tcPr>
          <w:p w:rsidR="00C1558E" w:rsidRPr="00F13E64" w:rsidRDefault="00C1558E" w:rsidP="00711E8E">
            <w:pPr>
              <w:pStyle w:val="aff6"/>
              <w:ind w:firstLine="0"/>
              <w:jc w:val="left"/>
              <w:rPr>
                <w:sz w:val="20"/>
                <w:szCs w:val="20"/>
                <w:lang w:val="ru-RU"/>
              </w:rPr>
            </w:pPr>
          </w:p>
        </w:tc>
        <w:tc>
          <w:tcPr>
            <w:tcW w:w="992" w:type="dxa"/>
            <w:vMerge/>
          </w:tcPr>
          <w:p w:rsidR="00C1558E" w:rsidRPr="00F13E64" w:rsidRDefault="00C1558E" w:rsidP="00711E8E">
            <w:pPr>
              <w:pStyle w:val="aff6"/>
              <w:ind w:firstLine="0"/>
              <w:jc w:val="left"/>
              <w:rPr>
                <w:sz w:val="20"/>
                <w:szCs w:val="20"/>
                <w:lang w:val="ru-RU"/>
              </w:rPr>
            </w:pPr>
          </w:p>
        </w:tc>
        <w:tc>
          <w:tcPr>
            <w:tcW w:w="993" w:type="dxa"/>
          </w:tcPr>
          <w:p w:rsidR="00C1558E" w:rsidRPr="00F13E64" w:rsidRDefault="00C1558E" w:rsidP="00711E8E">
            <w:pPr>
              <w:pStyle w:val="aff6"/>
              <w:ind w:firstLine="0"/>
              <w:jc w:val="left"/>
              <w:rPr>
                <w:sz w:val="20"/>
                <w:szCs w:val="20"/>
                <w:lang w:val="ru-RU"/>
              </w:rPr>
            </w:pPr>
            <w:r w:rsidRPr="00F13E64">
              <w:rPr>
                <w:sz w:val="20"/>
                <w:szCs w:val="20"/>
                <w:lang w:val="ru-RU"/>
              </w:rPr>
              <w:t>жилых районов</w:t>
            </w:r>
          </w:p>
        </w:tc>
        <w:tc>
          <w:tcPr>
            <w:tcW w:w="4394" w:type="dxa"/>
          </w:tcPr>
          <w:p w:rsidR="00C1558E" w:rsidRPr="00F13E64" w:rsidRDefault="00C1558E" w:rsidP="00711E8E">
            <w:pPr>
              <w:pStyle w:val="aff6"/>
              <w:ind w:firstLine="0"/>
              <w:jc w:val="center"/>
              <w:rPr>
                <w:sz w:val="20"/>
                <w:szCs w:val="20"/>
                <w:lang w:val="ru-RU"/>
              </w:rPr>
            </w:pPr>
            <w:r w:rsidRPr="00F13E64">
              <w:rPr>
                <w:sz w:val="20"/>
                <w:szCs w:val="20"/>
                <w:lang w:val="ru-RU"/>
              </w:rPr>
              <w:t>-</w:t>
            </w:r>
          </w:p>
        </w:tc>
      </w:tr>
      <w:tr w:rsidR="00C1558E" w:rsidRPr="00F13E64" w:rsidTr="00C1558E">
        <w:tc>
          <w:tcPr>
            <w:tcW w:w="1304" w:type="dxa"/>
            <w:vMerge/>
            <w:shd w:val="clear" w:color="auto" w:fill="F2F2F2" w:themeFill="background1" w:themeFillShade="F2"/>
          </w:tcPr>
          <w:p w:rsidR="00C1558E" w:rsidRPr="00F13E64" w:rsidRDefault="00C1558E" w:rsidP="00711E8E">
            <w:pPr>
              <w:pStyle w:val="aff6"/>
              <w:ind w:firstLine="0"/>
              <w:jc w:val="left"/>
              <w:rPr>
                <w:sz w:val="20"/>
                <w:szCs w:val="20"/>
                <w:lang w:val="ru-RU"/>
              </w:rPr>
            </w:pPr>
          </w:p>
        </w:tc>
        <w:tc>
          <w:tcPr>
            <w:tcW w:w="1843" w:type="dxa"/>
          </w:tcPr>
          <w:p w:rsidR="00C1558E" w:rsidRPr="00F13E64" w:rsidRDefault="00C1558E"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C1558E" w:rsidRPr="00F13E64" w:rsidRDefault="00C1558E"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394" w:type="dxa"/>
          </w:tcPr>
          <w:p w:rsidR="00C1558E" w:rsidRPr="00F13E64" w:rsidRDefault="00C1558E"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13" w:name="_Toc494296356"/>
      <w:bookmarkEnd w:id="112"/>
      <w:r w:rsidRPr="00F13E64">
        <w:lastRenderedPageBreak/>
        <w:t xml:space="preserve">Объекты местного значения поселения,  </w:t>
      </w:r>
      <w:r w:rsidR="00A64C3A" w:rsidRPr="00F13E64">
        <w:t>в области торговли</w:t>
      </w:r>
      <w:bookmarkEnd w:id="113"/>
    </w:p>
    <w:p w:rsidR="00FF5FD8" w:rsidRPr="00F13E64" w:rsidRDefault="00FF5FD8" w:rsidP="005423BE">
      <w:pPr>
        <w:keepNext/>
        <w:spacing w:before="120"/>
        <w:jc w:val="right"/>
        <w:rPr>
          <w:b/>
          <w:i/>
        </w:rPr>
      </w:pPr>
      <w:bookmarkStart w:id="114" w:name="OLE_LINK1032"/>
      <w:bookmarkStart w:id="115" w:name="OLE_LINK1033"/>
      <w:r w:rsidRPr="00F13E64">
        <w:rPr>
          <w:b/>
          <w:i/>
        </w:rPr>
        <w:t>Таблица</w:t>
      </w:r>
      <w:r w:rsidR="0057385A" w:rsidRPr="00F13E64">
        <w:rPr>
          <w:b/>
          <w:i/>
        </w:rPr>
        <w:t xml:space="preserve"> 1.</w:t>
      </w:r>
      <w:r w:rsidR="00C1558E">
        <w:rPr>
          <w:b/>
          <w:i/>
        </w:rPr>
        <w:t>7</w:t>
      </w:r>
    </w:p>
    <w:p w:rsidR="00FF5FD8" w:rsidRPr="00F13E64" w:rsidRDefault="00B50753" w:rsidP="005423BE">
      <w:pPr>
        <w:keepNext/>
        <w:spacing w:after="120"/>
        <w:ind w:firstLine="0"/>
        <w:jc w:val="center"/>
        <w:rPr>
          <w:b/>
          <w:i/>
        </w:rPr>
      </w:pPr>
      <w:r w:rsidRPr="00F13E64">
        <w:rPr>
          <w:b/>
          <w:i/>
        </w:rPr>
        <w:t xml:space="preserve">Объекты местного значения поселения,  </w:t>
      </w:r>
      <w:r w:rsidR="00FF5FD8" w:rsidRPr="00F13E64">
        <w:rPr>
          <w:b/>
          <w:i/>
        </w:rPr>
        <w:t xml:space="preserve">в области </w:t>
      </w:r>
      <w:r w:rsidR="00D90D32" w:rsidRPr="00F13E64">
        <w:rPr>
          <w:b/>
          <w:i/>
        </w:rPr>
        <w:t>торговли</w:t>
      </w:r>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gridCol w:w="43"/>
      </w:tblGrid>
      <w:tr w:rsidR="0065217C" w:rsidRPr="00F13E64" w:rsidTr="00AE0DD2">
        <w:trPr>
          <w:tblHeader/>
        </w:trPr>
        <w:tc>
          <w:tcPr>
            <w:tcW w:w="1162"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54" w:type="dxa"/>
            <w:gridSpan w:val="2"/>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C1558E" w:rsidRPr="00F13E64" w:rsidTr="00C1558E">
        <w:trPr>
          <w:gridAfter w:val="1"/>
          <w:wAfter w:w="43" w:type="dxa"/>
          <w:tblHeader/>
        </w:trPr>
        <w:tc>
          <w:tcPr>
            <w:tcW w:w="1162" w:type="dxa"/>
            <w:vMerge/>
            <w:shd w:val="clear" w:color="auto" w:fill="F2F2F2" w:themeFill="background1" w:themeFillShade="F2"/>
          </w:tcPr>
          <w:p w:rsidR="00C1558E" w:rsidRPr="00F13E64" w:rsidRDefault="00C1558E" w:rsidP="005423BE">
            <w:pPr>
              <w:pStyle w:val="aff6"/>
              <w:keepNext/>
              <w:ind w:firstLine="0"/>
              <w:jc w:val="left"/>
              <w:rPr>
                <w:sz w:val="21"/>
                <w:szCs w:val="21"/>
                <w:lang w:val="ru-RU"/>
              </w:rPr>
            </w:pPr>
          </w:p>
        </w:tc>
        <w:tc>
          <w:tcPr>
            <w:tcW w:w="1418" w:type="dxa"/>
            <w:vMerge/>
          </w:tcPr>
          <w:p w:rsidR="00C1558E" w:rsidRPr="00F13E64" w:rsidRDefault="00C1558E" w:rsidP="005423BE">
            <w:pPr>
              <w:pStyle w:val="aff6"/>
              <w:keepNext/>
              <w:ind w:firstLine="0"/>
              <w:jc w:val="left"/>
              <w:rPr>
                <w:sz w:val="20"/>
                <w:szCs w:val="20"/>
                <w:lang w:val="ru-RU"/>
              </w:rPr>
            </w:pPr>
          </w:p>
        </w:tc>
        <w:tc>
          <w:tcPr>
            <w:tcW w:w="2693" w:type="dxa"/>
            <w:gridSpan w:val="2"/>
            <w:vMerge/>
          </w:tcPr>
          <w:p w:rsidR="00C1558E" w:rsidRPr="00F13E64" w:rsidRDefault="00C1558E" w:rsidP="005423BE">
            <w:pPr>
              <w:pStyle w:val="aff6"/>
              <w:keepNext/>
              <w:ind w:firstLine="0"/>
              <w:jc w:val="center"/>
              <w:rPr>
                <w:b/>
                <w:i/>
                <w:sz w:val="20"/>
                <w:szCs w:val="20"/>
                <w:lang w:val="ru-RU"/>
              </w:rPr>
            </w:pPr>
          </w:p>
        </w:tc>
        <w:tc>
          <w:tcPr>
            <w:tcW w:w="4111" w:type="dxa"/>
            <w:shd w:val="clear" w:color="auto" w:fill="D9D9D9" w:themeFill="background1" w:themeFillShade="D9"/>
          </w:tcPr>
          <w:p w:rsidR="00C1558E" w:rsidRPr="00F13E64" w:rsidRDefault="00C1558E" w:rsidP="005423BE">
            <w:pPr>
              <w:pStyle w:val="aff6"/>
              <w:keepNext/>
              <w:ind w:firstLine="0"/>
              <w:jc w:val="center"/>
              <w:rPr>
                <w:b/>
                <w:i/>
                <w:sz w:val="20"/>
                <w:szCs w:val="20"/>
                <w:lang w:val="ru-RU"/>
              </w:rPr>
            </w:pPr>
            <w:r w:rsidRPr="00F13E64">
              <w:rPr>
                <w:b/>
                <w:i/>
                <w:sz w:val="20"/>
                <w:szCs w:val="20"/>
                <w:lang w:val="ru-RU"/>
              </w:rPr>
              <w:t>сельское поселение</w:t>
            </w:r>
          </w:p>
        </w:tc>
      </w:tr>
      <w:tr w:rsidR="00C1558E" w:rsidRPr="00F13E64" w:rsidTr="00C1558E">
        <w:trPr>
          <w:gridAfter w:val="1"/>
          <w:wAfter w:w="43" w:type="dxa"/>
        </w:trPr>
        <w:tc>
          <w:tcPr>
            <w:tcW w:w="1162" w:type="dxa"/>
            <w:vMerge w:val="restart"/>
            <w:shd w:val="clear" w:color="auto" w:fill="F2F2F2" w:themeFill="background1" w:themeFillShade="F2"/>
          </w:tcPr>
          <w:p w:rsidR="00C1558E" w:rsidRPr="00F13E64" w:rsidRDefault="00C1558E" w:rsidP="00AE0DD2">
            <w:pPr>
              <w:pStyle w:val="aff6"/>
              <w:ind w:firstLine="0"/>
              <w:jc w:val="left"/>
              <w:rPr>
                <w:sz w:val="20"/>
                <w:szCs w:val="20"/>
                <w:lang w:val="ru-RU"/>
              </w:rPr>
            </w:pPr>
            <w:bookmarkStart w:id="116" w:name="_Hlk490402483"/>
            <w:bookmarkStart w:id="117" w:name="_Hlk490402622"/>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C1558E" w:rsidRPr="00F13E64" w:rsidRDefault="00C1558E"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C1558E" w:rsidRPr="00F13E64" w:rsidRDefault="00C1558E"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C1558E" w:rsidRPr="00F13E64" w:rsidRDefault="00C1558E"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C1558E" w:rsidRPr="00F13E64" w:rsidRDefault="00C1558E" w:rsidP="00810E4B">
            <w:pPr>
              <w:pStyle w:val="aff6"/>
              <w:ind w:firstLine="0"/>
              <w:jc w:val="center"/>
              <w:rPr>
                <w:sz w:val="20"/>
                <w:szCs w:val="20"/>
                <w:lang w:val="ru-RU"/>
              </w:rPr>
            </w:pPr>
            <w:r w:rsidRPr="00F13E64">
              <w:rPr>
                <w:sz w:val="20"/>
                <w:szCs w:val="20"/>
                <w:lang w:val="ru-RU"/>
              </w:rPr>
              <w:t>475</w:t>
            </w:r>
          </w:p>
        </w:tc>
      </w:tr>
      <w:bookmarkEnd w:id="116"/>
      <w:tr w:rsidR="00C1558E" w:rsidRPr="00F13E64" w:rsidTr="00C1558E">
        <w:trPr>
          <w:gridAfter w:val="1"/>
          <w:wAfter w:w="43" w:type="dxa"/>
        </w:trPr>
        <w:tc>
          <w:tcPr>
            <w:tcW w:w="1162" w:type="dxa"/>
            <w:vMerge/>
            <w:shd w:val="clear" w:color="auto" w:fill="F2F2F2" w:themeFill="background1" w:themeFillShade="F2"/>
          </w:tcPr>
          <w:p w:rsidR="00C1558E" w:rsidRPr="00F13E64" w:rsidRDefault="00C1558E" w:rsidP="00AE0DD2">
            <w:pPr>
              <w:pStyle w:val="aff6"/>
              <w:ind w:firstLine="0"/>
              <w:jc w:val="left"/>
              <w:rPr>
                <w:sz w:val="20"/>
                <w:szCs w:val="20"/>
                <w:lang w:val="ru-RU"/>
              </w:rPr>
            </w:pPr>
          </w:p>
        </w:tc>
        <w:tc>
          <w:tcPr>
            <w:tcW w:w="1418" w:type="dxa"/>
            <w:vMerge/>
          </w:tcPr>
          <w:p w:rsidR="00C1558E" w:rsidRPr="00F13E64" w:rsidRDefault="00C1558E" w:rsidP="00AE0DD2">
            <w:pPr>
              <w:pStyle w:val="aff6"/>
              <w:ind w:firstLine="0"/>
              <w:jc w:val="left"/>
              <w:rPr>
                <w:sz w:val="20"/>
                <w:szCs w:val="20"/>
                <w:lang w:val="ru-RU"/>
              </w:rPr>
            </w:pPr>
          </w:p>
        </w:tc>
        <w:tc>
          <w:tcPr>
            <w:tcW w:w="850" w:type="dxa"/>
            <w:vMerge/>
          </w:tcPr>
          <w:p w:rsidR="00C1558E" w:rsidRPr="00F13E64" w:rsidRDefault="00C1558E" w:rsidP="00AE0DD2">
            <w:pPr>
              <w:pStyle w:val="aff6"/>
              <w:ind w:firstLine="0"/>
              <w:jc w:val="left"/>
              <w:rPr>
                <w:sz w:val="20"/>
                <w:szCs w:val="20"/>
                <w:lang w:val="ru-RU"/>
              </w:rPr>
            </w:pPr>
          </w:p>
        </w:tc>
        <w:tc>
          <w:tcPr>
            <w:tcW w:w="1843" w:type="dxa"/>
          </w:tcPr>
          <w:p w:rsidR="00C1558E" w:rsidRPr="00F13E64" w:rsidRDefault="00C1558E"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C1558E" w:rsidRPr="00F13E64" w:rsidRDefault="00C1558E" w:rsidP="00810E4B">
            <w:pPr>
              <w:pStyle w:val="aff6"/>
              <w:ind w:firstLine="0"/>
              <w:jc w:val="center"/>
              <w:rPr>
                <w:sz w:val="20"/>
                <w:szCs w:val="20"/>
                <w:lang w:val="ru-RU"/>
              </w:rPr>
            </w:pPr>
            <w:r w:rsidRPr="00F13E64">
              <w:rPr>
                <w:sz w:val="20"/>
                <w:szCs w:val="20"/>
                <w:lang w:val="ru-RU"/>
              </w:rPr>
              <w:t>142</w:t>
            </w:r>
          </w:p>
        </w:tc>
      </w:tr>
      <w:tr w:rsidR="00C1558E" w:rsidRPr="00F13E64" w:rsidTr="00C1558E">
        <w:trPr>
          <w:gridAfter w:val="1"/>
          <w:wAfter w:w="43" w:type="dxa"/>
        </w:trPr>
        <w:tc>
          <w:tcPr>
            <w:tcW w:w="1162" w:type="dxa"/>
            <w:vMerge/>
            <w:shd w:val="clear" w:color="auto" w:fill="F2F2F2" w:themeFill="background1" w:themeFillShade="F2"/>
          </w:tcPr>
          <w:p w:rsidR="00C1558E" w:rsidRPr="00F13E64" w:rsidRDefault="00C1558E" w:rsidP="00AE0DD2">
            <w:pPr>
              <w:pStyle w:val="aff6"/>
              <w:ind w:firstLine="0"/>
              <w:jc w:val="left"/>
              <w:rPr>
                <w:sz w:val="20"/>
                <w:szCs w:val="20"/>
                <w:lang w:val="ru-RU"/>
              </w:rPr>
            </w:pPr>
          </w:p>
        </w:tc>
        <w:tc>
          <w:tcPr>
            <w:tcW w:w="1418" w:type="dxa"/>
            <w:vMerge/>
          </w:tcPr>
          <w:p w:rsidR="00C1558E" w:rsidRPr="00F13E64" w:rsidRDefault="00C1558E" w:rsidP="00AE0DD2">
            <w:pPr>
              <w:pStyle w:val="aff6"/>
              <w:ind w:firstLine="0"/>
              <w:jc w:val="left"/>
              <w:rPr>
                <w:sz w:val="20"/>
                <w:szCs w:val="20"/>
                <w:lang w:val="ru-RU"/>
              </w:rPr>
            </w:pPr>
          </w:p>
        </w:tc>
        <w:tc>
          <w:tcPr>
            <w:tcW w:w="850" w:type="dxa"/>
            <w:vMerge/>
          </w:tcPr>
          <w:p w:rsidR="00C1558E" w:rsidRPr="00F13E64" w:rsidRDefault="00C1558E" w:rsidP="00AE0DD2">
            <w:pPr>
              <w:pStyle w:val="aff6"/>
              <w:ind w:firstLine="0"/>
              <w:jc w:val="left"/>
              <w:rPr>
                <w:sz w:val="20"/>
                <w:szCs w:val="20"/>
                <w:lang w:val="ru-RU"/>
              </w:rPr>
            </w:pPr>
          </w:p>
        </w:tc>
        <w:tc>
          <w:tcPr>
            <w:tcW w:w="1843" w:type="dxa"/>
          </w:tcPr>
          <w:p w:rsidR="00C1558E" w:rsidRPr="00F13E64" w:rsidRDefault="00C1558E"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C1558E" w:rsidRPr="00F13E64" w:rsidRDefault="00C1558E" w:rsidP="00810E4B">
            <w:pPr>
              <w:pStyle w:val="aff6"/>
              <w:ind w:firstLine="0"/>
              <w:jc w:val="center"/>
              <w:rPr>
                <w:sz w:val="20"/>
                <w:szCs w:val="20"/>
                <w:lang w:val="ru-RU"/>
              </w:rPr>
            </w:pPr>
            <w:r w:rsidRPr="00F13E64">
              <w:rPr>
                <w:sz w:val="20"/>
                <w:szCs w:val="20"/>
                <w:lang w:val="ru-RU"/>
              </w:rPr>
              <w:t>333</w:t>
            </w:r>
          </w:p>
        </w:tc>
      </w:tr>
      <w:tr w:rsidR="009C762A" w:rsidRPr="00F13E64" w:rsidTr="00AE0DD2">
        <w:tc>
          <w:tcPr>
            <w:tcW w:w="1162" w:type="dxa"/>
            <w:vMerge/>
            <w:shd w:val="clear" w:color="auto" w:fill="F2F2F2" w:themeFill="background1" w:themeFillShade="F2"/>
          </w:tcPr>
          <w:p w:rsidR="009C762A" w:rsidRPr="00F13E64" w:rsidRDefault="009C762A" w:rsidP="00AE0DD2">
            <w:pPr>
              <w:pStyle w:val="aff6"/>
              <w:ind w:firstLine="0"/>
              <w:jc w:val="left"/>
              <w:rPr>
                <w:sz w:val="20"/>
                <w:szCs w:val="20"/>
                <w:lang w:val="ru-RU"/>
              </w:rPr>
            </w:pPr>
            <w:bookmarkStart w:id="118" w:name="OLE_LINK1027"/>
            <w:bookmarkStart w:id="119" w:name="OLE_LINK1028"/>
            <w:bookmarkEnd w:id="117"/>
          </w:p>
        </w:tc>
        <w:tc>
          <w:tcPr>
            <w:tcW w:w="1418" w:type="dxa"/>
          </w:tcPr>
          <w:p w:rsidR="009C762A" w:rsidRPr="00F13E64" w:rsidRDefault="009C762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9C762A" w:rsidRPr="00F13E64" w:rsidRDefault="009C762A" w:rsidP="00AE0DD2">
            <w:pPr>
              <w:pStyle w:val="aff6"/>
              <w:ind w:firstLine="0"/>
              <w:jc w:val="left"/>
              <w:rPr>
                <w:sz w:val="20"/>
                <w:szCs w:val="20"/>
                <w:lang w:val="ru-RU"/>
              </w:rPr>
            </w:pPr>
            <w:bookmarkStart w:id="120" w:name="OLE_LINK1029"/>
            <w:bookmarkStart w:id="121" w:name="OLE_LINK1030"/>
            <w:bookmarkStart w:id="122" w:name="OLE_LINK1031"/>
            <w:r w:rsidRPr="00F13E64">
              <w:rPr>
                <w:sz w:val="20"/>
                <w:szCs w:val="20"/>
                <w:lang w:val="ru-RU"/>
              </w:rPr>
              <w:t>Транспортная доступность, мин.</w:t>
            </w:r>
            <w:bookmarkEnd w:id="120"/>
            <w:bookmarkEnd w:id="121"/>
            <w:bookmarkEnd w:id="122"/>
          </w:p>
        </w:tc>
        <w:tc>
          <w:tcPr>
            <w:tcW w:w="4154" w:type="dxa"/>
            <w:gridSpan w:val="2"/>
          </w:tcPr>
          <w:p w:rsidR="009C762A" w:rsidRPr="00F13E64" w:rsidRDefault="009C762A" w:rsidP="00AE0DD2">
            <w:pPr>
              <w:pStyle w:val="aff6"/>
              <w:ind w:firstLine="0"/>
              <w:jc w:val="center"/>
              <w:rPr>
                <w:sz w:val="20"/>
                <w:szCs w:val="20"/>
                <w:lang w:val="ru-RU"/>
              </w:rPr>
            </w:pPr>
            <w:r w:rsidRPr="00F13E64">
              <w:rPr>
                <w:sz w:val="20"/>
                <w:szCs w:val="20"/>
                <w:lang w:val="ru-RU"/>
              </w:rPr>
              <w:t>Не нормируется</w:t>
            </w:r>
          </w:p>
        </w:tc>
      </w:tr>
      <w:bookmarkEnd w:id="118"/>
      <w:bookmarkEnd w:id="119"/>
      <w:tr w:rsidR="00C1558E" w:rsidRPr="00F13E64" w:rsidTr="00C1558E">
        <w:trPr>
          <w:gridAfter w:val="1"/>
          <w:wAfter w:w="43" w:type="dxa"/>
        </w:trPr>
        <w:tc>
          <w:tcPr>
            <w:tcW w:w="1162" w:type="dxa"/>
            <w:vMerge w:val="restart"/>
            <w:shd w:val="clear" w:color="auto" w:fill="F2F2F2" w:themeFill="background1" w:themeFillShade="F2"/>
          </w:tcPr>
          <w:p w:rsidR="00C1558E" w:rsidRPr="00F13E64" w:rsidRDefault="00C1558E"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C1558E" w:rsidRPr="00F13E64" w:rsidRDefault="00C1558E"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C1558E" w:rsidRPr="00F13E64" w:rsidRDefault="00C1558E"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C1558E" w:rsidRPr="00F13E64" w:rsidRDefault="00C1558E" w:rsidP="00810E4B">
            <w:pPr>
              <w:pStyle w:val="aff6"/>
              <w:ind w:firstLine="0"/>
              <w:jc w:val="center"/>
              <w:rPr>
                <w:sz w:val="20"/>
                <w:szCs w:val="20"/>
                <w:lang w:val="ru-RU"/>
              </w:rPr>
            </w:pPr>
            <w:r w:rsidRPr="00F13E64">
              <w:rPr>
                <w:sz w:val="20"/>
                <w:szCs w:val="20"/>
                <w:lang w:val="ru-RU"/>
              </w:rPr>
              <w:t>2,25</w:t>
            </w:r>
          </w:p>
        </w:tc>
      </w:tr>
      <w:tr w:rsidR="00C1558E" w:rsidRPr="00F13E64" w:rsidTr="00C1558E">
        <w:trPr>
          <w:gridAfter w:val="1"/>
          <w:wAfter w:w="43" w:type="dxa"/>
        </w:trPr>
        <w:tc>
          <w:tcPr>
            <w:tcW w:w="1162" w:type="dxa"/>
            <w:vMerge/>
            <w:shd w:val="clear" w:color="auto" w:fill="F2F2F2" w:themeFill="background1" w:themeFillShade="F2"/>
          </w:tcPr>
          <w:p w:rsidR="00C1558E" w:rsidRPr="00F13E64" w:rsidRDefault="00C1558E" w:rsidP="00810E4B">
            <w:pPr>
              <w:pStyle w:val="aff6"/>
              <w:ind w:firstLine="0"/>
              <w:jc w:val="left"/>
              <w:rPr>
                <w:sz w:val="20"/>
                <w:szCs w:val="20"/>
                <w:lang w:val="ru-RU"/>
              </w:rPr>
            </w:pPr>
          </w:p>
        </w:tc>
        <w:tc>
          <w:tcPr>
            <w:tcW w:w="1418" w:type="dxa"/>
          </w:tcPr>
          <w:p w:rsidR="00C1558E" w:rsidRPr="00F13E64" w:rsidRDefault="00C1558E"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C1558E" w:rsidRPr="00F13E64" w:rsidRDefault="00C1558E"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C1558E" w:rsidRPr="00F13E64" w:rsidRDefault="00C1558E"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7"/>
      <w:bookmarkStart w:id="124" w:name="OLE_LINK969"/>
      <w:bookmarkStart w:id="125" w:name="OLE_LINK970"/>
      <w:bookmarkEnd w:id="114"/>
      <w:bookmarkEnd w:id="115"/>
      <w:r w:rsidRPr="00F13E64">
        <w:t xml:space="preserve">Объекты местного значения поселения,  </w:t>
      </w:r>
      <w:r w:rsidR="00A64C3A" w:rsidRPr="00F13E64">
        <w:t xml:space="preserve">в области </w:t>
      </w:r>
      <w:bookmarkStart w:id="126" w:name="OLE_LINK954"/>
      <w:bookmarkStart w:id="127" w:name="OLE_LINK955"/>
      <w:bookmarkStart w:id="128" w:name="OLE_LINK956"/>
      <w:r w:rsidR="00112B30">
        <w:t>деятельности органа</w:t>
      </w:r>
      <w:r w:rsidR="00A64C3A" w:rsidRPr="00F13E64">
        <w:t xml:space="preserve"> местного самоуправления</w:t>
      </w:r>
      <w:bookmarkEnd w:id="123"/>
      <w:bookmarkEnd w:id="126"/>
      <w:bookmarkEnd w:id="127"/>
      <w:bookmarkEnd w:id="128"/>
    </w:p>
    <w:p w:rsidR="00BD6CB5" w:rsidRPr="00F13E64" w:rsidRDefault="00BD6CB5" w:rsidP="00BD6CB5">
      <w:pPr>
        <w:spacing w:before="120"/>
        <w:jc w:val="right"/>
        <w:rPr>
          <w:b/>
          <w:i/>
        </w:rPr>
      </w:pPr>
      <w:bookmarkStart w:id="129" w:name="OLE_LINK1019"/>
      <w:bookmarkStart w:id="130" w:name="OLE_LINK1020"/>
      <w:bookmarkEnd w:id="108"/>
      <w:r w:rsidRPr="00F13E64">
        <w:rPr>
          <w:b/>
          <w:i/>
        </w:rPr>
        <w:t>Таблица</w:t>
      </w:r>
      <w:r w:rsidR="0057385A" w:rsidRPr="00F13E64">
        <w:rPr>
          <w:b/>
          <w:i/>
        </w:rPr>
        <w:t xml:space="preserve"> 1.</w:t>
      </w:r>
      <w:r w:rsidR="00C1558E">
        <w:rPr>
          <w:b/>
          <w:i/>
        </w:rPr>
        <w:t>8</w:t>
      </w:r>
    </w:p>
    <w:p w:rsidR="00BD6CB5" w:rsidRPr="00F13E64" w:rsidRDefault="00B50753" w:rsidP="00BD6CB5">
      <w:pPr>
        <w:spacing w:after="120"/>
        <w:ind w:firstLine="0"/>
        <w:jc w:val="center"/>
        <w:rPr>
          <w:b/>
          <w:i/>
        </w:rPr>
      </w:pPr>
      <w:r w:rsidRPr="00F13E64">
        <w:rPr>
          <w:b/>
          <w:i/>
        </w:rPr>
        <w:t xml:space="preserve">Объекты местного значения поселения, </w:t>
      </w:r>
      <w:r w:rsidR="00112B30">
        <w:rPr>
          <w:b/>
          <w:i/>
        </w:rPr>
        <w:t xml:space="preserve"> в области деятельности органа</w:t>
      </w:r>
      <w:r w:rsidR="00BD6CB5" w:rsidRPr="00F13E64">
        <w:rPr>
          <w:b/>
          <w:i/>
        </w:rPr>
        <w:t xml:space="preserve"> местного с</w:t>
      </w:r>
      <w:r w:rsidR="00BD6CB5" w:rsidRPr="00F13E64">
        <w:rPr>
          <w:b/>
          <w:i/>
        </w:rPr>
        <w:t>а</w:t>
      </w:r>
      <w:r w:rsidR="00BD6CB5" w:rsidRPr="00F13E64">
        <w:rPr>
          <w:b/>
          <w:i/>
        </w:rPr>
        <w:t>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29"/>
      <w:bookmarkEnd w:id="130"/>
      <w:tr w:rsidR="00C1558E" w:rsidRPr="00F13E64" w:rsidTr="00C1558E">
        <w:trPr>
          <w:cantSplit/>
          <w:tblHeader/>
        </w:trPr>
        <w:tc>
          <w:tcPr>
            <w:tcW w:w="1304" w:type="dxa"/>
            <w:vMerge/>
            <w:shd w:val="clear" w:color="auto" w:fill="F2F2F2" w:themeFill="background1" w:themeFillShade="F2"/>
          </w:tcPr>
          <w:p w:rsidR="00C1558E" w:rsidRPr="00F13E64" w:rsidRDefault="00C1558E" w:rsidP="005E7328">
            <w:pPr>
              <w:pStyle w:val="aff6"/>
              <w:ind w:firstLine="0"/>
              <w:jc w:val="left"/>
              <w:rPr>
                <w:sz w:val="21"/>
                <w:szCs w:val="21"/>
                <w:lang w:val="ru-RU"/>
              </w:rPr>
            </w:pPr>
          </w:p>
        </w:tc>
        <w:tc>
          <w:tcPr>
            <w:tcW w:w="2693" w:type="dxa"/>
            <w:vMerge/>
          </w:tcPr>
          <w:p w:rsidR="00C1558E" w:rsidRPr="00F13E64" w:rsidRDefault="00C1558E" w:rsidP="005E7328">
            <w:pPr>
              <w:pStyle w:val="aff6"/>
              <w:ind w:firstLine="0"/>
              <w:jc w:val="left"/>
              <w:rPr>
                <w:sz w:val="20"/>
                <w:szCs w:val="20"/>
                <w:lang w:val="ru-RU"/>
              </w:rPr>
            </w:pPr>
          </w:p>
        </w:tc>
        <w:tc>
          <w:tcPr>
            <w:tcW w:w="2126" w:type="dxa"/>
            <w:vMerge/>
          </w:tcPr>
          <w:p w:rsidR="00C1558E" w:rsidRPr="00F13E64" w:rsidRDefault="00C1558E" w:rsidP="005E7328">
            <w:pPr>
              <w:pStyle w:val="aff6"/>
              <w:ind w:firstLine="0"/>
              <w:jc w:val="left"/>
              <w:rPr>
                <w:sz w:val="20"/>
                <w:szCs w:val="20"/>
                <w:lang w:val="ru-RU"/>
              </w:rPr>
            </w:pPr>
          </w:p>
        </w:tc>
        <w:tc>
          <w:tcPr>
            <w:tcW w:w="3261" w:type="dxa"/>
            <w:shd w:val="clear" w:color="auto" w:fill="D9D9D9" w:themeFill="background1" w:themeFillShade="D9"/>
          </w:tcPr>
          <w:p w:rsidR="00C1558E" w:rsidRPr="00F13E64" w:rsidRDefault="00C1558E" w:rsidP="005E7328">
            <w:pPr>
              <w:pStyle w:val="aff6"/>
              <w:ind w:firstLine="0"/>
              <w:jc w:val="center"/>
              <w:rPr>
                <w:b/>
                <w:i/>
                <w:sz w:val="20"/>
                <w:szCs w:val="20"/>
                <w:lang w:val="ru-RU"/>
              </w:rPr>
            </w:pPr>
            <w:r w:rsidRPr="00F13E64">
              <w:rPr>
                <w:b/>
                <w:i/>
                <w:sz w:val="20"/>
                <w:szCs w:val="20"/>
                <w:lang w:val="ru-RU"/>
              </w:rPr>
              <w:t>сельское поселение</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C1558E" w:rsidRPr="00F13E64" w:rsidRDefault="00C1558E"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C1558E" w:rsidRPr="00F13E64" w:rsidRDefault="00C1558E" w:rsidP="007310E9">
            <w:pPr>
              <w:pStyle w:val="aff6"/>
              <w:ind w:firstLine="0"/>
              <w:jc w:val="left"/>
              <w:rPr>
                <w:sz w:val="20"/>
                <w:szCs w:val="20"/>
              </w:rPr>
            </w:pPr>
            <w:r w:rsidRPr="00F13E64">
              <w:rPr>
                <w:sz w:val="20"/>
                <w:szCs w:val="20"/>
                <w:lang w:val="ru-RU"/>
              </w:rPr>
              <w:t>Количество объектов</w:t>
            </w:r>
          </w:p>
        </w:tc>
        <w:tc>
          <w:tcPr>
            <w:tcW w:w="3261" w:type="dxa"/>
          </w:tcPr>
          <w:p w:rsidR="00C1558E" w:rsidRPr="00F13E64" w:rsidRDefault="00C1558E" w:rsidP="005E7328">
            <w:pPr>
              <w:pStyle w:val="aff6"/>
              <w:ind w:firstLine="0"/>
              <w:jc w:val="center"/>
              <w:rPr>
                <w:sz w:val="20"/>
                <w:szCs w:val="20"/>
                <w:lang w:val="ru-RU"/>
              </w:rPr>
            </w:pPr>
            <w:r w:rsidRPr="00F13E64">
              <w:rPr>
                <w:sz w:val="20"/>
                <w:szCs w:val="20"/>
                <w:lang w:val="ru-RU"/>
              </w:rPr>
              <w:t>1</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7310E9">
            <w:pPr>
              <w:pStyle w:val="aff6"/>
              <w:ind w:firstLine="0"/>
              <w:jc w:val="left"/>
              <w:rPr>
                <w:sz w:val="20"/>
                <w:szCs w:val="20"/>
                <w:lang w:val="ru-RU"/>
              </w:rPr>
            </w:pPr>
          </w:p>
        </w:tc>
        <w:tc>
          <w:tcPr>
            <w:tcW w:w="2693" w:type="dxa"/>
          </w:tcPr>
          <w:p w:rsidR="00C1558E" w:rsidRPr="00F13E64" w:rsidRDefault="00C1558E"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C1558E" w:rsidRPr="00F13E64" w:rsidRDefault="00C1558E"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C1558E" w:rsidRPr="00F13E64" w:rsidRDefault="00C1558E" w:rsidP="005E7328">
            <w:pPr>
              <w:pStyle w:val="aff6"/>
              <w:ind w:firstLine="0"/>
              <w:jc w:val="center"/>
              <w:rPr>
                <w:sz w:val="20"/>
                <w:szCs w:val="20"/>
                <w:lang w:val="ru-RU"/>
              </w:rPr>
            </w:pPr>
            <w:r w:rsidRPr="00F13E64">
              <w:rPr>
                <w:sz w:val="20"/>
                <w:szCs w:val="20"/>
                <w:lang w:val="ru-RU"/>
              </w:rPr>
              <w:t>30</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C1558E" w:rsidRPr="00F13E64" w:rsidRDefault="00C1558E"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C1558E" w:rsidRPr="00F13E64" w:rsidRDefault="00C1558E" w:rsidP="007310E9">
            <w:pPr>
              <w:pStyle w:val="aff6"/>
              <w:ind w:firstLine="0"/>
              <w:jc w:val="left"/>
              <w:rPr>
                <w:sz w:val="20"/>
                <w:szCs w:val="20"/>
              </w:rPr>
            </w:pPr>
            <w:r w:rsidRPr="00F13E64">
              <w:rPr>
                <w:sz w:val="20"/>
                <w:szCs w:val="20"/>
                <w:lang w:val="ru-RU"/>
              </w:rPr>
              <w:t>Количество объектов</w:t>
            </w:r>
          </w:p>
        </w:tc>
        <w:tc>
          <w:tcPr>
            <w:tcW w:w="3261" w:type="dxa"/>
          </w:tcPr>
          <w:p w:rsidR="00C1558E" w:rsidRPr="00F13E64" w:rsidRDefault="00C1558E" w:rsidP="005E7328">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7310E9">
            <w:pPr>
              <w:pStyle w:val="aff6"/>
              <w:ind w:firstLine="0"/>
              <w:jc w:val="left"/>
              <w:rPr>
                <w:sz w:val="20"/>
                <w:szCs w:val="20"/>
                <w:lang w:val="ru-RU"/>
              </w:rPr>
            </w:pPr>
          </w:p>
        </w:tc>
        <w:tc>
          <w:tcPr>
            <w:tcW w:w="2693" w:type="dxa"/>
          </w:tcPr>
          <w:p w:rsidR="00C1558E" w:rsidRPr="00F13E64" w:rsidRDefault="00C1558E"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C1558E" w:rsidRPr="00F13E64" w:rsidRDefault="00C1558E"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C1558E" w:rsidRPr="00F13E64" w:rsidRDefault="00C1558E" w:rsidP="005E7328">
            <w:pPr>
              <w:pStyle w:val="aff6"/>
              <w:ind w:firstLine="0"/>
              <w:jc w:val="center"/>
              <w:rPr>
                <w:sz w:val="20"/>
                <w:szCs w:val="20"/>
                <w:lang w:val="ru-RU"/>
              </w:rPr>
            </w:pPr>
            <w:r w:rsidRPr="00F13E64">
              <w:rPr>
                <w:sz w:val="20"/>
                <w:szCs w:val="20"/>
                <w:lang w:val="ru-RU"/>
              </w:rPr>
              <w:t>-</w:t>
            </w:r>
          </w:p>
        </w:tc>
      </w:tr>
      <w:bookmarkEnd w:id="124"/>
      <w:bookmarkEnd w:id="125"/>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31" w:name="_Toc494296358"/>
      <w:r w:rsidRPr="00F13E64">
        <w:lastRenderedPageBreak/>
        <w:t xml:space="preserve">Материалы по обоснованию расчетных показателей </w:t>
      </w:r>
      <w:r w:rsidR="002F577C" w:rsidRPr="00F13E64">
        <w:rPr>
          <w:rFonts w:eastAsia="Calibri"/>
        </w:rPr>
        <w:t xml:space="preserve">минимально допустимого уровня обеспеченности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 </w:t>
      </w:r>
      <w:bookmarkEnd w:id="131"/>
    </w:p>
    <w:p w:rsidR="00632BCB" w:rsidRPr="00F13E64" w:rsidRDefault="00632BCB" w:rsidP="002F577C">
      <w:pPr>
        <w:pStyle w:val="20"/>
        <w:numPr>
          <w:ilvl w:val="1"/>
          <w:numId w:val="13"/>
        </w:numPr>
        <w:ind w:left="0" w:firstLine="0"/>
      </w:pPr>
      <w:bookmarkStart w:id="132" w:name="_Toc494296359"/>
      <w:r w:rsidRPr="00F13E64">
        <w:t xml:space="preserve">Объекты местного значения </w:t>
      </w:r>
      <w:r w:rsidR="002F577C" w:rsidRPr="00F13E64">
        <w:t xml:space="preserve">поселения,  </w:t>
      </w:r>
      <w:r w:rsidRPr="00F13E64">
        <w:t>в области транспорта и автомобильных дорог местного значения</w:t>
      </w:r>
      <w:bookmarkEnd w:id="132"/>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33" w:name="OLE_LINK971"/>
      <w:bookmarkStart w:id="134" w:name="OLE_LINK972"/>
      <w:bookmarkStart w:id="135" w:name="OLE_LINK973"/>
      <w:bookmarkStart w:id="136" w:name="OLE_LINK974"/>
      <w:bookmarkStart w:id="137" w:name="OLE_LINK975"/>
      <w:bookmarkStart w:id="138" w:name="OLE_LINK976"/>
      <w:bookmarkStart w:id="139" w:name="OLE_LINK977"/>
      <w:r w:rsidRPr="00F13E64">
        <w:rPr>
          <w:b/>
          <w:i/>
        </w:rPr>
        <w:t xml:space="preserve">Обоснование расчетных показателей, устанавливаемых для объектов </w:t>
      </w:r>
      <w:bookmarkEnd w:id="133"/>
      <w:bookmarkEnd w:id="134"/>
      <w:bookmarkEnd w:id="135"/>
      <w:bookmarkEnd w:id="136"/>
      <w:bookmarkEnd w:id="137"/>
      <w:bookmarkEnd w:id="138"/>
      <w:bookmarkEnd w:id="139"/>
      <w:r w:rsidRPr="00F13E64">
        <w:rPr>
          <w:b/>
          <w:i/>
        </w:rPr>
        <w:t xml:space="preserve">местного значения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C1558E" w:rsidRPr="00F13E64" w:rsidTr="00C1558E">
        <w:tc>
          <w:tcPr>
            <w:tcW w:w="1304" w:type="dxa"/>
            <w:vMerge/>
            <w:shd w:val="clear" w:color="auto" w:fill="F2F2F2" w:themeFill="background1" w:themeFillShade="F2"/>
          </w:tcPr>
          <w:p w:rsidR="00C1558E" w:rsidRPr="00F13E64" w:rsidRDefault="00C1558E" w:rsidP="009D1B2F">
            <w:pPr>
              <w:pStyle w:val="aff6"/>
              <w:ind w:firstLine="0"/>
              <w:jc w:val="left"/>
              <w:rPr>
                <w:sz w:val="20"/>
                <w:szCs w:val="20"/>
                <w:lang w:val="ru-RU"/>
              </w:rPr>
            </w:pPr>
          </w:p>
        </w:tc>
        <w:tc>
          <w:tcPr>
            <w:tcW w:w="1843" w:type="dxa"/>
            <w:vMerge/>
          </w:tcPr>
          <w:p w:rsidR="00C1558E" w:rsidRPr="00F13E64" w:rsidRDefault="00C1558E" w:rsidP="009D1B2F">
            <w:pPr>
              <w:pStyle w:val="aff6"/>
              <w:ind w:firstLine="0"/>
              <w:jc w:val="left"/>
              <w:rPr>
                <w:sz w:val="20"/>
                <w:szCs w:val="20"/>
                <w:lang w:val="ru-RU"/>
              </w:rPr>
            </w:pPr>
          </w:p>
        </w:tc>
        <w:tc>
          <w:tcPr>
            <w:tcW w:w="6237" w:type="dxa"/>
            <w:shd w:val="clear" w:color="auto" w:fill="D9D9D9" w:themeFill="background1" w:themeFillShade="D9"/>
          </w:tcPr>
          <w:p w:rsidR="00C1558E" w:rsidRPr="00F13E64" w:rsidRDefault="00C1558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Плотность сети в 4,5 км/км</w:t>
            </w:r>
            <w:r w:rsidRPr="00F13E64">
              <w:rPr>
                <w:sz w:val="20"/>
                <w:szCs w:val="20"/>
                <w:vertAlign w:val="superscript"/>
                <w:lang w:val="ru-RU"/>
              </w:rPr>
              <w:t>2</w:t>
            </w:r>
            <w:r w:rsidRPr="00F13E64">
              <w:rPr>
                <w:sz w:val="20"/>
                <w:szCs w:val="20"/>
                <w:lang w:val="ru-RU"/>
              </w:rPr>
              <w:t xml:space="preserve"> для , 3,5 км/км</w:t>
            </w:r>
            <w:r w:rsidRPr="00F13E64">
              <w:rPr>
                <w:sz w:val="20"/>
                <w:szCs w:val="20"/>
                <w:vertAlign w:val="superscript"/>
                <w:lang w:val="ru-RU"/>
              </w:rPr>
              <w:t>2</w:t>
            </w:r>
            <w:r w:rsidRPr="00F13E64">
              <w:rPr>
                <w:sz w:val="20"/>
                <w:szCs w:val="20"/>
                <w:lang w:val="ru-RU"/>
              </w:rPr>
              <w:t xml:space="preserve"> для городского и сельского поселения принята в соответствии с п 1.15 «</w:t>
            </w:r>
            <w:bookmarkStart w:id="140" w:name="OLE_LINK156"/>
            <w:bookmarkStart w:id="141" w:name="OLE_LINK157"/>
            <w:bookmarkStart w:id="142" w:name="OLE_LINK158"/>
            <w:bookmarkStart w:id="143" w:name="OLE_LINK159"/>
            <w:r w:rsidRPr="00F13E64">
              <w:rPr>
                <w:sz w:val="20"/>
                <w:szCs w:val="20"/>
                <w:lang w:val="ru-RU"/>
              </w:rPr>
              <w:t>Руководство по проектир</w:t>
            </w:r>
            <w:r w:rsidRPr="00F13E64">
              <w:rPr>
                <w:sz w:val="20"/>
                <w:szCs w:val="20"/>
                <w:lang w:val="ru-RU"/>
              </w:rPr>
              <w:t>о</w:t>
            </w:r>
            <w:r w:rsidRPr="00F13E64">
              <w:rPr>
                <w:sz w:val="20"/>
                <w:szCs w:val="20"/>
                <w:lang w:val="ru-RU"/>
              </w:rPr>
              <w:t>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Госгражданстроя</w:t>
            </w:r>
            <w:bookmarkEnd w:id="140"/>
            <w:bookmarkEnd w:id="141"/>
            <w:bookmarkEnd w:id="142"/>
            <w:bookmarkEnd w:id="143"/>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44" w:name="OLE_LINK73"/>
            <w:bookmarkStart w:id="145"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44"/>
            <w:bookmarkEnd w:id="145"/>
          </w:p>
        </w:tc>
      </w:tr>
    </w:tbl>
    <w:p w:rsidR="00F03FDF" w:rsidRPr="00F13E64" w:rsidRDefault="00F03FDF" w:rsidP="00752A28">
      <w:pPr>
        <w:pStyle w:val="20"/>
        <w:numPr>
          <w:ilvl w:val="1"/>
          <w:numId w:val="13"/>
        </w:numPr>
        <w:ind w:left="0" w:firstLine="0"/>
      </w:pPr>
      <w:bookmarkStart w:id="146" w:name="_Toc494296360"/>
      <w:r w:rsidRPr="00F13E64">
        <w:t xml:space="preserve">Объекты местного значения </w:t>
      </w:r>
      <w:r w:rsidR="002F577C" w:rsidRPr="00F13E64">
        <w:t xml:space="preserve">поселения,  </w:t>
      </w:r>
      <w:r w:rsidRPr="00F13E64">
        <w:t>в области предупреждения чрезвычайных ситуаций и ликвидации их последствий</w:t>
      </w:r>
      <w:bookmarkEnd w:id="146"/>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показатели </w:t>
      </w:r>
      <w:r w:rsidRPr="00F13E64">
        <w:lastRenderedPageBreak/>
        <w:t>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47" w:name="_Toc494296361"/>
      <w:r w:rsidRPr="00F13E64">
        <w:t xml:space="preserve">Объекты местного значения </w:t>
      </w:r>
      <w:r w:rsidR="002F577C" w:rsidRPr="00F13E64">
        <w:t xml:space="preserve"> </w:t>
      </w:r>
      <w:r w:rsidRPr="00F13E64">
        <w:t>в области образования</w:t>
      </w:r>
      <w:bookmarkEnd w:id="147"/>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48" w:name="OLE_LINK236"/>
            <w:bookmarkStart w:id="149"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bookmarkStart w:id="150" w:name="OLE_LINK267"/>
            <w:bookmarkStart w:id="151" w:name="OLE_LINK268"/>
            <w:bookmarkStart w:id="152"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Pr="00F13E64">
              <w:rPr>
                <w:sz w:val="20"/>
                <w:szCs w:val="20"/>
                <w:lang w:val="ru-RU"/>
              </w:rPr>
              <w:t xml:space="preserve">принято 65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bookmarkEnd w:id="150"/>
            <w:bookmarkEnd w:id="151"/>
            <w:bookmarkEnd w:id="152"/>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Пешеходная доступность принята 300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w:t>
            </w:r>
            <w:r w:rsidRPr="00F13E64">
              <w:rPr>
                <w:sz w:val="20"/>
                <w:szCs w:val="20"/>
                <w:lang w:val="ru-RU"/>
              </w:rPr>
              <w:t>е</w:t>
            </w:r>
            <w:r w:rsidRPr="00F13E64">
              <w:rPr>
                <w:sz w:val="20"/>
                <w:szCs w:val="20"/>
                <w:lang w:val="ru-RU"/>
              </w:rPr>
              <w:t>ских рекомендациях» Примерные значения для установления критер</w:t>
            </w:r>
            <w:r w:rsidRPr="00F13E64">
              <w:rPr>
                <w:sz w:val="20"/>
                <w:szCs w:val="20"/>
                <w:lang w:val="ru-RU"/>
              </w:rPr>
              <w:t>и</w:t>
            </w:r>
            <w:r w:rsidRPr="00F13E64">
              <w:rPr>
                <w:sz w:val="20"/>
                <w:szCs w:val="20"/>
                <w:lang w:val="ru-RU"/>
              </w:rPr>
              <w:t>ев по оптимальному размещению на территориях субъектов Росси</w:t>
            </w:r>
            <w:r w:rsidRPr="00F13E64">
              <w:rPr>
                <w:sz w:val="20"/>
                <w:szCs w:val="20"/>
                <w:lang w:val="ru-RU"/>
              </w:rPr>
              <w:t>й</w:t>
            </w:r>
            <w:r w:rsidRPr="00F13E64">
              <w:rPr>
                <w:sz w:val="20"/>
                <w:szCs w:val="20"/>
                <w:lang w:val="ru-RU"/>
              </w:rPr>
              <w:t>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принято 95 мест в соответствии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Доступность принята 500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w:t>
            </w:r>
            <w:r w:rsidRPr="00F13E64">
              <w:rPr>
                <w:sz w:val="20"/>
                <w:szCs w:val="20"/>
                <w:lang w:val="ru-RU"/>
              </w:rPr>
              <w:t>е</w:t>
            </w:r>
            <w:r w:rsidRPr="00F13E64">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F13E64">
              <w:rPr>
                <w:sz w:val="20"/>
                <w:szCs w:val="20"/>
                <w:lang w:val="ru-RU"/>
              </w:rPr>
              <w:t>е</w:t>
            </w:r>
            <w:r w:rsidRPr="00F13E64">
              <w:rPr>
                <w:sz w:val="20"/>
                <w:szCs w:val="20"/>
                <w:lang w:val="ru-RU"/>
              </w:rPr>
              <w:t>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53"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Pr="00F13E64">
              <w:rPr>
                <w:sz w:val="20"/>
                <w:szCs w:val="20"/>
                <w:lang w:val="ru-RU"/>
              </w:rPr>
              <w:t>45 мест;</w:t>
            </w:r>
            <w:proofErr w:type="gramEnd"/>
            <w:r w:rsidRPr="00F13E64">
              <w:rPr>
                <w:sz w:val="21"/>
                <w:szCs w:val="21"/>
                <w:lang w:val="ru-RU"/>
              </w:rPr>
              <w:t xml:space="preserve"> на базе образовательных организаций (за исключением общеобразовательных организаций)</w:t>
            </w:r>
            <w:r w:rsidR="005A12C9" w:rsidRPr="00F13E64">
              <w:rPr>
                <w:sz w:val="20"/>
                <w:szCs w:val="20"/>
                <w:lang w:val="ru-RU"/>
              </w:rPr>
              <w:t xml:space="preserve"> – </w:t>
            </w:r>
            <w:r w:rsidRPr="00F13E64">
              <w:rPr>
                <w:sz w:val="20"/>
                <w:szCs w:val="20"/>
                <w:lang w:val="ru-RU"/>
              </w:rPr>
              <w:t>30 мест</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54"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54"/>
          </w:p>
        </w:tc>
      </w:tr>
    </w:tbl>
    <w:p w:rsidR="0054588B" w:rsidRPr="00F13E64" w:rsidRDefault="0054588B" w:rsidP="00752A28">
      <w:pPr>
        <w:pStyle w:val="20"/>
        <w:numPr>
          <w:ilvl w:val="1"/>
          <w:numId w:val="13"/>
        </w:numPr>
        <w:ind w:left="0" w:firstLine="0"/>
      </w:pPr>
      <w:bookmarkStart w:id="155" w:name="_Toc494296362"/>
      <w:bookmarkEnd w:id="148"/>
      <w:bookmarkEnd w:id="149"/>
      <w:bookmarkEnd w:id="153"/>
      <w:r w:rsidRPr="00F13E64">
        <w:lastRenderedPageBreak/>
        <w:t xml:space="preserve">Объекты местного значения </w:t>
      </w:r>
      <w:r w:rsidR="002F577C" w:rsidRPr="00F13E64">
        <w:t xml:space="preserve">поселения,  </w:t>
      </w:r>
      <w:r w:rsidRPr="00F13E64">
        <w:t>в области физической культуры и массового спорта, отдыха и туризма</w:t>
      </w:r>
      <w:bookmarkEnd w:id="155"/>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1558E" w:rsidRPr="00F13E64" w:rsidTr="00C1558E">
        <w:trPr>
          <w:cantSplit/>
          <w:tblHeader/>
        </w:trPr>
        <w:tc>
          <w:tcPr>
            <w:tcW w:w="1304" w:type="dxa"/>
            <w:vMerge/>
            <w:shd w:val="clear" w:color="auto" w:fill="F2F2F2" w:themeFill="background1" w:themeFillShade="F2"/>
          </w:tcPr>
          <w:p w:rsidR="00C1558E" w:rsidRPr="00F13E64" w:rsidRDefault="00C1558E" w:rsidP="00D07737">
            <w:pPr>
              <w:pStyle w:val="aff6"/>
              <w:ind w:firstLine="0"/>
              <w:jc w:val="left"/>
              <w:rPr>
                <w:sz w:val="20"/>
                <w:szCs w:val="20"/>
                <w:lang w:val="ru-RU"/>
              </w:rPr>
            </w:pPr>
          </w:p>
        </w:tc>
        <w:tc>
          <w:tcPr>
            <w:tcW w:w="1843" w:type="dxa"/>
            <w:vMerge/>
          </w:tcPr>
          <w:p w:rsidR="00C1558E" w:rsidRPr="00F13E64" w:rsidRDefault="00C1558E" w:rsidP="00D07737">
            <w:pPr>
              <w:pStyle w:val="aff6"/>
              <w:ind w:firstLine="0"/>
              <w:jc w:val="left"/>
              <w:rPr>
                <w:sz w:val="20"/>
                <w:szCs w:val="20"/>
                <w:lang w:val="ru-RU"/>
              </w:rPr>
            </w:pPr>
          </w:p>
        </w:tc>
        <w:tc>
          <w:tcPr>
            <w:tcW w:w="6237" w:type="dxa"/>
            <w:shd w:val="clear" w:color="auto" w:fill="D9D9D9" w:themeFill="background1" w:themeFillShade="D9"/>
          </w:tcPr>
          <w:p w:rsidR="00C1558E" w:rsidRPr="00F13E64" w:rsidRDefault="00C1558E" w:rsidP="00D07737">
            <w:pPr>
              <w:pStyle w:val="aff6"/>
              <w:ind w:firstLine="0"/>
              <w:jc w:val="center"/>
              <w:rPr>
                <w:b/>
                <w:i/>
                <w:sz w:val="20"/>
                <w:szCs w:val="20"/>
                <w:lang w:val="ru-RU"/>
              </w:rPr>
            </w:pPr>
            <w:r w:rsidRPr="00F13E64">
              <w:rPr>
                <w:b/>
                <w:i/>
                <w:sz w:val="20"/>
                <w:szCs w:val="20"/>
                <w:lang w:val="ru-RU"/>
              </w:rPr>
              <w:t>сельское поселение</w:t>
            </w:r>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C1558E" w:rsidRPr="00F13E64" w:rsidRDefault="00C1558E"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D07737">
            <w:pPr>
              <w:pStyle w:val="aff6"/>
              <w:ind w:firstLine="0"/>
              <w:jc w:val="left"/>
              <w:rPr>
                <w:sz w:val="20"/>
                <w:szCs w:val="20"/>
                <w:lang w:val="ru-RU"/>
              </w:rPr>
            </w:pPr>
          </w:p>
        </w:tc>
        <w:tc>
          <w:tcPr>
            <w:tcW w:w="1843" w:type="dxa"/>
          </w:tcPr>
          <w:p w:rsidR="00C1558E" w:rsidRPr="00F13E64" w:rsidRDefault="00C1558E"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56" w:name="OLE_LINK803"/>
            <w:bookmarkStart w:id="157" w:name="OLE_LINK804"/>
            <w:bookmarkStart w:id="158" w:name="OLE_LINK805"/>
            <w:r w:rsidRPr="00F13E64">
              <w:rPr>
                <w:sz w:val="20"/>
                <w:szCs w:val="20"/>
                <w:lang w:val="ru-RU"/>
              </w:rPr>
              <w:t>Количество объектов принято 1 на городской округ</w:t>
            </w:r>
            <w:r w:rsidR="009370B8" w:rsidRPr="00F13E64">
              <w:rPr>
                <w:sz w:val="20"/>
                <w:szCs w:val="20"/>
                <w:lang w:val="ru-RU"/>
              </w:rPr>
              <w:t>,</w:t>
            </w:r>
            <w:r w:rsidRPr="00F13E64">
              <w:rPr>
                <w:sz w:val="20"/>
                <w:szCs w:val="20"/>
                <w:lang w:val="ru-RU"/>
              </w:rPr>
              <w:t xml:space="preserve">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59" w:name="OLE_LINK816"/>
            <w:bookmarkStart w:id="160" w:name="OLE_LINK817"/>
            <w:bookmarkStart w:id="161" w:name="OLE_LINK818"/>
            <w:bookmarkStart w:id="162" w:name="OLE_LINK819"/>
            <w:bookmarkEnd w:id="156"/>
            <w:bookmarkEnd w:id="157"/>
            <w:bookmarkEnd w:id="158"/>
            <w:r w:rsidRPr="00F13E64">
              <w:rPr>
                <w:sz w:val="20"/>
                <w:szCs w:val="20"/>
                <w:lang w:val="ru-RU"/>
              </w:rPr>
              <w:t>Для сельских поселений численностью менее 1200 чел. показатель не нормируется</w:t>
            </w:r>
            <w:bookmarkEnd w:id="159"/>
            <w:bookmarkEnd w:id="160"/>
            <w:bookmarkEnd w:id="161"/>
            <w:bookmarkEnd w:id="162"/>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 объекты регионального значения (при наличии на терр</w:t>
            </w:r>
            <w:r w:rsidRPr="00F13E64">
              <w:rPr>
                <w:sz w:val="20"/>
                <w:szCs w:val="20"/>
                <w:lang w:val="ru-RU"/>
              </w:rPr>
              <w:t>и</w:t>
            </w:r>
            <w:r w:rsidRPr="00F13E64">
              <w:rPr>
                <w:sz w:val="20"/>
                <w:szCs w:val="20"/>
                <w:lang w:val="ru-RU"/>
              </w:rPr>
              <w:t>тории</w:t>
            </w:r>
            <w:proofErr w:type="gramStart"/>
            <w:r w:rsidRPr="00F13E64">
              <w:rPr>
                <w:sz w:val="20"/>
                <w:szCs w:val="20"/>
                <w:lang w:val="ru-RU"/>
              </w:rPr>
              <w:t xml:space="preserve"> )</w:t>
            </w:r>
            <w:proofErr w:type="gramEnd"/>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bookmarkStart w:id="163" w:name="OLE_LINK806"/>
            <w:bookmarkStart w:id="164" w:name="OLE_LINK807"/>
            <w:bookmarkStart w:id="165" w:name="OLE_LINK808"/>
            <w:bookmarkStart w:id="166" w:name="OLE_LINK985"/>
            <w:bookmarkStart w:id="167" w:name="OLE_LINK986"/>
            <w:bookmarkStart w:id="168" w:name="OLE_LINK987"/>
            <w:bookmarkStart w:id="169" w:name="OLE_LINK988"/>
            <w:bookmarkStart w:id="170" w:name="OLE_LINK989"/>
            <w:bookmarkStart w:id="171" w:name="OLE_LINK990"/>
            <w:proofErr w:type="gramStart"/>
            <w:r w:rsidRPr="00F13E64">
              <w:rPr>
                <w:sz w:val="20"/>
                <w:szCs w:val="20"/>
                <w:lang w:val="ru-RU"/>
              </w:rPr>
              <w:t>Транспортная доступность в 4</w:t>
            </w:r>
            <w:r w:rsidR="00D02BB2" w:rsidRPr="00F13E64">
              <w:rPr>
                <w:sz w:val="20"/>
                <w:szCs w:val="20"/>
                <w:lang w:val="ru-RU"/>
              </w:rPr>
              <w:t>0 мин. для  и 30 мин. для городского п</w:t>
            </w:r>
            <w:r w:rsidR="00D02BB2" w:rsidRPr="00F13E64">
              <w:rPr>
                <w:sz w:val="20"/>
                <w:szCs w:val="20"/>
                <w:lang w:val="ru-RU"/>
              </w:rPr>
              <w:t>о</w:t>
            </w:r>
            <w:r w:rsidR="00D02BB2"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00D02BB2" w:rsidRPr="00F13E64">
              <w:rPr>
                <w:sz w:val="20"/>
                <w:szCs w:val="20"/>
                <w:lang w:val="ru-RU"/>
              </w:rPr>
              <w:t>и</w:t>
            </w:r>
            <w:r w:rsidR="00D02BB2" w:rsidRPr="00F13E64">
              <w:rPr>
                <w:sz w:val="20"/>
                <w:szCs w:val="20"/>
                <w:lang w:val="ru-RU"/>
              </w:rPr>
              <w:t>пального образования до объекта.</w:t>
            </w:r>
            <w:bookmarkEnd w:id="163"/>
            <w:bookmarkEnd w:id="164"/>
            <w:bookmarkEnd w:id="165"/>
            <w:bookmarkEnd w:id="166"/>
            <w:bookmarkEnd w:id="167"/>
            <w:bookmarkEnd w:id="168"/>
            <w:bookmarkEnd w:id="169"/>
            <w:bookmarkEnd w:id="170"/>
            <w:bookmarkEnd w:id="171"/>
            <w:proofErr w:type="gramEnd"/>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9"/>
            <w:bookmarkStart w:id="173" w:name="OLE_LINK810"/>
            <w:bookmarkStart w:id="174" w:name="OLE_LINK811"/>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w:t>
            </w:r>
            <w:r w:rsidR="00D33D13">
              <w:rPr>
                <w:sz w:val="20"/>
                <w:szCs w:val="20"/>
                <w:lang w:val="ru-RU"/>
              </w:rPr>
              <w:t>ской Фед</w:t>
            </w:r>
            <w:r w:rsidR="00D33D13">
              <w:rPr>
                <w:sz w:val="20"/>
                <w:szCs w:val="20"/>
                <w:lang w:val="ru-RU"/>
              </w:rPr>
              <w:t>е</w:t>
            </w:r>
            <w:r w:rsidR="00D33D13">
              <w:rPr>
                <w:sz w:val="20"/>
                <w:szCs w:val="20"/>
                <w:lang w:val="ru-RU"/>
              </w:rPr>
              <w:t>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72"/>
            <w:bookmarkEnd w:id="173"/>
            <w:bookmarkEnd w:id="174"/>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 объекты регионального значения (при наличии на терр</w:t>
            </w:r>
            <w:r w:rsidRPr="00F13E64">
              <w:rPr>
                <w:sz w:val="20"/>
                <w:szCs w:val="20"/>
                <w:lang w:val="ru-RU"/>
              </w:rPr>
              <w:t>и</w:t>
            </w:r>
            <w:r w:rsidRPr="00F13E64">
              <w:rPr>
                <w:sz w:val="20"/>
                <w:szCs w:val="20"/>
                <w:lang w:val="ru-RU"/>
              </w:rPr>
              <w:t>тории</w:t>
            </w:r>
            <w:proofErr w:type="gramStart"/>
            <w:r w:rsidRPr="00F13E64">
              <w:rPr>
                <w:sz w:val="20"/>
                <w:szCs w:val="20"/>
                <w:lang w:val="ru-RU"/>
              </w:rPr>
              <w:t xml:space="preserve"> )</w:t>
            </w:r>
            <w:proofErr w:type="gramEnd"/>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proofErr w:type="gramStart"/>
            <w:r w:rsidRPr="00F13E64">
              <w:rPr>
                <w:sz w:val="20"/>
                <w:szCs w:val="20"/>
                <w:lang w:val="ru-RU"/>
              </w:rPr>
              <w:t>Транспортная доступность в</w:t>
            </w:r>
            <w:r w:rsidR="009370B8" w:rsidRPr="00F13E64">
              <w:rPr>
                <w:sz w:val="20"/>
                <w:szCs w:val="20"/>
                <w:lang w:val="ru-RU"/>
              </w:rPr>
              <w:t xml:space="preserve"> 40 мин. для  </w:t>
            </w:r>
            <w:r w:rsidRPr="00F13E64">
              <w:rPr>
                <w:sz w:val="20"/>
                <w:szCs w:val="20"/>
                <w:lang w:val="ru-RU"/>
              </w:rPr>
              <w:t>и 30 мин. для городского п</w:t>
            </w:r>
            <w:r w:rsidRPr="00F13E64">
              <w:rPr>
                <w:sz w:val="20"/>
                <w:szCs w:val="20"/>
                <w:lang w:val="ru-RU"/>
              </w:rPr>
              <w:t>о</w:t>
            </w:r>
            <w:r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образования до объекта.</w:t>
            </w:r>
            <w:proofErr w:type="gramEnd"/>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 объекты регионального значения (при наличии на терр</w:t>
            </w:r>
            <w:r w:rsidRPr="00F13E64">
              <w:rPr>
                <w:sz w:val="20"/>
                <w:szCs w:val="20"/>
                <w:lang w:val="ru-RU"/>
              </w:rPr>
              <w:t>и</w:t>
            </w:r>
            <w:r w:rsidRPr="00F13E64">
              <w:rPr>
                <w:sz w:val="20"/>
                <w:szCs w:val="20"/>
                <w:lang w:val="ru-RU"/>
              </w:rPr>
              <w:t>тории</w:t>
            </w:r>
            <w:proofErr w:type="gramStart"/>
            <w:r w:rsidRPr="00F13E64">
              <w:rPr>
                <w:sz w:val="20"/>
                <w:szCs w:val="20"/>
                <w:lang w:val="ru-RU"/>
              </w:rPr>
              <w:t xml:space="preserve"> )</w:t>
            </w:r>
            <w:proofErr w:type="gramEnd"/>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F13E64">
                <w:rPr>
                  <w:sz w:val="20"/>
                  <w:szCs w:val="20"/>
                  <w:lang w:val="ru-RU"/>
                </w:rPr>
                <w:t>540 м</w:t>
              </w:r>
              <w:r w:rsidRPr="00F13E64">
                <w:rPr>
                  <w:sz w:val="20"/>
                  <w:szCs w:val="20"/>
                  <w:vertAlign w:val="superscript"/>
                  <w:lang w:val="ru-RU"/>
                </w:rPr>
                <w:t>2</w:t>
              </w:r>
            </w:smartTag>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bookmarkStart w:id="175" w:name="OLE_LINK1054"/>
            <w:bookmarkStart w:id="176" w:name="OLE_LINK1055"/>
            <w:bookmarkStart w:id="177" w:name="OLE_LINK1056"/>
            <w:r w:rsidRPr="00F13E64">
              <w:rPr>
                <w:sz w:val="20"/>
                <w:szCs w:val="20"/>
                <w:lang w:val="ru-RU"/>
              </w:rPr>
              <w:t>Транспортная доступность в</w:t>
            </w:r>
            <w:r w:rsidR="009370B8" w:rsidRPr="00F13E64">
              <w:rPr>
                <w:sz w:val="20"/>
                <w:szCs w:val="20"/>
                <w:lang w:val="ru-RU"/>
              </w:rPr>
              <w:t xml:space="preserve"> 40 мин. для  </w:t>
            </w:r>
            <w:r w:rsidRPr="00F13E64">
              <w:rPr>
                <w:sz w:val="20"/>
                <w:szCs w:val="20"/>
                <w:lang w:val="ru-RU"/>
              </w:rPr>
              <w:t>и 30 мин. для городского п</w:t>
            </w:r>
            <w:r w:rsidRPr="00F13E64">
              <w:rPr>
                <w:sz w:val="20"/>
                <w:szCs w:val="20"/>
                <w:lang w:val="ru-RU"/>
              </w:rPr>
              <w:t>о</w:t>
            </w:r>
            <w:r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образования до объекта.</w:t>
            </w:r>
            <w:bookmarkEnd w:id="175"/>
            <w:bookmarkEnd w:id="176"/>
            <w:bookmarkEnd w:id="17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78" w:name="OLE_LINK812"/>
            <w:bookmarkStart w:id="179"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w:t>
            </w:r>
            <w:bookmarkEnd w:id="178"/>
            <w:bookmarkEnd w:id="179"/>
          </w:p>
        </w:tc>
      </w:tr>
      <w:tr w:rsidR="00C1558E" w:rsidRPr="00F13E64" w:rsidTr="00C1558E">
        <w:trPr>
          <w:cantSplit/>
        </w:trPr>
        <w:tc>
          <w:tcPr>
            <w:tcW w:w="1304" w:type="dxa"/>
            <w:vMerge w:val="restart"/>
            <w:shd w:val="clear" w:color="auto" w:fill="F2F2F2" w:themeFill="background1" w:themeFillShade="F2"/>
          </w:tcPr>
          <w:p w:rsidR="00C1558E" w:rsidRPr="00F13E64" w:rsidRDefault="00C1558E"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C1558E" w:rsidRPr="00F13E64" w:rsidRDefault="00C1558E"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tr w:rsidR="00C1558E" w:rsidRPr="00F13E64" w:rsidTr="00C1558E">
        <w:trPr>
          <w:cantSplit/>
        </w:trPr>
        <w:tc>
          <w:tcPr>
            <w:tcW w:w="1304" w:type="dxa"/>
            <w:vMerge/>
            <w:shd w:val="clear" w:color="auto" w:fill="F2F2F2" w:themeFill="background1" w:themeFillShade="F2"/>
          </w:tcPr>
          <w:p w:rsidR="00C1558E" w:rsidRPr="00F13E64" w:rsidRDefault="00C1558E" w:rsidP="00F576A4">
            <w:pPr>
              <w:pStyle w:val="aff6"/>
              <w:ind w:firstLine="0"/>
              <w:rPr>
                <w:sz w:val="20"/>
                <w:szCs w:val="20"/>
                <w:lang w:val="ru-RU"/>
              </w:rPr>
            </w:pPr>
          </w:p>
        </w:tc>
        <w:tc>
          <w:tcPr>
            <w:tcW w:w="1843" w:type="dxa"/>
          </w:tcPr>
          <w:p w:rsidR="00C1558E" w:rsidRPr="00F13E64" w:rsidRDefault="00C1558E"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80" w:name="_Toc494296363"/>
      <w:r w:rsidRPr="00F13E64">
        <w:lastRenderedPageBreak/>
        <w:t xml:space="preserve">Объекты местного значения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80"/>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Pr="00F13E64"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521"/>
      </w:tblGrid>
      <w:tr w:rsidR="009679F0" w:rsidRPr="00F13E64" w:rsidTr="009679F0">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521"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1558E" w:rsidRPr="00F13E64" w:rsidTr="00C1558E">
        <w:trPr>
          <w:cantSplit/>
          <w:tblHeader/>
        </w:trPr>
        <w:tc>
          <w:tcPr>
            <w:tcW w:w="1021" w:type="dxa"/>
            <w:vMerge/>
            <w:shd w:val="clear" w:color="auto" w:fill="F2F2F2" w:themeFill="background1" w:themeFillShade="F2"/>
          </w:tcPr>
          <w:p w:rsidR="00C1558E" w:rsidRPr="00F13E64" w:rsidRDefault="00C1558E" w:rsidP="00E9236A">
            <w:pPr>
              <w:pStyle w:val="aff6"/>
              <w:ind w:firstLine="0"/>
              <w:jc w:val="left"/>
              <w:rPr>
                <w:sz w:val="21"/>
                <w:szCs w:val="21"/>
                <w:lang w:val="ru-RU"/>
              </w:rPr>
            </w:pPr>
          </w:p>
        </w:tc>
        <w:tc>
          <w:tcPr>
            <w:tcW w:w="1984" w:type="dxa"/>
            <w:vMerge/>
          </w:tcPr>
          <w:p w:rsidR="00C1558E" w:rsidRPr="00F13E64" w:rsidRDefault="00C1558E" w:rsidP="00E9236A">
            <w:pPr>
              <w:pStyle w:val="aff6"/>
              <w:ind w:firstLine="0"/>
              <w:jc w:val="left"/>
              <w:rPr>
                <w:sz w:val="20"/>
                <w:szCs w:val="20"/>
                <w:lang w:val="ru-RU"/>
              </w:rPr>
            </w:pPr>
          </w:p>
        </w:tc>
        <w:tc>
          <w:tcPr>
            <w:tcW w:w="6521" w:type="dxa"/>
            <w:shd w:val="clear" w:color="auto" w:fill="D9D9D9" w:themeFill="background1" w:themeFillShade="D9"/>
          </w:tcPr>
          <w:p w:rsidR="00C1558E" w:rsidRPr="00F13E64" w:rsidRDefault="00C1558E"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 xml:space="preserve">). Приложение Л.: </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 Астрахань 1870 кВт ч/год на 1 чел. (1700</w:t>
            </w:r>
            <w:r w:rsidRPr="00F13E64">
              <w:rPr>
                <w:sz w:val="20"/>
                <w:szCs w:val="20"/>
                <w:lang w:val="ru-RU"/>
              </w:rPr>
              <w:sym w:font="Symbol" w:char="F0D7"/>
            </w:r>
            <w:r w:rsidRPr="00F13E64">
              <w:rPr>
                <w:sz w:val="20"/>
                <w:szCs w:val="20"/>
                <w:lang w:val="ru-RU"/>
              </w:rPr>
              <w:t>1,1=1870, где 1,1</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крупного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1360 кВт ч/год на 1 чел. (1700</w:t>
            </w:r>
            <w:r w:rsidRPr="00F13E64">
              <w:rPr>
                <w:sz w:val="20"/>
                <w:szCs w:val="20"/>
                <w:lang w:val="ru-RU"/>
              </w:rPr>
              <w:sym w:font="Symbol" w:char="F0D7"/>
            </w:r>
            <w:r w:rsidRPr="00F13E64">
              <w:rPr>
                <w:sz w:val="20"/>
                <w:szCs w:val="20"/>
                <w:lang w:val="ru-RU"/>
              </w:rPr>
              <w:t>0,8=1360, где 0,8</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малого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городских и сельских поселений 950 кВт ч/год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81" w:name="OLE_LINK889"/>
            <w:bookmarkStart w:id="182" w:name="OLE_LINK890"/>
            <w:bookmarkStart w:id="183" w:name="OLE_LINK891"/>
            <w:bookmarkStart w:id="184"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81"/>
            <w:bookmarkEnd w:id="182"/>
            <w:bookmarkEnd w:id="183"/>
            <w:bookmarkEnd w:id="184"/>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85" w:name="OLE_LINK904"/>
            <w:bookmarkStart w:id="186" w:name="OLE_LINK905"/>
            <w:r w:rsidRPr="00F13E64">
              <w:rPr>
                <w:sz w:val="20"/>
                <w:szCs w:val="20"/>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85"/>
            <w:bookmarkEnd w:id="186"/>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w:t>
            </w:r>
            <w:r w:rsidRPr="00F13E64">
              <w:rPr>
                <w:sz w:val="20"/>
                <w:szCs w:val="20"/>
                <w:lang w:val="ru-RU"/>
              </w:rPr>
              <w:t>а</w:t>
            </w:r>
            <w:r w:rsidRPr="00F13E64">
              <w:rPr>
                <w:sz w:val="20"/>
                <w:szCs w:val="20"/>
                <w:lang w:val="ru-RU"/>
              </w:rPr>
              <w:t>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87" w:name="OLE_LINK853"/>
            <w:bookmarkStart w:id="188" w:name="OLE_LINK854"/>
            <w:r w:rsidRPr="00F13E64">
              <w:rPr>
                <w:sz w:val="20"/>
                <w:szCs w:val="20"/>
                <w:lang w:val="ru-RU"/>
              </w:rPr>
              <w:t xml:space="preserve">в соответствии с СП 31.13330.2012 </w:t>
            </w:r>
            <w:bookmarkEnd w:id="187"/>
            <w:bookmarkEnd w:id="188"/>
            <w:r w:rsidRPr="00F13E64">
              <w:rPr>
                <w:sz w:val="20"/>
                <w:szCs w:val="20"/>
                <w:lang w:val="ru-RU"/>
              </w:rPr>
              <w:t>Вод</w:t>
            </w:r>
            <w:r w:rsidRPr="00F13E64">
              <w:rPr>
                <w:sz w:val="20"/>
                <w:szCs w:val="20"/>
                <w:lang w:val="ru-RU"/>
              </w:rPr>
              <w:t>о</w:t>
            </w:r>
            <w:r w:rsidRPr="00F13E64">
              <w:rPr>
                <w:sz w:val="20"/>
                <w:szCs w:val="20"/>
                <w:lang w:val="ru-RU"/>
              </w:rPr>
              <w:t xml:space="preserve">снабжение.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189" w:name="OLE_LINK922"/>
            <w:bookmarkStart w:id="190" w:name="OLE_LINK923"/>
            <w:bookmarkStart w:id="191" w:name="OLE_LINK924"/>
            <w:r w:rsidRPr="00F13E64">
              <w:rPr>
                <w:sz w:val="20"/>
                <w:szCs w:val="20"/>
                <w:lang w:val="ru-RU"/>
              </w:rPr>
              <w:t>СП 32.13330.2012 Канал</w:t>
            </w:r>
            <w:r w:rsidRPr="00F13E64">
              <w:rPr>
                <w:sz w:val="20"/>
                <w:szCs w:val="20"/>
                <w:lang w:val="ru-RU"/>
              </w:rPr>
              <w:t>и</w:t>
            </w:r>
            <w:r w:rsidRPr="00F13E64">
              <w:rPr>
                <w:sz w:val="20"/>
                <w:szCs w:val="20"/>
                <w:lang w:val="ru-RU"/>
              </w:rPr>
              <w:t xml:space="preserve">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635/11)</w:t>
            </w:r>
            <w:bookmarkEnd w:id="189"/>
            <w:bookmarkEnd w:id="190"/>
            <w:bookmarkEnd w:id="191"/>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CE74C4" w:rsidRPr="00F13E64" w:rsidRDefault="00CE74C4" w:rsidP="00B901CD">
      <w:pPr>
        <w:pStyle w:val="20"/>
        <w:numPr>
          <w:ilvl w:val="1"/>
          <w:numId w:val="13"/>
        </w:numPr>
        <w:ind w:left="0" w:firstLine="0"/>
      </w:pPr>
      <w:bookmarkStart w:id="192" w:name="_Toc494296365"/>
      <w:r w:rsidRPr="00F13E64">
        <w:lastRenderedPageBreak/>
        <w:t xml:space="preserve">Объекты местного значения </w:t>
      </w:r>
      <w:r w:rsidR="002F577C" w:rsidRPr="00F13E64">
        <w:t xml:space="preserve">поселения,  </w:t>
      </w:r>
      <w:r w:rsidRPr="00F13E64">
        <w:t>в области культуры и искусства</w:t>
      </w:r>
      <w:bookmarkEnd w:id="19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00C1558E">
        <w:rPr>
          <w:b/>
          <w:i/>
        </w:rPr>
        <w:t>5</w:t>
      </w:r>
    </w:p>
    <w:p w:rsidR="00CE74C4" w:rsidRPr="00F13E64" w:rsidRDefault="003324FD" w:rsidP="00B901CD">
      <w:pPr>
        <w:keepNext/>
        <w:spacing w:after="120"/>
        <w:ind w:firstLine="0"/>
        <w:jc w:val="center"/>
        <w:rPr>
          <w:b/>
          <w:i/>
        </w:rPr>
      </w:pPr>
      <w:bookmarkStart w:id="193" w:name="OLE_LINK1008"/>
      <w:bookmarkStart w:id="194" w:name="OLE_LINK1009"/>
      <w:bookmarkStart w:id="195" w:name="OLE_LINK1010"/>
      <w:r w:rsidRPr="00F13E64">
        <w:rPr>
          <w:b/>
          <w:i/>
        </w:rPr>
        <w:t xml:space="preserve">Обоснование расчетных показателей, устанавливаемых для объектов </w:t>
      </w:r>
      <w:bookmarkEnd w:id="193"/>
      <w:bookmarkEnd w:id="194"/>
      <w:bookmarkEnd w:id="195"/>
      <w:r w:rsidR="00CE74C4" w:rsidRPr="00F13E64">
        <w:rPr>
          <w:b/>
          <w:i/>
        </w:rPr>
        <w:t>местного зн</w:t>
      </w:r>
      <w:r w:rsidR="00CE74C4" w:rsidRPr="00F13E64">
        <w:rPr>
          <w:b/>
          <w:i/>
        </w:rPr>
        <w:t>а</w:t>
      </w:r>
      <w:r w:rsidR="00CE74C4" w:rsidRPr="00F13E64">
        <w:rPr>
          <w:b/>
          <w:i/>
        </w:rPr>
        <w:t xml:space="preserve">чения </w:t>
      </w:r>
      <w:r w:rsidR="00752A28" w:rsidRPr="00F13E64">
        <w:rPr>
          <w:b/>
          <w:i/>
        </w:rPr>
        <w:t xml:space="preserve">поселения,  </w:t>
      </w:r>
      <w:r w:rsidR="00CE74C4" w:rsidRPr="00F13E64">
        <w:rPr>
          <w:b/>
          <w:i/>
        </w:rPr>
        <w:t>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371"/>
      </w:tblGrid>
      <w:tr w:rsidR="00EC4E39" w:rsidRPr="00F13E64" w:rsidTr="00B901CD">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371"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C1558E" w:rsidRPr="00F13E64" w:rsidTr="0026331B">
        <w:trPr>
          <w:cantSplit/>
          <w:tblHeader/>
        </w:trPr>
        <w:tc>
          <w:tcPr>
            <w:tcW w:w="879" w:type="dxa"/>
            <w:vMerge/>
            <w:shd w:val="clear" w:color="auto" w:fill="F2F2F2" w:themeFill="background1" w:themeFillShade="F2"/>
          </w:tcPr>
          <w:p w:rsidR="00C1558E" w:rsidRPr="00F13E64" w:rsidRDefault="00C1558E" w:rsidP="00B901CD">
            <w:pPr>
              <w:pStyle w:val="aff6"/>
              <w:keepNext/>
              <w:ind w:firstLine="0"/>
              <w:jc w:val="left"/>
              <w:rPr>
                <w:sz w:val="21"/>
                <w:szCs w:val="21"/>
                <w:lang w:val="ru-RU"/>
              </w:rPr>
            </w:pPr>
          </w:p>
        </w:tc>
        <w:tc>
          <w:tcPr>
            <w:tcW w:w="1276" w:type="dxa"/>
            <w:vMerge/>
          </w:tcPr>
          <w:p w:rsidR="00C1558E" w:rsidRPr="00F13E64" w:rsidRDefault="00C1558E" w:rsidP="00B901CD">
            <w:pPr>
              <w:pStyle w:val="aff6"/>
              <w:keepNext/>
              <w:ind w:firstLine="0"/>
              <w:jc w:val="left"/>
              <w:rPr>
                <w:sz w:val="20"/>
                <w:szCs w:val="20"/>
                <w:lang w:val="ru-RU"/>
              </w:rPr>
            </w:pPr>
          </w:p>
        </w:tc>
        <w:tc>
          <w:tcPr>
            <w:tcW w:w="7371" w:type="dxa"/>
            <w:shd w:val="clear" w:color="auto" w:fill="D9D9D9" w:themeFill="background1" w:themeFillShade="D9"/>
          </w:tcPr>
          <w:p w:rsidR="00C1558E" w:rsidRPr="00F13E64" w:rsidRDefault="00C1558E" w:rsidP="00B901CD">
            <w:pPr>
              <w:pStyle w:val="aff6"/>
              <w:keepNext/>
              <w:ind w:firstLine="0"/>
              <w:jc w:val="center"/>
              <w:rPr>
                <w:b/>
                <w:i/>
                <w:sz w:val="20"/>
                <w:szCs w:val="20"/>
                <w:lang w:val="ru-RU"/>
              </w:rPr>
            </w:pPr>
            <w:r w:rsidRPr="00F13E64">
              <w:rPr>
                <w:b/>
                <w:i/>
                <w:sz w:val="20"/>
                <w:szCs w:val="20"/>
                <w:lang w:val="ru-RU"/>
              </w:rPr>
              <w:t>сельское поселение</w:t>
            </w:r>
          </w:p>
        </w:tc>
      </w:tr>
      <w:tr w:rsidR="00C1558E" w:rsidRPr="00F13E64" w:rsidTr="0026331B">
        <w:trPr>
          <w:cantSplit/>
        </w:trPr>
        <w:tc>
          <w:tcPr>
            <w:tcW w:w="879" w:type="dxa"/>
            <w:vMerge w:val="restart"/>
            <w:shd w:val="clear" w:color="auto" w:fill="F2F2F2" w:themeFill="background1" w:themeFillShade="F2"/>
          </w:tcPr>
          <w:p w:rsidR="00C1558E" w:rsidRPr="00F13E64" w:rsidRDefault="00C1558E" w:rsidP="00B901CD">
            <w:pPr>
              <w:pStyle w:val="aff6"/>
              <w:ind w:firstLine="0"/>
              <w:jc w:val="left"/>
              <w:rPr>
                <w:sz w:val="20"/>
                <w:szCs w:val="20"/>
                <w:lang w:val="ru-RU"/>
              </w:rPr>
            </w:pPr>
            <w:bookmarkStart w:id="196" w:name="_Hlk490345975"/>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C1558E" w:rsidRPr="00F13E64" w:rsidRDefault="00C1558E"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tr w:rsidR="00C1558E" w:rsidRPr="00F13E64" w:rsidTr="0026331B">
        <w:trPr>
          <w:cantSplit/>
        </w:trPr>
        <w:tc>
          <w:tcPr>
            <w:tcW w:w="879" w:type="dxa"/>
            <w:vMerge/>
            <w:shd w:val="clear" w:color="auto" w:fill="F2F2F2" w:themeFill="background1" w:themeFillShade="F2"/>
          </w:tcPr>
          <w:p w:rsidR="00C1558E" w:rsidRPr="00F13E64" w:rsidRDefault="00C1558E" w:rsidP="00B901CD">
            <w:pPr>
              <w:pStyle w:val="aff6"/>
              <w:ind w:firstLine="0"/>
              <w:jc w:val="left"/>
              <w:rPr>
                <w:sz w:val="20"/>
                <w:szCs w:val="20"/>
                <w:lang w:val="ru-RU"/>
              </w:rPr>
            </w:pPr>
          </w:p>
        </w:tc>
        <w:tc>
          <w:tcPr>
            <w:tcW w:w="1276" w:type="dxa"/>
          </w:tcPr>
          <w:p w:rsidR="00C1558E" w:rsidRPr="00F13E64" w:rsidRDefault="00C1558E"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bookmarkEnd w:id="196"/>
      <w:tr w:rsidR="00C1558E" w:rsidRPr="00F13E64" w:rsidTr="0026331B">
        <w:trPr>
          <w:cantSplit/>
        </w:trPr>
        <w:tc>
          <w:tcPr>
            <w:tcW w:w="879" w:type="dxa"/>
            <w:vMerge w:val="restart"/>
            <w:shd w:val="clear" w:color="auto" w:fill="F2F2F2" w:themeFill="background1" w:themeFillShade="F2"/>
          </w:tcPr>
          <w:p w:rsidR="00C1558E" w:rsidRPr="00F13E64" w:rsidRDefault="00C1558E"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1276" w:type="dxa"/>
          </w:tcPr>
          <w:p w:rsidR="00C1558E" w:rsidRPr="00F13E64" w:rsidRDefault="00C1558E"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tr w:rsidR="00C1558E" w:rsidRPr="00F13E64" w:rsidTr="0026331B">
        <w:trPr>
          <w:cantSplit/>
        </w:trPr>
        <w:tc>
          <w:tcPr>
            <w:tcW w:w="879" w:type="dxa"/>
            <w:vMerge/>
            <w:shd w:val="clear" w:color="auto" w:fill="F2F2F2" w:themeFill="background1" w:themeFillShade="F2"/>
          </w:tcPr>
          <w:p w:rsidR="00C1558E" w:rsidRPr="00F13E64" w:rsidRDefault="00C1558E" w:rsidP="00F576A4">
            <w:pPr>
              <w:pStyle w:val="aff6"/>
              <w:ind w:firstLine="0"/>
              <w:rPr>
                <w:sz w:val="20"/>
                <w:szCs w:val="20"/>
                <w:lang w:val="ru-RU"/>
              </w:rPr>
            </w:pPr>
          </w:p>
        </w:tc>
        <w:tc>
          <w:tcPr>
            <w:tcW w:w="1276" w:type="dxa"/>
          </w:tcPr>
          <w:p w:rsidR="00C1558E" w:rsidRPr="00F13E64" w:rsidRDefault="00C1558E"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C1558E" w:rsidRPr="00F13E64" w:rsidRDefault="00C1558E" w:rsidP="00F576A4">
            <w:pPr>
              <w:pStyle w:val="aff6"/>
              <w:ind w:firstLine="0"/>
              <w:jc w:val="center"/>
              <w:rPr>
                <w:sz w:val="20"/>
                <w:szCs w:val="20"/>
                <w:lang w:val="ru-RU"/>
              </w:rPr>
            </w:pPr>
            <w:r w:rsidRPr="00F13E64">
              <w:rPr>
                <w:sz w:val="20"/>
                <w:szCs w:val="20"/>
                <w:lang w:val="ru-RU"/>
              </w:rPr>
              <w:t>-</w:t>
            </w:r>
          </w:p>
        </w:tc>
      </w:tr>
      <w:tr w:rsidR="00EC4E39" w:rsidRPr="00F13E64" w:rsidTr="00B901CD">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EC4E39" w:rsidRPr="00F13E64" w:rsidRDefault="00EC4E39" w:rsidP="00B901CD">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2 для , </w:t>
            </w:r>
            <w:r w:rsidR="00076004" w:rsidRPr="00F13E64">
              <w:rPr>
                <w:sz w:val="20"/>
                <w:szCs w:val="20"/>
                <w:lang w:val="ru-RU"/>
              </w:rPr>
              <w:t>1 для п</w:t>
            </w:r>
            <w:r w:rsidRPr="00F13E64">
              <w:rPr>
                <w:sz w:val="20"/>
                <w:szCs w:val="20"/>
                <w:lang w:val="ru-RU"/>
              </w:rPr>
              <w:t>оселений в соответствии с таблицей 1 Ра</w:t>
            </w:r>
            <w:r w:rsidRPr="00F13E64">
              <w:rPr>
                <w:sz w:val="20"/>
                <w:szCs w:val="20"/>
                <w:lang w:val="ru-RU"/>
              </w:rPr>
              <w:t>с</w:t>
            </w:r>
            <w:r w:rsidRPr="00F13E64">
              <w:rPr>
                <w:sz w:val="20"/>
                <w:szCs w:val="20"/>
                <w:lang w:val="ru-RU"/>
              </w:rPr>
              <w:t>поряжения Минкультуры Росс</w:t>
            </w:r>
            <w:bookmarkStart w:id="197" w:name="OLE_LINK463"/>
            <w:bookmarkStart w:id="198" w:name="OLE_LINK464"/>
            <w:r w:rsidRPr="00F13E64">
              <w:rPr>
                <w:sz w:val="20"/>
                <w:szCs w:val="20"/>
                <w:lang w:val="ru-RU"/>
              </w:rPr>
              <w:t xml:space="preserve">ии от 27.07.2016 </w:t>
            </w:r>
            <w:r w:rsidR="008F09BF" w:rsidRPr="00F13E64">
              <w:rPr>
                <w:sz w:val="20"/>
                <w:szCs w:val="20"/>
                <w:lang w:val="ru-RU"/>
              </w:rPr>
              <w:t>№ </w:t>
            </w:r>
            <w:r w:rsidRPr="00F13E64">
              <w:rPr>
                <w:sz w:val="20"/>
                <w:szCs w:val="20"/>
                <w:lang w:val="ru-RU"/>
              </w:rPr>
              <w:t>Р-948 «Об утверждении Метод</w:t>
            </w:r>
            <w:r w:rsidRPr="00F13E64">
              <w:rPr>
                <w:sz w:val="20"/>
                <w:szCs w:val="20"/>
                <w:lang w:val="ru-RU"/>
              </w:rPr>
              <w:t>и</w:t>
            </w:r>
            <w:r w:rsidRPr="00F13E64">
              <w:rPr>
                <w:sz w:val="20"/>
                <w:szCs w:val="20"/>
                <w:lang w:val="ru-RU"/>
              </w:rPr>
              <w:t>ческих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p>
        </w:tc>
      </w:tr>
      <w:tr w:rsidR="00EC4E39" w:rsidRPr="00F13E64" w:rsidTr="00B901CD">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EC4E39" w:rsidRPr="00F13E64" w:rsidRDefault="00EC4E39" w:rsidP="00B901CD">
            <w:pPr>
              <w:pStyle w:val="aff6"/>
              <w:ind w:firstLine="0"/>
              <w:jc w:val="left"/>
              <w:rPr>
                <w:sz w:val="20"/>
                <w:szCs w:val="20"/>
                <w:lang w:val="ru-RU"/>
              </w:rPr>
            </w:pPr>
            <w:r w:rsidRPr="00F13E64">
              <w:rPr>
                <w:sz w:val="20"/>
                <w:szCs w:val="20"/>
                <w:lang w:val="ru-RU"/>
              </w:rPr>
              <w:t xml:space="preserve">Транспортная доступность </w:t>
            </w:r>
            <w:bookmarkStart w:id="199" w:name="OLE_LINK461"/>
            <w:bookmarkStart w:id="200" w:name="OLE_LINK462"/>
            <w:r w:rsidRPr="00F13E64">
              <w:rPr>
                <w:sz w:val="20"/>
                <w:szCs w:val="20"/>
                <w:lang w:val="ru-RU"/>
              </w:rPr>
              <w:t>принята 40 мин.</w:t>
            </w:r>
            <w:bookmarkEnd w:id="197"/>
            <w:bookmarkEnd w:id="198"/>
            <w:r w:rsidRPr="00F13E64">
              <w:rPr>
                <w:sz w:val="20"/>
                <w:szCs w:val="20"/>
                <w:lang w:val="ru-RU"/>
              </w:rPr>
              <w:t xml:space="preserve"> для </w:t>
            </w:r>
            <w:r w:rsidR="00076004" w:rsidRPr="00F13E64">
              <w:rPr>
                <w:sz w:val="20"/>
                <w:szCs w:val="20"/>
                <w:lang w:val="ru-RU"/>
              </w:rPr>
              <w:t xml:space="preserve"> </w:t>
            </w:r>
            <w:r w:rsidRPr="00F13E64">
              <w:rPr>
                <w:sz w:val="20"/>
                <w:szCs w:val="20"/>
                <w:lang w:val="ru-RU"/>
              </w:rPr>
              <w:t>и 30 мин. для поселений в соотве</w:t>
            </w:r>
            <w:r w:rsidRPr="00F13E64">
              <w:rPr>
                <w:sz w:val="20"/>
                <w:szCs w:val="20"/>
                <w:lang w:val="ru-RU"/>
              </w:rPr>
              <w:t>т</w:t>
            </w:r>
            <w:r w:rsidRPr="00F13E64">
              <w:rPr>
                <w:sz w:val="20"/>
                <w:szCs w:val="20"/>
                <w:lang w:val="ru-RU"/>
              </w:rPr>
              <w:t xml:space="preserve">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bookmarkEnd w:id="199"/>
            <w:bookmarkEnd w:id="200"/>
          </w:p>
        </w:tc>
      </w:tr>
      <w:tr w:rsidR="0026331B" w:rsidRPr="00F13E64" w:rsidTr="0026331B">
        <w:trPr>
          <w:cantSplit/>
        </w:trPr>
        <w:tc>
          <w:tcPr>
            <w:tcW w:w="879" w:type="dxa"/>
            <w:vMerge w:val="restart"/>
            <w:shd w:val="clear" w:color="auto" w:fill="F2F2F2" w:themeFill="background1" w:themeFillShade="F2"/>
          </w:tcPr>
          <w:p w:rsidR="0026331B" w:rsidRPr="00F13E64" w:rsidRDefault="0026331B"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lastRenderedPageBreak/>
              <w:t>нием</w:t>
            </w:r>
          </w:p>
        </w:tc>
        <w:tc>
          <w:tcPr>
            <w:tcW w:w="1276" w:type="dxa"/>
          </w:tcPr>
          <w:p w:rsidR="0026331B" w:rsidRPr="00F13E64" w:rsidRDefault="0026331B" w:rsidP="00961E5B">
            <w:pPr>
              <w:pStyle w:val="aff6"/>
              <w:ind w:firstLine="0"/>
              <w:jc w:val="left"/>
              <w:rPr>
                <w:sz w:val="20"/>
                <w:szCs w:val="20"/>
                <w:lang w:val="ru-RU"/>
              </w:rPr>
            </w:pPr>
            <w:r w:rsidRPr="00F13E64">
              <w:rPr>
                <w:sz w:val="20"/>
                <w:szCs w:val="20"/>
                <w:lang w:val="ru-RU"/>
              </w:rPr>
              <w:lastRenderedPageBreak/>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B901CD">
            <w:pPr>
              <w:pStyle w:val="aff6"/>
              <w:ind w:firstLine="0"/>
              <w:jc w:val="left"/>
              <w:rPr>
                <w:sz w:val="20"/>
                <w:szCs w:val="20"/>
                <w:lang w:val="ru-RU"/>
              </w:rPr>
            </w:pPr>
            <w:r w:rsidRPr="00F13E64">
              <w:rPr>
                <w:sz w:val="20"/>
                <w:szCs w:val="20"/>
                <w:lang w:val="ru-RU"/>
              </w:rPr>
              <w:t>1 объект на 15 тыс. чел. для городского поселения и 1 объект (независимо от чи</w:t>
            </w:r>
            <w:r w:rsidRPr="00F13E64">
              <w:rPr>
                <w:sz w:val="20"/>
                <w:szCs w:val="20"/>
                <w:lang w:val="ru-RU"/>
              </w:rPr>
              <w:t>с</w:t>
            </w:r>
            <w:r w:rsidRPr="00F13E64">
              <w:rPr>
                <w:sz w:val="20"/>
                <w:szCs w:val="20"/>
                <w:lang w:val="ru-RU"/>
              </w:rPr>
              <w:t>ленности) для сельского поселения принят в соответствии с таблицей 1 Распоряж</w:t>
            </w:r>
            <w:r w:rsidRPr="00F13E64">
              <w:rPr>
                <w:sz w:val="20"/>
                <w:szCs w:val="20"/>
                <w:lang w:val="ru-RU"/>
              </w:rPr>
              <w:t>е</w:t>
            </w:r>
            <w:r w:rsidRPr="00F13E64">
              <w:rPr>
                <w:sz w:val="20"/>
                <w:szCs w:val="20"/>
                <w:lang w:val="ru-RU"/>
              </w:rPr>
              <w:t xml:space="preserve">ния Минкультуры России от </w:t>
            </w:r>
            <w:bookmarkStart w:id="201" w:name="OLE_LINK497"/>
            <w:bookmarkStart w:id="202" w:name="OLE_LINK498"/>
            <w:r w:rsidRPr="00F13E64">
              <w:rPr>
                <w:sz w:val="20"/>
                <w:szCs w:val="20"/>
                <w:lang w:val="ru-RU"/>
              </w:rPr>
              <w:t>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bookmarkEnd w:id="201"/>
            <w:bookmarkEnd w:id="202"/>
          </w:p>
        </w:tc>
      </w:tr>
      <w:tr w:rsidR="0026331B" w:rsidRPr="00F13E64" w:rsidTr="0026331B">
        <w:trPr>
          <w:cantSplit/>
        </w:trPr>
        <w:tc>
          <w:tcPr>
            <w:tcW w:w="879" w:type="dxa"/>
            <w:vMerge/>
            <w:shd w:val="clear" w:color="auto" w:fill="F2F2F2" w:themeFill="background1" w:themeFillShade="F2"/>
          </w:tcPr>
          <w:p w:rsidR="0026331B" w:rsidRPr="00F13E64" w:rsidRDefault="0026331B" w:rsidP="00961E5B">
            <w:pPr>
              <w:pStyle w:val="aff6"/>
              <w:ind w:firstLine="0"/>
              <w:jc w:val="left"/>
              <w:rPr>
                <w:sz w:val="20"/>
                <w:szCs w:val="20"/>
                <w:lang w:val="ru-RU"/>
              </w:rPr>
            </w:pPr>
          </w:p>
        </w:tc>
        <w:tc>
          <w:tcPr>
            <w:tcW w:w="1276" w:type="dxa"/>
          </w:tcPr>
          <w:p w:rsidR="0026331B" w:rsidRPr="00F13E64" w:rsidRDefault="0026331B"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26331B" w:rsidRPr="00F13E64" w:rsidRDefault="0026331B" w:rsidP="00B901CD">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1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r w:rsidR="0026331B" w:rsidRPr="00F13E64" w:rsidTr="0026331B">
        <w:trPr>
          <w:cantSplit/>
        </w:trPr>
        <w:tc>
          <w:tcPr>
            <w:tcW w:w="879" w:type="dxa"/>
            <w:vMerge w:val="restart"/>
            <w:shd w:val="clear" w:color="auto" w:fill="F2F2F2" w:themeFill="background1" w:themeFillShade="F2"/>
          </w:tcPr>
          <w:p w:rsidR="0026331B" w:rsidRPr="00F13E64" w:rsidRDefault="0026331B" w:rsidP="00B901CD">
            <w:pPr>
              <w:pStyle w:val="aff6"/>
              <w:ind w:firstLine="0"/>
              <w:jc w:val="left"/>
              <w:rPr>
                <w:sz w:val="20"/>
                <w:szCs w:val="20"/>
                <w:lang w:val="ru-RU"/>
              </w:rPr>
            </w:pPr>
            <w:r w:rsidRPr="00F13E64">
              <w:rPr>
                <w:sz w:val="20"/>
                <w:szCs w:val="20"/>
                <w:lang w:val="ru-RU"/>
              </w:rPr>
              <w:lastRenderedPageBreak/>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26331B" w:rsidRPr="00F13E64" w:rsidRDefault="0026331B"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B901CD">
            <w:pPr>
              <w:pStyle w:val="aff6"/>
              <w:ind w:firstLine="0"/>
              <w:jc w:val="left"/>
              <w:rPr>
                <w:sz w:val="20"/>
                <w:szCs w:val="20"/>
                <w:lang w:val="ru-RU"/>
              </w:rPr>
            </w:pPr>
            <w:r w:rsidRPr="00F13E64">
              <w:rPr>
                <w:sz w:val="20"/>
                <w:szCs w:val="20"/>
                <w:lang w:val="ru-RU"/>
              </w:rPr>
              <w:t xml:space="preserve">1 объект на 1000 чел. принят </w:t>
            </w:r>
            <w:bookmarkStart w:id="203" w:name="OLE_LINK499"/>
            <w:bookmarkStart w:id="204" w:name="OLE_LINK500"/>
            <w:r w:rsidRPr="00F13E64">
              <w:rPr>
                <w:sz w:val="20"/>
                <w:szCs w:val="20"/>
                <w:lang w:val="ru-RU"/>
              </w:rPr>
              <w:t>в соответствии с таблицей 1 Распоряжения Минкульт</w:t>
            </w:r>
            <w:r w:rsidRPr="00F13E64">
              <w:rPr>
                <w:sz w:val="20"/>
                <w:szCs w:val="20"/>
                <w:lang w:val="ru-RU"/>
              </w:rPr>
              <w:t>у</w:t>
            </w:r>
            <w:r w:rsidRPr="00F13E64">
              <w:rPr>
                <w:sz w:val="20"/>
                <w:szCs w:val="20"/>
                <w:lang w:val="ru-RU"/>
              </w:rPr>
              <w:t>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03"/>
            <w:bookmarkEnd w:id="204"/>
          </w:p>
        </w:tc>
      </w:tr>
      <w:tr w:rsidR="0026331B" w:rsidRPr="00F13E64" w:rsidTr="0026331B">
        <w:trPr>
          <w:cantSplit/>
        </w:trPr>
        <w:tc>
          <w:tcPr>
            <w:tcW w:w="879" w:type="dxa"/>
            <w:vMerge/>
            <w:shd w:val="clear" w:color="auto" w:fill="F2F2F2" w:themeFill="background1" w:themeFillShade="F2"/>
          </w:tcPr>
          <w:p w:rsidR="0026331B" w:rsidRPr="00F13E64" w:rsidRDefault="0026331B" w:rsidP="00B901CD">
            <w:pPr>
              <w:pStyle w:val="aff6"/>
              <w:ind w:firstLine="0"/>
              <w:jc w:val="left"/>
              <w:rPr>
                <w:lang w:val="ru-RU"/>
              </w:rPr>
            </w:pPr>
          </w:p>
        </w:tc>
        <w:tc>
          <w:tcPr>
            <w:tcW w:w="1276" w:type="dxa"/>
          </w:tcPr>
          <w:p w:rsidR="0026331B" w:rsidRPr="00F13E64" w:rsidRDefault="0026331B"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26331B" w:rsidRPr="00F13E64" w:rsidRDefault="0026331B" w:rsidP="00B901CD">
            <w:pPr>
              <w:pStyle w:val="aff6"/>
              <w:ind w:firstLine="0"/>
              <w:jc w:val="left"/>
              <w:rPr>
                <w:sz w:val="20"/>
                <w:szCs w:val="20"/>
                <w:lang w:val="ru-RU"/>
              </w:rPr>
            </w:pPr>
            <w:bookmarkStart w:id="205" w:name="OLE_LINK505"/>
            <w:bookmarkStart w:id="206" w:name="OLE_LINK506"/>
            <w:bookmarkStart w:id="207" w:name="OLE_LINK507"/>
            <w:bookmarkStart w:id="208" w:name="OLE_LINK508"/>
            <w:r w:rsidRPr="00F13E64">
              <w:rPr>
                <w:sz w:val="20"/>
                <w:szCs w:val="20"/>
                <w:lang w:val="ru-RU"/>
              </w:rPr>
              <w:t>Транспортная доступность принята 30 мин в соответствии с таблицей 1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bookmarkEnd w:id="205"/>
            <w:bookmarkEnd w:id="206"/>
            <w:bookmarkEnd w:id="207"/>
            <w:bookmarkEnd w:id="208"/>
          </w:p>
        </w:tc>
      </w:tr>
      <w:tr w:rsidR="0026331B" w:rsidRPr="00F13E64" w:rsidTr="0026331B">
        <w:trPr>
          <w:cantSplit/>
        </w:trPr>
        <w:tc>
          <w:tcPr>
            <w:tcW w:w="879" w:type="dxa"/>
            <w:vMerge w:val="restart"/>
            <w:shd w:val="clear" w:color="auto" w:fill="F2F2F2" w:themeFill="background1" w:themeFillShade="F2"/>
          </w:tcPr>
          <w:p w:rsidR="0026331B" w:rsidRPr="00F13E64" w:rsidRDefault="0026331B" w:rsidP="00B901CD">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26331B" w:rsidRPr="00F13E64" w:rsidRDefault="0026331B"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879" w:type="dxa"/>
            <w:vMerge/>
            <w:shd w:val="clear" w:color="auto" w:fill="F2F2F2" w:themeFill="background1" w:themeFillShade="F2"/>
          </w:tcPr>
          <w:p w:rsidR="0026331B" w:rsidRPr="00F13E64" w:rsidRDefault="0026331B" w:rsidP="00B901CD">
            <w:pPr>
              <w:pStyle w:val="aff6"/>
              <w:ind w:firstLine="0"/>
              <w:jc w:val="left"/>
              <w:rPr>
                <w:sz w:val="20"/>
                <w:szCs w:val="20"/>
                <w:lang w:val="ru-RU"/>
              </w:rPr>
            </w:pPr>
            <w:bookmarkStart w:id="209" w:name="_Hlk490346794"/>
          </w:p>
        </w:tc>
        <w:tc>
          <w:tcPr>
            <w:tcW w:w="1276" w:type="dxa"/>
          </w:tcPr>
          <w:p w:rsidR="0026331B" w:rsidRPr="00F13E64" w:rsidRDefault="0026331B"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bookmarkEnd w:id="209"/>
      <w:tr w:rsidR="0026331B" w:rsidRPr="00F13E64" w:rsidTr="0026331B">
        <w:trPr>
          <w:cantSplit/>
        </w:trPr>
        <w:tc>
          <w:tcPr>
            <w:tcW w:w="879" w:type="dxa"/>
            <w:vMerge w:val="restart"/>
            <w:shd w:val="clear" w:color="auto" w:fill="F2F2F2" w:themeFill="background1" w:themeFillShade="F2"/>
          </w:tcPr>
          <w:p w:rsidR="0026331B" w:rsidRPr="00F13E64" w:rsidRDefault="0026331B"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26331B" w:rsidRPr="00F13E64" w:rsidRDefault="0026331B"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879" w:type="dxa"/>
            <w:vMerge/>
            <w:shd w:val="clear" w:color="auto" w:fill="F2F2F2" w:themeFill="background1" w:themeFillShade="F2"/>
          </w:tcPr>
          <w:p w:rsidR="0026331B" w:rsidRPr="00F13E64" w:rsidRDefault="0026331B" w:rsidP="00B901CD">
            <w:pPr>
              <w:pStyle w:val="aff6"/>
              <w:ind w:firstLine="0"/>
              <w:jc w:val="left"/>
              <w:rPr>
                <w:sz w:val="20"/>
                <w:szCs w:val="20"/>
                <w:lang w:val="ru-RU"/>
              </w:rPr>
            </w:pPr>
          </w:p>
        </w:tc>
        <w:tc>
          <w:tcPr>
            <w:tcW w:w="1276" w:type="dxa"/>
          </w:tcPr>
          <w:p w:rsidR="0026331B" w:rsidRPr="00F13E64" w:rsidRDefault="0026331B"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879" w:type="dxa"/>
            <w:vMerge w:val="restart"/>
            <w:shd w:val="clear" w:color="auto" w:fill="F2F2F2" w:themeFill="background1" w:themeFillShade="F2"/>
          </w:tcPr>
          <w:p w:rsidR="0026331B" w:rsidRPr="00F13E64" w:rsidRDefault="0026331B" w:rsidP="00B901CD">
            <w:pPr>
              <w:pStyle w:val="aff6"/>
              <w:ind w:firstLine="0"/>
              <w:jc w:val="left"/>
              <w:rPr>
                <w:sz w:val="20"/>
                <w:szCs w:val="20"/>
                <w:lang w:val="ru-RU"/>
              </w:rPr>
            </w:pPr>
            <w:bookmarkStart w:id="210" w:name="_Hlk490346819"/>
            <w:r w:rsidRPr="00F13E64">
              <w:rPr>
                <w:sz w:val="20"/>
                <w:szCs w:val="20"/>
                <w:lang w:val="ru-RU"/>
              </w:rPr>
              <w:t>Театр по видам искусств</w:t>
            </w:r>
          </w:p>
        </w:tc>
        <w:tc>
          <w:tcPr>
            <w:tcW w:w="1276" w:type="dxa"/>
          </w:tcPr>
          <w:p w:rsidR="0026331B" w:rsidRPr="00F13E64" w:rsidRDefault="0026331B"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879" w:type="dxa"/>
            <w:vMerge/>
            <w:shd w:val="clear" w:color="auto" w:fill="F2F2F2" w:themeFill="background1" w:themeFillShade="F2"/>
          </w:tcPr>
          <w:p w:rsidR="0026331B" w:rsidRPr="00F13E64" w:rsidRDefault="0026331B" w:rsidP="00084F57">
            <w:pPr>
              <w:pStyle w:val="aff6"/>
              <w:ind w:firstLine="0"/>
              <w:rPr>
                <w:sz w:val="20"/>
                <w:szCs w:val="20"/>
                <w:lang w:val="ru-RU"/>
              </w:rPr>
            </w:pPr>
          </w:p>
        </w:tc>
        <w:tc>
          <w:tcPr>
            <w:tcW w:w="1276" w:type="dxa"/>
          </w:tcPr>
          <w:p w:rsidR="0026331B" w:rsidRPr="00F13E64" w:rsidRDefault="0026331B"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bookmarkEnd w:id="210"/>
      <w:tr w:rsidR="0026331B" w:rsidRPr="00F13E64" w:rsidTr="0026331B">
        <w:trPr>
          <w:cantSplit/>
        </w:trPr>
        <w:tc>
          <w:tcPr>
            <w:tcW w:w="879" w:type="dxa"/>
            <w:vMerge w:val="restart"/>
            <w:shd w:val="clear" w:color="auto" w:fill="F2F2F2" w:themeFill="background1" w:themeFillShade="F2"/>
          </w:tcPr>
          <w:p w:rsidR="0026331B" w:rsidRPr="00F13E64" w:rsidRDefault="0026331B"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26331B" w:rsidRPr="00F13E64" w:rsidRDefault="0026331B"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879" w:type="dxa"/>
            <w:vMerge/>
            <w:shd w:val="clear" w:color="auto" w:fill="F2F2F2" w:themeFill="background1" w:themeFillShade="F2"/>
          </w:tcPr>
          <w:p w:rsidR="0026331B" w:rsidRPr="00F13E64" w:rsidRDefault="0026331B" w:rsidP="00145E29">
            <w:pPr>
              <w:pStyle w:val="aff6"/>
              <w:ind w:firstLine="0"/>
              <w:jc w:val="left"/>
              <w:rPr>
                <w:sz w:val="20"/>
                <w:szCs w:val="20"/>
                <w:lang w:val="ru-RU"/>
              </w:rPr>
            </w:pPr>
          </w:p>
        </w:tc>
        <w:tc>
          <w:tcPr>
            <w:tcW w:w="1276" w:type="dxa"/>
          </w:tcPr>
          <w:p w:rsidR="0026331B" w:rsidRPr="00F13E64" w:rsidRDefault="0026331B"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26331B" w:rsidRPr="00F13E64" w:rsidRDefault="0026331B" w:rsidP="00961E5B">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879" w:type="dxa"/>
            <w:vMerge w:val="restart"/>
            <w:shd w:val="clear" w:color="auto" w:fill="F2F2F2" w:themeFill="background1" w:themeFillShade="F2"/>
          </w:tcPr>
          <w:p w:rsidR="0026331B" w:rsidRPr="00F13E64" w:rsidRDefault="0026331B" w:rsidP="00145E29">
            <w:pPr>
              <w:pStyle w:val="aff6"/>
              <w:ind w:firstLine="0"/>
              <w:jc w:val="left"/>
              <w:rPr>
                <w:sz w:val="20"/>
                <w:szCs w:val="20"/>
                <w:lang w:val="ru-RU"/>
              </w:rPr>
            </w:pPr>
            <w:r w:rsidRPr="00F13E64">
              <w:rPr>
                <w:sz w:val="20"/>
                <w:szCs w:val="20"/>
                <w:lang w:val="ru-RU"/>
              </w:rPr>
              <w:t>Дом культуры</w:t>
            </w:r>
          </w:p>
        </w:tc>
        <w:tc>
          <w:tcPr>
            <w:tcW w:w="1276" w:type="dxa"/>
          </w:tcPr>
          <w:p w:rsidR="0026331B" w:rsidRPr="00F13E64" w:rsidRDefault="0026331B"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145E29">
            <w:pPr>
              <w:pStyle w:val="aff6"/>
              <w:ind w:firstLine="0"/>
              <w:jc w:val="left"/>
              <w:rPr>
                <w:sz w:val="20"/>
                <w:szCs w:val="20"/>
                <w:lang w:val="ru-RU"/>
              </w:rPr>
            </w:pPr>
            <w:r w:rsidRPr="00F13E64">
              <w:rPr>
                <w:sz w:val="20"/>
                <w:szCs w:val="20"/>
                <w:lang w:val="ru-RU"/>
              </w:rPr>
              <w:t>1 объект на 1000 чел. (но не менее 1) принят в соответствии с таблицей 6 Распор</w:t>
            </w:r>
            <w:r w:rsidRPr="00F13E64">
              <w:rPr>
                <w:sz w:val="20"/>
                <w:szCs w:val="20"/>
                <w:lang w:val="ru-RU"/>
              </w:rPr>
              <w:t>я</w:t>
            </w:r>
            <w:r w:rsidRPr="00F13E64">
              <w:rPr>
                <w:sz w:val="20"/>
                <w:szCs w:val="20"/>
                <w:lang w:val="ru-RU"/>
              </w:rPr>
              <w:t>жения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r w:rsidR="0026331B" w:rsidRPr="00F13E64" w:rsidTr="0026331B">
        <w:trPr>
          <w:cantSplit/>
        </w:trPr>
        <w:tc>
          <w:tcPr>
            <w:tcW w:w="879" w:type="dxa"/>
            <w:vMerge/>
            <w:shd w:val="clear" w:color="auto" w:fill="F2F2F2" w:themeFill="background1" w:themeFillShade="F2"/>
          </w:tcPr>
          <w:p w:rsidR="0026331B" w:rsidRPr="00F13E64" w:rsidRDefault="0026331B" w:rsidP="00084F57">
            <w:pPr>
              <w:pStyle w:val="aff6"/>
              <w:ind w:firstLine="0"/>
              <w:rPr>
                <w:sz w:val="20"/>
                <w:szCs w:val="20"/>
                <w:lang w:val="ru-RU"/>
              </w:rPr>
            </w:pPr>
          </w:p>
        </w:tc>
        <w:tc>
          <w:tcPr>
            <w:tcW w:w="1276" w:type="dxa"/>
          </w:tcPr>
          <w:p w:rsidR="0026331B" w:rsidRPr="00F13E64" w:rsidRDefault="0026331B"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26331B" w:rsidRPr="00F13E64" w:rsidRDefault="0026331B"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6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r w:rsidR="0026331B" w:rsidRPr="00F13E64" w:rsidTr="0026331B">
        <w:trPr>
          <w:cantSplit/>
        </w:trPr>
        <w:tc>
          <w:tcPr>
            <w:tcW w:w="879" w:type="dxa"/>
            <w:vMerge w:val="restart"/>
            <w:shd w:val="clear" w:color="auto" w:fill="F2F2F2" w:themeFill="background1" w:themeFillShade="F2"/>
          </w:tcPr>
          <w:p w:rsidR="0026331B" w:rsidRPr="00F13E64" w:rsidRDefault="0026331B" w:rsidP="00145E29">
            <w:pPr>
              <w:pStyle w:val="aff6"/>
              <w:ind w:firstLine="0"/>
              <w:jc w:val="left"/>
              <w:rPr>
                <w:sz w:val="20"/>
                <w:szCs w:val="20"/>
                <w:lang w:val="ru-RU"/>
              </w:rPr>
            </w:pPr>
            <w:r w:rsidRPr="00F13E64">
              <w:rPr>
                <w:sz w:val="20"/>
                <w:szCs w:val="20"/>
                <w:lang w:val="ru-RU"/>
              </w:rPr>
              <w:t>Кинозал</w:t>
            </w:r>
          </w:p>
        </w:tc>
        <w:tc>
          <w:tcPr>
            <w:tcW w:w="1276" w:type="dxa"/>
          </w:tcPr>
          <w:p w:rsidR="0026331B" w:rsidRPr="00F13E64" w:rsidRDefault="0026331B"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tcPr>
          <w:p w:rsidR="0026331B" w:rsidRPr="00F13E64" w:rsidRDefault="0026331B" w:rsidP="00145E29">
            <w:pPr>
              <w:pStyle w:val="aff6"/>
              <w:ind w:firstLine="0"/>
              <w:jc w:val="left"/>
              <w:rPr>
                <w:sz w:val="20"/>
                <w:szCs w:val="20"/>
                <w:lang w:val="ru-RU"/>
              </w:rPr>
            </w:pPr>
            <w:r w:rsidRPr="00F13E64">
              <w:rPr>
                <w:sz w:val="20"/>
                <w:szCs w:val="20"/>
                <w:lang w:val="ru-RU"/>
              </w:rPr>
              <w:t>1 объект (независимо от численности) для городских поселений и 1 объект на 1,5 тыс. чел. для сельских поселений с населением от 3 тыс. чел. принят в соответствии с таблицей 3 Распоряжения Минкультуры России от 27.07.2016 № Р-948 «Об утве</w:t>
            </w:r>
            <w:r w:rsidRPr="00F13E64">
              <w:rPr>
                <w:sz w:val="20"/>
                <w:szCs w:val="20"/>
                <w:lang w:val="ru-RU"/>
              </w:rPr>
              <w:t>р</w:t>
            </w:r>
            <w:r w:rsidRPr="00F13E64">
              <w:rPr>
                <w:sz w:val="20"/>
                <w:szCs w:val="20"/>
                <w:lang w:val="ru-RU"/>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40DC2" w:rsidRPr="00F13E64" w:rsidTr="00B901CD">
        <w:trPr>
          <w:cantSplit/>
        </w:trPr>
        <w:tc>
          <w:tcPr>
            <w:tcW w:w="879" w:type="dxa"/>
            <w:vMerge/>
            <w:shd w:val="clear" w:color="auto" w:fill="F2F2F2" w:themeFill="background1" w:themeFillShade="F2"/>
          </w:tcPr>
          <w:p w:rsidR="00740DC2" w:rsidRPr="00F13E64" w:rsidRDefault="00740DC2" w:rsidP="00084F57">
            <w:pPr>
              <w:pStyle w:val="aff6"/>
              <w:ind w:firstLine="0"/>
              <w:rPr>
                <w:sz w:val="20"/>
                <w:szCs w:val="20"/>
                <w:lang w:val="ru-RU"/>
              </w:rPr>
            </w:pPr>
          </w:p>
        </w:tc>
        <w:tc>
          <w:tcPr>
            <w:tcW w:w="1276" w:type="dxa"/>
          </w:tcPr>
          <w:p w:rsidR="00740DC2" w:rsidRPr="00F13E64" w:rsidRDefault="00740DC2"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tcPr>
          <w:p w:rsidR="00740DC2" w:rsidRPr="00F13E64" w:rsidRDefault="00740DC2"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3 Распоряж</w:t>
            </w:r>
            <w:r w:rsidRPr="00F13E64">
              <w:rPr>
                <w:sz w:val="20"/>
                <w:szCs w:val="20"/>
                <w:lang w:val="ru-RU"/>
              </w:rPr>
              <w:t>е</w:t>
            </w:r>
            <w:r w:rsidRPr="00F13E64">
              <w:rPr>
                <w:sz w:val="20"/>
                <w:szCs w:val="20"/>
                <w:lang w:val="ru-RU"/>
              </w:rPr>
              <w:t xml:space="preserve">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bl>
    <w:p w:rsidR="007153F9" w:rsidRPr="00F13E64" w:rsidRDefault="007153F9" w:rsidP="007D6D71">
      <w:pPr>
        <w:pStyle w:val="20"/>
        <w:numPr>
          <w:ilvl w:val="1"/>
          <w:numId w:val="13"/>
        </w:numPr>
        <w:ind w:left="0" w:firstLine="0"/>
      </w:pPr>
      <w:bookmarkStart w:id="211" w:name="_Toc494296366"/>
      <w:r w:rsidRPr="00F13E64">
        <w:lastRenderedPageBreak/>
        <w:t xml:space="preserve">Объекты местного значения </w:t>
      </w:r>
      <w:r w:rsidR="002F577C" w:rsidRPr="00F13E64">
        <w:t xml:space="preserve">поселения,  </w:t>
      </w:r>
      <w:r w:rsidRPr="00F13E64">
        <w:t xml:space="preserve">в области благоустройства и озеленения территории поселения, </w:t>
      </w:r>
      <w:bookmarkEnd w:id="211"/>
    </w:p>
    <w:p w:rsidR="00564728" w:rsidRPr="00F13E64" w:rsidRDefault="00564728" w:rsidP="007D6D71">
      <w:pPr>
        <w:keepNext/>
        <w:spacing w:before="120"/>
        <w:jc w:val="right"/>
        <w:rPr>
          <w:b/>
          <w:i/>
        </w:rPr>
      </w:pPr>
      <w:r w:rsidRPr="00F13E64">
        <w:rPr>
          <w:b/>
          <w:i/>
        </w:rPr>
        <w:t>Таблица</w:t>
      </w:r>
      <w:r w:rsidR="0026331B">
        <w:rPr>
          <w:b/>
          <w:i/>
        </w:rPr>
        <w:t>2,6</w:t>
      </w:r>
    </w:p>
    <w:p w:rsidR="00564728" w:rsidRPr="00F13E64" w:rsidRDefault="00564728" w:rsidP="007D6D71">
      <w:pPr>
        <w:keepNext/>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752A28" w:rsidRPr="00F13E64">
        <w:rPr>
          <w:b/>
          <w:i/>
        </w:rPr>
        <w:t xml:space="preserve">поселения,  </w:t>
      </w:r>
      <w:r w:rsidRPr="00F13E64">
        <w:rPr>
          <w:b/>
          <w:i/>
        </w:rPr>
        <w:t xml:space="preserve">в области благоустройства и озеленения территории поселения, </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3"/>
        <w:gridCol w:w="992"/>
        <w:gridCol w:w="7090"/>
      </w:tblGrid>
      <w:tr w:rsidR="007D6D71" w:rsidRPr="00F13E64" w:rsidTr="0026331B">
        <w:trPr>
          <w:cantSplit/>
          <w:tblHeader/>
        </w:trPr>
        <w:tc>
          <w:tcPr>
            <w:tcW w:w="1303"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90"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26331B" w:rsidRPr="00F13E64" w:rsidTr="0026331B">
        <w:trPr>
          <w:cantSplit/>
          <w:tblHeader/>
        </w:trPr>
        <w:tc>
          <w:tcPr>
            <w:tcW w:w="1303" w:type="dxa"/>
            <w:vMerge/>
            <w:shd w:val="clear" w:color="auto" w:fill="F2F2F2" w:themeFill="background1" w:themeFillShade="F2"/>
          </w:tcPr>
          <w:p w:rsidR="0026331B" w:rsidRPr="00F13E64" w:rsidRDefault="0026331B" w:rsidP="007D6D71">
            <w:pPr>
              <w:pStyle w:val="aff6"/>
              <w:keepNext/>
              <w:ind w:firstLine="0"/>
              <w:jc w:val="left"/>
              <w:rPr>
                <w:sz w:val="21"/>
                <w:szCs w:val="21"/>
                <w:lang w:val="ru-RU"/>
              </w:rPr>
            </w:pPr>
          </w:p>
        </w:tc>
        <w:tc>
          <w:tcPr>
            <w:tcW w:w="992" w:type="dxa"/>
            <w:vMerge/>
          </w:tcPr>
          <w:p w:rsidR="0026331B" w:rsidRPr="00F13E64" w:rsidRDefault="0026331B" w:rsidP="007D6D71">
            <w:pPr>
              <w:pStyle w:val="aff6"/>
              <w:keepNext/>
              <w:ind w:firstLine="0"/>
              <w:jc w:val="left"/>
              <w:rPr>
                <w:sz w:val="20"/>
                <w:szCs w:val="20"/>
                <w:lang w:val="ru-RU"/>
              </w:rPr>
            </w:pPr>
          </w:p>
        </w:tc>
        <w:tc>
          <w:tcPr>
            <w:tcW w:w="7089" w:type="dxa"/>
            <w:shd w:val="clear" w:color="auto" w:fill="D9D9D9" w:themeFill="background1" w:themeFillShade="D9"/>
          </w:tcPr>
          <w:p w:rsidR="0026331B" w:rsidRPr="00F13E64" w:rsidRDefault="0026331B"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26331B" w:rsidRPr="00F13E64" w:rsidTr="0026331B">
        <w:trPr>
          <w:cantSplit/>
        </w:trPr>
        <w:tc>
          <w:tcPr>
            <w:tcW w:w="1303" w:type="dxa"/>
            <w:vMerge w:val="restart"/>
            <w:shd w:val="clear" w:color="auto" w:fill="F2F2F2" w:themeFill="background1" w:themeFillShade="F2"/>
          </w:tcPr>
          <w:p w:rsidR="0026331B" w:rsidRPr="00F13E64" w:rsidRDefault="0026331B"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26331B" w:rsidRPr="00F13E64" w:rsidRDefault="0026331B"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26331B" w:rsidRPr="00F13E64" w:rsidRDefault="0026331B" w:rsidP="00711E8E">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1303" w:type="dxa"/>
            <w:vMerge/>
            <w:shd w:val="clear" w:color="auto" w:fill="F2F2F2" w:themeFill="background1" w:themeFillShade="F2"/>
          </w:tcPr>
          <w:p w:rsidR="0026331B" w:rsidRPr="00F13E64" w:rsidRDefault="0026331B" w:rsidP="00711E8E">
            <w:pPr>
              <w:pStyle w:val="aff6"/>
              <w:ind w:firstLine="0"/>
              <w:jc w:val="left"/>
              <w:rPr>
                <w:sz w:val="20"/>
                <w:szCs w:val="20"/>
                <w:lang w:val="ru-RU"/>
              </w:rPr>
            </w:pPr>
          </w:p>
        </w:tc>
        <w:tc>
          <w:tcPr>
            <w:tcW w:w="992" w:type="dxa"/>
          </w:tcPr>
          <w:p w:rsidR="0026331B" w:rsidRPr="00F13E64" w:rsidRDefault="0026331B"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26331B" w:rsidRPr="00F13E64" w:rsidRDefault="0026331B" w:rsidP="00711E8E">
            <w:pPr>
              <w:pStyle w:val="aff6"/>
              <w:ind w:firstLine="0"/>
              <w:jc w:val="center"/>
              <w:rPr>
                <w:sz w:val="20"/>
                <w:szCs w:val="20"/>
                <w:lang w:val="ru-RU"/>
              </w:rPr>
            </w:pPr>
            <w:r w:rsidRPr="00F13E64">
              <w:rPr>
                <w:sz w:val="20"/>
                <w:szCs w:val="20"/>
                <w:lang w:val="ru-RU"/>
              </w:rPr>
              <w:t>-</w:t>
            </w:r>
          </w:p>
        </w:tc>
      </w:tr>
      <w:tr w:rsidR="0026331B" w:rsidRPr="00F13E64" w:rsidTr="0026331B">
        <w:trPr>
          <w:cantSplit/>
        </w:trPr>
        <w:tc>
          <w:tcPr>
            <w:tcW w:w="1303" w:type="dxa"/>
            <w:vMerge w:val="restart"/>
            <w:shd w:val="clear" w:color="auto" w:fill="F2F2F2" w:themeFill="background1" w:themeFillShade="F2"/>
          </w:tcPr>
          <w:p w:rsidR="0026331B" w:rsidRPr="00F13E64" w:rsidRDefault="0026331B"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26331B" w:rsidRPr="00F13E64" w:rsidRDefault="0026331B"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90" w:type="dxa"/>
          </w:tcPr>
          <w:p w:rsidR="0026331B" w:rsidRPr="00F13E64" w:rsidRDefault="0026331B"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p w:rsidR="0026331B" w:rsidRPr="00F13E64" w:rsidRDefault="0026331B" w:rsidP="007D6D71">
            <w:pPr>
              <w:pStyle w:val="aff6"/>
              <w:numPr>
                <w:ilvl w:val="0"/>
                <w:numId w:val="23"/>
              </w:numPr>
              <w:ind w:left="397"/>
              <w:jc w:val="left"/>
              <w:rPr>
                <w:sz w:val="20"/>
                <w:szCs w:val="20"/>
                <w:lang w:val="ru-RU"/>
              </w:rPr>
            </w:pPr>
            <w:r w:rsidRPr="00F13E64">
              <w:rPr>
                <w:sz w:val="20"/>
                <w:szCs w:val="20"/>
                <w:lang w:val="ru-RU"/>
              </w:rPr>
              <w:t>для г. Знаменск площадь общегородских территорий рекреационного назн</w:t>
            </w:r>
            <w:r w:rsidRPr="00F13E64">
              <w:rPr>
                <w:sz w:val="20"/>
                <w:szCs w:val="20"/>
                <w:lang w:val="ru-RU"/>
              </w:rPr>
              <w:t>а</w:t>
            </w:r>
            <w:r w:rsidRPr="00F13E64">
              <w:rPr>
                <w:sz w:val="20"/>
                <w:szCs w:val="20"/>
                <w:lang w:val="ru-RU"/>
              </w:rPr>
              <w:t>чения принята 8 м</w:t>
            </w:r>
            <w:r w:rsidRPr="00F13E64">
              <w:rPr>
                <w:sz w:val="20"/>
                <w:szCs w:val="20"/>
                <w:vertAlign w:val="superscript"/>
                <w:lang w:val="ru-RU"/>
              </w:rPr>
              <w:t>2</w:t>
            </w:r>
            <w:r w:rsidRPr="00F13E64">
              <w:rPr>
                <w:sz w:val="20"/>
                <w:szCs w:val="20"/>
                <w:lang w:val="ru-RU"/>
              </w:rPr>
              <w:t>/чел.;</w:t>
            </w:r>
          </w:p>
          <w:p w:rsidR="0026331B" w:rsidRPr="00F13E64" w:rsidRDefault="0026331B" w:rsidP="007D6D71">
            <w:pPr>
              <w:pStyle w:val="aff6"/>
              <w:numPr>
                <w:ilvl w:val="0"/>
                <w:numId w:val="23"/>
              </w:numPr>
              <w:ind w:left="397"/>
              <w:jc w:val="left"/>
              <w:rPr>
                <w:sz w:val="20"/>
                <w:szCs w:val="20"/>
                <w:lang w:val="ru-RU"/>
              </w:rPr>
            </w:pPr>
            <w:r w:rsidRPr="00F13E64">
              <w:rPr>
                <w:sz w:val="20"/>
                <w:szCs w:val="20"/>
                <w:lang w:val="ru-RU"/>
              </w:rPr>
              <w:t xml:space="preserve">для остальных городских </w:t>
            </w:r>
            <w:proofErr w:type="spellStart"/>
            <w:r w:rsidRPr="00F13E64">
              <w:rPr>
                <w:sz w:val="20"/>
                <w:szCs w:val="20"/>
                <w:lang w:val="ru-RU"/>
              </w:rPr>
              <w:t>н.п</w:t>
            </w:r>
            <w:proofErr w:type="spellEnd"/>
            <w:r w:rsidRPr="00F13E64">
              <w:rPr>
                <w:sz w:val="20"/>
                <w:szCs w:val="20"/>
                <w:lang w:val="ru-RU"/>
              </w:rPr>
              <w:t>. (с численностью жителей менее 20 тыс. чел.) площадь общегородских территорий рекреационного назначения принята 10 м</w:t>
            </w:r>
            <w:r w:rsidRPr="00F13E64">
              <w:rPr>
                <w:sz w:val="20"/>
                <w:szCs w:val="20"/>
                <w:vertAlign w:val="superscript"/>
                <w:lang w:val="ru-RU"/>
              </w:rPr>
              <w:t>2</w:t>
            </w:r>
            <w:r w:rsidRPr="00F13E64">
              <w:rPr>
                <w:sz w:val="20"/>
                <w:szCs w:val="20"/>
                <w:lang w:val="ru-RU"/>
              </w:rPr>
              <w:t>/чел.;</w:t>
            </w:r>
          </w:p>
          <w:p w:rsidR="0026331B" w:rsidRPr="00F13E64" w:rsidRDefault="0026331B" w:rsidP="007D6D71">
            <w:pPr>
              <w:pStyle w:val="aff6"/>
              <w:numPr>
                <w:ilvl w:val="0"/>
                <w:numId w:val="23"/>
              </w:numPr>
              <w:ind w:left="397"/>
              <w:jc w:val="left"/>
              <w:rPr>
                <w:sz w:val="20"/>
                <w:szCs w:val="20"/>
                <w:lang w:val="ru-RU"/>
              </w:rPr>
            </w:pPr>
            <w:r w:rsidRPr="00F13E64">
              <w:rPr>
                <w:sz w:val="20"/>
                <w:szCs w:val="20"/>
                <w:lang w:val="ru-RU"/>
              </w:rPr>
              <w:t xml:space="preserve">для сельских </w:t>
            </w:r>
            <w:proofErr w:type="spellStart"/>
            <w:r w:rsidRPr="00F13E64">
              <w:rPr>
                <w:sz w:val="20"/>
                <w:szCs w:val="20"/>
                <w:lang w:val="ru-RU"/>
              </w:rPr>
              <w:t>н.п</w:t>
            </w:r>
            <w:proofErr w:type="spellEnd"/>
            <w:r w:rsidRPr="00F13E64">
              <w:rPr>
                <w:sz w:val="20"/>
                <w:szCs w:val="20"/>
                <w:lang w:val="ru-RU"/>
              </w:rPr>
              <w:t>. площадь общегородских территорий рекреационного назначения принята 12 м</w:t>
            </w:r>
            <w:r w:rsidRPr="00F13E64">
              <w:rPr>
                <w:sz w:val="20"/>
                <w:szCs w:val="20"/>
                <w:vertAlign w:val="superscript"/>
                <w:lang w:val="ru-RU"/>
              </w:rPr>
              <w:t>2</w:t>
            </w:r>
            <w:r w:rsidRPr="00F13E64">
              <w:rPr>
                <w:sz w:val="20"/>
                <w:szCs w:val="20"/>
                <w:lang w:val="ru-RU"/>
              </w:rPr>
              <w:t>/чел.</w:t>
            </w:r>
          </w:p>
        </w:tc>
      </w:tr>
      <w:tr w:rsidR="0026331B" w:rsidRPr="00F13E64" w:rsidTr="0026331B">
        <w:trPr>
          <w:cantSplit/>
        </w:trPr>
        <w:tc>
          <w:tcPr>
            <w:tcW w:w="1303" w:type="dxa"/>
            <w:vMerge/>
            <w:shd w:val="clear" w:color="auto" w:fill="F2F2F2" w:themeFill="background1" w:themeFillShade="F2"/>
          </w:tcPr>
          <w:p w:rsidR="0026331B" w:rsidRPr="00F13E64" w:rsidRDefault="0026331B" w:rsidP="00711E8E">
            <w:pPr>
              <w:pStyle w:val="aff6"/>
              <w:ind w:firstLine="0"/>
              <w:jc w:val="left"/>
              <w:rPr>
                <w:sz w:val="20"/>
                <w:szCs w:val="20"/>
                <w:lang w:val="ru-RU"/>
              </w:rPr>
            </w:pPr>
          </w:p>
        </w:tc>
        <w:tc>
          <w:tcPr>
            <w:tcW w:w="992" w:type="dxa"/>
          </w:tcPr>
          <w:p w:rsidR="0026331B" w:rsidRPr="00F13E64" w:rsidRDefault="0026331B"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90" w:type="dxa"/>
          </w:tcPr>
          <w:p w:rsidR="0026331B" w:rsidRPr="00F13E64" w:rsidRDefault="0026331B" w:rsidP="00D33D13">
            <w:pPr>
              <w:pStyle w:val="aff6"/>
              <w:ind w:firstLine="0"/>
              <w:jc w:val="left"/>
              <w:rPr>
                <w:sz w:val="20"/>
                <w:szCs w:val="20"/>
                <w:lang w:val="ru-RU"/>
              </w:rPr>
            </w:pPr>
            <w:r w:rsidRPr="00F13E64">
              <w:rPr>
                <w:sz w:val="20"/>
                <w:szCs w:val="20"/>
                <w:lang w:val="ru-RU"/>
              </w:rPr>
              <w:t>Транспортная доступность принята 30 мин. для городского поселения и 20 мин. для сельского поселения в соответствии с п 9.4.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tc>
      </w:tr>
    </w:tbl>
    <w:p w:rsidR="007153F9" w:rsidRPr="00F13E64" w:rsidRDefault="007153F9" w:rsidP="00752A28">
      <w:pPr>
        <w:pStyle w:val="20"/>
        <w:numPr>
          <w:ilvl w:val="1"/>
          <w:numId w:val="13"/>
        </w:numPr>
        <w:ind w:left="0" w:firstLine="0"/>
      </w:pPr>
      <w:bookmarkStart w:id="212" w:name="_Toc494296367"/>
      <w:r w:rsidRPr="00F13E64">
        <w:t xml:space="preserve">Объекты местного значения </w:t>
      </w:r>
      <w:r w:rsidR="002F577C" w:rsidRPr="00F13E64">
        <w:t xml:space="preserve">поселения,  </w:t>
      </w:r>
      <w:r w:rsidRPr="00F13E64">
        <w:t>в области торговли</w:t>
      </w:r>
      <w:bookmarkEnd w:id="212"/>
    </w:p>
    <w:p w:rsidR="00095F0C" w:rsidRPr="00F13E64" w:rsidRDefault="00095F0C" w:rsidP="00095F0C">
      <w:pPr>
        <w:spacing w:before="120"/>
        <w:jc w:val="right"/>
        <w:rPr>
          <w:b/>
          <w:i/>
        </w:rPr>
      </w:pPr>
      <w:r w:rsidRPr="00F13E64">
        <w:rPr>
          <w:b/>
          <w:i/>
        </w:rPr>
        <w:t>Таб</w:t>
      </w:r>
      <w:bookmarkStart w:id="213" w:name="OLE_LINK1103"/>
      <w:bookmarkStart w:id="214" w:name="OLE_LINK1104"/>
      <w:r w:rsidRPr="00F13E64">
        <w:rPr>
          <w:b/>
          <w:i/>
        </w:rPr>
        <w:t xml:space="preserve">лица </w:t>
      </w:r>
      <w:r w:rsidR="00752A28" w:rsidRPr="00F13E64">
        <w:rPr>
          <w:b/>
          <w:i/>
        </w:rPr>
        <w:t>2.</w:t>
      </w:r>
      <w:r w:rsidR="0026331B">
        <w:rPr>
          <w:b/>
          <w:i/>
        </w:rPr>
        <w:t>7</w:t>
      </w:r>
    </w:p>
    <w:p w:rsidR="00095F0C" w:rsidRPr="00F13E64" w:rsidRDefault="00095F0C" w:rsidP="00095F0C">
      <w:pPr>
        <w:spacing w:after="120"/>
        <w:ind w:firstLine="0"/>
        <w:jc w:val="center"/>
        <w:rPr>
          <w:b/>
          <w:i/>
        </w:rPr>
      </w:pPr>
      <w:bookmarkStart w:id="215" w:name="OLE_LINK1100"/>
      <w:bookmarkStart w:id="216" w:name="OLE_LINK1101"/>
      <w:bookmarkStart w:id="217" w:name="OLE_LINK1102"/>
      <w:r w:rsidRPr="00F13E64">
        <w:rPr>
          <w:b/>
          <w:i/>
        </w:rPr>
        <w:t>Обоснование расчетных показателей, устанавливаемых дл</w:t>
      </w:r>
      <w:bookmarkEnd w:id="213"/>
      <w:bookmarkEnd w:id="214"/>
      <w:r w:rsidRPr="00F13E64">
        <w:rPr>
          <w:b/>
          <w:i/>
        </w:rPr>
        <w:t xml:space="preserve">я объектов </w:t>
      </w:r>
      <w:bookmarkEnd w:id="215"/>
      <w:bookmarkEnd w:id="216"/>
      <w:bookmarkEnd w:id="217"/>
      <w:r w:rsidRPr="00F13E64">
        <w:rPr>
          <w:b/>
          <w:i/>
        </w:rPr>
        <w:t>местного зн</w:t>
      </w:r>
      <w:r w:rsidRPr="00F13E64">
        <w:rPr>
          <w:b/>
          <w:i/>
        </w:rPr>
        <w:t>а</w:t>
      </w:r>
      <w:r w:rsidRPr="00F13E64">
        <w:rPr>
          <w:b/>
          <w:i/>
        </w:rPr>
        <w:t xml:space="preserve">чения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26331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lastRenderedPageBreak/>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26331B" w:rsidRPr="00F13E64" w:rsidTr="0026331B">
        <w:trPr>
          <w:tblHeader/>
        </w:trPr>
        <w:tc>
          <w:tcPr>
            <w:tcW w:w="1304" w:type="dxa"/>
            <w:vMerge/>
            <w:shd w:val="clear" w:color="auto" w:fill="F2F2F2" w:themeFill="background1" w:themeFillShade="F2"/>
          </w:tcPr>
          <w:p w:rsidR="0026331B" w:rsidRPr="00F13E64" w:rsidRDefault="0026331B" w:rsidP="00810E4B">
            <w:pPr>
              <w:pStyle w:val="aff6"/>
              <w:ind w:firstLine="0"/>
              <w:jc w:val="left"/>
              <w:rPr>
                <w:sz w:val="21"/>
                <w:szCs w:val="21"/>
                <w:lang w:val="ru-RU"/>
              </w:rPr>
            </w:pPr>
          </w:p>
        </w:tc>
        <w:tc>
          <w:tcPr>
            <w:tcW w:w="1843" w:type="dxa"/>
            <w:vMerge/>
          </w:tcPr>
          <w:p w:rsidR="0026331B" w:rsidRPr="00F13E64" w:rsidRDefault="0026331B" w:rsidP="00810E4B">
            <w:pPr>
              <w:pStyle w:val="aff6"/>
              <w:ind w:firstLine="0"/>
              <w:jc w:val="left"/>
              <w:rPr>
                <w:sz w:val="20"/>
                <w:szCs w:val="20"/>
                <w:lang w:val="ru-RU"/>
              </w:rPr>
            </w:pPr>
          </w:p>
        </w:tc>
        <w:tc>
          <w:tcPr>
            <w:tcW w:w="6237" w:type="dxa"/>
            <w:shd w:val="clear" w:color="auto" w:fill="D9D9D9" w:themeFill="background1" w:themeFillShade="D9"/>
          </w:tcPr>
          <w:p w:rsidR="0026331B" w:rsidRPr="00F13E64" w:rsidRDefault="0026331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26331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18" w:name="OLE_LINK1052"/>
            <w:bookmarkStart w:id="219"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705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534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18"/>
          <w:bookmarkEnd w:id="219"/>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26331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26331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Минимальное количество торговых мест принято в соответствии с п</w:t>
            </w:r>
            <w:r w:rsidRPr="00F13E64">
              <w:rPr>
                <w:sz w:val="20"/>
                <w:szCs w:val="20"/>
                <w:lang w:val="ru-RU"/>
              </w:rPr>
              <w:t>о</w:t>
            </w:r>
            <w:r w:rsidRPr="00F13E64">
              <w:rPr>
                <w:sz w:val="20"/>
                <w:szCs w:val="20"/>
                <w:lang w:val="ru-RU"/>
              </w:rPr>
              <w:t xml:space="preserve">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w:t>
            </w:r>
            <w:r w:rsidRPr="00F13E64">
              <w:rPr>
                <w:sz w:val="20"/>
                <w:szCs w:val="20"/>
                <w:lang w:val="ru-RU"/>
              </w:rPr>
              <w:t>о</w:t>
            </w:r>
            <w:r w:rsidRPr="00F13E64">
              <w:rPr>
                <w:sz w:val="20"/>
                <w:szCs w:val="20"/>
                <w:lang w:val="ru-RU"/>
              </w:rPr>
              <w:t>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2,33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2,26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26331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40 мин. для  </w:t>
            </w:r>
            <w:r w:rsidRPr="00F13E64">
              <w:rPr>
                <w:sz w:val="20"/>
                <w:szCs w:val="20"/>
                <w:lang w:val="ru-RU"/>
              </w:rPr>
              <w:t>и 30 мин. для городского п</w:t>
            </w:r>
            <w:r w:rsidRPr="00F13E64">
              <w:rPr>
                <w:sz w:val="20"/>
                <w:szCs w:val="20"/>
                <w:lang w:val="ru-RU"/>
              </w:rPr>
              <w:t>о</w:t>
            </w:r>
            <w:r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образования до объекта.</w:t>
            </w:r>
          </w:p>
        </w:tc>
      </w:tr>
    </w:tbl>
    <w:p w:rsidR="007153F9" w:rsidRPr="00F13E64" w:rsidRDefault="007153F9" w:rsidP="00752A28">
      <w:pPr>
        <w:pStyle w:val="20"/>
        <w:numPr>
          <w:ilvl w:val="1"/>
          <w:numId w:val="13"/>
        </w:numPr>
        <w:ind w:left="0" w:firstLine="0"/>
      </w:pPr>
      <w:bookmarkStart w:id="220" w:name="_Toc494296368"/>
      <w:r w:rsidRPr="00F13E64">
        <w:t xml:space="preserve">Объекты местного значения </w:t>
      </w:r>
      <w:r w:rsidR="002F577C" w:rsidRPr="00F13E64">
        <w:t xml:space="preserve">поселения,  </w:t>
      </w:r>
      <w:r w:rsidRPr="00F13E64">
        <w:t>в области деятельности органов местного самоуправления</w:t>
      </w:r>
      <w:bookmarkEnd w:id="220"/>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26331B">
        <w:rPr>
          <w:b/>
          <w:i/>
        </w:rPr>
        <w:t>8</w:t>
      </w:r>
    </w:p>
    <w:p w:rsidR="003324FD" w:rsidRPr="00F13E64" w:rsidRDefault="003324FD" w:rsidP="003324FD">
      <w:pPr>
        <w:spacing w:after="120"/>
        <w:ind w:firstLine="0"/>
        <w:jc w:val="center"/>
        <w:rPr>
          <w:b/>
          <w:i/>
        </w:rPr>
      </w:pPr>
      <w:bookmarkStart w:id="221" w:name="OLE_LINK1034"/>
      <w:bookmarkStart w:id="222" w:name="OLE_LINK1035"/>
      <w:bookmarkStart w:id="223" w:name="OLE_LINK1036"/>
      <w:r w:rsidRPr="00F13E64">
        <w:rPr>
          <w:b/>
          <w:i/>
        </w:rPr>
        <w:t xml:space="preserve">Обоснование расчетных показателей, устанавливаемых для объектов </w:t>
      </w:r>
      <w:bookmarkEnd w:id="221"/>
      <w:bookmarkEnd w:id="222"/>
      <w:bookmarkEnd w:id="223"/>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52A28" w:rsidRPr="00F13E64">
        <w:rPr>
          <w:b/>
          <w:i/>
        </w:rPr>
        <w:t xml:space="preserve">поселения, </w:t>
      </w:r>
      <w:r w:rsidRPr="00F13E64">
        <w:rPr>
          <w:b/>
          <w:i/>
        </w:rPr>
        <w:t xml:space="preserve"> в области деятельности органов местного самоуправления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954"/>
      </w:tblGrid>
      <w:tr w:rsidR="001D2C61" w:rsidRPr="00F13E64" w:rsidTr="001D2C61">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4"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26331B" w:rsidRPr="00F13E64" w:rsidTr="0026331B">
        <w:trPr>
          <w:tblHeader/>
        </w:trPr>
        <w:tc>
          <w:tcPr>
            <w:tcW w:w="1304" w:type="dxa"/>
            <w:vMerge/>
            <w:shd w:val="clear" w:color="auto" w:fill="F2F2F2" w:themeFill="background1" w:themeFillShade="F2"/>
          </w:tcPr>
          <w:p w:rsidR="0026331B" w:rsidRPr="00F13E64" w:rsidRDefault="0026331B" w:rsidP="005E7328">
            <w:pPr>
              <w:pStyle w:val="aff6"/>
              <w:ind w:firstLine="0"/>
              <w:jc w:val="left"/>
              <w:rPr>
                <w:sz w:val="21"/>
                <w:szCs w:val="21"/>
                <w:lang w:val="ru-RU"/>
              </w:rPr>
            </w:pPr>
          </w:p>
        </w:tc>
        <w:tc>
          <w:tcPr>
            <w:tcW w:w="2268" w:type="dxa"/>
            <w:vMerge/>
          </w:tcPr>
          <w:p w:rsidR="0026331B" w:rsidRPr="00F13E64" w:rsidRDefault="0026331B" w:rsidP="005E7328">
            <w:pPr>
              <w:pStyle w:val="aff6"/>
              <w:ind w:firstLine="0"/>
              <w:jc w:val="left"/>
              <w:rPr>
                <w:sz w:val="20"/>
                <w:szCs w:val="20"/>
                <w:lang w:val="ru-RU"/>
              </w:rPr>
            </w:pPr>
          </w:p>
        </w:tc>
        <w:tc>
          <w:tcPr>
            <w:tcW w:w="5954" w:type="dxa"/>
            <w:shd w:val="clear" w:color="auto" w:fill="D9D9D9" w:themeFill="background1" w:themeFillShade="D9"/>
          </w:tcPr>
          <w:p w:rsidR="0026331B" w:rsidRPr="00F13E64" w:rsidRDefault="0026331B"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1D2C61">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D2C61" w:rsidRPr="00F13E64" w:rsidRDefault="001D2C61" w:rsidP="000E1A6E">
            <w:pPr>
              <w:pStyle w:val="aff6"/>
              <w:ind w:firstLine="0"/>
              <w:jc w:val="left"/>
              <w:rPr>
                <w:sz w:val="20"/>
                <w:szCs w:val="20"/>
                <w:lang w:val="ru-RU"/>
              </w:rPr>
            </w:pPr>
            <w:bookmarkStart w:id="224" w:name="OLE_LINK991"/>
            <w:bookmarkStart w:id="225" w:name="OLE_LINK992"/>
            <w:bookmarkStart w:id="226" w:name="OLE_LINK995"/>
            <w:bookmarkStart w:id="227"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 xml:space="preserve">рального закона от 06.10.2003 </w:t>
            </w:r>
            <w:r w:rsidR="008F09BF" w:rsidRPr="00F13E64">
              <w:rPr>
                <w:sz w:val="20"/>
                <w:szCs w:val="20"/>
                <w:lang w:val="ru-RU"/>
              </w:rPr>
              <w:t>№ </w:t>
            </w:r>
            <w:r w:rsidRPr="00F13E64">
              <w:rPr>
                <w:sz w:val="20"/>
                <w:szCs w:val="20"/>
                <w:lang w:val="ru-RU"/>
              </w:rPr>
              <w:t>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bookmarkEnd w:id="224"/>
            <w:bookmarkEnd w:id="225"/>
            <w:bookmarkEnd w:id="226"/>
            <w:bookmarkEnd w:id="227"/>
          </w:p>
        </w:tc>
      </w:tr>
      <w:tr w:rsidR="001D2C61" w:rsidRPr="00F13E64" w:rsidTr="001D2C61">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D2C61" w:rsidRPr="00F13E64" w:rsidRDefault="001D2C61" w:rsidP="000E1A6E">
            <w:pPr>
              <w:pStyle w:val="aff6"/>
              <w:ind w:firstLine="0"/>
              <w:jc w:val="left"/>
              <w:rPr>
                <w:sz w:val="20"/>
                <w:szCs w:val="20"/>
                <w:lang w:val="ru-RU"/>
              </w:rPr>
            </w:pPr>
            <w:bookmarkStart w:id="228" w:name="OLE_LINK993"/>
            <w:bookmarkStart w:id="229" w:name="OLE_LINK994"/>
            <w:bookmarkStart w:id="230" w:name="OLE_LINK997"/>
            <w:bookmarkStart w:id="231" w:name="OLE_LINK998"/>
            <w:r w:rsidRPr="00F13E64">
              <w:rPr>
                <w:sz w:val="20"/>
                <w:szCs w:val="20"/>
                <w:lang w:val="ru-RU"/>
              </w:rPr>
              <w:t>Транспортная доступность в</w:t>
            </w:r>
            <w:r w:rsidR="009370B8" w:rsidRPr="00F13E64">
              <w:rPr>
                <w:sz w:val="20"/>
                <w:szCs w:val="20"/>
                <w:lang w:val="ru-RU"/>
              </w:rPr>
              <w:t xml:space="preserve"> 40 мин. для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28"/>
            <w:bookmarkEnd w:id="229"/>
            <w:bookmarkEnd w:id="230"/>
            <w:bookmarkEnd w:id="231"/>
          </w:p>
        </w:tc>
      </w:tr>
      <w:tr w:rsidR="0026331B" w:rsidRPr="00F13E64" w:rsidTr="0026331B">
        <w:tc>
          <w:tcPr>
            <w:tcW w:w="1304" w:type="dxa"/>
            <w:vMerge w:val="restart"/>
            <w:shd w:val="clear" w:color="auto" w:fill="F2F2F2" w:themeFill="background1" w:themeFillShade="F2"/>
          </w:tcPr>
          <w:p w:rsidR="0026331B" w:rsidRPr="00F13E64" w:rsidRDefault="0026331B"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26331B" w:rsidRPr="00F13E64" w:rsidRDefault="0026331B"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26331B" w:rsidRPr="00F13E64" w:rsidRDefault="0026331B" w:rsidP="005E7328">
            <w:pPr>
              <w:pStyle w:val="aff6"/>
              <w:ind w:firstLine="0"/>
              <w:jc w:val="center"/>
              <w:rPr>
                <w:sz w:val="20"/>
                <w:szCs w:val="20"/>
                <w:lang w:val="ru-RU"/>
              </w:rPr>
            </w:pPr>
            <w:r w:rsidRPr="00F13E64">
              <w:rPr>
                <w:sz w:val="20"/>
                <w:szCs w:val="20"/>
                <w:lang w:val="ru-RU"/>
              </w:rPr>
              <w:t>-</w:t>
            </w:r>
          </w:p>
        </w:tc>
      </w:tr>
      <w:tr w:rsidR="0026331B" w:rsidRPr="00F13E64" w:rsidTr="0026331B">
        <w:tc>
          <w:tcPr>
            <w:tcW w:w="1304" w:type="dxa"/>
            <w:vMerge/>
            <w:shd w:val="clear" w:color="auto" w:fill="F2F2F2" w:themeFill="background1" w:themeFillShade="F2"/>
          </w:tcPr>
          <w:p w:rsidR="0026331B" w:rsidRPr="00F13E64" w:rsidRDefault="0026331B" w:rsidP="000E1A6E">
            <w:pPr>
              <w:pStyle w:val="aff6"/>
              <w:ind w:firstLine="0"/>
              <w:jc w:val="left"/>
              <w:rPr>
                <w:sz w:val="20"/>
                <w:szCs w:val="20"/>
                <w:lang w:val="ru-RU"/>
              </w:rPr>
            </w:pPr>
          </w:p>
        </w:tc>
        <w:tc>
          <w:tcPr>
            <w:tcW w:w="2268" w:type="dxa"/>
          </w:tcPr>
          <w:p w:rsidR="0026331B" w:rsidRPr="00F13E64" w:rsidRDefault="0026331B"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26331B" w:rsidRPr="00F13E64" w:rsidRDefault="0026331B"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32" w:name="_Toc494296369"/>
      <w:r w:rsidRPr="00F13E64">
        <w:lastRenderedPageBreak/>
        <w:t>П</w:t>
      </w:r>
      <w:r w:rsidR="003510AC" w:rsidRPr="00F13E64">
        <w:t>равила и область применения расчетных показателей (показателей минимально допустимого уровня обеспеченности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w:t>
      </w:r>
      <w:r w:rsidR="0026331B">
        <w:t>бъектов для населения поселения</w:t>
      </w:r>
      <w:r w:rsidR="003510AC" w:rsidRPr="00F13E64">
        <w:t xml:space="preserve"> )</w:t>
      </w:r>
      <w:bookmarkEnd w:id="232"/>
    </w:p>
    <w:p w:rsidR="00F03575" w:rsidRPr="00F13E64" w:rsidRDefault="00BC0548" w:rsidP="00F03575">
      <w:pPr>
        <w:widowControl w:val="0"/>
      </w:pPr>
      <w:r w:rsidRPr="00F13E64">
        <w:t xml:space="preserve"> </w:t>
      </w:r>
      <w:r w:rsidR="009370B8"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w:t>
      </w:r>
      <w:r w:rsidR="00112B30">
        <w:t>вно-правовых актов муниципального образования</w:t>
      </w:r>
      <w:r w:rsidR="00F03575" w:rsidRPr="00F13E64">
        <w:t xml:space="preserve">, и могут иметь два пути практического применения: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 xml:space="preserve">поселения,  </w:t>
      </w:r>
      <w:r w:rsidRPr="00F13E64">
        <w:t>в качестве местных нормат</w:t>
      </w:r>
      <w:r w:rsidRPr="00F13E64">
        <w:t>и</w:t>
      </w:r>
      <w:r w:rsidRPr="00F13E64">
        <w:t>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112B30">
        <w:t xml:space="preserve"> (поселения</w:t>
      </w:r>
      <w:bookmarkStart w:id="233" w:name="_GoBack"/>
      <w:bookmarkEnd w:id="233"/>
      <w:proofErr w:type="gramStart"/>
      <w:r w:rsidR="00711E8E" w:rsidRPr="00F13E64">
        <w:t xml:space="preserve"> )</w:t>
      </w:r>
      <w:proofErr w:type="gramEnd"/>
      <w:r w:rsidRPr="00F13E64">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34" w:name="OLE_LINK366"/>
      <w:bookmarkStart w:id="235" w:name="OLE_LINK367"/>
      <w:bookmarkStart w:id="236" w:name="OLE_LINK368"/>
      <w:bookmarkStart w:id="237" w:name="OLE_LINK369"/>
      <w:bookmarkStart w:id="238" w:name="_Toc483046937"/>
      <w:r w:rsidRPr="00F13E64">
        <w:br w:type="page"/>
      </w:r>
    </w:p>
    <w:p w:rsidR="00A86A6E" w:rsidRPr="00F13E64" w:rsidRDefault="00A86A6E" w:rsidP="00A86A6E">
      <w:pPr>
        <w:pStyle w:val="11"/>
      </w:pPr>
      <w:bookmarkStart w:id="239" w:name="OLE_LINK333"/>
      <w:bookmarkStart w:id="240" w:name="OLE_LINK334"/>
      <w:bookmarkStart w:id="241" w:name="_Toc483049293"/>
      <w:bookmarkStart w:id="242" w:name="_Toc494296370"/>
      <w:r w:rsidRPr="00F13E64">
        <w:lastRenderedPageBreak/>
        <w:t>Приложение</w:t>
      </w:r>
      <w:r w:rsidR="004A5C36" w:rsidRPr="00F13E64">
        <w:t xml:space="preserve"> 1</w:t>
      </w:r>
      <w:r w:rsidRPr="00F13E64">
        <w:t xml:space="preserve">. </w:t>
      </w:r>
      <w:bookmarkEnd w:id="239"/>
      <w:bookmarkEnd w:id="240"/>
      <w:r w:rsidRPr="00F13E64">
        <w:t>Нормативно-правовая база</w:t>
      </w:r>
      <w:bookmarkEnd w:id="241"/>
      <w:bookmarkEnd w:id="242"/>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43" w:name="_Toc494214989"/>
      <w:bookmarkStart w:id="244" w:name="_Toc494296371"/>
      <w:bookmarkEnd w:id="4"/>
      <w:bookmarkEnd w:id="5"/>
      <w:bookmarkEnd w:id="234"/>
      <w:bookmarkEnd w:id="235"/>
      <w:bookmarkEnd w:id="236"/>
      <w:bookmarkEnd w:id="237"/>
      <w:bookmarkEnd w:id="238"/>
      <w:r w:rsidRPr="00F13E64">
        <w:rPr>
          <w:rFonts w:eastAsia="Times New Roman" w:cs="Arial"/>
          <w:bCs/>
          <w:i/>
          <w:szCs w:val="26"/>
        </w:rPr>
        <w:t>Федеральные законы</w:t>
      </w:r>
      <w:bookmarkEnd w:id="243"/>
      <w:bookmarkEnd w:id="244"/>
    </w:p>
    <w:p w:rsidR="00EB524A" w:rsidRPr="00F13E64" w:rsidRDefault="00EB524A" w:rsidP="00EB524A">
      <w:pPr>
        <w:pStyle w:val="affb"/>
        <w:numPr>
          <w:ilvl w:val="0"/>
          <w:numId w:val="15"/>
        </w:numPr>
        <w:rPr>
          <w:rFonts w:eastAsia="Times New Roman" w:cs="Arial"/>
          <w:bCs/>
          <w:szCs w:val="26"/>
        </w:rPr>
      </w:pPr>
      <w:r w:rsidRPr="00F13E64">
        <w:rPr>
          <w:szCs w:val="24"/>
        </w:rPr>
        <w:t xml:space="preserve">Градостроительный кодекс Российской Федерации от 29.12.2004 № 190-ФЗ (ред. от </w:t>
      </w:r>
      <w:bookmarkStart w:id="245" w:name="OLE_LINK768"/>
      <w:bookmarkStart w:id="246" w:name="OLE_LINK769"/>
      <w:r w:rsidRPr="00F13E64">
        <w:rPr>
          <w:rFonts w:eastAsia="Times New Roman" w:cs="Arial"/>
          <w:bCs/>
          <w:szCs w:val="26"/>
        </w:rPr>
        <w:t>29.07.2017</w:t>
      </w:r>
      <w:bookmarkEnd w:id="245"/>
      <w:bookmarkEnd w:id="246"/>
      <w:r w:rsidRPr="00F13E64">
        <w:rPr>
          <w:rFonts w:eastAsia="Times New Roman" w:cs="Arial"/>
          <w:bCs/>
          <w:szCs w:val="26"/>
        </w:rPr>
        <w:t>).</w:t>
      </w:r>
    </w:p>
    <w:p w:rsidR="00EB524A" w:rsidRPr="00F13E64" w:rsidRDefault="00EB524A" w:rsidP="00EB524A">
      <w:pPr>
        <w:pStyle w:val="affb"/>
        <w:numPr>
          <w:ilvl w:val="0"/>
          <w:numId w:val="15"/>
        </w:numPr>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ях пожарной безопасности» (ред. от 29.07.2017).</w:t>
      </w:r>
    </w:p>
    <w:p w:rsidR="00EB524A" w:rsidRPr="00F13E64" w:rsidRDefault="00EB524A" w:rsidP="00EB524A">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 (ред. от 29.07.2017).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47" w:name="_Toc494214990"/>
      <w:bookmarkStart w:id="248" w:name="_Toc494296372"/>
      <w:r w:rsidRPr="00F13E64">
        <w:rPr>
          <w:rFonts w:eastAsia="Times New Roman" w:cs="Arial"/>
          <w:bCs/>
          <w:i/>
          <w:szCs w:val="26"/>
        </w:rPr>
        <w:t>Иные нормативные акты Российской Федерации</w:t>
      </w:r>
      <w:bookmarkEnd w:id="247"/>
      <w:bookmarkEnd w:id="248"/>
    </w:p>
    <w:p w:rsidR="00EB524A" w:rsidRPr="00F13E64" w:rsidRDefault="00EB524A" w:rsidP="00EB524A">
      <w:pPr>
        <w:pStyle w:val="affb"/>
        <w:numPr>
          <w:ilvl w:val="0"/>
          <w:numId w:val="15"/>
        </w:numPr>
        <w:rPr>
          <w:rFonts w:eastAsia="Times New Roman" w:cs="Arial"/>
          <w:bCs/>
          <w:szCs w:val="26"/>
        </w:rPr>
      </w:pPr>
      <w:bookmarkStart w:id="249" w:name="OLE_LINK644"/>
      <w:bookmarkStart w:id="250" w:name="OLE_LINK645"/>
      <w:bookmarkStart w:id="251" w:name="OLE_LINK646"/>
      <w:r w:rsidRPr="00F13E64">
        <w:rPr>
          <w:rFonts w:eastAsia="Times New Roman" w:cs="Arial"/>
          <w:bCs/>
          <w:szCs w:val="26"/>
        </w:rPr>
        <w:t xml:space="preserve">Распоряжение Правительства Российской Федерации </w:t>
      </w:r>
      <w:bookmarkStart w:id="252" w:name="OLE_LINK784"/>
      <w:bookmarkStart w:id="253" w:name="OLE_LINK785"/>
      <w:r w:rsidRPr="00F13E64">
        <w:rPr>
          <w:rFonts w:eastAsia="Times New Roman" w:cs="Arial"/>
          <w:bCs/>
          <w:szCs w:val="26"/>
        </w:rPr>
        <w:t>от 03.07.199</w:t>
      </w:r>
      <w:bookmarkStart w:id="254" w:name="OLE_LINK352"/>
      <w:bookmarkStart w:id="255" w:name="OLE_LINK353"/>
      <w:r w:rsidRPr="00F13E64">
        <w:rPr>
          <w:rFonts w:eastAsia="Times New Roman" w:cs="Arial"/>
          <w:bCs/>
          <w:szCs w:val="26"/>
        </w:rPr>
        <w:t xml:space="preserve">6 № 1063-р «О </w:t>
      </w:r>
      <w:bookmarkStart w:id="256" w:name="OLE_LINK350"/>
      <w:bookmarkStart w:id="257" w:name="OLE_LINK351"/>
      <w:r w:rsidRPr="00F13E64">
        <w:rPr>
          <w:rFonts w:eastAsia="Times New Roman" w:cs="Arial"/>
          <w:bCs/>
          <w:szCs w:val="26"/>
        </w:rPr>
        <w:t>Социальных норма</w:t>
      </w:r>
      <w:bookmarkEnd w:id="254"/>
      <w:bookmarkEnd w:id="255"/>
      <w:r w:rsidRPr="00F13E64">
        <w:rPr>
          <w:rFonts w:eastAsia="Times New Roman" w:cs="Arial"/>
          <w:bCs/>
          <w:szCs w:val="26"/>
        </w:rPr>
        <w:t>тивах и нормах</w:t>
      </w:r>
      <w:bookmarkEnd w:id="256"/>
      <w:bookmarkEnd w:id="257"/>
      <w:r w:rsidRPr="00F13E64">
        <w:rPr>
          <w:rFonts w:eastAsia="Times New Roman" w:cs="Arial"/>
          <w:bCs/>
          <w:szCs w:val="26"/>
        </w:rPr>
        <w:t>»</w:t>
      </w:r>
      <w:bookmarkEnd w:id="252"/>
      <w:bookmarkEnd w:id="253"/>
      <w:r w:rsidRPr="00F13E64">
        <w:rPr>
          <w:rFonts w:eastAsia="Times New Roman" w:cs="Arial"/>
          <w:bCs/>
          <w:szCs w:val="26"/>
        </w:rPr>
        <w:t xml:space="preserve"> (ред. от 26.01.2017)</w:t>
      </w:r>
      <w:bookmarkEnd w:id="249"/>
      <w:bookmarkEnd w:id="250"/>
      <w:bookmarkEnd w:id="251"/>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Распоряжения Минкультуры России от 27.07.2016 № Р-948 «Об утверждении М</w:t>
      </w:r>
      <w:r w:rsidRPr="00F13E64">
        <w:rPr>
          <w:rFonts w:eastAsia="Times New Roman" w:cs="Arial"/>
          <w:bCs/>
          <w:szCs w:val="26"/>
        </w:rPr>
        <w:t>е</w:t>
      </w:r>
      <w:r w:rsidRPr="00F13E64">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F13E64">
        <w:rPr>
          <w:rFonts w:eastAsia="Times New Roman" w:cs="Arial"/>
          <w:bCs/>
          <w:szCs w:val="26"/>
        </w:rPr>
        <w:t>е</w:t>
      </w:r>
      <w:r w:rsidRPr="00F13E64">
        <w:rPr>
          <w:rFonts w:eastAsia="Times New Roman" w:cs="Arial"/>
          <w:bCs/>
          <w:szCs w:val="26"/>
        </w:rPr>
        <w:t>ления услугами организаций культуры».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58" w:name="OLE_LINK658"/>
      <w:bookmarkStart w:id="259" w:name="OLE_LINK659"/>
      <w:r w:rsidRPr="00F13E64">
        <w:rPr>
          <w:rFonts w:eastAsia="Times New Roman" w:cs="Arial"/>
          <w:bCs/>
          <w:szCs w:val="26"/>
        </w:rPr>
        <w:t xml:space="preserve"> методических реко</w:t>
      </w:r>
      <w:bookmarkStart w:id="260" w:name="OLE_LINK606"/>
      <w:bookmarkStart w:id="261" w:name="OLE_LINK607"/>
      <w:bookmarkStart w:id="262" w:name="OLE_LINK608"/>
      <w:bookmarkStart w:id="26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58"/>
      <w:bookmarkEnd w:id="259"/>
      <w:r w:rsidRPr="00F13E64">
        <w:rPr>
          <w:rFonts w:eastAsia="Times New Roman" w:cs="Arial"/>
          <w:bCs/>
          <w:szCs w:val="26"/>
        </w:rPr>
        <w:t>сле в сельской местност</w:t>
      </w:r>
      <w:bookmarkStart w:id="264" w:name="OLE_LINK604"/>
      <w:bookmarkStart w:id="265" w:name="OLE_LINK605"/>
      <w:r w:rsidRPr="00F13E64">
        <w:rPr>
          <w:rFonts w:eastAsia="Times New Roman" w:cs="Arial"/>
          <w:bCs/>
          <w:szCs w:val="26"/>
        </w:rPr>
        <w:t>и».</w:t>
      </w:r>
    </w:p>
    <w:p w:rsidR="00EB524A" w:rsidRPr="00F13E64" w:rsidRDefault="00EB524A" w:rsidP="00EB524A">
      <w:pPr>
        <w:pStyle w:val="affb"/>
        <w:numPr>
          <w:ilvl w:val="0"/>
          <w:numId w:val="15"/>
        </w:numPr>
        <w:rPr>
          <w:rFonts w:eastAsia="Times New Roman" w:cs="Arial"/>
          <w:bCs/>
          <w:szCs w:val="26"/>
        </w:rPr>
      </w:pPr>
      <w:bookmarkStart w:id="266" w:name="OLE_LINK654"/>
      <w:bookmarkStart w:id="267" w:name="OLE_LINK655"/>
      <w:bookmarkStart w:id="268" w:name="OLE_LINK656"/>
      <w:bookmarkStart w:id="269" w:name="OLE_LINK657"/>
      <w:r w:rsidRPr="00F13E64">
        <w:rPr>
          <w:rFonts w:eastAsia="Times New Roman" w:cs="Arial"/>
          <w:bCs/>
          <w:szCs w:val="26"/>
        </w:rPr>
        <w:t xml:space="preserve">Приказ Минтруда России от 24.11.2014 </w:t>
      </w:r>
      <w:bookmarkEnd w:id="260"/>
      <w:bookmarkEnd w:id="261"/>
      <w:bookmarkEnd w:id="262"/>
      <w:bookmarkEnd w:id="263"/>
      <w:r w:rsidRPr="00F13E64">
        <w:rPr>
          <w:rFonts w:eastAsia="Times New Roman" w:cs="Arial"/>
          <w:bCs/>
          <w:szCs w:val="26"/>
        </w:rPr>
        <w:t>№ 934н «Об утверждении методических рекомендаций по расчету потребностей субъектов Российской Федерации в разв</w:t>
      </w:r>
      <w:r w:rsidRPr="00F13E64">
        <w:rPr>
          <w:rFonts w:eastAsia="Times New Roman" w:cs="Arial"/>
          <w:bCs/>
          <w:szCs w:val="26"/>
        </w:rPr>
        <w:t>и</w:t>
      </w:r>
      <w:r w:rsidRPr="00F13E64">
        <w:rPr>
          <w:rFonts w:eastAsia="Times New Roman" w:cs="Arial"/>
          <w:bCs/>
          <w:szCs w:val="26"/>
        </w:rPr>
        <w:t>тии сети организаций социального обслуживания»</w:t>
      </w:r>
      <w:bookmarkEnd w:id="266"/>
      <w:bookmarkEnd w:id="267"/>
      <w:bookmarkEnd w:id="268"/>
      <w:bookmarkEnd w:id="26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270" w:name="OLE_LINK600"/>
      <w:bookmarkStart w:id="271" w:name="OLE_LINK601"/>
      <w:bookmarkStart w:id="272" w:name="OLE_LINK602"/>
      <w:bookmarkStart w:id="273" w:name="OLE_LINK603"/>
      <w:r w:rsidRPr="00F13E64">
        <w:rPr>
          <w:rFonts w:eastAsia="Times New Roman" w:cs="Arial"/>
          <w:bCs/>
          <w:szCs w:val="26"/>
        </w:rPr>
        <w:t>Приказ Министерства здравоохранения Росси</w:t>
      </w:r>
      <w:bookmarkEnd w:id="264"/>
      <w:bookmarkEnd w:id="265"/>
      <w:r w:rsidRPr="00F13E64">
        <w:rPr>
          <w:rFonts w:eastAsia="Times New Roman" w:cs="Arial"/>
          <w:bCs/>
          <w:szCs w:val="26"/>
        </w:rPr>
        <w:t xml:space="preserve">йской Федерации от 08.06.2016 </w:t>
      </w:r>
      <w:r w:rsidRPr="00F13E64">
        <w:rPr>
          <w:rFonts w:eastAsia="Times New Roman" w:cs="Arial"/>
          <w:bCs/>
          <w:szCs w:val="26"/>
        </w:rPr>
        <w:br/>
        <w:t>№ 358 «</w:t>
      </w:r>
      <w:bookmarkStart w:id="274" w:name="OLE_LINK788"/>
      <w:bookmarkStart w:id="275" w:name="OLE_LINK789"/>
      <w:r w:rsidRPr="00F13E64">
        <w:rPr>
          <w:rFonts w:eastAsia="Times New Roman" w:cs="Arial"/>
          <w:bCs/>
          <w:szCs w:val="26"/>
        </w:rPr>
        <w:t>Об утверждении методических рекомендаций по развитию сети медици</w:t>
      </w:r>
      <w:r w:rsidRPr="00F13E64">
        <w:rPr>
          <w:rFonts w:eastAsia="Times New Roman" w:cs="Arial"/>
          <w:bCs/>
          <w:szCs w:val="26"/>
        </w:rPr>
        <w:t>н</w:t>
      </w:r>
      <w:r w:rsidRPr="00F13E64">
        <w:rPr>
          <w:rFonts w:eastAsia="Times New Roman" w:cs="Arial"/>
          <w:bCs/>
          <w:szCs w:val="26"/>
        </w:rPr>
        <w:t>ских организаций государственной системы здравоохранения и муниципальной с</w:t>
      </w:r>
      <w:r w:rsidRPr="00F13E64">
        <w:rPr>
          <w:rFonts w:eastAsia="Times New Roman" w:cs="Arial"/>
          <w:bCs/>
          <w:szCs w:val="26"/>
        </w:rPr>
        <w:t>и</w:t>
      </w:r>
      <w:r w:rsidRPr="00F13E64">
        <w:rPr>
          <w:rFonts w:eastAsia="Times New Roman" w:cs="Arial"/>
          <w:bCs/>
          <w:szCs w:val="26"/>
        </w:rPr>
        <w:t>стемы здравоохранения</w:t>
      </w:r>
      <w:bookmarkEnd w:id="274"/>
      <w:bookmarkEnd w:id="275"/>
      <w:r w:rsidRPr="00F13E64">
        <w:rPr>
          <w:rFonts w:eastAsia="Times New Roman" w:cs="Arial"/>
          <w:bCs/>
          <w:szCs w:val="26"/>
        </w:rPr>
        <w:t>»</w:t>
      </w:r>
      <w:bookmarkEnd w:id="270"/>
      <w:bookmarkEnd w:id="271"/>
      <w:bookmarkEnd w:id="272"/>
      <w:bookmarkEnd w:id="273"/>
      <w:r w:rsidRPr="00F13E64">
        <w:rPr>
          <w:rFonts w:eastAsia="Times New Roman" w:cs="Arial"/>
          <w:bCs/>
          <w:szCs w:val="26"/>
        </w:rPr>
        <w:t>.</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76" w:name="_Toc494214991"/>
      <w:bookmarkStart w:id="277" w:name="_Toc494296373"/>
      <w:r w:rsidRPr="00F13E64">
        <w:rPr>
          <w:rFonts w:eastAsia="Times New Roman" w:cs="Arial"/>
          <w:bCs/>
          <w:i/>
          <w:szCs w:val="26"/>
        </w:rPr>
        <w:t>Нормативные акты Астраханской области</w:t>
      </w:r>
      <w:bookmarkEnd w:id="276"/>
      <w:bookmarkEnd w:id="277"/>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ления, , муниципального района» (ред. от 05.09.2017).</w:t>
      </w:r>
    </w:p>
    <w:p w:rsidR="00EB524A" w:rsidRPr="00F13E64" w:rsidRDefault="00EB524A" w:rsidP="00EB524A">
      <w:pPr>
        <w:pStyle w:val="affb"/>
        <w:numPr>
          <w:ilvl w:val="0"/>
          <w:numId w:val="15"/>
        </w:numPr>
        <w:rPr>
          <w:rFonts w:eastAsia="Times New Roman" w:cs="Arial"/>
          <w:bCs/>
          <w:szCs w:val="26"/>
        </w:rPr>
      </w:pPr>
      <w:r w:rsidRPr="00F13E64">
        <w:t>Закон Астраханской области от 04.10.2006 № 67/2006-ОЗ «Об административно-территориальном устройстве Астраханской области» (ред. от 05.09.2017).</w:t>
      </w:r>
    </w:p>
    <w:p w:rsidR="00EB524A" w:rsidRPr="00F13E64" w:rsidRDefault="00EB524A" w:rsidP="00EB524A">
      <w:pPr>
        <w:pStyle w:val="affb"/>
        <w:numPr>
          <w:ilvl w:val="0"/>
          <w:numId w:val="15"/>
        </w:numPr>
      </w:pPr>
      <w:r w:rsidRPr="00F13E64">
        <w:t>Закон Астраханской области от 09.04.2007 № 21/2007-ОЗ «Устав Астраханской о</w:t>
      </w:r>
      <w:r w:rsidRPr="00F13E64">
        <w:t>б</w:t>
      </w:r>
      <w:r w:rsidRPr="00F13E64">
        <w:t>ласти» (ред. от 13.07.2017).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сти» (ред. от 26.12.2016).</w:t>
      </w:r>
    </w:p>
    <w:p w:rsidR="00EB524A" w:rsidRPr="00F13E64" w:rsidRDefault="00EB524A" w:rsidP="00EB524A">
      <w:pPr>
        <w:pStyle w:val="affb"/>
        <w:numPr>
          <w:ilvl w:val="0"/>
          <w:numId w:val="15"/>
        </w:numPr>
        <w:rPr>
          <w:rFonts w:eastAsia="Times New Roman" w:cs="Arial"/>
          <w:bCs/>
          <w:szCs w:val="26"/>
        </w:rPr>
      </w:pPr>
      <w:bookmarkStart w:id="278" w:name="OLE_LINK583"/>
      <w:r w:rsidRPr="00F13E64">
        <w:rPr>
          <w:rFonts w:eastAsia="Times New Roman" w:cs="Arial"/>
          <w:bCs/>
          <w:szCs w:val="26"/>
        </w:rPr>
        <w:t>Закон Астраханской области от 09.04.2007 № 22/2007-ОЗ «</w:t>
      </w:r>
      <w:bookmarkStart w:id="279" w:name="OLE_LINK180"/>
      <w:bookmarkStart w:id="28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9"/>
      <w:bookmarkEnd w:id="280"/>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lastRenderedPageBreak/>
        <w:t>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(ред. от 29.03.2016).</w:t>
      </w:r>
    </w:p>
    <w:bookmarkEnd w:id="278"/>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w:t>
      </w:r>
      <w:r w:rsidR="005A12C9" w:rsidRPr="00F13E64">
        <w:rPr>
          <w:rFonts w:eastAsia="Times New Roman" w:cs="Arial"/>
          <w:bCs/>
          <w:szCs w:val="26"/>
        </w:rPr>
        <w:t xml:space="preserve"> – </w:t>
      </w:r>
      <w:r w:rsidRPr="00F13E64">
        <w:rPr>
          <w:rFonts w:eastAsia="Times New Roman" w:cs="Arial"/>
          <w:bCs/>
          <w:szCs w:val="26"/>
        </w:rPr>
        <w:t>2019 годы».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Постановление </w:t>
      </w:r>
      <w:bookmarkStart w:id="281" w:name="OLE_LINK1049"/>
      <w:bookmarkStart w:id="282" w:name="OLE_LINK1050"/>
      <w:bookmarkStart w:id="28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 (ред. от 10.10.2016)</w:t>
      </w:r>
      <w:bookmarkEnd w:id="281"/>
      <w:bookmarkEnd w:id="282"/>
      <w:bookmarkEnd w:id="283"/>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284" w:name="OLE_LINK925"/>
      <w:bookmarkStart w:id="285" w:name="OLE_LINK926"/>
      <w:bookmarkStart w:id="286" w:name="OLE_LINK927"/>
      <w:bookmarkStart w:id="287" w:name="OLE_LINK928"/>
      <w:bookmarkStart w:id="288" w:name="OLE_LINK1127"/>
      <w:bookmarkStart w:id="289" w:name="OLE_LINK1128"/>
      <w:r w:rsidRPr="00F13E64">
        <w:rPr>
          <w:rFonts w:eastAsia="Times New Roman" w:cs="Arial"/>
          <w:bCs/>
          <w:szCs w:val="26"/>
        </w:rPr>
        <w:t>Постановление министерства ЖКХ Астраханской области от 23.09.2016 № 42-п «</w:t>
      </w:r>
      <w:bookmarkStart w:id="290" w:name="OLE_LINK520"/>
      <w:bookmarkStart w:id="29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90"/>
      <w:bookmarkEnd w:id="291"/>
      <w:r w:rsidRPr="00F13E64">
        <w:rPr>
          <w:rFonts w:eastAsia="Times New Roman" w:cs="Arial"/>
          <w:bCs/>
          <w:szCs w:val="26"/>
        </w:rPr>
        <w:t>»</w:t>
      </w:r>
      <w:bookmarkEnd w:id="284"/>
      <w:bookmarkEnd w:id="285"/>
      <w:bookmarkEnd w:id="286"/>
      <w:bookmarkEnd w:id="287"/>
      <w:bookmarkEnd w:id="288"/>
      <w:bookmarkEnd w:id="28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92" w:name="_Toc494214992"/>
      <w:bookmarkStart w:id="29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92"/>
      <w:bookmarkEnd w:id="293"/>
    </w:p>
    <w:p w:rsidR="00EB524A" w:rsidRPr="00F13E64" w:rsidRDefault="00EB524A" w:rsidP="00EB524A">
      <w:pPr>
        <w:pStyle w:val="affb"/>
        <w:numPr>
          <w:ilvl w:val="0"/>
          <w:numId w:val="15"/>
        </w:numPr>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r w:rsidRPr="00F13E64">
        <w:rPr>
          <w:szCs w:val="24"/>
        </w:rPr>
        <w:t>пр</w:t>
      </w:r>
      <w:proofErr w:type="spellEnd"/>
      <w:r w:rsidRPr="00F13E64">
        <w:rPr>
          <w:szCs w:val="24"/>
        </w:rPr>
        <w:t>).</w:t>
      </w:r>
    </w:p>
    <w:p w:rsidR="00EB524A" w:rsidRPr="00F13E64" w:rsidRDefault="00EB524A" w:rsidP="00EB524A">
      <w:pPr>
        <w:pStyle w:val="affb"/>
        <w:numPr>
          <w:ilvl w:val="0"/>
          <w:numId w:val="15"/>
        </w:numPr>
        <w:rPr>
          <w:szCs w:val="24"/>
        </w:rPr>
      </w:pPr>
      <w:bookmarkStart w:id="294" w:name="OLE_LINK559"/>
      <w:bookmarkStart w:id="295" w:name="OLE_LINK560"/>
      <w:bookmarkStart w:id="296" w:name="OLE_LINK561"/>
      <w:r w:rsidRPr="00F13E64">
        <w:rPr>
          <w:szCs w:val="24"/>
        </w:rPr>
        <w:t xml:space="preserve">СП 42-101-2003 </w:t>
      </w:r>
      <w:bookmarkEnd w:id="294"/>
      <w:bookmarkEnd w:id="295"/>
      <w:bookmarkEnd w:id="296"/>
      <w:r w:rsidRPr="00F13E64">
        <w:rPr>
          <w:szCs w:val="24"/>
        </w:rPr>
        <w:t>Общие положения по проектированию и строительству газора</w:t>
      </w:r>
      <w:r w:rsidRPr="00F13E64">
        <w:rPr>
          <w:szCs w:val="24"/>
        </w:rPr>
        <w:t>с</w:t>
      </w:r>
      <w:r w:rsidRPr="00F13E64">
        <w:rPr>
          <w:szCs w:val="24"/>
        </w:rPr>
        <w:t>пределительных систем из металлических и полиэтиленовых труб (Принят и вв</w:t>
      </w:r>
      <w:r w:rsidRPr="00F13E64">
        <w:rPr>
          <w:szCs w:val="24"/>
        </w:rPr>
        <w:t>е</w:t>
      </w:r>
      <w:r w:rsidRPr="00F13E64">
        <w:rPr>
          <w:szCs w:val="24"/>
        </w:rPr>
        <w:t>ден в действие решением Межведомственного координационного совета по вопр</w:t>
      </w:r>
      <w:r w:rsidRPr="00F13E64">
        <w:rPr>
          <w:szCs w:val="24"/>
        </w:rPr>
        <w:t>о</w:t>
      </w:r>
      <w:r w:rsidRPr="00F13E64">
        <w:rPr>
          <w:szCs w:val="24"/>
        </w:rPr>
        <w:t>сам технического совершенствования газораспределительных систем и других и</w:t>
      </w:r>
      <w:r w:rsidRPr="00F13E64">
        <w:rPr>
          <w:szCs w:val="24"/>
        </w:rPr>
        <w:t>н</w:t>
      </w:r>
      <w:r w:rsidRPr="00F13E64">
        <w:rPr>
          <w:szCs w:val="24"/>
        </w:rPr>
        <w:t>женерных коммуникаций, протокол от 8 июля 2003 г. № 32).</w:t>
      </w:r>
    </w:p>
    <w:p w:rsidR="00EB524A" w:rsidRPr="00F13E64" w:rsidRDefault="00EB524A" w:rsidP="00EB524A">
      <w:pPr>
        <w:pStyle w:val="affb"/>
        <w:numPr>
          <w:ilvl w:val="0"/>
          <w:numId w:val="15"/>
        </w:numPr>
        <w:rPr>
          <w:szCs w:val="24"/>
        </w:rPr>
      </w:pPr>
      <w:r w:rsidRPr="00F13E64">
        <w:rPr>
          <w:szCs w:val="24"/>
        </w:rPr>
        <w:t xml:space="preserve">СП 31.13330.2012 Водоснабжение.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635/14).</w:t>
      </w:r>
    </w:p>
    <w:p w:rsidR="00EB524A" w:rsidRPr="00F13E64" w:rsidRDefault="00EB524A" w:rsidP="00EB524A">
      <w:pPr>
        <w:pStyle w:val="affb"/>
        <w:numPr>
          <w:ilvl w:val="0"/>
          <w:numId w:val="15"/>
        </w:numPr>
        <w:rPr>
          <w:szCs w:val="24"/>
        </w:rPr>
      </w:pPr>
      <w:r w:rsidRPr="00F13E64">
        <w:rPr>
          <w:szCs w:val="24"/>
        </w:rPr>
        <w:t xml:space="preserve">СП 32.13330.2012 Канализация.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635/11).</w:t>
      </w:r>
    </w:p>
    <w:p w:rsidR="00EB524A" w:rsidRPr="00F13E64" w:rsidRDefault="00EB524A" w:rsidP="00EB524A">
      <w:pPr>
        <w:pStyle w:val="affb"/>
        <w:numPr>
          <w:ilvl w:val="0"/>
          <w:numId w:val="15"/>
        </w:numPr>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97" w:name="_Toc494214993"/>
      <w:bookmarkStart w:id="298" w:name="_Toc494296375"/>
      <w:r w:rsidRPr="00F13E64">
        <w:rPr>
          <w:rFonts w:eastAsia="Times New Roman" w:cs="Arial"/>
          <w:bCs/>
          <w:i/>
          <w:szCs w:val="26"/>
        </w:rPr>
        <w:t>Иные документы</w:t>
      </w:r>
      <w:bookmarkEnd w:id="297"/>
      <w:bookmarkEnd w:id="298"/>
      <w:r w:rsidRPr="00F13E64">
        <w:rPr>
          <w:rFonts w:eastAsia="Times New Roman" w:cs="Arial"/>
          <w:bCs/>
          <w:i/>
          <w:szCs w:val="26"/>
        </w:rPr>
        <w:t xml:space="preserve"> </w:t>
      </w:r>
    </w:p>
    <w:p w:rsidR="00EB524A" w:rsidRPr="00F13E64" w:rsidRDefault="00EB524A" w:rsidP="00EB524A">
      <w:pPr>
        <w:pStyle w:val="affb"/>
        <w:numPr>
          <w:ilvl w:val="0"/>
          <w:numId w:val="15"/>
        </w:numPr>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EB524A" w:rsidRPr="00F13E64" w:rsidRDefault="00EB524A" w:rsidP="00EB524A">
      <w:pPr>
        <w:pStyle w:val="affb"/>
        <w:numPr>
          <w:ilvl w:val="0"/>
          <w:numId w:val="15"/>
        </w:numPr>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EB524A" w:rsidRPr="00F13E64" w:rsidRDefault="00EB524A" w:rsidP="00EB524A">
      <w:pPr>
        <w:pStyle w:val="affb"/>
        <w:numPr>
          <w:ilvl w:val="0"/>
          <w:numId w:val="15"/>
        </w:numPr>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1059E8" w:rsidRPr="00F13E64" w:rsidRDefault="001059E8">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9" w:name="_Toc494296376"/>
      <w:r w:rsidRPr="00F13E64">
        <w:lastRenderedPageBreak/>
        <w:t>Приложение 2. Термины и определения</w:t>
      </w:r>
      <w:bookmarkEnd w:id="299"/>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300" w:name="_Toc494214996"/>
      <w:bookmarkStart w:id="301" w:name="_Toc494296377"/>
      <w:r w:rsidRPr="00F13E64">
        <w:lastRenderedPageBreak/>
        <w:t>Приложение 3. Перечень используемых сокращений</w:t>
      </w:r>
      <w:bookmarkEnd w:id="300"/>
      <w:bookmarkEnd w:id="301"/>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C1558E">
        <w:trPr>
          <w:tblHeader/>
        </w:trPr>
        <w:tc>
          <w:tcPr>
            <w:tcW w:w="5000" w:type="pct"/>
            <w:gridSpan w:val="2"/>
            <w:shd w:val="clear" w:color="auto" w:fill="D9D9D9" w:themeFill="background1" w:themeFillShade="D9"/>
          </w:tcPr>
          <w:p w:rsidR="00D01A5F" w:rsidRPr="00F13E64" w:rsidRDefault="00D01A5F" w:rsidP="00C1558E">
            <w:pPr>
              <w:widowControl w:val="0"/>
              <w:autoSpaceDE w:val="0"/>
              <w:autoSpaceDN w:val="0"/>
              <w:adjustRightInd w:val="0"/>
              <w:ind w:firstLine="0"/>
              <w:jc w:val="center"/>
              <w:rPr>
                <w:rFonts w:eastAsia="Times New Roman"/>
                <w:b/>
                <w:i/>
                <w:sz w:val="20"/>
                <w:szCs w:val="20"/>
              </w:rPr>
            </w:pPr>
            <w:bookmarkStart w:id="302" w:name="Par46"/>
            <w:bookmarkEnd w:id="302"/>
            <w:r w:rsidRPr="00F13E64">
              <w:rPr>
                <w:rFonts w:eastAsia="Times New Roman"/>
                <w:b/>
                <w:i/>
                <w:sz w:val="20"/>
                <w:szCs w:val="20"/>
              </w:rPr>
              <w:t>Сокращения слов и словосочетаний</w:t>
            </w:r>
          </w:p>
        </w:tc>
      </w:tr>
      <w:tr w:rsidR="00D01A5F" w:rsidRPr="00F13E64" w:rsidTr="00C1558E">
        <w:trPr>
          <w:tblHeader/>
        </w:trPr>
        <w:tc>
          <w:tcPr>
            <w:tcW w:w="1288" w:type="pct"/>
            <w:shd w:val="clear" w:color="auto" w:fill="D9D9D9" w:themeFill="background1" w:themeFillShade="D9"/>
          </w:tcPr>
          <w:p w:rsidR="00D01A5F" w:rsidRPr="00F13E64" w:rsidRDefault="00D01A5F" w:rsidP="00C1558E">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C1558E">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C1558E">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C1558E">
        <w:trPr>
          <w:trHeight w:val="40"/>
        </w:trPr>
        <w:tc>
          <w:tcPr>
            <w:tcW w:w="5000" w:type="pct"/>
            <w:gridSpan w:val="2"/>
            <w:shd w:val="clear" w:color="auto" w:fill="D9D9D9" w:themeFill="background1" w:themeFillShade="D9"/>
          </w:tcPr>
          <w:p w:rsidR="00D01A5F" w:rsidRPr="00F13E64" w:rsidRDefault="00D01A5F" w:rsidP="00C1558E">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C1558E">
        <w:trPr>
          <w:trHeight w:val="40"/>
        </w:trPr>
        <w:tc>
          <w:tcPr>
            <w:tcW w:w="1288" w:type="pct"/>
            <w:shd w:val="clear" w:color="auto" w:fill="D9D9D9" w:themeFill="background1" w:themeFillShade="D9"/>
          </w:tcPr>
          <w:p w:rsidR="00D01A5F" w:rsidRPr="00F13E64" w:rsidRDefault="00D01A5F" w:rsidP="00C1558E">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C1558E">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C1558E">
        <w:trPr>
          <w:trHeight w:val="40"/>
        </w:trPr>
        <w:tc>
          <w:tcPr>
            <w:tcW w:w="1288" w:type="pct"/>
            <w:shd w:val="clear" w:color="auto" w:fill="F2F2F2" w:themeFill="background1" w:themeFillShade="F2"/>
          </w:tcPr>
          <w:p w:rsidR="00D01A5F" w:rsidRPr="00F13E64" w:rsidRDefault="00D01A5F" w:rsidP="00C1558E">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C1558E">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4C" w:rsidRDefault="0071194C" w:rsidP="004E778C">
      <w:r>
        <w:separator/>
      </w:r>
    </w:p>
  </w:endnote>
  <w:endnote w:type="continuationSeparator" w:id="0">
    <w:p w:rsidR="0071194C" w:rsidRDefault="0071194C"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8E" w:rsidRDefault="00C1558E" w:rsidP="00CF056D">
    <w:pPr>
      <w:pStyle w:val="af9"/>
      <w:ind w:firstLine="0"/>
      <w:jc w:val="right"/>
    </w:pPr>
    <w:r>
      <w:t>_____________________________________________________________________________________________</w:t>
    </w:r>
  </w:p>
  <w:p w:rsidR="00C1558E" w:rsidRDefault="0071194C" w:rsidP="009E45D5">
    <w:pPr>
      <w:pStyle w:val="af9"/>
      <w:ind w:firstLine="0"/>
    </w:pPr>
    <w:sdt>
      <w:sdtPr>
        <w:id w:val="1207995306"/>
        <w:docPartObj>
          <w:docPartGallery w:val="Page Numbers (Bottom of Page)"/>
          <w:docPartUnique/>
        </w:docPartObj>
      </w:sdtPr>
      <w:sdtEndPr/>
      <w:sdtContent>
        <w:r w:rsidR="00C1558E">
          <w:t xml:space="preserve"> </w:t>
        </w:r>
        <w:r w:rsidR="00C1558E">
          <w:tab/>
        </w:r>
        <w:r w:rsidR="00C1558E">
          <w:tab/>
        </w:r>
        <w:r w:rsidR="00C1558E">
          <w:fldChar w:fldCharType="begin"/>
        </w:r>
        <w:r w:rsidR="00C1558E">
          <w:instrText xml:space="preserve"> PAGE   \* MERGEFORMAT </w:instrText>
        </w:r>
        <w:r w:rsidR="00C1558E">
          <w:fldChar w:fldCharType="separate"/>
        </w:r>
        <w:r w:rsidR="00112B30">
          <w:rPr>
            <w:noProof/>
          </w:rPr>
          <w:t>30</w:t>
        </w:r>
        <w:r w:rsidR="00C1558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4C" w:rsidRDefault="0071194C" w:rsidP="004E778C">
      <w:r>
        <w:separator/>
      </w:r>
    </w:p>
  </w:footnote>
  <w:footnote w:type="continuationSeparator" w:id="0">
    <w:p w:rsidR="0071194C" w:rsidRDefault="0071194C"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8E" w:rsidRDefault="00C1558E" w:rsidP="003510AC">
    <w:pPr>
      <w:pStyle w:val="af7"/>
      <w:jc w:val="center"/>
      <w:rPr>
        <w:rFonts w:cs="Times New Roman"/>
        <w:sz w:val="20"/>
        <w:szCs w:val="20"/>
      </w:rPr>
    </w:pPr>
  </w:p>
  <w:p w:rsidR="00C1558E" w:rsidRPr="003510AC" w:rsidRDefault="00C1558E"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339D"/>
    <w:rsid w:val="00103AB5"/>
    <w:rsid w:val="00103B54"/>
    <w:rsid w:val="0010475C"/>
    <w:rsid w:val="001050CE"/>
    <w:rsid w:val="001059E8"/>
    <w:rsid w:val="001065B5"/>
    <w:rsid w:val="00107172"/>
    <w:rsid w:val="0010786A"/>
    <w:rsid w:val="00107E00"/>
    <w:rsid w:val="00107ED0"/>
    <w:rsid w:val="00110CF9"/>
    <w:rsid w:val="00111E21"/>
    <w:rsid w:val="001125AB"/>
    <w:rsid w:val="00112B30"/>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31B"/>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7D"/>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688"/>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4DF4"/>
    <w:rsid w:val="00535074"/>
    <w:rsid w:val="00536279"/>
    <w:rsid w:val="00536F45"/>
    <w:rsid w:val="005370FA"/>
    <w:rsid w:val="00537E49"/>
    <w:rsid w:val="00541C31"/>
    <w:rsid w:val="005423BE"/>
    <w:rsid w:val="00542902"/>
    <w:rsid w:val="00542E49"/>
    <w:rsid w:val="005431B1"/>
    <w:rsid w:val="005433E7"/>
    <w:rsid w:val="00543432"/>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00EF"/>
    <w:rsid w:val="00621050"/>
    <w:rsid w:val="00622D1C"/>
    <w:rsid w:val="00624227"/>
    <w:rsid w:val="0062496A"/>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94C"/>
    <w:rsid w:val="00711B59"/>
    <w:rsid w:val="00711E8E"/>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622"/>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53D5"/>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00D7"/>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43D3"/>
    <w:rsid w:val="008E47CD"/>
    <w:rsid w:val="008E4FDA"/>
    <w:rsid w:val="008E6B21"/>
    <w:rsid w:val="008E6BB0"/>
    <w:rsid w:val="008E6CAF"/>
    <w:rsid w:val="008F00C3"/>
    <w:rsid w:val="008F03C5"/>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2DC7"/>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777BD"/>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558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586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3DE"/>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ACE1-D131-436F-887E-CA7B6E8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9379</Words>
  <Characters>53462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4</cp:revision>
  <cp:lastPrinted>2017-08-12T08:59:00Z</cp:lastPrinted>
  <dcterms:created xsi:type="dcterms:W3CDTF">2018-07-24T04:52:00Z</dcterms:created>
  <dcterms:modified xsi:type="dcterms:W3CDTF">2018-09-20T10:26:00Z</dcterms:modified>
</cp:coreProperties>
</file>