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3E" w:rsidRDefault="00CD2A3E" w:rsidP="00CD2A3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A3E" w:rsidRDefault="00CD2A3E" w:rsidP="00CD2A3E">
      <w:pPr>
        <w:jc w:val="center"/>
      </w:pPr>
    </w:p>
    <w:p w:rsidR="00CD2A3E" w:rsidRDefault="00CD2A3E" w:rsidP="00CD2A3E">
      <w:pPr>
        <w:pStyle w:val="a8"/>
        <w:rPr>
          <w:b/>
          <w:szCs w:val="28"/>
        </w:rPr>
      </w:pPr>
    </w:p>
    <w:p w:rsidR="00CD2A3E" w:rsidRDefault="00CD2A3E" w:rsidP="00CD2A3E">
      <w:pPr>
        <w:jc w:val="center"/>
        <w:rPr>
          <w:sz w:val="20"/>
          <w:szCs w:val="20"/>
        </w:rPr>
      </w:pPr>
    </w:p>
    <w:p w:rsidR="00CD2A3E" w:rsidRDefault="00CD2A3E" w:rsidP="00CD2A3E">
      <w:pPr>
        <w:pStyle w:val="a8"/>
      </w:pPr>
      <w:r>
        <w:t>АДМИНИСТРАЦИЯ МУНИЦИПАЛЬНОГО ОБРАЗОВАНИЯ</w:t>
      </w:r>
    </w:p>
    <w:p w:rsidR="00CD2A3E" w:rsidRDefault="00CD2A3E" w:rsidP="00CD2A3E">
      <w:pPr>
        <w:pStyle w:val="a8"/>
      </w:pPr>
      <w:r>
        <w:t>«АХТУБИНСКИЙ РАЙОН»</w:t>
      </w:r>
    </w:p>
    <w:p w:rsidR="00CD2A3E" w:rsidRDefault="00CD2A3E" w:rsidP="00CD2A3E">
      <w:pPr>
        <w:pStyle w:val="a8"/>
        <w:rPr>
          <w:b/>
          <w:sz w:val="24"/>
          <w:szCs w:val="24"/>
        </w:rPr>
      </w:pPr>
    </w:p>
    <w:p w:rsidR="00CD2A3E" w:rsidRDefault="00CD2A3E" w:rsidP="00CD2A3E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D2A3E" w:rsidRDefault="00CD2A3E" w:rsidP="00CD2A3E">
      <w:pPr>
        <w:pStyle w:val="a8"/>
        <w:rPr>
          <w:b/>
          <w:sz w:val="20"/>
        </w:rPr>
      </w:pPr>
    </w:p>
    <w:p w:rsidR="00CD2A3E" w:rsidRDefault="00CD2A3E" w:rsidP="00CD2A3E">
      <w:pPr>
        <w:pStyle w:val="a8"/>
      </w:pPr>
    </w:p>
    <w:p w:rsidR="00CD2A3E" w:rsidRPr="00EE0E7F" w:rsidRDefault="00D7768B" w:rsidP="00CD2A3E">
      <w:pPr>
        <w:jc w:val="both"/>
        <w:rPr>
          <w:sz w:val="28"/>
          <w:szCs w:val="28"/>
        </w:rPr>
      </w:pPr>
      <w:r>
        <w:rPr>
          <w:sz w:val="28"/>
          <w:szCs w:val="28"/>
        </w:rPr>
        <w:t>14.02.2019</w:t>
      </w:r>
      <w:r w:rsidR="00CD2A3E" w:rsidRPr="00EE0E7F">
        <w:rPr>
          <w:sz w:val="28"/>
          <w:szCs w:val="28"/>
        </w:rPr>
        <w:t xml:space="preserve">      </w:t>
      </w:r>
      <w:r w:rsidR="00CD2A3E" w:rsidRPr="00EE0E7F">
        <w:rPr>
          <w:sz w:val="28"/>
          <w:szCs w:val="28"/>
        </w:rPr>
        <w:tab/>
      </w:r>
      <w:r w:rsidR="00CD2A3E" w:rsidRPr="00EE0E7F">
        <w:rPr>
          <w:sz w:val="28"/>
          <w:szCs w:val="28"/>
        </w:rPr>
        <w:tab/>
      </w:r>
      <w:r w:rsidR="00CD2A3E" w:rsidRPr="00EE0E7F">
        <w:rPr>
          <w:sz w:val="28"/>
          <w:szCs w:val="28"/>
        </w:rPr>
        <w:tab/>
      </w:r>
      <w:r w:rsidR="00CD2A3E" w:rsidRPr="00EE0E7F">
        <w:rPr>
          <w:sz w:val="28"/>
          <w:szCs w:val="28"/>
        </w:rPr>
        <w:tab/>
      </w:r>
      <w:r w:rsidR="00CD2A3E" w:rsidRPr="00EE0E7F">
        <w:rPr>
          <w:sz w:val="28"/>
          <w:szCs w:val="28"/>
        </w:rPr>
        <w:tab/>
        <w:t xml:space="preserve">                 </w:t>
      </w:r>
      <w:r w:rsidR="00EE0E7F">
        <w:rPr>
          <w:sz w:val="28"/>
          <w:szCs w:val="28"/>
        </w:rPr>
        <w:t xml:space="preserve">                     </w:t>
      </w:r>
      <w:r w:rsidR="00CD2A3E" w:rsidRPr="00EE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A17EA8">
        <w:rPr>
          <w:sz w:val="28"/>
          <w:szCs w:val="28"/>
        </w:rPr>
        <w:t>№</w:t>
      </w:r>
      <w:r>
        <w:rPr>
          <w:sz w:val="28"/>
          <w:szCs w:val="28"/>
        </w:rPr>
        <w:t xml:space="preserve"> 72</w:t>
      </w:r>
    </w:p>
    <w:p w:rsidR="00CD2A3E" w:rsidRDefault="00CD2A3E" w:rsidP="00CD2A3E">
      <w:pPr>
        <w:ind w:firstLine="567"/>
        <w:jc w:val="both"/>
        <w:rPr>
          <w:sz w:val="28"/>
          <w:szCs w:val="28"/>
        </w:rPr>
      </w:pPr>
    </w:p>
    <w:p w:rsidR="00500E18" w:rsidRPr="00203276" w:rsidRDefault="00500E18" w:rsidP="00500E18">
      <w:pPr>
        <w:rPr>
          <w:sz w:val="28"/>
          <w:szCs w:val="28"/>
        </w:rPr>
      </w:pP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A17EA8" w:rsidRDefault="00B942B8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CE2">
        <w:rPr>
          <w:sz w:val="28"/>
          <w:szCs w:val="28"/>
        </w:rPr>
        <w:t xml:space="preserve"> </w:t>
      </w:r>
      <w:r w:rsidR="006C5857">
        <w:rPr>
          <w:sz w:val="28"/>
          <w:szCs w:val="28"/>
        </w:rPr>
        <w:t>внесении изменени</w:t>
      </w:r>
      <w:r w:rsidR="00CD2A3E">
        <w:rPr>
          <w:sz w:val="28"/>
          <w:szCs w:val="28"/>
        </w:rPr>
        <w:t>я</w:t>
      </w:r>
      <w:r w:rsidR="006C5857">
        <w:rPr>
          <w:sz w:val="28"/>
          <w:szCs w:val="28"/>
        </w:rPr>
        <w:t xml:space="preserve"> </w:t>
      </w:r>
    </w:p>
    <w:p w:rsidR="00A17EA8" w:rsidRDefault="006C5857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A17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C5857" w:rsidRDefault="006C5857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B942B8" w:rsidRDefault="006C5857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31.03.2017 № 167</w:t>
      </w:r>
    </w:p>
    <w:p w:rsidR="00B942B8" w:rsidRDefault="00B942B8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857" w:rsidRDefault="00A17EA8" w:rsidP="00A17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6C5857">
        <w:rPr>
          <w:sz w:val="28"/>
          <w:szCs w:val="28"/>
        </w:rPr>
        <w:t xml:space="preserve"> администрация МО «Ахтубинский район»</w:t>
      </w:r>
    </w:p>
    <w:p w:rsidR="00EB70C7" w:rsidRDefault="006C5857" w:rsidP="00A17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B4B81">
        <w:rPr>
          <w:sz w:val="28"/>
          <w:szCs w:val="28"/>
        </w:rPr>
        <w:t>:</w:t>
      </w:r>
    </w:p>
    <w:p w:rsidR="006C5857" w:rsidRDefault="00D73BAA" w:rsidP="00A17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2A3E">
        <w:rPr>
          <w:sz w:val="28"/>
          <w:szCs w:val="28"/>
        </w:rPr>
        <w:t xml:space="preserve"> </w:t>
      </w:r>
      <w:proofErr w:type="gramStart"/>
      <w:r w:rsidR="006C5857">
        <w:rPr>
          <w:sz w:val="28"/>
          <w:szCs w:val="28"/>
        </w:rPr>
        <w:t>Внести в постановление администрации</w:t>
      </w:r>
      <w:r w:rsidR="00A17EA8">
        <w:rPr>
          <w:sz w:val="28"/>
          <w:szCs w:val="28"/>
        </w:rPr>
        <w:t xml:space="preserve"> </w:t>
      </w:r>
      <w:r w:rsidR="006C5857">
        <w:rPr>
          <w:sz w:val="28"/>
          <w:szCs w:val="28"/>
        </w:rPr>
        <w:t xml:space="preserve">МО «Ахтубинский </w:t>
      </w:r>
      <w:r w:rsidR="00A17EA8">
        <w:rPr>
          <w:sz w:val="28"/>
          <w:szCs w:val="28"/>
        </w:rPr>
        <w:t>район» от 31.03.2017 № 167 «Об О</w:t>
      </w:r>
      <w:r w:rsidR="006C5857">
        <w:rPr>
          <w:sz w:val="28"/>
          <w:szCs w:val="28"/>
        </w:rPr>
        <w:t xml:space="preserve">бщественной комиссии МО «Ахтубинский район» по обеспечению реализации проекта муниципальной программы «Формирование современной городской среды» </w:t>
      </w:r>
      <w:r w:rsidR="00A17EA8">
        <w:rPr>
          <w:sz w:val="28"/>
          <w:szCs w:val="28"/>
        </w:rPr>
        <w:t xml:space="preserve">изменение, </w:t>
      </w:r>
      <w:r w:rsidR="006C5857">
        <w:rPr>
          <w:sz w:val="28"/>
          <w:szCs w:val="28"/>
        </w:rPr>
        <w:t xml:space="preserve">изложив состав </w:t>
      </w:r>
      <w:r w:rsidR="00A17EA8">
        <w:rPr>
          <w:sz w:val="28"/>
          <w:szCs w:val="28"/>
        </w:rPr>
        <w:t>О</w:t>
      </w:r>
      <w:r w:rsidR="006C5857">
        <w:rPr>
          <w:sz w:val="28"/>
          <w:szCs w:val="28"/>
        </w:rPr>
        <w:t xml:space="preserve">бщественной комиссии муниципального образования «Ахтубинский район» по обеспечению реализации проекта </w:t>
      </w:r>
      <w:r w:rsidR="00192532">
        <w:rPr>
          <w:sz w:val="28"/>
          <w:szCs w:val="28"/>
        </w:rPr>
        <w:t>муниципальной программы «Формирование современной городской среды», утвержденный п</w:t>
      </w:r>
      <w:r w:rsidR="00A17EA8">
        <w:rPr>
          <w:sz w:val="28"/>
          <w:szCs w:val="28"/>
        </w:rPr>
        <w:t>остановлением, в новой редакции</w:t>
      </w:r>
      <w:r w:rsidR="00192532"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D239A5" w:rsidRPr="00D239A5" w:rsidRDefault="003F6661" w:rsidP="00A17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9A5">
        <w:rPr>
          <w:sz w:val="28"/>
          <w:szCs w:val="28"/>
        </w:rPr>
        <w:t>.</w:t>
      </w:r>
      <w:r w:rsidR="002D6714">
        <w:rPr>
          <w:sz w:val="28"/>
          <w:szCs w:val="28"/>
        </w:rPr>
        <w:t xml:space="preserve"> </w:t>
      </w:r>
      <w:r w:rsidR="006B7704">
        <w:rPr>
          <w:sz w:val="28"/>
          <w:szCs w:val="28"/>
        </w:rPr>
        <w:t>МКУ «УХТО ОМСУ</w:t>
      </w:r>
      <w:r w:rsidR="00192532">
        <w:rPr>
          <w:sz w:val="28"/>
          <w:szCs w:val="28"/>
        </w:rPr>
        <w:t xml:space="preserve"> МО «Ахтубинский </w:t>
      </w:r>
      <w:r w:rsidR="00D239A5" w:rsidRPr="00D239A5">
        <w:rPr>
          <w:sz w:val="28"/>
          <w:szCs w:val="28"/>
        </w:rPr>
        <w:t xml:space="preserve">район» обеспечить размещение настоящего постановления в сети Интернет на официальном сайте администрации МО </w:t>
      </w:r>
      <w:r w:rsidR="00192532">
        <w:rPr>
          <w:sz w:val="28"/>
          <w:szCs w:val="28"/>
        </w:rPr>
        <w:t>«Ахтубинский район» в разделе «Экономика</w:t>
      </w:r>
      <w:r w:rsidR="00D239A5" w:rsidRPr="00D239A5">
        <w:rPr>
          <w:sz w:val="28"/>
          <w:szCs w:val="28"/>
        </w:rPr>
        <w:t>» под</w:t>
      </w:r>
      <w:r w:rsidR="00192532">
        <w:rPr>
          <w:sz w:val="28"/>
          <w:szCs w:val="28"/>
        </w:rPr>
        <w:t>разделе «Управление ЖКХ</w:t>
      </w:r>
      <w:r w:rsidR="00D239A5" w:rsidRPr="00D239A5">
        <w:rPr>
          <w:sz w:val="28"/>
          <w:szCs w:val="28"/>
        </w:rPr>
        <w:t>» подразделе «</w:t>
      </w:r>
      <w:r w:rsidR="00192532">
        <w:rPr>
          <w:sz w:val="28"/>
          <w:szCs w:val="28"/>
        </w:rPr>
        <w:t>Формирование современной городской среды</w:t>
      </w:r>
      <w:r w:rsidR="00D239A5" w:rsidRPr="00D239A5">
        <w:rPr>
          <w:sz w:val="28"/>
          <w:szCs w:val="28"/>
        </w:rPr>
        <w:t>».</w:t>
      </w:r>
    </w:p>
    <w:p w:rsidR="00D239A5" w:rsidRPr="00D239A5" w:rsidRDefault="002D6714" w:rsidP="00A17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9A5" w:rsidRPr="00D239A5">
        <w:rPr>
          <w:sz w:val="28"/>
          <w:szCs w:val="28"/>
        </w:rPr>
        <w:t xml:space="preserve">. </w:t>
      </w:r>
      <w:r w:rsidR="006B7704">
        <w:rPr>
          <w:sz w:val="28"/>
          <w:szCs w:val="28"/>
        </w:rPr>
        <w:t xml:space="preserve">Общему отделу </w:t>
      </w:r>
      <w:r w:rsidR="00D239A5" w:rsidRPr="00D239A5">
        <w:rPr>
          <w:sz w:val="28"/>
          <w:szCs w:val="28"/>
        </w:rPr>
        <w:t>администрации МО «Ахтубинский район» представить информацию в газету «</w:t>
      </w:r>
      <w:proofErr w:type="spellStart"/>
      <w:proofErr w:type="gramStart"/>
      <w:r w:rsidR="00D239A5" w:rsidRPr="00D239A5">
        <w:rPr>
          <w:sz w:val="28"/>
          <w:szCs w:val="28"/>
        </w:rPr>
        <w:t>Ахтубинская</w:t>
      </w:r>
      <w:proofErr w:type="spellEnd"/>
      <w:proofErr w:type="gramEnd"/>
      <w:r w:rsidR="00D239A5" w:rsidRPr="00D239A5">
        <w:rPr>
          <w:sz w:val="28"/>
          <w:szCs w:val="28"/>
        </w:rPr>
        <w:t xml:space="preserve">   правда»   о   размещении   насто</w:t>
      </w:r>
      <w:r w:rsidR="00A17EA8">
        <w:rPr>
          <w:sz w:val="28"/>
          <w:szCs w:val="28"/>
        </w:rPr>
        <w:t>ящего   постановления  в  сети Интернет</w:t>
      </w:r>
      <w:r w:rsidR="00D239A5" w:rsidRPr="00D239A5">
        <w:rPr>
          <w:sz w:val="28"/>
          <w:szCs w:val="28"/>
        </w:rPr>
        <w:t xml:space="preserve"> на официальном сайте администрации МО «Ахтубинский район» в разделе «</w:t>
      </w:r>
      <w:r>
        <w:rPr>
          <w:sz w:val="28"/>
          <w:szCs w:val="28"/>
        </w:rPr>
        <w:t>Экономика</w:t>
      </w:r>
      <w:r w:rsidR="00D239A5" w:rsidRPr="00D239A5">
        <w:rPr>
          <w:sz w:val="28"/>
          <w:szCs w:val="28"/>
        </w:rPr>
        <w:t>» подразделе «</w:t>
      </w:r>
      <w:r w:rsidR="00CD2A3E">
        <w:rPr>
          <w:sz w:val="28"/>
          <w:szCs w:val="28"/>
        </w:rPr>
        <w:t>У</w:t>
      </w:r>
      <w:r>
        <w:rPr>
          <w:sz w:val="28"/>
          <w:szCs w:val="28"/>
        </w:rPr>
        <w:t>правление ЖКХ</w:t>
      </w:r>
      <w:r w:rsidR="00D239A5" w:rsidRPr="00D239A5">
        <w:rPr>
          <w:sz w:val="28"/>
          <w:szCs w:val="28"/>
        </w:rPr>
        <w:t>» подразделе  «</w:t>
      </w:r>
      <w:r w:rsidR="00CD2A3E">
        <w:rPr>
          <w:sz w:val="28"/>
          <w:szCs w:val="28"/>
        </w:rPr>
        <w:t>Ф</w:t>
      </w:r>
      <w:r>
        <w:rPr>
          <w:sz w:val="28"/>
          <w:szCs w:val="28"/>
        </w:rPr>
        <w:t>ормирование современной городской среды</w:t>
      </w:r>
      <w:r w:rsidR="00D239A5" w:rsidRPr="00D239A5">
        <w:rPr>
          <w:sz w:val="28"/>
          <w:szCs w:val="28"/>
        </w:rPr>
        <w:t>».</w:t>
      </w:r>
    </w:p>
    <w:p w:rsidR="00500E18" w:rsidRPr="00A17EA8" w:rsidRDefault="00500E18" w:rsidP="00A17EA8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535210" w:rsidRDefault="00535210" w:rsidP="00A17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A17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3A" w:rsidRDefault="006B7704" w:rsidP="00A17EA8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Г</w:t>
      </w:r>
      <w:r w:rsidR="00192532">
        <w:rPr>
          <w:sz w:val="28"/>
        </w:rPr>
        <w:t>лав</w:t>
      </w:r>
      <w:r>
        <w:rPr>
          <w:sz w:val="28"/>
        </w:rPr>
        <w:t>а</w:t>
      </w:r>
      <w:r w:rsidR="00192532">
        <w:rPr>
          <w:sz w:val="28"/>
        </w:rPr>
        <w:t xml:space="preserve"> муниципального образования </w:t>
      </w:r>
      <w:r w:rsidR="00CB32CD">
        <w:rPr>
          <w:sz w:val="28"/>
        </w:rPr>
        <w:t xml:space="preserve">     </w:t>
      </w:r>
      <w:r w:rsidR="00500E18">
        <w:rPr>
          <w:sz w:val="28"/>
        </w:rPr>
        <w:t xml:space="preserve">       </w:t>
      </w:r>
      <w:r w:rsidR="00CB32CD">
        <w:rPr>
          <w:sz w:val="28"/>
        </w:rPr>
        <w:t xml:space="preserve">               </w:t>
      </w:r>
      <w:r w:rsidR="00500E18">
        <w:rPr>
          <w:sz w:val="28"/>
        </w:rPr>
        <w:t xml:space="preserve">        </w:t>
      </w:r>
      <w:r w:rsidR="00A17EA8">
        <w:rPr>
          <w:sz w:val="28"/>
        </w:rPr>
        <w:t xml:space="preserve">         </w:t>
      </w:r>
      <w:r w:rsidR="00500E18">
        <w:rPr>
          <w:sz w:val="28"/>
        </w:rPr>
        <w:t xml:space="preserve"> </w:t>
      </w:r>
      <w:r>
        <w:rPr>
          <w:sz w:val="28"/>
        </w:rPr>
        <w:t>А.А. Кириллов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01754">
        <w:rPr>
          <w:sz w:val="28"/>
          <w:szCs w:val="28"/>
        </w:rPr>
        <w:t xml:space="preserve"> админ</w:t>
      </w:r>
      <w:bookmarkStart w:id="0" w:name="_GoBack"/>
      <w:bookmarkEnd w:id="0"/>
      <w:r w:rsidRPr="00E01754">
        <w:rPr>
          <w:sz w:val="28"/>
          <w:szCs w:val="28"/>
        </w:rPr>
        <w:t xml:space="preserve">истрации 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>МО «Ахтубинский район»</w:t>
      </w:r>
    </w:p>
    <w:p w:rsidR="00310E3E" w:rsidRPr="00EE0E7F" w:rsidRDefault="00310E3E" w:rsidP="00CD2A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                                             </w:t>
      </w:r>
      <w:r w:rsidR="00CD2A3E">
        <w:rPr>
          <w:sz w:val="28"/>
          <w:szCs w:val="28"/>
        </w:rPr>
        <w:t xml:space="preserve">               </w:t>
      </w:r>
      <w:r w:rsidRPr="00E01754">
        <w:rPr>
          <w:sz w:val="28"/>
          <w:szCs w:val="28"/>
        </w:rPr>
        <w:t xml:space="preserve">от </w:t>
      </w:r>
      <w:r w:rsidR="00D7768B">
        <w:rPr>
          <w:sz w:val="28"/>
          <w:szCs w:val="28"/>
        </w:rPr>
        <w:t xml:space="preserve">14.02.2019 </w:t>
      </w:r>
      <w:r w:rsidRPr="00EE0E7F">
        <w:rPr>
          <w:sz w:val="28"/>
          <w:szCs w:val="28"/>
        </w:rPr>
        <w:t>№</w:t>
      </w:r>
      <w:r w:rsidR="00CD2A3E" w:rsidRPr="00EE0E7F">
        <w:rPr>
          <w:sz w:val="28"/>
          <w:szCs w:val="28"/>
        </w:rPr>
        <w:t xml:space="preserve"> </w:t>
      </w:r>
      <w:r w:rsidR="00D7768B">
        <w:rPr>
          <w:sz w:val="28"/>
          <w:szCs w:val="28"/>
        </w:rPr>
        <w:t>72</w:t>
      </w:r>
    </w:p>
    <w:p w:rsidR="00B71696" w:rsidRDefault="00B71696" w:rsidP="005C57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2F38" w:rsidRDefault="00382F38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E3E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754">
        <w:rPr>
          <w:sz w:val="28"/>
          <w:szCs w:val="28"/>
        </w:rPr>
        <w:t>СОСТАВ</w:t>
      </w:r>
    </w:p>
    <w:p w:rsidR="0089100A" w:rsidRDefault="00A17EA8" w:rsidP="005C57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0A6F">
        <w:rPr>
          <w:sz w:val="28"/>
          <w:szCs w:val="28"/>
        </w:rPr>
        <w:t>бщественной комиссии муниципального образования «Ахтубинский район» по обеспечению реализации проекта муниципальной программы «Формирование современной городской среды»</w:t>
      </w:r>
    </w:p>
    <w:p w:rsidR="00637308" w:rsidRDefault="00637308" w:rsidP="00CB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A6F" w:rsidRDefault="00A17EA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комиссии:</w:t>
      </w:r>
    </w:p>
    <w:p w:rsidR="00A17EA8" w:rsidRDefault="00A17EA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A17EA8" w:rsidTr="00637308">
        <w:tc>
          <w:tcPr>
            <w:tcW w:w="3510" w:type="dxa"/>
          </w:tcPr>
          <w:p w:rsidR="00A17EA8" w:rsidRDefault="00A17EA8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И.В.                         </w:t>
            </w:r>
          </w:p>
        </w:tc>
        <w:tc>
          <w:tcPr>
            <w:tcW w:w="709" w:type="dxa"/>
          </w:tcPr>
          <w:p w:rsidR="00A17EA8" w:rsidRDefault="00A17EA8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17EA8" w:rsidRDefault="00A17EA8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80A6F">
              <w:rPr>
                <w:sz w:val="28"/>
                <w:szCs w:val="28"/>
              </w:rPr>
              <w:t xml:space="preserve"> главы адми</w:t>
            </w:r>
            <w:r>
              <w:rPr>
                <w:sz w:val="28"/>
                <w:szCs w:val="28"/>
              </w:rPr>
              <w:t>нистрации</w:t>
            </w:r>
            <w:r w:rsidR="005C57A3">
              <w:rPr>
                <w:sz w:val="28"/>
                <w:szCs w:val="28"/>
              </w:rPr>
              <w:t xml:space="preserve">              МО «Ахтубинский район»</w:t>
            </w:r>
          </w:p>
        </w:tc>
      </w:tr>
    </w:tbl>
    <w:p w:rsidR="00A17EA8" w:rsidRDefault="00A17EA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EA8" w:rsidRDefault="00A17EA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общественной комиссии:</w:t>
      </w:r>
    </w:p>
    <w:p w:rsidR="00A17EA8" w:rsidRDefault="00A17EA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A17EA8" w:rsidTr="00637308">
        <w:tc>
          <w:tcPr>
            <w:tcW w:w="3510" w:type="dxa"/>
          </w:tcPr>
          <w:p w:rsidR="00A17EA8" w:rsidRDefault="00A17EA8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А.В.</w:t>
            </w:r>
          </w:p>
        </w:tc>
        <w:tc>
          <w:tcPr>
            <w:tcW w:w="709" w:type="dxa"/>
          </w:tcPr>
          <w:p w:rsidR="00A17EA8" w:rsidRDefault="00A17EA8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17EA8" w:rsidRDefault="00A17EA8" w:rsidP="005C5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</w:t>
            </w:r>
            <w:r w:rsidR="005C57A3">
              <w:rPr>
                <w:sz w:val="28"/>
                <w:szCs w:val="28"/>
              </w:rPr>
              <w:t xml:space="preserve">ктором управления коммунального </w:t>
            </w:r>
            <w:r>
              <w:rPr>
                <w:sz w:val="28"/>
                <w:szCs w:val="28"/>
              </w:rPr>
              <w:t>хозяйства</w:t>
            </w:r>
            <w:r w:rsidR="005C57A3">
              <w:rPr>
                <w:sz w:val="28"/>
                <w:szCs w:val="28"/>
              </w:rPr>
              <w:t xml:space="preserve"> администрации МО «Ахтубинский район»</w:t>
            </w:r>
          </w:p>
        </w:tc>
      </w:tr>
    </w:tbl>
    <w:p w:rsidR="00A17EA8" w:rsidRDefault="00A17EA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EA8" w:rsidRDefault="00A17EA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общественной комиссии:</w:t>
      </w:r>
    </w:p>
    <w:p w:rsidR="00A17EA8" w:rsidRDefault="00A17EA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352"/>
      </w:tblGrid>
      <w:tr w:rsidR="00A17EA8" w:rsidTr="00637308">
        <w:tc>
          <w:tcPr>
            <w:tcW w:w="3510" w:type="dxa"/>
          </w:tcPr>
          <w:p w:rsidR="00A17EA8" w:rsidRDefault="00A17EA8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Кожухина</w:t>
            </w:r>
            <w:proofErr w:type="spellEnd"/>
            <w:r>
              <w:rPr>
                <w:sz w:val="28"/>
                <w:szCs w:val="28"/>
              </w:rPr>
              <w:t xml:space="preserve"> Н.Г.      </w:t>
            </w:r>
          </w:p>
        </w:tc>
        <w:tc>
          <w:tcPr>
            <w:tcW w:w="709" w:type="dxa"/>
          </w:tcPr>
          <w:p w:rsidR="00A17EA8" w:rsidRDefault="00A17EA8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17EA8" w:rsidRDefault="00A17EA8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0A6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финансового управления</w:t>
            </w:r>
            <w:r w:rsidR="005C57A3">
              <w:rPr>
                <w:sz w:val="28"/>
                <w:szCs w:val="28"/>
              </w:rPr>
              <w:t xml:space="preserve"> администрации МО «Ахтубинский район»</w:t>
            </w:r>
          </w:p>
        </w:tc>
      </w:tr>
    </w:tbl>
    <w:p w:rsidR="00A17EA8" w:rsidRDefault="00A17EA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EA8" w:rsidRDefault="00A17EA8" w:rsidP="00A17EA8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  <w:r w:rsidRPr="00E01754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общественной </w:t>
      </w:r>
      <w:r w:rsidRPr="00E01754">
        <w:rPr>
          <w:sz w:val="28"/>
          <w:szCs w:val="28"/>
        </w:rPr>
        <w:t xml:space="preserve">комиссии: </w:t>
      </w:r>
    </w:p>
    <w:p w:rsidR="005F5E33" w:rsidRDefault="005F5E33" w:rsidP="005F5E33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5352"/>
      </w:tblGrid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В.И.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президиума Совета ветеранов                г. Ахтубинска и Ахтубинского района</w:t>
            </w:r>
            <w:r w:rsidR="005C57A3">
              <w:rPr>
                <w:sz w:val="28"/>
                <w:szCs w:val="28"/>
              </w:rPr>
              <w:t xml:space="preserve"> </w:t>
            </w:r>
            <w:r w:rsidR="00637308">
              <w:rPr>
                <w:sz w:val="28"/>
                <w:szCs w:val="28"/>
              </w:rPr>
              <w:t xml:space="preserve">                </w:t>
            </w:r>
            <w:r w:rsidR="005C57A3">
              <w:rPr>
                <w:sz w:val="28"/>
                <w:szCs w:val="28"/>
              </w:rPr>
              <w:t>(по согласованию)</w:t>
            </w:r>
          </w:p>
        </w:tc>
      </w:tr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Бакунов</w:t>
            </w:r>
            <w:proofErr w:type="spellEnd"/>
            <w:r>
              <w:rPr>
                <w:sz w:val="28"/>
                <w:szCs w:val="28"/>
              </w:rPr>
              <w:t xml:space="preserve"> А.В.         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МО «Город Ахтубинск»</w:t>
            </w:r>
            <w:r w:rsidR="005C57A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 Г.В.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                  МО «Город   Ахтубинск» по финансовой политике и формированию современной городской среды на территории                    МО «Город Ахтубинск»</w:t>
            </w:r>
            <w:r w:rsidR="005C57A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Гилин</w:t>
            </w:r>
            <w:proofErr w:type="spellEnd"/>
            <w:r>
              <w:rPr>
                <w:sz w:val="28"/>
                <w:szCs w:val="28"/>
              </w:rPr>
              <w:t xml:space="preserve"> В.В.   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партии «Справедливая Россия»</w:t>
            </w:r>
            <w:r w:rsidR="005C57A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</w:t>
            </w:r>
            <w:proofErr w:type="spellEnd"/>
            <w:r>
              <w:rPr>
                <w:sz w:val="28"/>
                <w:szCs w:val="28"/>
              </w:rPr>
              <w:t xml:space="preserve"> Л.А.    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Ахтубинского гарнизона</w:t>
            </w:r>
            <w:r w:rsidR="005C57A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Заблоцкий С.В.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МО «Город Ахтубинск», заместитель председателя совета                     МО «Город Ахтубинск»</w:t>
            </w:r>
            <w:r w:rsidR="005C57A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Касимцева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имущественных и земельных отношений</w:t>
            </w:r>
            <w:r w:rsidR="005C57A3">
              <w:rPr>
                <w:sz w:val="28"/>
                <w:szCs w:val="28"/>
              </w:rPr>
              <w:t xml:space="preserve"> администрации МО «Ахтубинский район»</w:t>
            </w:r>
          </w:p>
        </w:tc>
      </w:tr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 А.П.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AF1">
              <w:rPr>
                <w:sz w:val="28"/>
                <w:szCs w:val="28"/>
              </w:rPr>
              <w:t xml:space="preserve">исполняющий обязанности заместителя главы администрации по капитальному ремонту, </w:t>
            </w:r>
            <w:r>
              <w:rPr>
                <w:sz w:val="28"/>
                <w:szCs w:val="28"/>
              </w:rPr>
              <w:t>строительству и архитектуре</w:t>
            </w:r>
            <w:r w:rsidRPr="00692AF1">
              <w:rPr>
                <w:sz w:val="28"/>
                <w:szCs w:val="28"/>
              </w:rPr>
              <w:t xml:space="preserve"> администрации МО «Город Ахтубинск»</w:t>
            </w:r>
            <w:r w:rsidR="005C57A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Лукпанова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Pr="00692AF1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формированию комфортной городской среды администрации МО «Город Ахтубинск»</w:t>
            </w:r>
            <w:r w:rsidR="005C57A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4C9C">
              <w:rPr>
                <w:sz w:val="28"/>
                <w:szCs w:val="28"/>
              </w:rPr>
              <w:t xml:space="preserve">Панасенко Р.Н.  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администрации МО «Ахтубинский район»</w:t>
            </w:r>
            <w:r w:rsidR="005C57A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Порудчикова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МБУ «Центра социальной поддержки семьи и молодежи»</w:t>
            </w:r>
            <w:r w:rsidR="005C57A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5E33" w:rsidTr="00637308">
        <w:tc>
          <w:tcPr>
            <w:tcW w:w="3544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строительства</w:t>
            </w:r>
            <w:r w:rsidR="005C57A3">
              <w:rPr>
                <w:sz w:val="28"/>
                <w:szCs w:val="28"/>
              </w:rPr>
              <w:t xml:space="preserve"> администрации                         МО «Ахтубинский район»</w:t>
            </w:r>
          </w:p>
        </w:tc>
      </w:tr>
      <w:tr w:rsidR="005F5E33" w:rsidTr="00637308">
        <w:tc>
          <w:tcPr>
            <w:tcW w:w="3544" w:type="dxa"/>
          </w:tcPr>
          <w:p w:rsidR="005F5E33" w:rsidRDefault="00445896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Тагиева О.И.</w:t>
            </w:r>
          </w:p>
        </w:tc>
        <w:tc>
          <w:tcPr>
            <w:tcW w:w="709" w:type="dxa"/>
          </w:tcPr>
          <w:p w:rsidR="005F5E33" w:rsidRDefault="005F5E33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F5E33" w:rsidRDefault="00445896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экономического развития, стратегического планирования, инвестиции и формированию комфортной городской среды администрации </w:t>
            </w:r>
            <w:r w:rsidR="00637308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МО «Город Ахтубинск»</w:t>
            </w:r>
            <w:r w:rsidR="005C57A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45896" w:rsidTr="00637308">
        <w:tc>
          <w:tcPr>
            <w:tcW w:w="3544" w:type="dxa"/>
          </w:tcPr>
          <w:p w:rsidR="00445896" w:rsidRDefault="00445896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09" w:type="dxa"/>
          </w:tcPr>
          <w:p w:rsidR="00445896" w:rsidRDefault="00445896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45896" w:rsidRDefault="00445896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Астраханской области</w:t>
            </w:r>
            <w:r w:rsidR="005C57A3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45896" w:rsidTr="00637308">
        <w:tc>
          <w:tcPr>
            <w:tcW w:w="3544" w:type="dxa"/>
          </w:tcPr>
          <w:p w:rsidR="00445896" w:rsidRDefault="00445896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Чевиленко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09" w:type="dxa"/>
          </w:tcPr>
          <w:p w:rsidR="00445896" w:rsidRDefault="00445896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45896" w:rsidRDefault="00445896" w:rsidP="00A17EA8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МО «Ахтубинский район» </w:t>
            </w:r>
            <w:r w:rsidR="005C57A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F5E33" w:rsidRDefault="005F5E33" w:rsidP="00A17EA8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</w:p>
    <w:p w:rsidR="00A17EA8" w:rsidRDefault="00A17EA8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Default="00310E3E" w:rsidP="0089100A">
      <w:pPr>
        <w:widowControl w:val="0"/>
        <w:autoSpaceDE w:val="0"/>
        <w:autoSpaceDN w:val="0"/>
        <w:adjustRightInd w:val="0"/>
        <w:ind w:left="2127" w:hanging="2127"/>
        <w:rPr>
          <w:sz w:val="28"/>
          <w:szCs w:val="28"/>
        </w:rPr>
      </w:pPr>
    </w:p>
    <w:p w:rsidR="00310E3E" w:rsidRPr="00E01754" w:rsidRDefault="00310E3E" w:rsidP="00445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754">
        <w:rPr>
          <w:sz w:val="28"/>
          <w:szCs w:val="28"/>
        </w:rPr>
        <w:t>Верно:</w:t>
      </w:r>
    </w:p>
    <w:p w:rsidR="00310E3E" w:rsidRPr="00E01754" w:rsidRDefault="00310E3E" w:rsidP="00310E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E3E" w:rsidRDefault="00310E3E" w:rsidP="005C57A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310E3E" w:rsidSect="0071575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3C65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A7BE6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32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2528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97BAF"/>
    <w:rsid w:val="002A54C0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714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4EB4"/>
    <w:rsid w:val="00335CA0"/>
    <w:rsid w:val="003401F6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5CB5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0FE1"/>
    <w:rsid w:val="003829D7"/>
    <w:rsid w:val="00382F38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661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45896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0A61"/>
    <w:rsid w:val="0052208A"/>
    <w:rsid w:val="005222E4"/>
    <w:rsid w:val="00522FC9"/>
    <w:rsid w:val="00525CE2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57A3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5E33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308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208A"/>
    <w:rsid w:val="00692AF1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704"/>
    <w:rsid w:val="006B7D11"/>
    <w:rsid w:val="006B7EAE"/>
    <w:rsid w:val="006C1D6C"/>
    <w:rsid w:val="006C1F3B"/>
    <w:rsid w:val="006C37A3"/>
    <w:rsid w:val="006C493B"/>
    <w:rsid w:val="006C5857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5758"/>
    <w:rsid w:val="00715F93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592"/>
    <w:rsid w:val="007E1E0B"/>
    <w:rsid w:val="007E29C6"/>
    <w:rsid w:val="007E4660"/>
    <w:rsid w:val="007E4F11"/>
    <w:rsid w:val="007E6D4F"/>
    <w:rsid w:val="007F2C88"/>
    <w:rsid w:val="007F3343"/>
    <w:rsid w:val="007F4062"/>
    <w:rsid w:val="007F77EC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00A"/>
    <w:rsid w:val="00891F2A"/>
    <w:rsid w:val="00892740"/>
    <w:rsid w:val="008946E6"/>
    <w:rsid w:val="00896A3F"/>
    <w:rsid w:val="008A0B82"/>
    <w:rsid w:val="008A18E7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405A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46BD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1CD6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17EA8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1403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1696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42B8"/>
    <w:rsid w:val="00B966B8"/>
    <w:rsid w:val="00B96745"/>
    <w:rsid w:val="00B97EA2"/>
    <w:rsid w:val="00BA0F21"/>
    <w:rsid w:val="00BA2AF8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0D2"/>
    <w:rsid w:val="00BF64B2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092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77945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32CD"/>
    <w:rsid w:val="00CB625B"/>
    <w:rsid w:val="00CC2206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2A3E"/>
    <w:rsid w:val="00CD395F"/>
    <w:rsid w:val="00CD3E5B"/>
    <w:rsid w:val="00CE1601"/>
    <w:rsid w:val="00CE168A"/>
    <w:rsid w:val="00CE1C90"/>
    <w:rsid w:val="00CE4D68"/>
    <w:rsid w:val="00CE5540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30E0C"/>
    <w:rsid w:val="00D31090"/>
    <w:rsid w:val="00D31A0E"/>
    <w:rsid w:val="00D3211C"/>
    <w:rsid w:val="00D332AA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7768B"/>
    <w:rsid w:val="00D80A6F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81C"/>
    <w:rsid w:val="00DA3197"/>
    <w:rsid w:val="00DA5BD7"/>
    <w:rsid w:val="00DA637E"/>
    <w:rsid w:val="00DA6626"/>
    <w:rsid w:val="00DA6C3A"/>
    <w:rsid w:val="00DA6C96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1427"/>
    <w:rsid w:val="00E72874"/>
    <w:rsid w:val="00E73D20"/>
    <w:rsid w:val="00E73D5A"/>
    <w:rsid w:val="00E752ED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4C9C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0E7F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6DCE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8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2A3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D2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8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2A3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D2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00CE-384E-4BE2-9716-6C6A45A6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Teplyakova</dc:creator>
  <cp:keywords/>
  <dc:description/>
  <cp:lastModifiedBy>Людмила Устинова</cp:lastModifiedBy>
  <cp:revision>33</cp:revision>
  <cp:lastPrinted>2019-02-13T05:43:00Z</cp:lastPrinted>
  <dcterms:created xsi:type="dcterms:W3CDTF">2018-02-28T07:23:00Z</dcterms:created>
  <dcterms:modified xsi:type="dcterms:W3CDTF">2019-02-14T09:59:00Z</dcterms:modified>
</cp:coreProperties>
</file>