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376" w:rsidRDefault="00F27376" w:rsidP="00F27376">
      <w:pPr>
        <w:pStyle w:val="Standard"/>
        <w:ind w:left="5103"/>
        <w:jc w:val="right"/>
        <w:rPr>
          <w:sz w:val="22"/>
          <w:szCs w:val="22"/>
        </w:rPr>
      </w:pPr>
    </w:p>
    <w:p w:rsidR="00F27376" w:rsidRPr="00FB086C" w:rsidRDefault="00F27376" w:rsidP="00F27376">
      <w:pPr>
        <w:pStyle w:val="Standard"/>
        <w:ind w:left="5103"/>
        <w:jc w:val="right"/>
        <w:rPr>
          <w:sz w:val="22"/>
          <w:szCs w:val="22"/>
          <w:lang w:val="ru-RU"/>
        </w:rPr>
      </w:pPr>
      <w:r w:rsidRPr="00FB086C">
        <w:rPr>
          <w:sz w:val="22"/>
          <w:szCs w:val="22"/>
          <w:lang w:val="ru-RU"/>
        </w:rPr>
        <w:t>ПРОЕКТ</w:t>
      </w:r>
    </w:p>
    <w:p w:rsidR="00F27376" w:rsidRPr="00FB086C" w:rsidRDefault="00F27376" w:rsidP="00F27376">
      <w:pPr>
        <w:pStyle w:val="Standard"/>
        <w:ind w:left="5103"/>
        <w:jc w:val="both"/>
        <w:rPr>
          <w:rFonts w:ascii="Arial" w:hAnsi="Arial" w:cs="Arial"/>
          <w:lang w:val="ru-RU"/>
        </w:rPr>
      </w:pPr>
      <w:r w:rsidRPr="00FB086C">
        <w:rPr>
          <w:rFonts w:ascii="Arial" w:hAnsi="Arial" w:cs="Arial"/>
          <w:lang w:val="ru-RU"/>
        </w:rPr>
        <w:t>УТВЕРЖДЕНЫ</w:t>
      </w:r>
    </w:p>
    <w:p w:rsidR="00F27376" w:rsidRPr="00FB086C" w:rsidRDefault="00F27376" w:rsidP="00F27376">
      <w:pPr>
        <w:pStyle w:val="Standard"/>
        <w:ind w:left="5103"/>
        <w:jc w:val="both"/>
        <w:rPr>
          <w:rFonts w:ascii="Arial" w:hAnsi="Arial" w:cs="Arial"/>
          <w:lang w:val="ru-RU"/>
        </w:rPr>
      </w:pPr>
      <w:r w:rsidRPr="00FB086C">
        <w:rPr>
          <w:rFonts w:ascii="Arial" w:hAnsi="Arial" w:cs="Arial"/>
          <w:lang w:val="ru-RU"/>
        </w:rPr>
        <w:t>от _______________ № ______</w:t>
      </w:r>
    </w:p>
    <w:p w:rsidR="00F27376" w:rsidRPr="00FB086C" w:rsidRDefault="00F27376" w:rsidP="00F27376">
      <w:pPr>
        <w:pStyle w:val="Standard"/>
        <w:ind w:firstLine="284"/>
        <w:jc w:val="both"/>
        <w:rPr>
          <w:rFonts w:ascii="Arial" w:hAnsi="Arial" w:cs="Arial"/>
          <w:color w:val="002060"/>
          <w:lang w:val="ru-RU"/>
        </w:rPr>
      </w:pPr>
    </w:p>
    <w:p w:rsidR="00F27376" w:rsidRPr="00FB086C" w:rsidRDefault="00F27376" w:rsidP="00F27376">
      <w:pPr>
        <w:pStyle w:val="Standard"/>
        <w:ind w:firstLine="284"/>
        <w:jc w:val="center"/>
        <w:rPr>
          <w:rFonts w:ascii="Arial" w:hAnsi="Arial" w:cs="Arial"/>
          <w:b/>
          <w:lang w:val="ru-RU"/>
        </w:rPr>
      </w:pPr>
      <w:r w:rsidRPr="00FB086C">
        <w:rPr>
          <w:rFonts w:ascii="Arial" w:hAnsi="Arial" w:cs="Arial"/>
          <w:b/>
          <w:lang w:val="ru-RU"/>
        </w:rPr>
        <w:t>ПРАВИЛА</w:t>
      </w:r>
    </w:p>
    <w:p w:rsidR="00F27376" w:rsidRPr="00FB086C" w:rsidRDefault="00F27376" w:rsidP="00F27376">
      <w:pPr>
        <w:pStyle w:val="Standard"/>
        <w:ind w:firstLine="284"/>
        <w:jc w:val="center"/>
        <w:rPr>
          <w:rFonts w:ascii="Arial" w:hAnsi="Arial" w:cs="Arial"/>
          <w:b/>
          <w:lang w:val="ru-RU"/>
        </w:rPr>
      </w:pPr>
      <w:r w:rsidRPr="00FB086C">
        <w:rPr>
          <w:rFonts w:ascii="Arial" w:hAnsi="Arial" w:cs="Arial"/>
          <w:b/>
          <w:lang w:val="ru-RU"/>
        </w:rPr>
        <w:t>благоустройства МО «</w:t>
      </w:r>
      <w:r>
        <w:rPr>
          <w:rFonts w:ascii="Arial" w:hAnsi="Arial" w:cs="Arial"/>
          <w:b/>
          <w:lang w:val="ru-RU"/>
        </w:rPr>
        <w:t>Капустиноярский</w:t>
      </w:r>
      <w:r w:rsidRPr="00FB086C">
        <w:rPr>
          <w:rFonts w:ascii="Arial" w:hAnsi="Arial" w:cs="Arial"/>
          <w:b/>
          <w:lang w:val="ru-RU"/>
        </w:rPr>
        <w:t xml:space="preserve"> сельсовет»</w:t>
      </w:r>
    </w:p>
    <w:p w:rsidR="00F27376" w:rsidRPr="00FB086C" w:rsidRDefault="00F27376" w:rsidP="00F27376">
      <w:pPr>
        <w:pStyle w:val="Standard"/>
        <w:ind w:firstLine="284"/>
        <w:jc w:val="center"/>
        <w:rPr>
          <w:rFonts w:ascii="Arial" w:hAnsi="Arial" w:cs="Arial"/>
          <w:b/>
          <w:lang w:val="ru-RU"/>
        </w:rPr>
      </w:pPr>
    </w:p>
    <w:p w:rsidR="00F27376" w:rsidRPr="00FB086C" w:rsidRDefault="00F27376" w:rsidP="00F27376">
      <w:pPr>
        <w:pStyle w:val="Standard"/>
        <w:ind w:firstLine="284"/>
        <w:jc w:val="center"/>
        <w:rPr>
          <w:rFonts w:ascii="Arial" w:hAnsi="Arial" w:cs="Arial"/>
          <w:lang w:val="ru-RU"/>
        </w:rPr>
      </w:pP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Правила благоустройства МО «</w:t>
      </w:r>
      <w:r>
        <w:rPr>
          <w:rFonts w:ascii="Arial" w:hAnsi="Arial" w:cs="Arial"/>
          <w:lang w:val="ru-RU"/>
        </w:rPr>
        <w:t>Капустиноярский</w:t>
      </w:r>
      <w:r w:rsidRPr="00FB086C">
        <w:rPr>
          <w:rFonts w:ascii="Arial" w:hAnsi="Arial" w:cs="Arial"/>
          <w:lang w:val="ru-RU"/>
        </w:rPr>
        <w:t xml:space="preserve"> сельсовет» (далее - Правила) разработаны в соответствии с Приказом Минстроя России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F27376" w:rsidRPr="00FB086C" w:rsidRDefault="00F27376" w:rsidP="00F27376">
      <w:pPr>
        <w:pStyle w:val="Standard"/>
        <w:ind w:firstLine="709"/>
        <w:jc w:val="both"/>
        <w:rPr>
          <w:rFonts w:ascii="Arial" w:hAnsi="Arial" w:cs="Arial"/>
          <w:lang w:val="ru-RU"/>
        </w:rPr>
      </w:pP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1. Общие положения.</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1.1. Правила устанавливают единые нормы и требования по благоустройству территории МО «</w:t>
      </w:r>
      <w:r>
        <w:rPr>
          <w:rFonts w:ascii="Arial" w:hAnsi="Arial" w:cs="Arial"/>
          <w:color w:val="00000A"/>
          <w:lang w:val="ru-RU"/>
        </w:rPr>
        <w:t>Капустиноярский</w:t>
      </w:r>
      <w:r w:rsidRPr="00FB086C">
        <w:rPr>
          <w:rFonts w:ascii="Arial" w:hAnsi="Arial" w:cs="Arial"/>
          <w:color w:val="00000A"/>
          <w:lang w:val="ru-RU"/>
        </w:rPr>
        <w:t xml:space="preserve"> сельсовет»,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1.2. Настоящие Правила обязательны для исполнения всеми юридическими и физическими лицами на территории муниципального образования МО.</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1.3. Благоустройство территории муниципального образования обеспечивается:</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органами местного самоуправления МО «</w:t>
      </w:r>
      <w:r>
        <w:rPr>
          <w:rFonts w:ascii="Arial" w:hAnsi="Arial" w:cs="Arial"/>
          <w:lang w:val="ru-RU"/>
        </w:rPr>
        <w:t>Капустиноярский</w:t>
      </w:r>
      <w:r w:rsidRPr="00FB086C">
        <w:rPr>
          <w:rFonts w:ascii="Arial" w:hAnsi="Arial" w:cs="Arial"/>
          <w:lang w:val="ru-RU"/>
        </w:rPr>
        <w:t xml:space="preserve"> сельсовет» (далее – органы местного самоуправления), осуществляющими организационную и контролирующую функции;</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организациями, выполняющими работы по содержанию и благоустройству муниципального образования;</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Участниками деятельности по благоустройству выступают:</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xml:space="preserve">-хозяйствующие субъекты, осуществляющие деятельность на территории </w:t>
      </w:r>
      <w:r w:rsidRPr="00FB086C">
        <w:rPr>
          <w:rFonts w:ascii="Arial" w:hAnsi="Arial" w:cs="Arial"/>
          <w:lang w:val="ru-RU"/>
        </w:rPr>
        <w:lastRenderedPageBreak/>
        <w:t>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исполнители работ, специалисты по благоустройству и озеленению, в том числе возведению малых архитектурных форм;</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иные заинтересованные в благоустройстве территории лица.</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1.5.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Организация  уборки и содержания иных территорий осуществляется органом местного самоуправления.</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1.6. В настоящих Правилах используются следующие понятия:</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благоустройство - комплекс мероприятий по содержанию территории МО «Покровский сельсовет»,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содержание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уборка территории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объекты благоустройства - территории городских, сельских поселений, городских округов Астраханской области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F27376" w:rsidRPr="00FB086C" w:rsidRDefault="00F27376" w:rsidP="00F27376">
      <w:pPr>
        <w:pStyle w:val="Standard"/>
        <w:ind w:firstLine="709"/>
        <w:jc w:val="both"/>
        <w:rPr>
          <w:rFonts w:ascii="Arial" w:hAnsi="Arial" w:cs="Arial"/>
          <w:color w:val="00000A"/>
          <w:lang w:val="ru-RU"/>
        </w:rPr>
      </w:pPr>
      <w:bookmarkStart w:id="0" w:name="sub_24"/>
      <w:r w:rsidRPr="00FB086C">
        <w:rPr>
          <w:rFonts w:ascii="Arial" w:hAnsi="Arial" w:cs="Arial"/>
          <w:color w:val="00000A"/>
          <w:lang w:val="ru-RU"/>
        </w:rPr>
        <w:t>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bookmarkEnd w:id="0"/>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зеленые  насаждения - древесно-кустарниковая  и травянистая  растительность естественного и искусственного происхождения;</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элементы озеленения —   скверы, сады, бульвары, парки, озелененные участки перед различными зданиями в промышленной и жилой застройке, в общественно- 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F27376" w:rsidRPr="00FB086C" w:rsidRDefault="00F27376" w:rsidP="00F27376">
      <w:pPr>
        <w:pStyle w:val="Standard"/>
        <w:ind w:firstLine="709"/>
        <w:jc w:val="both"/>
        <w:rPr>
          <w:lang w:val="ru-RU"/>
        </w:rPr>
      </w:pPr>
      <w:r w:rsidRPr="00FB086C">
        <w:rPr>
          <w:rFonts w:ascii="Arial" w:hAnsi="Arial" w:cs="Arial"/>
          <w:color w:val="00000A"/>
          <w:lang w:val="ru-RU"/>
        </w:rPr>
        <w:t>газон - поверхность земельного участка, не имеющая твердого покрытия, занятая</w:t>
      </w:r>
      <w:r>
        <w:rPr>
          <w:rFonts w:ascii="Arial" w:hAnsi="Arial" w:cs="Arial"/>
          <w:color w:val="00000A"/>
        </w:rPr>
        <w:t> </w:t>
      </w:r>
      <w:r w:rsidRPr="00FB086C">
        <w:rPr>
          <w:rFonts w:ascii="Arial" w:hAnsi="Arial" w:cs="Arial"/>
          <w:color w:val="00000A"/>
          <w:lang w:val="ru-RU"/>
        </w:rPr>
        <w:t xml:space="preserve">травянистой и (или) древесно-кустарниковой растительностью естественного или искусственного происхождения либо предназначенная для </w:t>
      </w:r>
      <w:r w:rsidRPr="00FB086C">
        <w:rPr>
          <w:rFonts w:ascii="Arial" w:hAnsi="Arial" w:cs="Arial"/>
          <w:color w:val="00000A"/>
          <w:lang w:val="ru-RU"/>
        </w:rPr>
        <w:lastRenderedPageBreak/>
        <w:t>озеленения;</w:t>
      </w:r>
    </w:p>
    <w:p w:rsidR="00F27376" w:rsidRPr="00FB086C" w:rsidRDefault="00F27376" w:rsidP="00F27376">
      <w:pPr>
        <w:pStyle w:val="Standard"/>
        <w:ind w:firstLine="709"/>
        <w:jc w:val="both"/>
        <w:rPr>
          <w:lang w:val="ru-RU"/>
        </w:rPr>
      </w:pPr>
      <w:r w:rsidRPr="00FB086C">
        <w:rPr>
          <w:rFonts w:ascii="Arial" w:eastAsia="Arial" w:hAnsi="Arial" w:cs="Arial"/>
          <w:lang w:val="ru-RU"/>
        </w:rPr>
        <w:t xml:space="preserve"> </w:t>
      </w:r>
      <w:r w:rsidRPr="00FB086C">
        <w:rPr>
          <w:rFonts w:ascii="Arial" w:hAnsi="Arial" w:cs="Arial"/>
          <w:lang w:val="ru-RU"/>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уничтожение зеленых насаждений - повреждение зеленых насаждений, повлекшее прекращение их роста или гибель растения;</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компенсационное озеленение - воспроизводство зеленых насаждений взамен уничтоженных или поврежденных;</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вырубка деревьев и кустарников (снос зеленых насаждений)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F27376" w:rsidRPr="00FB086C" w:rsidRDefault="00F27376" w:rsidP="00F27376">
      <w:pPr>
        <w:pStyle w:val="Standard"/>
        <w:ind w:firstLine="709"/>
        <w:jc w:val="both"/>
        <w:rPr>
          <w:lang w:val="ru-RU"/>
        </w:rPr>
      </w:pPr>
      <w:r w:rsidRPr="00FB086C">
        <w:rPr>
          <w:rFonts w:ascii="Arial" w:hAnsi="Arial" w:cs="Arial"/>
          <w:bCs/>
          <w:color w:val="00000A"/>
          <w:lang w:val="ru-RU"/>
        </w:rPr>
        <w:t>пересадка зеленых насаждений</w:t>
      </w:r>
      <w:r w:rsidRPr="00FB086C">
        <w:rPr>
          <w:rFonts w:ascii="Arial" w:hAnsi="Arial" w:cs="Arial"/>
          <w:color w:val="00000A"/>
          <w:lang w:val="ru-RU"/>
        </w:rPr>
        <w:t xml:space="preserve"> - способ сохранения зеленых насаждений, попадающих в зону строительства новых и </w:t>
      </w:r>
      <w:r w:rsidRPr="00FB086C">
        <w:rPr>
          <w:rFonts w:ascii="Arial" w:hAnsi="Arial" w:cs="Arial"/>
          <w:bCs/>
          <w:color w:val="00000A"/>
          <w:lang w:val="ru-RU"/>
        </w:rPr>
        <w:t>реконструкции</w:t>
      </w:r>
      <w:r w:rsidRPr="00FB086C">
        <w:rPr>
          <w:rFonts w:ascii="Arial" w:hAnsi="Arial" w:cs="Arial"/>
          <w:color w:val="00000A"/>
          <w:lang w:val="ru-RU"/>
        </w:rPr>
        <w:t xml:space="preserve"> существующих объектов, путем выкапывания зеленых насаждений и посадки на других территориях;</w:t>
      </w:r>
    </w:p>
    <w:p w:rsidR="00F27376" w:rsidRPr="00FB086C" w:rsidRDefault="00F27376" w:rsidP="00F27376">
      <w:pPr>
        <w:pStyle w:val="Standard"/>
        <w:ind w:firstLine="709"/>
        <w:jc w:val="both"/>
        <w:rPr>
          <w:lang w:val="ru-RU"/>
        </w:rPr>
      </w:pPr>
      <w:r w:rsidRPr="00FB086C">
        <w:rPr>
          <w:rFonts w:ascii="Arial" w:hAnsi="Arial" w:cs="Arial"/>
          <w:color w:val="00000A"/>
          <w:lang w:val="ru-RU"/>
        </w:rPr>
        <w:t>восстановительная стоимость зеленых насаждений</w:t>
      </w:r>
      <w:r w:rsidRPr="00FB086C">
        <w:rPr>
          <w:rFonts w:ascii="Arial" w:hAnsi="Arial" w:cs="Arial"/>
          <w:bCs/>
          <w:color w:val="00000A"/>
          <w:lang w:val="ru-RU"/>
        </w:rPr>
        <w:t xml:space="preserve"> - стоимость зеленых насаждений, которая устанавливается для исчисления их ценности при их сносе, пересадке и </w:t>
      </w:r>
      <w:r w:rsidRPr="00FB086C">
        <w:rPr>
          <w:rFonts w:ascii="Arial" w:hAnsi="Arial" w:cs="Arial"/>
          <w:color w:val="00000A"/>
          <w:lang w:val="ru-RU"/>
        </w:rPr>
        <w:t>уничтожении;</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санитарная рубка - вырубка (снос) сухостойных, больных деревьев и кустарников, не подлежащих лечению и оздоровлению;</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рубка ухода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работы по восстановлению благоустройства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проектная документация по благоустройству территорий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lastRenderedPageBreak/>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элементы сопряжения поверхности - различные виды бортовых камней, пандусы, ступени, лестницы;</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F27376" w:rsidRPr="00FB086C" w:rsidRDefault="00F27376" w:rsidP="00F27376">
      <w:pPr>
        <w:pStyle w:val="Standard"/>
        <w:ind w:firstLine="709"/>
        <w:jc w:val="both"/>
        <w:rPr>
          <w:lang w:val="ru-RU"/>
        </w:rPr>
      </w:pPr>
      <w:r w:rsidRPr="00FB086C">
        <w:rPr>
          <w:rFonts w:ascii="Arial" w:hAnsi="Arial" w:cs="Arial"/>
          <w:color w:val="00000A"/>
          <w:lang w:val="ru-RU"/>
        </w:rPr>
        <w:t>объекты (средства) наружного освещения (осветительное оборудование)</w:t>
      </w:r>
      <w:r w:rsidRPr="00FB086C">
        <w:rPr>
          <w:rFonts w:ascii="Arial" w:hAnsi="Arial" w:cs="Arial"/>
          <w:b/>
          <w:color w:val="00000A"/>
          <w:lang w:val="ru-RU"/>
        </w:rPr>
        <w:t xml:space="preserve"> </w:t>
      </w:r>
      <w:r w:rsidRPr="00FB086C">
        <w:rPr>
          <w:rFonts w:ascii="Arial" w:hAnsi="Arial" w:cs="Arial"/>
          <w:color w:val="00000A"/>
          <w:lang w:val="ru-RU"/>
        </w:rPr>
        <w:t>-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информационные конструкции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бункер-накопитель -  специализированная емкость для сбора крупногабаритного и другого мусора объемом более 2 кубических метров.</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контейнер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урна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F27376" w:rsidRPr="00FB086C" w:rsidRDefault="00F27376" w:rsidP="00F27376">
      <w:pPr>
        <w:pStyle w:val="Standard"/>
        <w:ind w:firstLine="709"/>
        <w:jc w:val="both"/>
        <w:rPr>
          <w:lang w:val="ru-RU"/>
        </w:rPr>
      </w:pPr>
      <w:r w:rsidRPr="00FB086C">
        <w:rPr>
          <w:rFonts w:ascii="Arial" w:hAnsi="Arial" w:cs="Arial"/>
          <w:color w:val="00000A"/>
          <w:lang w:val="ru-RU"/>
        </w:rPr>
        <w:t>контейнерная площадка – 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несанкционированная свалка мусора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F27376" w:rsidRPr="00FB086C" w:rsidRDefault="00F27376" w:rsidP="00F27376">
      <w:pPr>
        <w:pStyle w:val="Standard"/>
        <w:ind w:firstLine="709"/>
        <w:jc w:val="both"/>
        <w:rPr>
          <w:lang w:val="ru-RU"/>
        </w:rPr>
      </w:pPr>
      <w:r w:rsidRPr="00FB086C">
        <w:rPr>
          <w:rFonts w:ascii="Arial" w:hAnsi="Arial" w:cs="Arial"/>
          <w:lang w:val="ru-RU"/>
        </w:rPr>
        <w:t xml:space="preserve">малые архитектурные формы (МАФ)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w:t>
      </w:r>
      <w:r w:rsidRPr="00FB086C">
        <w:rPr>
          <w:rFonts w:ascii="Arial" w:hAnsi="Arial" w:cs="Arial"/>
          <w:lang w:val="ru-RU"/>
        </w:rPr>
        <w:lastRenderedPageBreak/>
        <w:t>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дождеприемных колодцев, шкафы телефонной связи);</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прилегающая территория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строительные отходы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детская площадка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спортивная площадка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площадка для выгула и дрессировки животных -  участок земли, выделенный в установленном порядке  для выгула и дрессировки животных;</w:t>
      </w:r>
    </w:p>
    <w:p w:rsidR="00F27376" w:rsidRPr="00FB086C" w:rsidRDefault="00F27376" w:rsidP="00F27376">
      <w:pPr>
        <w:pStyle w:val="Heading1"/>
        <w:spacing w:before="0" w:after="0"/>
        <w:ind w:firstLine="709"/>
        <w:jc w:val="both"/>
        <w:rPr>
          <w:lang w:val="ru-RU"/>
        </w:rPr>
      </w:pPr>
      <w:r w:rsidRPr="00FB086C">
        <w:rPr>
          <w:rFonts w:ascii="Arial" w:hAnsi="Arial" w:cs="Arial"/>
          <w:b w:val="0"/>
          <w:color w:val="00000A"/>
          <w:sz w:val="24"/>
          <w:szCs w:val="24"/>
          <w:lang w:val="ru-RU"/>
        </w:rPr>
        <w:t>площадка автостоянки - специальная открытая площадка, предназначенная для хранения (стоянки) преимущественно легковых автомобилей и других мототранспортных средств (мотоциклов, мотороллеров, мотоколясок, мопедов, скутеров);</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строительная площадка -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сезонное кафе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F27376" w:rsidRPr="00FB086C" w:rsidRDefault="00F27376" w:rsidP="00F27376">
      <w:pPr>
        <w:pStyle w:val="Heading1"/>
        <w:spacing w:before="0" w:after="0"/>
        <w:ind w:firstLine="709"/>
        <w:jc w:val="both"/>
        <w:rPr>
          <w:rFonts w:ascii="Arial" w:hAnsi="Arial" w:cs="Arial"/>
          <w:b w:val="0"/>
          <w:i/>
          <w:color w:val="FF0000"/>
          <w:sz w:val="24"/>
          <w:szCs w:val="24"/>
          <w:u w:val="single"/>
          <w:lang w:val="ru-RU"/>
        </w:rPr>
      </w:pP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2.  Требования к объектам, элементам благоустройства и их содержанию.</w:t>
      </w:r>
    </w:p>
    <w:p w:rsidR="00F27376" w:rsidRPr="00FB086C" w:rsidRDefault="00F27376" w:rsidP="00F27376">
      <w:pPr>
        <w:pStyle w:val="Standard"/>
        <w:ind w:firstLine="709"/>
        <w:jc w:val="both"/>
        <w:rPr>
          <w:rFonts w:ascii="Arial" w:hAnsi="Arial" w:cs="Arial"/>
          <w:color w:val="314004"/>
          <w:lang w:val="ru-RU"/>
        </w:rPr>
      </w:pP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2.1. Общие требования</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lastRenderedPageBreak/>
        <w:t>2.1.1.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F27376" w:rsidRPr="00FB086C" w:rsidRDefault="00F27376" w:rsidP="00F27376">
      <w:pPr>
        <w:pStyle w:val="Standard"/>
        <w:jc w:val="both"/>
        <w:rPr>
          <w:rFonts w:ascii="Arial" w:hAnsi="Arial" w:cs="Arial"/>
          <w:lang w:val="ru-RU"/>
        </w:rPr>
      </w:pPr>
      <w:r w:rsidRPr="00FB086C">
        <w:rPr>
          <w:rFonts w:ascii="Arial" w:hAnsi="Arial" w:cs="Arial"/>
          <w:lang w:val="ru-RU"/>
        </w:rPr>
        <w:tab/>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2.1.2. На территории муниципального образования запрещается:</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транспортировать грузы волоком, перегонять тракторы на гусеничном ходу по улицам, покрытым асфальтом;</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вывозить и сваливать грунт, мусор, отходы, снег, лед в места, не предназначенные для этих целей;</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складировать отходы животноводческой жизнедеятельности,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бросать окурки, бумагу, мусор на газоны, тротуары, территории улиц, площадей, дворов, в парках, скверах и других общественных местах;</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сидеть на спинках садовых диванов, скамеек, пачкать, портить или уничтожать урны, фонари уличного освещения, другие малые архитектурные формы;</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рисовать и наносить надписи на фасадах  домов, других зданий и сооружений;</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сбрасывать смет и бытовой мусор на крышки колодцев,  лотки, кюветы;</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сжигать мусор, листву и сухую траву, тару, производственные отходы, разводить костры, в том числе на внутренних территориях предприятий и частных домовладений;</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организовывать уличную торговлю в местах, не отведенных для этих целей;</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lastRenderedPageBreak/>
        <w:t>- самовольно подключаться к сетям и коммуникациям;</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административных зданий, на участках с зелеными насаждениями, в том числе на газонах, цветниках, озелененных площадках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повреждать и уничтожать газоны;</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выгуливать лошадей, животных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животных и других животных и птиц в водоемы в местах, отведенных для массового купания населения.</w:t>
      </w:r>
    </w:p>
    <w:p w:rsidR="00F27376" w:rsidRPr="00FB086C" w:rsidRDefault="00F27376" w:rsidP="00F27376">
      <w:pPr>
        <w:pStyle w:val="Standard"/>
        <w:ind w:firstLine="709"/>
        <w:jc w:val="both"/>
        <w:rPr>
          <w:rFonts w:ascii="Arial" w:hAnsi="Arial" w:cs="Arial"/>
          <w:color w:val="000000"/>
          <w:lang w:val="ru-RU"/>
        </w:rPr>
      </w:pPr>
      <w:r w:rsidRPr="00FB086C">
        <w:rPr>
          <w:rFonts w:ascii="Arial" w:hAnsi="Arial" w:cs="Arial"/>
          <w:color w:val="000000"/>
          <w:lang w:val="ru-RU"/>
        </w:rPr>
        <w:t>2.2. Детские площадки.</w:t>
      </w:r>
    </w:p>
    <w:p w:rsidR="00F27376" w:rsidRPr="00FB086C" w:rsidRDefault="00F27376" w:rsidP="00F27376">
      <w:pPr>
        <w:pStyle w:val="Standard"/>
        <w:ind w:firstLine="709"/>
        <w:jc w:val="both"/>
        <w:rPr>
          <w:lang w:val="ru-RU"/>
        </w:rPr>
      </w:pPr>
      <w:r w:rsidRPr="00FB086C">
        <w:rPr>
          <w:rFonts w:ascii="Arial" w:hAnsi="Arial" w:cs="Arial"/>
          <w:color w:val="000000"/>
          <w:lang w:val="ru-RU"/>
        </w:rPr>
        <w:t>2.2.1</w:t>
      </w:r>
      <w:r w:rsidRPr="00FB086C">
        <w:rPr>
          <w:rFonts w:ascii="Arial" w:hAnsi="Arial" w:cs="Arial"/>
          <w:lang w:val="ru-RU"/>
        </w:rPr>
        <w:t>.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F27376" w:rsidRPr="00FB086C" w:rsidRDefault="00F27376" w:rsidP="00F27376">
      <w:pPr>
        <w:pStyle w:val="Standard"/>
        <w:ind w:firstLine="709"/>
        <w:jc w:val="both"/>
        <w:rPr>
          <w:lang w:val="ru-RU"/>
        </w:rPr>
      </w:pPr>
      <w:r w:rsidRPr="00FB086C">
        <w:rPr>
          <w:rFonts w:ascii="Arial" w:hAnsi="Arial" w:cs="Arial"/>
          <w:color w:val="000000"/>
          <w:lang w:val="ru-RU"/>
        </w:rPr>
        <w:t>2.2.</w:t>
      </w:r>
      <w:r w:rsidRPr="00FB086C">
        <w:rPr>
          <w:rFonts w:ascii="Arial" w:hAnsi="Arial" w:cs="Arial"/>
          <w:lang w:val="ru-RU"/>
        </w:rPr>
        <w:t>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F27376" w:rsidRPr="00FB086C" w:rsidRDefault="00F27376" w:rsidP="00F27376">
      <w:pPr>
        <w:pStyle w:val="Standard"/>
        <w:ind w:firstLine="709"/>
        <w:jc w:val="both"/>
        <w:rPr>
          <w:lang w:val="ru-RU"/>
        </w:rPr>
      </w:pPr>
      <w:r w:rsidRPr="00FB086C">
        <w:rPr>
          <w:rFonts w:ascii="Arial" w:hAnsi="Arial" w:cs="Arial"/>
          <w:color w:val="000000"/>
          <w:lang w:val="ru-RU"/>
        </w:rPr>
        <w:t>2.2.</w:t>
      </w:r>
      <w:r w:rsidRPr="00FB086C">
        <w:rPr>
          <w:rFonts w:ascii="Arial" w:hAnsi="Arial" w:cs="Arial"/>
          <w:lang w:val="ru-RU"/>
        </w:rPr>
        <w:t>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F27376" w:rsidRPr="00FB086C" w:rsidRDefault="00F27376" w:rsidP="00F27376">
      <w:pPr>
        <w:pStyle w:val="Standard"/>
        <w:ind w:firstLine="709"/>
        <w:jc w:val="both"/>
        <w:rPr>
          <w:lang w:val="ru-RU"/>
        </w:rPr>
      </w:pPr>
      <w:r w:rsidRPr="00FB086C">
        <w:rPr>
          <w:rFonts w:ascii="Arial" w:hAnsi="Arial" w:cs="Arial"/>
          <w:color w:val="000000"/>
          <w:lang w:val="ru-RU"/>
        </w:rPr>
        <w:t>2.2.</w:t>
      </w:r>
      <w:r w:rsidRPr="00FB086C">
        <w:rPr>
          <w:rFonts w:ascii="Arial" w:hAnsi="Arial" w:cs="Arial"/>
          <w:lang w:val="ru-RU"/>
        </w:rPr>
        <w:t>4. Оптимальный размер детских площадок для детей дошкольного возраста - 70-150 кв. м, школьного возраста - 100-300 кв. м, комплексных игровых площадок - 900-1600 кв. м.</w:t>
      </w:r>
    </w:p>
    <w:p w:rsidR="00F27376" w:rsidRPr="00FB086C" w:rsidRDefault="00F27376" w:rsidP="00F27376">
      <w:pPr>
        <w:pStyle w:val="Standard"/>
        <w:ind w:firstLine="709"/>
        <w:jc w:val="both"/>
        <w:rPr>
          <w:lang w:val="ru-RU"/>
        </w:rPr>
      </w:pPr>
      <w:r w:rsidRPr="00FB086C">
        <w:rPr>
          <w:rFonts w:ascii="Arial" w:hAnsi="Arial" w:cs="Arial"/>
          <w:color w:val="000000"/>
          <w:lang w:val="ru-RU"/>
        </w:rPr>
        <w:t>2.2.</w:t>
      </w:r>
      <w:r w:rsidRPr="00FB086C">
        <w:rPr>
          <w:rFonts w:ascii="Arial" w:hAnsi="Arial" w:cs="Arial"/>
          <w:lang w:val="ru-RU"/>
        </w:rPr>
        <w:t>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F27376" w:rsidRPr="00FB086C" w:rsidRDefault="00F27376" w:rsidP="00F27376">
      <w:pPr>
        <w:pStyle w:val="Standard"/>
        <w:ind w:firstLine="709"/>
        <w:jc w:val="both"/>
        <w:rPr>
          <w:lang w:val="ru-RU"/>
        </w:rPr>
      </w:pPr>
      <w:r w:rsidRPr="00FB086C">
        <w:rPr>
          <w:rFonts w:ascii="Arial" w:hAnsi="Arial" w:cs="Arial"/>
          <w:color w:val="000000"/>
          <w:lang w:val="ru-RU"/>
        </w:rPr>
        <w:t>2.2.</w:t>
      </w:r>
      <w:r w:rsidRPr="00FB086C">
        <w:rPr>
          <w:rFonts w:ascii="Arial" w:hAnsi="Arial" w:cs="Arial"/>
          <w:lang w:val="ru-RU"/>
        </w:rPr>
        <w:t xml:space="preserve">6. При реконструкции детских площадок во избежание травматизма не допускается </w:t>
      </w:r>
      <w:r w:rsidRPr="00FB086C">
        <w:rPr>
          <w:rFonts w:ascii="Arial" w:hAnsi="Arial" w:cs="Arial"/>
          <w:color w:val="00000A"/>
          <w:lang w:val="ru-RU"/>
        </w:rPr>
        <w:t xml:space="preserve">оставление </w:t>
      </w:r>
      <w:r w:rsidRPr="00FB086C">
        <w:rPr>
          <w:rFonts w:ascii="Arial" w:hAnsi="Arial" w:cs="Arial"/>
          <w:lang w:val="ru-RU"/>
        </w:rPr>
        <w:t xml:space="preserve">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w:t>
      </w:r>
      <w:r w:rsidRPr="00FB086C">
        <w:rPr>
          <w:rFonts w:ascii="Arial" w:hAnsi="Arial" w:cs="Arial"/>
          <w:lang w:val="ru-RU"/>
        </w:rPr>
        <w:lastRenderedPageBreak/>
        <w:t>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F27376" w:rsidRPr="00FB086C" w:rsidRDefault="00F27376" w:rsidP="00F27376">
      <w:pPr>
        <w:pStyle w:val="Standard"/>
        <w:ind w:firstLine="709"/>
        <w:jc w:val="both"/>
        <w:rPr>
          <w:lang w:val="ru-RU"/>
        </w:rPr>
      </w:pPr>
      <w:r w:rsidRPr="00FB086C">
        <w:rPr>
          <w:rFonts w:ascii="Arial" w:hAnsi="Arial" w:cs="Arial"/>
          <w:color w:val="000000"/>
          <w:lang w:val="ru-RU"/>
        </w:rPr>
        <w:t>2.2.</w:t>
      </w:r>
      <w:r w:rsidRPr="00FB086C">
        <w:rPr>
          <w:rFonts w:ascii="Arial" w:hAnsi="Arial" w:cs="Arial"/>
          <w:lang w:val="ru-RU"/>
        </w:rPr>
        <w:t>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27376" w:rsidRPr="00FB086C" w:rsidRDefault="00F27376" w:rsidP="00F27376">
      <w:pPr>
        <w:pStyle w:val="Standard"/>
        <w:ind w:firstLine="709"/>
        <w:jc w:val="both"/>
        <w:rPr>
          <w:lang w:val="ru-RU"/>
        </w:rPr>
      </w:pPr>
      <w:r w:rsidRPr="00FB086C">
        <w:rPr>
          <w:rFonts w:ascii="Arial" w:hAnsi="Arial" w:cs="Arial"/>
          <w:color w:val="000000"/>
          <w:lang w:val="ru-RU"/>
        </w:rPr>
        <w:t>2.2.</w:t>
      </w:r>
      <w:r w:rsidRPr="00FB086C">
        <w:rPr>
          <w:rFonts w:ascii="Arial" w:hAnsi="Arial" w:cs="Arial"/>
          <w:lang w:val="ru-RU"/>
        </w:rPr>
        <w:t>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F27376" w:rsidRPr="00FB086C" w:rsidRDefault="00F27376" w:rsidP="00F27376">
      <w:pPr>
        <w:pStyle w:val="Standard"/>
        <w:ind w:firstLine="709"/>
        <w:jc w:val="both"/>
        <w:rPr>
          <w:lang w:val="ru-RU"/>
        </w:rPr>
      </w:pPr>
      <w:r w:rsidRPr="00FB086C">
        <w:rPr>
          <w:rFonts w:ascii="Arial" w:hAnsi="Arial" w:cs="Arial"/>
          <w:color w:val="000000"/>
          <w:lang w:val="ru-RU"/>
        </w:rPr>
        <w:t>2.2.</w:t>
      </w:r>
      <w:r w:rsidRPr="00FB086C">
        <w:rPr>
          <w:rFonts w:ascii="Arial" w:hAnsi="Arial" w:cs="Arial"/>
          <w:lang w:val="ru-RU"/>
        </w:rPr>
        <w:t>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F27376" w:rsidRPr="00FB086C" w:rsidRDefault="00F27376" w:rsidP="00F27376">
      <w:pPr>
        <w:pStyle w:val="Standard"/>
        <w:ind w:firstLine="709"/>
        <w:jc w:val="both"/>
        <w:rPr>
          <w:lang w:val="ru-RU"/>
        </w:rPr>
      </w:pPr>
      <w:r w:rsidRPr="00FB086C">
        <w:rPr>
          <w:rFonts w:ascii="Arial" w:hAnsi="Arial" w:cs="Arial"/>
          <w:color w:val="000000"/>
          <w:lang w:val="ru-RU"/>
        </w:rPr>
        <w:t>2.2.</w:t>
      </w:r>
      <w:r w:rsidRPr="00FB086C">
        <w:rPr>
          <w:rFonts w:ascii="Arial" w:hAnsi="Arial" w:cs="Arial"/>
          <w:lang w:val="ru-RU"/>
        </w:rPr>
        <w:t>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F27376" w:rsidRPr="00FB086C" w:rsidRDefault="00F27376" w:rsidP="00F27376">
      <w:pPr>
        <w:pStyle w:val="Standard"/>
        <w:ind w:firstLine="709"/>
        <w:jc w:val="both"/>
        <w:rPr>
          <w:lang w:val="ru-RU"/>
        </w:rPr>
      </w:pPr>
      <w:r w:rsidRPr="00FB086C">
        <w:rPr>
          <w:rFonts w:ascii="Arial" w:hAnsi="Arial" w:cs="Arial"/>
          <w:color w:val="000000"/>
          <w:lang w:val="ru-RU"/>
        </w:rPr>
        <w:t>2.2.</w:t>
      </w:r>
      <w:r w:rsidRPr="00FB086C">
        <w:rPr>
          <w:rFonts w:ascii="Arial" w:hAnsi="Arial" w:cs="Arial"/>
          <w:lang w:val="ru-RU"/>
        </w:rPr>
        <w:t>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F27376" w:rsidRPr="00FB086C" w:rsidRDefault="00F27376" w:rsidP="00F27376">
      <w:pPr>
        <w:pStyle w:val="Standard"/>
        <w:ind w:firstLine="709"/>
        <w:jc w:val="both"/>
        <w:rPr>
          <w:lang w:val="ru-RU"/>
        </w:rPr>
      </w:pPr>
      <w:r w:rsidRPr="00FB086C">
        <w:rPr>
          <w:rFonts w:ascii="Arial" w:hAnsi="Arial" w:cs="Arial"/>
          <w:color w:val="000000"/>
          <w:lang w:val="ru-RU"/>
        </w:rPr>
        <w:t>2.2.</w:t>
      </w:r>
      <w:r w:rsidRPr="00FB086C">
        <w:rPr>
          <w:rFonts w:ascii="Arial" w:hAnsi="Arial" w:cs="Arial"/>
          <w:lang w:val="ru-RU"/>
        </w:rPr>
        <w:t>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F27376" w:rsidRPr="00FB086C" w:rsidRDefault="00F27376" w:rsidP="00F27376">
      <w:pPr>
        <w:pStyle w:val="Standard"/>
        <w:ind w:firstLine="709"/>
        <w:jc w:val="both"/>
        <w:rPr>
          <w:lang w:val="ru-RU"/>
        </w:rPr>
      </w:pPr>
      <w:r w:rsidRPr="00FB086C">
        <w:rPr>
          <w:rFonts w:ascii="Arial" w:hAnsi="Arial" w:cs="Arial"/>
          <w:color w:val="000000"/>
          <w:lang w:val="ru-RU"/>
        </w:rPr>
        <w:t>2.2.</w:t>
      </w:r>
      <w:r w:rsidRPr="00FB086C">
        <w:rPr>
          <w:rFonts w:ascii="Arial" w:hAnsi="Arial" w:cs="Arial"/>
          <w:lang w:val="ru-RU"/>
        </w:rPr>
        <w:t>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F27376" w:rsidRPr="00FB086C" w:rsidRDefault="00F27376" w:rsidP="00F27376">
      <w:pPr>
        <w:pStyle w:val="Standard"/>
        <w:ind w:firstLine="709"/>
        <w:jc w:val="both"/>
        <w:rPr>
          <w:lang w:val="ru-RU"/>
        </w:rPr>
      </w:pPr>
      <w:r w:rsidRPr="00FB086C">
        <w:rPr>
          <w:rFonts w:ascii="Arial" w:hAnsi="Arial" w:cs="Arial"/>
          <w:color w:val="000000"/>
          <w:lang w:val="ru-RU"/>
        </w:rPr>
        <w:t>2.2.</w:t>
      </w:r>
      <w:r w:rsidRPr="00FB086C">
        <w:rPr>
          <w:rFonts w:ascii="Arial" w:hAnsi="Arial" w:cs="Arial"/>
          <w:lang w:val="ru-RU"/>
        </w:rPr>
        <w:t>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F27376" w:rsidRPr="00FB086C" w:rsidRDefault="00F27376" w:rsidP="00F27376">
      <w:pPr>
        <w:pStyle w:val="Standard"/>
        <w:ind w:firstLine="709"/>
        <w:jc w:val="both"/>
        <w:rPr>
          <w:lang w:val="ru-RU"/>
        </w:rPr>
      </w:pPr>
      <w:r w:rsidRPr="00FB086C">
        <w:rPr>
          <w:rFonts w:ascii="Arial" w:hAnsi="Arial" w:cs="Arial"/>
          <w:color w:val="000000"/>
          <w:lang w:val="ru-RU"/>
        </w:rPr>
        <w:t>2.2.</w:t>
      </w:r>
      <w:r w:rsidRPr="00FB086C">
        <w:rPr>
          <w:rFonts w:ascii="Arial" w:hAnsi="Arial" w:cs="Arial"/>
          <w:lang w:val="ru-RU"/>
        </w:rPr>
        <w:t>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F27376" w:rsidRPr="00FB086C" w:rsidRDefault="00F27376" w:rsidP="00F27376">
      <w:pPr>
        <w:pStyle w:val="Standard"/>
        <w:ind w:firstLine="709"/>
        <w:jc w:val="both"/>
        <w:rPr>
          <w:lang w:val="ru-RU"/>
        </w:rPr>
      </w:pPr>
      <w:r w:rsidRPr="00FB086C">
        <w:rPr>
          <w:rFonts w:ascii="Arial" w:hAnsi="Arial" w:cs="Arial"/>
          <w:color w:val="000000"/>
          <w:lang w:val="ru-RU"/>
        </w:rPr>
        <w:t>2.2.</w:t>
      </w:r>
      <w:r w:rsidRPr="00FB086C">
        <w:rPr>
          <w:rFonts w:ascii="Arial" w:hAnsi="Arial" w:cs="Arial"/>
          <w:lang w:val="ru-RU"/>
        </w:rPr>
        <w:t>16.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F27376" w:rsidRPr="00FB086C" w:rsidRDefault="00F27376" w:rsidP="00F27376">
      <w:pPr>
        <w:pStyle w:val="Standard"/>
        <w:ind w:firstLine="709"/>
        <w:jc w:val="both"/>
        <w:rPr>
          <w:lang w:val="ru-RU"/>
        </w:rPr>
      </w:pPr>
      <w:r w:rsidRPr="00FB086C">
        <w:rPr>
          <w:rFonts w:ascii="Arial" w:hAnsi="Arial" w:cs="Arial"/>
          <w:color w:val="000000"/>
          <w:lang w:val="ru-RU"/>
        </w:rPr>
        <w:t>2.2.</w:t>
      </w:r>
      <w:r w:rsidRPr="00FB086C">
        <w:rPr>
          <w:rFonts w:ascii="Arial" w:hAnsi="Arial" w:cs="Arial"/>
          <w:lang w:val="ru-RU"/>
        </w:rPr>
        <w:t>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F27376" w:rsidRPr="00FB086C" w:rsidRDefault="00F27376" w:rsidP="00F27376">
      <w:pPr>
        <w:pStyle w:val="Standard"/>
        <w:ind w:firstLine="709"/>
        <w:jc w:val="both"/>
        <w:rPr>
          <w:lang w:val="ru-RU"/>
        </w:rPr>
      </w:pPr>
      <w:r w:rsidRPr="00FB086C">
        <w:rPr>
          <w:rFonts w:ascii="Arial" w:hAnsi="Arial" w:cs="Arial"/>
          <w:color w:val="000000"/>
          <w:lang w:val="ru-RU"/>
        </w:rPr>
        <w:t>2.2.</w:t>
      </w:r>
      <w:r w:rsidRPr="00FB086C">
        <w:rPr>
          <w:rFonts w:ascii="Arial" w:hAnsi="Arial" w:cs="Arial"/>
          <w:lang w:val="ru-RU"/>
        </w:rPr>
        <w:t>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F27376" w:rsidRPr="00FB086C" w:rsidRDefault="00F27376" w:rsidP="00F27376">
      <w:pPr>
        <w:pStyle w:val="Standard"/>
        <w:ind w:firstLine="709"/>
        <w:jc w:val="both"/>
        <w:rPr>
          <w:lang w:val="ru-RU"/>
        </w:rPr>
      </w:pPr>
      <w:r w:rsidRPr="00FB086C">
        <w:rPr>
          <w:rFonts w:ascii="Arial" w:hAnsi="Arial" w:cs="Arial"/>
          <w:color w:val="000000"/>
          <w:lang w:val="ru-RU"/>
        </w:rPr>
        <w:lastRenderedPageBreak/>
        <w:t>2.2.</w:t>
      </w:r>
      <w:r w:rsidRPr="00FB086C">
        <w:rPr>
          <w:rFonts w:ascii="Arial" w:hAnsi="Arial" w:cs="Arial"/>
          <w:lang w:val="ru-RU"/>
        </w:rPr>
        <w:t>19.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Выступающие концы болтовых соединений должны быть защищены способом, исключающим травмирование. Сварные швы  конструкции (оборудования) должны быть гладкими.</w:t>
      </w:r>
    </w:p>
    <w:p w:rsidR="00F27376" w:rsidRPr="00FB086C" w:rsidRDefault="00F27376" w:rsidP="00F27376">
      <w:pPr>
        <w:pStyle w:val="Standard"/>
        <w:ind w:firstLine="709"/>
        <w:jc w:val="both"/>
        <w:rPr>
          <w:lang w:val="ru-RU"/>
        </w:rPr>
      </w:pPr>
      <w:r w:rsidRPr="00FB086C">
        <w:rPr>
          <w:rFonts w:ascii="Arial" w:hAnsi="Arial" w:cs="Arial"/>
          <w:color w:val="000000"/>
          <w:lang w:val="ru-RU"/>
        </w:rPr>
        <w:t>2.2.</w:t>
      </w:r>
      <w:r w:rsidRPr="00FB086C">
        <w:rPr>
          <w:rFonts w:ascii="Arial" w:hAnsi="Arial" w:cs="Arial"/>
          <w:lang w:val="ru-RU"/>
        </w:rPr>
        <w:t>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F27376" w:rsidRPr="00FB086C" w:rsidRDefault="00F27376" w:rsidP="00F27376">
      <w:pPr>
        <w:pStyle w:val="Standard"/>
        <w:ind w:firstLine="709"/>
        <w:jc w:val="both"/>
        <w:rPr>
          <w:lang w:val="ru-RU"/>
        </w:rPr>
      </w:pPr>
      <w:r w:rsidRPr="00FB086C">
        <w:rPr>
          <w:rFonts w:ascii="Arial" w:hAnsi="Arial" w:cs="Arial"/>
          <w:color w:val="000000"/>
          <w:lang w:val="ru-RU"/>
        </w:rPr>
        <w:t>2.2.</w:t>
      </w:r>
      <w:r w:rsidRPr="00FB086C">
        <w:rPr>
          <w:rFonts w:ascii="Arial" w:hAnsi="Arial" w:cs="Arial"/>
          <w:lang w:val="ru-RU"/>
        </w:rPr>
        <w:t>21.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F27376" w:rsidRPr="00FB086C" w:rsidRDefault="00F27376" w:rsidP="00F27376">
      <w:pPr>
        <w:pStyle w:val="Standard"/>
        <w:ind w:firstLine="709"/>
        <w:jc w:val="both"/>
        <w:rPr>
          <w:lang w:val="ru-RU"/>
        </w:rPr>
      </w:pPr>
      <w:r w:rsidRPr="00FB086C">
        <w:rPr>
          <w:rFonts w:ascii="Arial" w:hAnsi="Arial" w:cs="Arial"/>
          <w:color w:val="000000"/>
          <w:lang w:val="ru-RU"/>
        </w:rPr>
        <w:t>2.3.</w:t>
      </w:r>
      <w:r w:rsidRPr="00FB086C">
        <w:rPr>
          <w:rFonts w:ascii="Arial" w:hAnsi="Arial" w:cs="Arial"/>
          <w:lang w:val="ru-RU"/>
        </w:rPr>
        <w:t>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27376" w:rsidRPr="00FB086C" w:rsidRDefault="00F27376" w:rsidP="00F27376">
      <w:pPr>
        <w:pStyle w:val="Standard"/>
        <w:ind w:firstLine="709"/>
        <w:jc w:val="both"/>
        <w:rPr>
          <w:lang w:val="ru-RU"/>
        </w:rPr>
      </w:pPr>
      <w:r w:rsidRPr="00FB086C">
        <w:rPr>
          <w:rFonts w:ascii="Arial" w:hAnsi="Arial" w:cs="Arial"/>
          <w:color w:val="000000"/>
          <w:lang w:val="ru-RU"/>
        </w:rPr>
        <w:t>2.2.</w:t>
      </w:r>
      <w:r w:rsidRPr="00FB086C">
        <w:rPr>
          <w:rFonts w:ascii="Arial" w:hAnsi="Arial" w:cs="Arial"/>
          <w:lang w:val="ru-RU"/>
        </w:rPr>
        <w:t xml:space="preserve">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w:t>
      </w:r>
      <w:r>
        <w:rPr>
          <w:rFonts w:ascii="Arial" w:hAnsi="Arial" w:cs="Arial"/>
        </w:rPr>
        <w:t>x</w:t>
      </w:r>
      <w:r w:rsidRPr="00FB086C">
        <w:rPr>
          <w:rFonts w:ascii="Arial" w:hAnsi="Arial" w:cs="Arial"/>
          <w:lang w:val="ru-RU"/>
        </w:rPr>
        <w:t xml:space="preserve"> 500 мм.</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При чрезвычайной ситуации доступы должны обеспечить возможность детям покинуть оборудование.</w:t>
      </w:r>
    </w:p>
    <w:p w:rsidR="00F27376" w:rsidRPr="00FB086C" w:rsidRDefault="00F27376" w:rsidP="00F27376">
      <w:pPr>
        <w:pStyle w:val="Standard"/>
        <w:ind w:firstLine="709"/>
        <w:jc w:val="both"/>
        <w:rPr>
          <w:lang w:val="ru-RU"/>
        </w:rPr>
      </w:pPr>
      <w:r w:rsidRPr="00FB086C">
        <w:rPr>
          <w:rFonts w:ascii="Arial" w:hAnsi="Arial" w:cs="Arial"/>
          <w:color w:val="000000"/>
          <w:lang w:val="ru-RU"/>
        </w:rPr>
        <w:t>2.2.</w:t>
      </w:r>
      <w:r w:rsidRPr="00FB086C">
        <w:rPr>
          <w:rFonts w:ascii="Arial" w:hAnsi="Arial" w:cs="Arial"/>
          <w:lang w:val="ru-RU"/>
        </w:rPr>
        <w:t>24. Для предупреждения травм при падении детей с конструкций (оборудования) детской площадки устанавливаются ударопоглощающие покрытия. Для защиты от падения с конструкций (оборудования) детской площадки устанавливаются перила и ограждения.</w:t>
      </w:r>
    </w:p>
    <w:p w:rsidR="00F27376" w:rsidRPr="00FB086C" w:rsidRDefault="00F27376" w:rsidP="00F27376">
      <w:pPr>
        <w:pStyle w:val="Standard"/>
        <w:ind w:firstLine="709"/>
        <w:jc w:val="both"/>
        <w:rPr>
          <w:lang w:val="ru-RU"/>
        </w:rPr>
      </w:pPr>
      <w:r w:rsidRPr="00FB086C">
        <w:rPr>
          <w:rFonts w:ascii="Arial" w:hAnsi="Arial" w:cs="Arial"/>
          <w:color w:val="000000"/>
          <w:lang w:val="ru-RU"/>
        </w:rPr>
        <w:t>2.2.</w:t>
      </w:r>
      <w:r w:rsidRPr="00FB086C">
        <w:rPr>
          <w:rFonts w:ascii="Arial" w:hAnsi="Arial" w:cs="Arial"/>
          <w:lang w:val="ru-RU"/>
        </w:rPr>
        <w:t>25. Песок в песочнице (при её наличии на детской площадке) не должен содержать мусора, экскрементов животных, большого количества насекомых.</w:t>
      </w:r>
    </w:p>
    <w:p w:rsidR="00F27376" w:rsidRPr="00FB086C" w:rsidRDefault="00F27376" w:rsidP="00F27376">
      <w:pPr>
        <w:pStyle w:val="Standard"/>
        <w:ind w:firstLine="709"/>
        <w:jc w:val="both"/>
        <w:rPr>
          <w:lang w:val="ru-RU"/>
        </w:rPr>
      </w:pPr>
      <w:r w:rsidRPr="00FB086C">
        <w:rPr>
          <w:rFonts w:ascii="Arial" w:hAnsi="Arial" w:cs="Arial"/>
          <w:color w:val="000000"/>
          <w:lang w:val="ru-RU"/>
        </w:rPr>
        <w:t>2.2.</w:t>
      </w:r>
      <w:r w:rsidRPr="00FB086C">
        <w:rPr>
          <w:rFonts w:ascii="Arial" w:hAnsi="Arial" w:cs="Arial"/>
          <w:lang w:val="ru-RU"/>
        </w:rPr>
        <w:t>26.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2.2.27.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2.2.28.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2.3. Спортивные площадки.</w:t>
      </w:r>
    </w:p>
    <w:p w:rsidR="00F27376" w:rsidRPr="00FB086C" w:rsidRDefault="00F27376" w:rsidP="00F27376">
      <w:pPr>
        <w:pStyle w:val="Standard"/>
        <w:ind w:firstLine="709"/>
        <w:jc w:val="both"/>
        <w:rPr>
          <w:lang w:val="ru-RU"/>
        </w:rPr>
      </w:pPr>
      <w:r w:rsidRPr="00FB086C">
        <w:rPr>
          <w:rFonts w:ascii="Arial" w:hAnsi="Arial" w:cs="Arial"/>
          <w:color w:val="00000A"/>
          <w:lang w:val="ru-RU"/>
        </w:rPr>
        <w:t>2.3.</w:t>
      </w:r>
      <w:r w:rsidRPr="00FB086C">
        <w:rPr>
          <w:rFonts w:ascii="Arial" w:hAnsi="Arial" w:cs="Arial"/>
          <w:lang w:val="ru-RU"/>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F27376" w:rsidRPr="00FB086C" w:rsidRDefault="00F27376" w:rsidP="00F27376">
      <w:pPr>
        <w:pStyle w:val="Standard"/>
        <w:ind w:firstLine="709"/>
        <w:jc w:val="both"/>
        <w:rPr>
          <w:lang w:val="ru-RU"/>
        </w:rPr>
      </w:pPr>
      <w:r w:rsidRPr="00FB086C">
        <w:rPr>
          <w:rFonts w:ascii="Arial" w:hAnsi="Arial" w:cs="Arial"/>
          <w:color w:val="00000A"/>
          <w:lang w:val="ru-RU"/>
        </w:rPr>
        <w:t>2.3.</w:t>
      </w:r>
      <w:r w:rsidRPr="00FB086C">
        <w:rPr>
          <w:rFonts w:ascii="Arial" w:hAnsi="Arial" w:cs="Arial"/>
          <w:lang w:val="ru-RU"/>
        </w:rPr>
        <w:t>2.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F27376" w:rsidRPr="00FB086C" w:rsidRDefault="00F27376" w:rsidP="00F27376">
      <w:pPr>
        <w:pStyle w:val="Standard"/>
        <w:ind w:firstLine="709"/>
        <w:jc w:val="both"/>
        <w:rPr>
          <w:lang w:val="ru-RU"/>
        </w:rPr>
      </w:pPr>
      <w:r w:rsidRPr="00FB086C">
        <w:rPr>
          <w:rFonts w:ascii="Arial" w:hAnsi="Arial" w:cs="Arial"/>
          <w:color w:val="00000A"/>
          <w:lang w:val="ru-RU"/>
        </w:rPr>
        <w:t>2.3.</w:t>
      </w:r>
      <w:r w:rsidRPr="00FB086C">
        <w:rPr>
          <w:rFonts w:ascii="Arial" w:hAnsi="Arial" w:cs="Arial"/>
          <w:lang w:val="ru-RU"/>
        </w:rPr>
        <w:t xml:space="preserve">3. Озеленение размещают по периметру спортивной площадки, высаживая быстрорастущие деревья на расстоянии от края площадки не менее 2 м. Не </w:t>
      </w:r>
      <w:r w:rsidRPr="00FB086C">
        <w:rPr>
          <w:rFonts w:ascii="Arial" w:hAnsi="Arial" w:cs="Arial"/>
          <w:lang w:val="ru-RU"/>
        </w:rPr>
        <w:lastRenderedPageBreak/>
        <w:t>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F27376" w:rsidRPr="00FB086C" w:rsidRDefault="00F27376" w:rsidP="00F27376">
      <w:pPr>
        <w:pStyle w:val="Standard"/>
        <w:ind w:firstLine="709"/>
        <w:jc w:val="both"/>
        <w:rPr>
          <w:lang w:val="ru-RU"/>
        </w:rPr>
      </w:pPr>
      <w:r w:rsidRPr="00FB086C">
        <w:rPr>
          <w:rFonts w:ascii="Arial" w:hAnsi="Arial" w:cs="Arial"/>
          <w:color w:val="00000A"/>
          <w:lang w:val="ru-RU"/>
        </w:rPr>
        <w:t>2.3.</w:t>
      </w:r>
      <w:r w:rsidRPr="00FB086C">
        <w:rPr>
          <w:rFonts w:ascii="Arial" w:hAnsi="Arial" w:cs="Arial"/>
          <w:lang w:val="ru-RU"/>
        </w:rPr>
        <w:t>4.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F27376" w:rsidRPr="00FB086C" w:rsidRDefault="00F27376" w:rsidP="00F27376">
      <w:pPr>
        <w:pStyle w:val="Standard"/>
        <w:ind w:firstLine="709"/>
        <w:jc w:val="both"/>
        <w:rPr>
          <w:lang w:val="ru-RU"/>
        </w:rPr>
      </w:pPr>
      <w:r w:rsidRPr="00FB086C">
        <w:rPr>
          <w:rFonts w:ascii="Arial" w:hAnsi="Arial" w:cs="Arial"/>
          <w:color w:val="00000A"/>
          <w:lang w:val="ru-RU"/>
        </w:rPr>
        <w:t>2.3.</w:t>
      </w:r>
      <w:r w:rsidRPr="00FB086C">
        <w:rPr>
          <w:rFonts w:ascii="Arial" w:hAnsi="Arial" w:cs="Arial"/>
          <w:lang w:val="ru-RU"/>
        </w:rPr>
        <w:t>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F27376" w:rsidRPr="00FB086C" w:rsidRDefault="00F27376" w:rsidP="00F27376">
      <w:pPr>
        <w:pStyle w:val="Standard"/>
        <w:ind w:firstLine="709"/>
        <w:jc w:val="both"/>
        <w:rPr>
          <w:lang w:val="ru-RU"/>
        </w:rPr>
      </w:pPr>
      <w:r w:rsidRPr="00FB086C">
        <w:rPr>
          <w:rFonts w:ascii="Arial" w:hAnsi="Arial" w:cs="Arial"/>
          <w:color w:val="00000A"/>
          <w:lang w:val="ru-RU"/>
        </w:rPr>
        <w:t>2.3.</w:t>
      </w:r>
      <w:r w:rsidRPr="00FB086C">
        <w:rPr>
          <w:rFonts w:ascii="Arial" w:hAnsi="Arial" w:cs="Arial"/>
          <w:lang w:val="ru-RU"/>
        </w:rPr>
        <w:t>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F27376" w:rsidRPr="00FB086C" w:rsidRDefault="00F27376" w:rsidP="00F27376">
      <w:pPr>
        <w:pStyle w:val="Standard"/>
        <w:ind w:firstLine="709"/>
        <w:jc w:val="both"/>
        <w:rPr>
          <w:lang w:val="ru-RU"/>
        </w:rPr>
      </w:pPr>
      <w:r w:rsidRPr="00FB086C">
        <w:rPr>
          <w:rFonts w:ascii="Arial" w:hAnsi="Arial" w:cs="Arial"/>
          <w:color w:val="00000A"/>
          <w:lang w:val="ru-RU"/>
        </w:rPr>
        <w:t>2.3.</w:t>
      </w:r>
      <w:r w:rsidRPr="00FB086C">
        <w:rPr>
          <w:rFonts w:ascii="Arial" w:hAnsi="Arial" w:cs="Arial"/>
          <w:lang w:val="ru-RU"/>
        </w:rPr>
        <w:t>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27376" w:rsidRPr="00FB086C" w:rsidRDefault="00F27376" w:rsidP="00F27376">
      <w:pPr>
        <w:pStyle w:val="Standard"/>
        <w:ind w:firstLine="709"/>
        <w:jc w:val="both"/>
        <w:rPr>
          <w:lang w:val="ru-RU"/>
        </w:rPr>
      </w:pPr>
      <w:r w:rsidRPr="00FB086C">
        <w:rPr>
          <w:rFonts w:ascii="Arial" w:hAnsi="Arial" w:cs="Arial"/>
          <w:color w:val="00000A"/>
          <w:lang w:val="ru-RU"/>
        </w:rPr>
        <w:t>2.4. Места отдыха (</w:t>
      </w:r>
      <w:r w:rsidRPr="00FB086C">
        <w:rPr>
          <w:rFonts w:ascii="Arial" w:hAnsi="Arial" w:cs="Arial"/>
          <w:lang w:val="ru-RU"/>
        </w:rPr>
        <w:t>площадки отдыха и зоны отдыха).</w:t>
      </w:r>
    </w:p>
    <w:p w:rsidR="00F27376" w:rsidRPr="00FB086C" w:rsidRDefault="00F27376" w:rsidP="00F27376">
      <w:pPr>
        <w:pStyle w:val="Standard"/>
        <w:ind w:firstLine="709"/>
        <w:jc w:val="both"/>
        <w:rPr>
          <w:lang w:val="ru-RU"/>
        </w:rPr>
      </w:pPr>
      <w:r w:rsidRPr="00FB086C">
        <w:rPr>
          <w:rFonts w:ascii="Arial" w:hAnsi="Arial" w:cs="Arial"/>
          <w:color w:val="00000A"/>
          <w:lang w:val="ru-RU"/>
        </w:rPr>
        <w:t xml:space="preserve">2.4.1. </w:t>
      </w:r>
      <w:r w:rsidRPr="00FB086C">
        <w:rPr>
          <w:rFonts w:ascii="Arial" w:hAnsi="Arial" w:cs="Arial"/>
          <w:lang w:val="ru-RU"/>
        </w:rPr>
        <w:t>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в парках.</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Функционирование осветительного оборудования обеспечивается в режиме освещения территории, на которой расположена площадка.</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2.4.2. Зоны отдыха - территории, предназначенные и обустроенные для организации активного массового отдыха, купания и рекреации.</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2.4.3.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F27376" w:rsidRPr="00FB086C" w:rsidRDefault="00F27376" w:rsidP="00F27376">
      <w:pPr>
        <w:pStyle w:val="Standard"/>
        <w:ind w:firstLine="709"/>
        <w:jc w:val="both"/>
        <w:rPr>
          <w:lang w:val="ru-RU"/>
        </w:rPr>
      </w:pPr>
      <w:r w:rsidRPr="00FB086C">
        <w:rPr>
          <w:rFonts w:ascii="Arial" w:hAnsi="Arial" w:cs="Arial"/>
          <w:lang w:val="ru-RU"/>
        </w:rPr>
        <w:t xml:space="preserve">2.4.5.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w:t>
      </w:r>
      <w:r w:rsidRPr="00FB086C">
        <w:rPr>
          <w:rFonts w:ascii="Arial" w:hAnsi="Arial" w:cs="Arial"/>
          <w:lang w:val="ru-RU"/>
        </w:rPr>
        <w:lastRenderedPageBreak/>
        <w:t>иметь трещин и сколов.</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2.5. Площадки для выгула и (или) дрессировки животных.</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2.5.1.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источников питьевого водоснабжения.</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2.5.2. Размеры площадок для выгула животных,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2.5.3.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2.5.4.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оборудуется твердым видом покрытия.</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2.5.5. Ограждение площадки для выгула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2.5.6. На территории площадки для выгула животных размещается информационный стенд с правилами пользования площадкой.</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2.5.7. Площадки для дрессировки животных размещаются на удалении от застройки жилого или общественного назначения не менее чем на 50 м.</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2.5.8. Обязательный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2.5.9.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предусматривается не позволяющим животному покидать площадку.</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2.6. Площадки автостоянок.</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2.6.1.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приобъектные (у объекта или группы объектов); прочие (грузовые, перехватывающие и др.).</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2.6.2.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w:t>
      </w:r>
      <w:r>
        <w:rPr>
          <w:rFonts w:ascii="Arial" w:hAnsi="Arial" w:cs="Arial"/>
          <w:color w:val="00000A"/>
          <w:lang w:val="ru-RU"/>
        </w:rPr>
        <w:t>а»</w:t>
      </w:r>
      <w:r w:rsidRPr="00FB086C">
        <w:rPr>
          <w:rFonts w:ascii="Arial" w:hAnsi="Arial" w:cs="Arial"/>
          <w:color w:val="00000A"/>
          <w:lang w:val="ru-RU"/>
        </w:rPr>
        <w:t xml:space="preserve"> (Парковочное место, стоянка).»).</w:t>
      </w:r>
    </w:p>
    <w:p w:rsidR="00F27376" w:rsidRPr="00FB086C" w:rsidRDefault="00F27376" w:rsidP="00F27376">
      <w:pPr>
        <w:pStyle w:val="Standard"/>
        <w:ind w:firstLine="709"/>
        <w:jc w:val="both"/>
        <w:rPr>
          <w:lang w:val="ru-RU"/>
        </w:rPr>
      </w:pPr>
      <w:r w:rsidRPr="00FB086C">
        <w:rPr>
          <w:rFonts w:ascii="Arial" w:hAnsi="Arial" w:cs="Arial"/>
          <w:color w:val="00000A"/>
          <w:lang w:val="ru-RU"/>
        </w:rPr>
        <w:lastRenderedPageBreak/>
        <w:t>2.6.3. Юридическое лицо (индивидуальный предприниматель</w:t>
      </w:r>
      <w:r w:rsidRPr="00FB086C">
        <w:rPr>
          <w:rFonts w:ascii="Arial" w:hAnsi="Arial" w:cs="Arial"/>
          <w:lang w:val="ru-RU"/>
        </w:rPr>
        <w:t>)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rsidR="00F27376" w:rsidRPr="00FB086C" w:rsidRDefault="00F27376" w:rsidP="00F27376">
      <w:pPr>
        <w:pStyle w:val="Standard"/>
        <w:ind w:firstLine="709"/>
        <w:jc w:val="both"/>
        <w:rPr>
          <w:lang w:val="ru-RU"/>
        </w:rPr>
      </w:pPr>
      <w:r w:rsidRPr="00FB086C">
        <w:rPr>
          <w:rFonts w:ascii="Arial" w:hAnsi="Arial" w:cs="Arial"/>
          <w:color w:val="00000A"/>
          <w:lang w:val="ru-RU"/>
        </w:rPr>
        <w:t>2.6.</w:t>
      </w:r>
      <w:r w:rsidRPr="00FB086C">
        <w:rPr>
          <w:rFonts w:ascii="Arial" w:hAnsi="Arial" w:cs="Arial"/>
          <w:lang w:val="ru-RU"/>
        </w:rPr>
        <w:t>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F27376" w:rsidRPr="00FB086C" w:rsidRDefault="00F27376" w:rsidP="00F27376">
      <w:pPr>
        <w:pStyle w:val="Standard"/>
        <w:ind w:firstLine="709"/>
        <w:jc w:val="both"/>
        <w:rPr>
          <w:lang w:val="ru-RU"/>
        </w:rPr>
      </w:pPr>
      <w:r w:rsidRPr="00FB086C">
        <w:rPr>
          <w:rFonts w:ascii="Arial" w:hAnsi="Arial" w:cs="Arial"/>
          <w:color w:val="00000A"/>
          <w:lang w:val="ru-RU"/>
        </w:rPr>
        <w:t>2.6.</w:t>
      </w:r>
      <w:r w:rsidRPr="00FB086C">
        <w:rPr>
          <w:rFonts w:ascii="Arial" w:hAnsi="Arial" w:cs="Arial"/>
          <w:lang w:val="ru-RU"/>
        </w:rPr>
        <w:t>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F27376" w:rsidRPr="00FB086C" w:rsidRDefault="00F27376" w:rsidP="00F27376">
      <w:pPr>
        <w:pStyle w:val="Standard"/>
        <w:ind w:firstLine="709"/>
        <w:jc w:val="both"/>
        <w:rPr>
          <w:lang w:val="ru-RU"/>
        </w:rPr>
      </w:pPr>
      <w:r w:rsidRPr="00FB086C">
        <w:rPr>
          <w:rFonts w:ascii="Arial" w:hAnsi="Arial" w:cs="Arial"/>
          <w:color w:val="00000A"/>
          <w:lang w:val="ru-RU"/>
        </w:rPr>
        <w:t>2.6.</w:t>
      </w:r>
      <w:r w:rsidRPr="00FB086C">
        <w:rPr>
          <w:rFonts w:ascii="Arial" w:hAnsi="Arial" w:cs="Arial"/>
          <w:lang w:val="ru-RU"/>
        </w:rPr>
        <w:t>6. Кровли зданий гаражных кооперативов, гаражей, стоянок, станций технического обслуживания, автомобильных моек должны содержаться в чистоте.</w:t>
      </w:r>
    </w:p>
    <w:p w:rsidR="00F27376" w:rsidRPr="00FB086C" w:rsidRDefault="00F27376" w:rsidP="00F27376">
      <w:pPr>
        <w:pStyle w:val="Standard"/>
        <w:ind w:firstLine="709"/>
        <w:jc w:val="both"/>
        <w:rPr>
          <w:lang w:val="ru-RU"/>
        </w:rPr>
      </w:pPr>
      <w:r w:rsidRPr="00FB086C">
        <w:rPr>
          <w:rFonts w:ascii="Arial" w:hAnsi="Arial" w:cs="Arial"/>
          <w:color w:val="00000A"/>
          <w:lang w:val="ru-RU"/>
        </w:rPr>
        <w:t>2.6.7</w:t>
      </w:r>
      <w:r w:rsidRPr="00FB086C">
        <w:rPr>
          <w:rFonts w:ascii="Arial" w:hAnsi="Arial" w:cs="Arial"/>
          <w:lang w:val="ru-RU"/>
        </w:rPr>
        <w:t>.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2.7.Улицы (в том числе пешеходные) и дороги.</w:t>
      </w:r>
    </w:p>
    <w:p w:rsidR="00F27376" w:rsidRPr="00FB086C" w:rsidRDefault="00F27376" w:rsidP="00F27376">
      <w:pPr>
        <w:pStyle w:val="Standard"/>
        <w:ind w:firstLine="709"/>
        <w:jc w:val="both"/>
        <w:rPr>
          <w:lang w:val="ru-RU"/>
        </w:rPr>
      </w:pPr>
      <w:r w:rsidRPr="00FB086C">
        <w:rPr>
          <w:rFonts w:ascii="Arial" w:hAnsi="Arial" w:cs="Arial"/>
          <w:lang w:val="ru-RU"/>
        </w:rPr>
        <w:t xml:space="preserve">2.7.1.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4" w:history="1">
        <w:r w:rsidRPr="00FB086C">
          <w:rPr>
            <w:rFonts w:ascii="Arial" w:hAnsi="Arial" w:cs="Arial"/>
            <w:lang w:val="ru-RU"/>
          </w:rPr>
          <w:t>закону</w:t>
        </w:r>
      </w:hyperlink>
      <w:r w:rsidRPr="00FB086C">
        <w:rPr>
          <w:rFonts w:ascii="Arial" w:hAnsi="Arial" w:cs="Arial"/>
          <w:lang w:val="ru-RU"/>
        </w:rPr>
        <w:t xml:space="preserve"> от 8 ноября 2007 г. №</w:t>
      </w:r>
      <w:r>
        <w:rPr>
          <w:rFonts w:ascii="Arial" w:hAnsi="Arial" w:cs="Arial"/>
        </w:rPr>
        <w:t> </w:t>
      </w:r>
      <w:r w:rsidRPr="00FB086C">
        <w:rPr>
          <w:rFonts w:ascii="Arial" w:hAnsi="Arial" w:cs="Arial"/>
          <w:lang w:val="ru-RU"/>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F27376" w:rsidRPr="00FB086C" w:rsidRDefault="00F27376" w:rsidP="00F27376">
      <w:pPr>
        <w:pStyle w:val="Standard"/>
        <w:ind w:firstLine="709"/>
        <w:jc w:val="both"/>
        <w:rPr>
          <w:lang w:val="ru-RU"/>
        </w:rPr>
      </w:pPr>
      <w:r w:rsidRPr="00FB086C">
        <w:rPr>
          <w:rFonts w:ascii="Arial" w:hAnsi="Arial" w:cs="Arial"/>
          <w:lang w:val="ru-RU"/>
        </w:rPr>
        <w:t>2.7.</w:t>
      </w:r>
      <w:r w:rsidRPr="00FB086C">
        <w:rPr>
          <w:rFonts w:ascii="Arial" w:hAnsi="Arial" w:cs="Arial"/>
          <w:color w:val="00000A"/>
          <w:lang w:val="ru-RU"/>
        </w:rPr>
        <w:t>2. Обязательный перечень элементов благоустройства улиц и дорог включает:</w:t>
      </w:r>
      <w:r w:rsidRPr="00FB086C">
        <w:rPr>
          <w:rFonts w:ascii="Arial" w:hAnsi="Arial" w:cs="Arial"/>
          <w:color w:val="984806"/>
          <w:lang w:val="ru-RU"/>
        </w:rPr>
        <w:t xml:space="preserve"> </w:t>
      </w:r>
      <w:r w:rsidRPr="00FB086C">
        <w:rPr>
          <w:rFonts w:ascii="Arial" w:hAnsi="Arial" w:cs="Arial"/>
          <w:lang w:val="ru-RU"/>
        </w:rPr>
        <w:t>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2.7.3. Виды и конструкции дорожного покрытия проектируются с учетом категории улицы и обеспечением безопасности движения.</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2.7.5. Ответственными за уборку объектов улично-дорожной сети являются:</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подрядная организация, определенная по результатам торгов, в соответствии с условиями технического задания к муниципальному контракту;</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xml:space="preserve">-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w:t>
      </w:r>
      <w:r w:rsidRPr="00FB086C">
        <w:rPr>
          <w:rFonts w:ascii="Arial" w:hAnsi="Arial" w:cs="Arial"/>
          <w:lang w:val="ru-RU"/>
        </w:rPr>
        <w:lastRenderedPageBreak/>
        <w:t>(реконструкции, капитального ремонта);</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2.8. Парки, скверы и иные зеленые зоны.</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2.8.1. На территории муниципального образования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парке или его зонах; туалеты.</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2.8.3.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F27376" w:rsidRPr="00FB086C" w:rsidRDefault="00F27376" w:rsidP="00F27376">
      <w:pPr>
        <w:pStyle w:val="Standard"/>
        <w:ind w:firstLine="709"/>
        <w:jc w:val="both"/>
        <w:rPr>
          <w:lang w:val="ru-RU"/>
        </w:rPr>
      </w:pPr>
      <w:r w:rsidRPr="00FB086C">
        <w:rPr>
          <w:rFonts w:ascii="Arial" w:hAnsi="Arial" w:cs="Arial"/>
          <w:color w:val="00000A"/>
          <w:lang w:val="ru-RU"/>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r w:rsidRPr="00FB086C">
        <w:rPr>
          <w:rFonts w:ascii="Arial" w:hAnsi="Arial" w:cs="Arial"/>
          <w:lang w:val="ru-RU"/>
        </w:rPr>
        <w:t>.</w:t>
      </w:r>
    </w:p>
    <w:p w:rsidR="00F27376" w:rsidRPr="00FB086C" w:rsidRDefault="00F27376" w:rsidP="00F27376">
      <w:pPr>
        <w:pStyle w:val="Standard"/>
        <w:ind w:firstLine="709"/>
        <w:jc w:val="both"/>
        <w:rPr>
          <w:lang w:val="ru-RU"/>
        </w:rPr>
      </w:pPr>
      <w:r w:rsidRPr="00FB086C">
        <w:rPr>
          <w:rFonts w:ascii="Arial" w:hAnsi="Arial" w:cs="Arial"/>
          <w:lang w:val="ru-RU"/>
        </w:rPr>
        <w:t>2.8.4.</w:t>
      </w:r>
      <w:r w:rsidRPr="00FB086C">
        <w:rPr>
          <w:rFonts w:ascii="Arial" w:hAnsi="Arial" w:cs="Arial"/>
          <w:color w:val="FF0000"/>
          <w:lang w:val="ru-RU"/>
        </w:rPr>
        <w:t xml:space="preserve"> </w:t>
      </w:r>
      <w:r w:rsidRPr="00FB086C">
        <w:rPr>
          <w:rFonts w:ascii="Arial" w:hAnsi="Arial" w:cs="Arial"/>
          <w:lang w:val="ru-RU"/>
        </w:rPr>
        <w:t>Территория парков,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2.8.6. Дорожки, ограждения, скамейки, урны для мусора в парках,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2.8.7. Средства наружного освещения в парках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27376" w:rsidRPr="00FB086C" w:rsidRDefault="00F27376" w:rsidP="00F27376">
      <w:pPr>
        <w:pStyle w:val="Standard"/>
        <w:ind w:firstLine="709"/>
        <w:jc w:val="both"/>
        <w:rPr>
          <w:lang w:val="ru-RU"/>
        </w:rPr>
      </w:pPr>
      <w:r w:rsidRPr="00FB086C">
        <w:rPr>
          <w:rFonts w:ascii="Arial" w:eastAsia="Arial" w:hAnsi="Arial" w:cs="Arial"/>
          <w:color w:val="FF0000"/>
          <w:lang w:val="ru-RU"/>
        </w:rPr>
        <w:t xml:space="preserve"> </w:t>
      </w:r>
      <w:r w:rsidRPr="00FB086C">
        <w:rPr>
          <w:rFonts w:ascii="Arial" w:hAnsi="Arial" w:cs="Arial"/>
          <w:lang w:val="ru-RU"/>
        </w:rPr>
        <w:t>2.9. Площади.</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2.9.1.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F27376" w:rsidRPr="00FB086C" w:rsidRDefault="00F27376" w:rsidP="00F27376">
      <w:pPr>
        <w:pStyle w:val="Standard"/>
        <w:ind w:firstLine="709"/>
        <w:jc w:val="both"/>
        <w:rPr>
          <w:lang w:val="ru-RU"/>
        </w:rPr>
      </w:pPr>
      <w:r w:rsidRPr="00FB086C">
        <w:rPr>
          <w:rFonts w:ascii="Arial" w:hAnsi="Arial" w:cs="Arial"/>
          <w:lang w:val="ru-RU"/>
        </w:rPr>
        <w:t xml:space="preserve">2.9.2.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w:t>
      </w:r>
      <w:r w:rsidRPr="00FB086C">
        <w:rPr>
          <w:rFonts w:ascii="Arial" w:hAnsi="Arial" w:cs="Arial"/>
          <w:lang w:val="ru-RU"/>
        </w:rPr>
        <w:lastRenderedPageBreak/>
        <w:t>контейнерами для сбора мусора.</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2.9.3.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2.9.4.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2.9.5.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2.9.6.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2.10. Контейнерные площадки.</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2.10.1.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w:t>
      </w:r>
      <w:r>
        <w:rPr>
          <w:rFonts w:ascii="Arial" w:hAnsi="Arial" w:cs="Arial"/>
        </w:rPr>
        <w:t> </w:t>
      </w:r>
      <w:r w:rsidRPr="00FB086C">
        <w:rPr>
          <w:rFonts w:ascii="Arial" w:hAnsi="Arial" w:cs="Arial"/>
          <w:lang w:val="ru-RU"/>
        </w:rPr>
        <w:t>20 м, но не более</w:t>
      </w:r>
      <w:r>
        <w:rPr>
          <w:rFonts w:ascii="Arial" w:hAnsi="Arial" w:cs="Arial"/>
        </w:rPr>
        <w:t> </w:t>
      </w:r>
      <w:r w:rsidRPr="00FB086C">
        <w:rPr>
          <w:rFonts w:ascii="Arial" w:hAnsi="Arial" w:cs="Arial"/>
          <w:lang w:val="ru-RU"/>
        </w:rPr>
        <w:t>100 м.</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2.10.2.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2.10.3.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2.10.4. Функционирование осветительного оборудования устанавливают в режиме освещения прилегающей территории с высотой опор не менее 3 м.</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2.10.5.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w:t>
      </w:r>
    </w:p>
    <w:p w:rsidR="00F27376" w:rsidRPr="00FB086C" w:rsidRDefault="00F27376" w:rsidP="00F27376">
      <w:pPr>
        <w:pStyle w:val="Standard"/>
        <w:ind w:firstLine="709"/>
        <w:jc w:val="both"/>
        <w:rPr>
          <w:lang w:val="ru-RU"/>
        </w:rPr>
      </w:pPr>
      <w:r w:rsidRPr="00FB086C">
        <w:rPr>
          <w:rFonts w:ascii="Arial" w:hAnsi="Arial" w:cs="Arial"/>
          <w:lang w:val="ru-RU"/>
        </w:rPr>
        <w:t>2.10.6.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r w:rsidRPr="00FB086C">
        <w:rPr>
          <w:rFonts w:ascii="Arial" w:hAnsi="Arial" w:cs="Arial"/>
          <w:u w:val="single"/>
          <w:lang w:val="ru-RU"/>
        </w:rPr>
        <w:t xml:space="preserve"> </w:t>
      </w:r>
      <w:r w:rsidRPr="00FB086C">
        <w:rPr>
          <w:rFonts w:ascii="Arial" w:hAnsi="Arial" w:cs="Arial"/>
          <w:color w:val="00000A"/>
          <w:lang w:val="ru-RU"/>
        </w:rPr>
        <w:t>а также организации, ответственной за содержание (оборудование) контейнерной площадки.</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2.10.7.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2.11. Элементы озеленения.</w:t>
      </w:r>
    </w:p>
    <w:p w:rsidR="00F27376" w:rsidRPr="00FB086C" w:rsidRDefault="00F27376" w:rsidP="00F27376">
      <w:pPr>
        <w:pStyle w:val="Standard"/>
        <w:ind w:firstLine="709"/>
        <w:jc w:val="both"/>
        <w:rPr>
          <w:lang w:val="ru-RU"/>
        </w:rPr>
      </w:pPr>
      <w:r w:rsidRPr="00FB086C">
        <w:rPr>
          <w:rFonts w:ascii="Arial" w:hAnsi="Arial" w:cs="Arial"/>
          <w:lang w:val="ru-RU"/>
        </w:rPr>
        <w:t xml:space="preserve">2.11.1.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w:t>
      </w:r>
      <w:r w:rsidRPr="00FB086C">
        <w:rPr>
          <w:rFonts w:ascii="Arial" w:hAnsi="Arial" w:cs="Arial"/>
          <w:lang w:val="ru-RU"/>
        </w:rPr>
        <w:lastRenderedPageBreak/>
        <w:t xml:space="preserve">рельефа, крышах (крышное озеленение), фасадах (вертикальное озеленение) </w:t>
      </w:r>
      <w:r w:rsidRPr="00FB086C">
        <w:rPr>
          <w:rFonts w:ascii="Arial" w:hAnsi="Arial" w:cs="Arial"/>
          <w:color w:val="00000A"/>
          <w:lang w:val="ru-RU"/>
        </w:rPr>
        <w:t>объектов капитального строительства.</w:t>
      </w:r>
    </w:p>
    <w:p w:rsidR="00F27376" w:rsidRPr="00FB086C" w:rsidRDefault="00F27376" w:rsidP="00F27376">
      <w:pPr>
        <w:pStyle w:val="Standard"/>
        <w:ind w:firstLine="709"/>
        <w:jc w:val="both"/>
        <w:rPr>
          <w:lang w:val="ru-RU"/>
        </w:rPr>
      </w:pPr>
      <w:r w:rsidRPr="00FB086C">
        <w:rPr>
          <w:rFonts w:ascii="Arial" w:hAnsi="Arial" w:cs="Arial"/>
          <w:lang w:val="ru-RU"/>
        </w:rPr>
        <w:t>2.11.</w:t>
      </w:r>
      <w:r w:rsidRPr="00FB086C">
        <w:rPr>
          <w:rFonts w:ascii="Arial" w:hAnsi="Arial" w:cs="Arial"/>
          <w:color w:val="00000A"/>
          <w:lang w:val="ru-RU"/>
        </w:rPr>
        <w:t>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2.11.3.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2.11.4.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У теплотрасс рекомендуется размещать: липу, клен, сирень, жимолость - ближе 2 м; боярышник, кизильник, дерен, лиственницу, березу - ближе 3-4 м.</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xml:space="preserve">2.11.5.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F27376" w:rsidRPr="00FB086C" w:rsidRDefault="00F27376" w:rsidP="00F27376">
      <w:pPr>
        <w:pStyle w:val="Standard"/>
        <w:ind w:firstLine="709"/>
        <w:jc w:val="both"/>
        <w:rPr>
          <w:lang w:val="ru-RU"/>
        </w:rPr>
      </w:pPr>
      <w:r w:rsidRPr="00FB086C">
        <w:rPr>
          <w:rFonts w:ascii="Arial" w:hAnsi="Arial" w:cs="Arial"/>
          <w:lang w:val="ru-RU"/>
        </w:rPr>
        <w:t>При разработке дендроплана сохраняется нумерация растений инвентаризационного плана</w:t>
      </w:r>
      <w:r w:rsidRPr="00FB086C">
        <w:rPr>
          <w:rFonts w:ascii="Arial" w:hAnsi="Arial" w:cs="Arial"/>
          <w:color w:val="00000A"/>
          <w:lang w:val="ru-RU"/>
        </w:rPr>
        <w:t>.</w:t>
      </w:r>
    </w:p>
    <w:p w:rsidR="00F27376" w:rsidRPr="00FB086C" w:rsidRDefault="00F27376" w:rsidP="00F27376">
      <w:pPr>
        <w:pStyle w:val="a4"/>
        <w:ind w:left="0" w:firstLine="709"/>
        <w:jc w:val="both"/>
        <w:rPr>
          <w:lang w:val="ru-RU"/>
        </w:rPr>
      </w:pPr>
      <w:r w:rsidRPr="00FB086C">
        <w:rPr>
          <w:rFonts w:ascii="Arial" w:hAnsi="Arial" w:cs="Arial"/>
          <w:lang w:val="ru-RU"/>
        </w:rPr>
        <w:t>2.11.6.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w:t>
      </w:r>
      <w:r w:rsidRPr="00FB086C">
        <w:rPr>
          <w:rFonts w:ascii="Arial" w:hAnsi="Arial" w:cs="Arial"/>
          <w:color w:val="00000A"/>
          <w:lang w:val="ru-RU"/>
        </w:rPr>
        <w:t xml:space="preserve">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w:t>
      </w:r>
      <w:r w:rsidRPr="00FB086C">
        <w:rPr>
          <w:rFonts w:ascii="Arial" w:hAnsi="Arial" w:cs="Arial"/>
          <w:color w:val="00000A"/>
          <w:lang w:val="ru-RU"/>
        </w:rPr>
        <w:lastRenderedPageBreak/>
        <w:t>осуществляется из расчета "дерево за дерево" по специально разработанному плану (проекту) компенсационного озеленения.</w:t>
      </w:r>
    </w:p>
    <w:p w:rsidR="00F27376" w:rsidRPr="00FB086C" w:rsidRDefault="00F27376" w:rsidP="00F27376">
      <w:pPr>
        <w:pStyle w:val="a4"/>
        <w:ind w:left="0" w:firstLine="709"/>
        <w:jc w:val="both"/>
        <w:rPr>
          <w:lang w:val="ru-RU"/>
        </w:rPr>
      </w:pPr>
      <w:r w:rsidRPr="00FB086C">
        <w:rPr>
          <w:rFonts w:ascii="Arial" w:hAnsi="Arial" w:cs="Arial"/>
          <w:lang w:val="ru-RU"/>
        </w:rPr>
        <w:t xml:space="preserve">2.11.7. </w:t>
      </w:r>
      <w:r w:rsidRPr="00FB086C">
        <w:rPr>
          <w:rFonts w:ascii="Arial" w:hAnsi="Arial" w:cs="Arial"/>
          <w:color w:val="00000A"/>
          <w:lang w:val="ru-RU"/>
        </w:rPr>
        <w:t>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городском, сельском поселении, городском округе Астраханской области выдается органом местного самоуправления 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муниципального образования, утвержденного нормативным правовым актом органа местного самоуправления.</w:t>
      </w:r>
    </w:p>
    <w:p w:rsidR="00F27376" w:rsidRPr="00FB086C" w:rsidRDefault="00F27376" w:rsidP="00F27376">
      <w:pPr>
        <w:pStyle w:val="a4"/>
        <w:ind w:left="0" w:firstLine="709"/>
        <w:jc w:val="both"/>
        <w:rPr>
          <w:lang w:val="ru-RU"/>
        </w:rPr>
      </w:pPr>
      <w:r w:rsidRPr="00FB086C">
        <w:rPr>
          <w:rFonts w:ascii="Arial" w:hAnsi="Arial" w:cs="Arial"/>
          <w:lang w:val="ru-RU"/>
        </w:rPr>
        <w:t xml:space="preserve">2.11.8. </w:t>
      </w:r>
      <w:r w:rsidRPr="00FB086C">
        <w:rPr>
          <w:rFonts w:ascii="Arial" w:hAnsi="Arial" w:cs="Arial"/>
          <w:color w:val="00000A"/>
          <w:lang w:val="ru-RU"/>
        </w:rPr>
        <w:t>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Астраханской области, в частной собственности.</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2.11.8.1. Зеленые насаждения подлежат сносу в случаях:</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 строительства, реконструкции, капитального ремонта объектов капитального строительства;</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 проведения санитарных рубок и вырубки аварийно-опасных зеленых насаждений;</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 предупреждения или ликвидации аварийных и чрезвычайных ситуаций техногенного и природного характера и их последствий;</w:t>
      </w:r>
    </w:p>
    <w:p w:rsidR="00F27376" w:rsidRPr="00FB086C" w:rsidRDefault="00F27376" w:rsidP="00F27376">
      <w:pPr>
        <w:pStyle w:val="Standard"/>
        <w:ind w:firstLine="709"/>
        <w:jc w:val="both"/>
        <w:rPr>
          <w:lang w:val="ru-RU"/>
        </w:rPr>
      </w:pPr>
      <w:r w:rsidRPr="00FB086C">
        <w:rPr>
          <w:rFonts w:ascii="Arial" w:hAnsi="Arial" w:cs="Arial"/>
          <w:color w:val="00000A"/>
          <w:lang w:val="ru-RU"/>
        </w:rPr>
        <w:t xml:space="preserve">- сноса зеленых насаждений, место произрастания которых не соответствует установленным </w:t>
      </w:r>
      <w:hyperlink r:id="rId5" w:history="1">
        <w:r w:rsidRPr="00FB086C">
          <w:rPr>
            <w:rStyle w:val="Internetlink"/>
            <w:rFonts w:ascii="Arial" w:hAnsi="Arial" w:cs="Arial"/>
            <w:color w:val="000000"/>
            <w:lang w:val="ru-RU"/>
          </w:rPr>
          <w:t>СНиП</w:t>
        </w:r>
      </w:hyperlink>
      <w:r w:rsidRPr="00FB086C">
        <w:rPr>
          <w:rFonts w:ascii="Arial" w:hAnsi="Arial" w:cs="Arial"/>
          <w:color w:val="00000A"/>
          <w:lang w:val="ru-RU"/>
        </w:rPr>
        <w:t xml:space="preserve"> 2.07.01-89 «Градостроительство. Планировка и застройка городских и сельских поселений» нормам и правилам;</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 реконструкции (благоустройства) зеленых насаждений или замены на равнозначные зеленые насаждения;</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 проведения рубок ухода.</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2.11.8.2.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2.11.8.3.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По факту каждого случая сноса зеленых насаждений в аварийной ситуации  составляется акт, направляемый в орган местного самоуправления , для принятия решения о признании факта сноса вынужденным или незаконным. Разрешение на снос в данном случае оформляется в срок не более 3 дней.</w:t>
      </w:r>
    </w:p>
    <w:p w:rsidR="00F27376" w:rsidRPr="00FB086C" w:rsidRDefault="00F27376" w:rsidP="00F27376">
      <w:pPr>
        <w:pStyle w:val="Standard"/>
        <w:ind w:firstLine="709"/>
        <w:jc w:val="both"/>
        <w:rPr>
          <w:lang w:val="ru-RU"/>
        </w:rPr>
      </w:pPr>
      <w:r w:rsidRPr="00FB086C">
        <w:rPr>
          <w:rFonts w:ascii="Arial" w:hAnsi="Arial" w:cs="Arial"/>
          <w:color w:val="00000A"/>
          <w:lang w:val="ru-RU"/>
        </w:rPr>
        <w:t xml:space="preserve">2.11.8.4.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w:t>
      </w:r>
      <w:r w:rsidRPr="00FB086C">
        <w:rPr>
          <w:rFonts w:ascii="Arial" w:hAnsi="Arial" w:cs="Arial"/>
          <w:color w:val="00000A"/>
          <w:lang w:val="ru-RU"/>
        </w:rPr>
        <w:lastRenderedPageBreak/>
        <w:t>разрешением.</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2.11.9.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2.11.10.  Собственники (правообладатели) территорий (участков) с зелеными насаждениями обязаны:</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 обеспечивать сохранность зеленых насаждений;</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2.12. МАФ и уличная мебель.</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2.12.1. При проектировании, выборе МАФ учитывается:</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соответствие материалов и конструкции МАФ климату и назначению МАФ;</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антивандальная защищенность - от разрушения, оклейки, нанесения надписей и изображений;</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возможность ремонта или замены деталей МАФ;</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защита от образования наледи и снежных заносов, обеспечение стока воды;</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удобство обслуживания, а также механизированной и ручной очистки территории рядом с МАФ и под конструкцией;</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эргономичность конструкций (высоту и наклон спинки, высоту урн и прочее);</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расцветку, не диссонирующую с окружением;</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безопасность для потенциальных пользователей;</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стилистическое сочетание с другими МАФ и окружающей архитектурой;</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2.12.2. Общие требования к установке МАФ:</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расположение, не создающее препятствий для пешеходов;</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компактная установка на минимальной площади в местах большого скопления людей;</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устойчивость конструкции;</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надежная фиксация или обеспечение возможности перемещения в зависимости от условий расположения;</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наличие в каждой конкретной зоне МАФ рекомендуемых типов для такой зоны.</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2.12.3. Требования к установке урн:</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достаточная высота (максимальная до 100 см) и объем;</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наличие рельефного текстурирования или перфорирования для защиты от графического вандализма;</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защита от дождя и снега;</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использование и аккуратное расположение вставных ведер и мусорных мешков.</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2.12.4. Установка уличной мебели.</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lastRenderedPageBreak/>
        <w:t>-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2.12.5. Установка цветочниц (вазонов), в том числе навесных:</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высота цветочниц (вазонов) обеспечивает предотвращение случайного наезда автомобилей и попадания мусора;</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дизайн (цвет, форма) цветочниц (вазонов) не отвлекает внимание от растений;</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2.12.6. При установке ограждений обеспечивается:</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прочность, обеспечивающая защиту пешеходов от наезда автомобилей;</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модульность, позволяющая создавать конструкции любой формы;</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наличие светоотражающих элементов, в местах возможного наезда автомобиля;</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расположение ограды не далее 10 см от края газона;</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использование нейтральных цветов (черный, белый, серый, темные оттенки других цветов) или естественного цвета используемого материала.</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2.12.7. Для пешеходных зон используются следующие МАФ:</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уличные фонари, высота которых соотносима с ростом человека;</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скамейки, предполагающие длительное сидение;</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цветочницы и кашпо (вазоны);</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информационные стенды;</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защитные ограждения;</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столы для игр.</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2.12.8. При проектировании и установке оборудования рекомендуется предусматривать его вандалозащищенность, в том числе:</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использовать легко очищающиеся и стойких к воздействию абразивных и растворяющих веществ материалы.</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2.13. Ограждения (заборы).</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2.13.1.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2.13.2.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F27376" w:rsidRPr="00FB086C" w:rsidRDefault="00F27376" w:rsidP="00F27376">
      <w:pPr>
        <w:pStyle w:val="Standard"/>
        <w:ind w:firstLine="709"/>
        <w:jc w:val="both"/>
        <w:rPr>
          <w:lang w:val="ru-RU"/>
        </w:rPr>
      </w:pPr>
      <w:r w:rsidRPr="00FB086C">
        <w:rPr>
          <w:rFonts w:ascii="Arial" w:hAnsi="Arial" w:cs="Arial"/>
          <w:lang w:val="ru-RU"/>
        </w:rPr>
        <w:t xml:space="preserve">2.13.3. В местах примыкания газонов, цветников к проездам, стоянкам </w:t>
      </w:r>
      <w:r w:rsidRPr="00FB086C">
        <w:rPr>
          <w:rFonts w:ascii="Arial" w:hAnsi="Arial" w:cs="Arial"/>
          <w:lang w:val="ru-RU"/>
        </w:rPr>
        <w:lastRenderedPageBreak/>
        <w:t>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2.13.4.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2.13.5.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2.13.6.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2.14. Водные устройства.</w:t>
      </w:r>
    </w:p>
    <w:p w:rsidR="00F27376" w:rsidRPr="00FB086C" w:rsidRDefault="00F27376" w:rsidP="00F27376">
      <w:pPr>
        <w:pStyle w:val="Standard"/>
        <w:ind w:firstLine="709"/>
        <w:jc w:val="both"/>
        <w:rPr>
          <w:lang w:val="ru-RU"/>
        </w:rPr>
      </w:pPr>
      <w:r w:rsidRPr="00FB086C">
        <w:rPr>
          <w:rFonts w:ascii="Arial" w:hAnsi="Arial" w:cs="Arial"/>
          <w:color w:val="00000A"/>
          <w:lang w:val="ru-RU"/>
        </w:rPr>
        <w:t>2.14.1. К водным устройствам относятся фонтаны, питьевые фонтанчики, бюветы, декоративные водоемы. Водные устройства выполняют</w:t>
      </w:r>
      <w:r w:rsidRPr="00FB086C">
        <w:rPr>
          <w:rFonts w:ascii="Arial" w:hAnsi="Arial" w:cs="Arial"/>
          <w:lang w:val="ru-RU"/>
        </w:rPr>
        <w:t xml:space="preserve">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F27376" w:rsidRPr="00FB086C" w:rsidRDefault="00F27376" w:rsidP="00F27376">
      <w:pPr>
        <w:pStyle w:val="Standard"/>
        <w:ind w:firstLine="709"/>
        <w:jc w:val="both"/>
        <w:rPr>
          <w:lang w:val="ru-RU"/>
        </w:rPr>
      </w:pPr>
      <w:r w:rsidRPr="00FB086C">
        <w:rPr>
          <w:rFonts w:ascii="Arial" w:hAnsi="Arial" w:cs="Arial"/>
          <w:color w:val="00000A"/>
          <w:lang w:val="ru-RU"/>
        </w:rPr>
        <w:t>2.14.</w:t>
      </w:r>
      <w:r w:rsidRPr="00FB086C">
        <w:rPr>
          <w:rFonts w:ascii="Arial" w:hAnsi="Arial" w:cs="Arial"/>
          <w:lang w:val="ru-RU"/>
        </w:rPr>
        <w:t>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p>
    <w:p w:rsidR="00F27376" w:rsidRPr="00FB086C" w:rsidRDefault="00F27376" w:rsidP="00F27376">
      <w:pPr>
        <w:pStyle w:val="Standard"/>
        <w:ind w:firstLine="709"/>
        <w:jc w:val="both"/>
        <w:rPr>
          <w:lang w:val="ru-RU"/>
        </w:rPr>
      </w:pPr>
      <w:r w:rsidRPr="00FB086C">
        <w:rPr>
          <w:rFonts w:ascii="Arial" w:hAnsi="Arial" w:cs="Arial"/>
          <w:color w:val="00000A"/>
          <w:lang w:val="ru-RU"/>
        </w:rPr>
        <w:t>2.14.</w:t>
      </w:r>
      <w:r w:rsidRPr="00FB086C">
        <w:rPr>
          <w:rFonts w:ascii="Arial" w:hAnsi="Arial" w:cs="Arial"/>
          <w:lang w:val="ru-RU"/>
        </w:rPr>
        <w:t>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2.15. Уличное коммунально-бытовое оборудование.</w:t>
      </w:r>
    </w:p>
    <w:p w:rsidR="00F27376" w:rsidRPr="00FB086C" w:rsidRDefault="00F27376" w:rsidP="00F27376">
      <w:pPr>
        <w:pStyle w:val="Standard"/>
        <w:ind w:firstLine="709"/>
        <w:jc w:val="both"/>
        <w:rPr>
          <w:lang w:val="ru-RU"/>
        </w:rPr>
      </w:pPr>
      <w:r w:rsidRPr="00FB086C">
        <w:rPr>
          <w:rFonts w:ascii="Arial" w:hAnsi="Arial" w:cs="Arial"/>
          <w:color w:val="00000A"/>
          <w:lang w:val="ru-RU"/>
        </w:rPr>
        <w:t>2.15.1. Уличное коммунально-бытовое оборудование представлено различн</w:t>
      </w:r>
      <w:r w:rsidRPr="00FB086C">
        <w:rPr>
          <w:rFonts w:ascii="Arial" w:hAnsi="Arial" w:cs="Arial"/>
          <w:lang w:val="ru-RU"/>
        </w:rPr>
        <w:t>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rsidR="00F27376" w:rsidRPr="00FB086C" w:rsidRDefault="00F27376" w:rsidP="00F27376">
      <w:pPr>
        <w:pStyle w:val="Standard"/>
        <w:ind w:firstLine="709"/>
        <w:jc w:val="both"/>
        <w:rPr>
          <w:lang w:val="ru-RU"/>
        </w:rPr>
      </w:pPr>
      <w:r w:rsidRPr="00FB086C">
        <w:rPr>
          <w:rFonts w:ascii="Arial" w:hAnsi="Arial" w:cs="Arial"/>
          <w:color w:val="00000A"/>
          <w:lang w:val="ru-RU"/>
        </w:rPr>
        <w:t>2.15.</w:t>
      </w:r>
      <w:r w:rsidRPr="00FB086C">
        <w:rPr>
          <w:rFonts w:ascii="Arial" w:hAnsi="Arial" w:cs="Arial"/>
          <w:lang w:val="ru-RU"/>
        </w:rPr>
        <w:t>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дома.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rsidR="00F27376" w:rsidRPr="00FB086C" w:rsidRDefault="00F27376" w:rsidP="00F27376">
      <w:pPr>
        <w:pStyle w:val="Standard"/>
        <w:ind w:firstLine="709"/>
        <w:jc w:val="both"/>
        <w:rPr>
          <w:lang w:val="ru-RU"/>
        </w:rPr>
      </w:pPr>
      <w:r w:rsidRPr="00FB086C">
        <w:rPr>
          <w:rFonts w:ascii="Arial" w:hAnsi="Arial" w:cs="Arial"/>
          <w:color w:val="00000A"/>
          <w:lang w:val="ru-RU"/>
        </w:rPr>
        <w:t>2.15.</w:t>
      </w:r>
      <w:r w:rsidRPr="00FB086C">
        <w:rPr>
          <w:rFonts w:ascii="Arial" w:hAnsi="Arial" w:cs="Arial"/>
          <w:lang w:val="ru-RU"/>
        </w:rPr>
        <w:t>3. Собственник, а также иной правообладатель у</w:t>
      </w:r>
      <w:r w:rsidRPr="00FB086C">
        <w:rPr>
          <w:rFonts w:ascii="Arial" w:hAnsi="Arial" w:cs="Arial"/>
          <w:color w:val="00000A"/>
          <w:lang w:val="ru-RU"/>
        </w:rPr>
        <w:t>личного коммунально-бытового оборудования</w:t>
      </w:r>
      <w:r w:rsidRPr="00FB086C">
        <w:rPr>
          <w:rFonts w:ascii="Arial" w:hAnsi="Arial" w:cs="Arial"/>
          <w:lang w:val="ru-RU"/>
        </w:rPr>
        <w:t xml:space="preserve"> обязан содержать его в чистоте, мойку производить по мере загрязнения, окрашивать по мере возникновения дефектов лакокрасочного покрытия.</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 xml:space="preserve">2.16. Уличное техническое оборудование и инженерные коммуникации </w:t>
      </w:r>
      <w:r w:rsidRPr="00FB086C">
        <w:rPr>
          <w:rFonts w:ascii="Arial" w:hAnsi="Arial" w:cs="Arial"/>
          <w:color w:val="00000A"/>
          <w:lang w:val="ru-RU"/>
        </w:rPr>
        <w:lastRenderedPageBreak/>
        <w:t>(линейные сооружения).</w:t>
      </w:r>
    </w:p>
    <w:p w:rsidR="00F27376" w:rsidRPr="00FB086C" w:rsidRDefault="00F27376" w:rsidP="00F27376">
      <w:pPr>
        <w:pStyle w:val="Standard"/>
        <w:ind w:firstLine="709"/>
        <w:jc w:val="both"/>
        <w:rPr>
          <w:lang w:val="ru-RU"/>
        </w:rPr>
      </w:pPr>
      <w:r w:rsidRPr="00FB086C">
        <w:rPr>
          <w:rFonts w:ascii="Arial" w:hAnsi="Arial" w:cs="Arial"/>
          <w:color w:val="00000A"/>
          <w:lang w:val="ru-RU"/>
        </w:rPr>
        <w:t>2.16.1. К уличному техническому оборудованию относятся укрытия таксофонов, банкоматы, интерактивные информационные терминалы, почтовые</w:t>
      </w:r>
      <w:r w:rsidRPr="00FB086C">
        <w:rPr>
          <w:rFonts w:ascii="Arial" w:hAnsi="Arial" w:cs="Arial"/>
          <w:lang w:val="ru-RU"/>
        </w:rPr>
        <w:t xml:space="preserve"> ящики, вендинговое оборудование (торговые аппараты), элементы инженерного оборудования (в том числе подъемные площадки для инвалидных колясок, люки смотровых колодцев, шкафы телефонной связи и т.п.).</w:t>
      </w:r>
    </w:p>
    <w:p w:rsidR="00F27376" w:rsidRPr="00FB086C" w:rsidRDefault="00F27376" w:rsidP="00F27376">
      <w:pPr>
        <w:pStyle w:val="Standard"/>
        <w:ind w:firstLine="709"/>
        <w:jc w:val="both"/>
        <w:rPr>
          <w:lang w:val="ru-RU"/>
        </w:rPr>
      </w:pPr>
      <w:r w:rsidRPr="00FB086C">
        <w:rPr>
          <w:rFonts w:ascii="Arial" w:hAnsi="Arial" w:cs="Arial"/>
          <w:color w:val="00000A"/>
          <w:lang w:val="ru-RU"/>
        </w:rPr>
        <w:t>2.16.</w:t>
      </w:r>
      <w:r w:rsidRPr="00FB086C">
        <w:rPr>
          <w:rFonts w:ascii="Arial" w:hAnsi="Arial" w:cs="Arial"/>
          <w:lang w:val="ru-RU"/>
        </w:rPr>
        <w:t>2. Элементы инженерного оборудования не должны противоречить техническим условиям, в том числе:</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F27376" w:rsidRPr="00FB086C" w:rsidRDefault="00F27376" w:rsidP="00F27376">
      <w:pPr>
        <w:pStyle w:val="Standard"/>
        <w:ind w:firstLine="709"/>
        <w:jc w:val="both"/>
        <w:rPr>
          <w:lang w:val="ru-RU"/>
        </w:rPr>
      </w:pPr>
      <w:r w:rsidRPr="00FB086C">
        <w:rPr>
          <w:rFonts w:ascii="Arial" w:hAnsi="Arial" w:cs="Arial"/>
          <w:color w:val="00000A"/>
          <w:lang w:val="ru-RU"/>
        </w:rPr>
        <w:t>2.16.</w:t>
      </w:r>
      <w:r w:rsidRPr="00FB086C">
        <w:rPr>
          <w:rFonts w:ascii="Arial" w:hAnsi="Arial" w:cs="Arial"/>
          <w:lang w:val="ru-RU"/>
        </w:rPr>
        <w:t>3. Наружные инженерные коммуникации (тепловые сети, газопровод, электросети, и другие) должны находиться в исправном состоянии, а прилегающая к ним территория содержаться в чистоте.</w:t>
      </w:r>
    </w:p>
    <w:p w:rsidR="00F27376" w:rsidRPr="00FB086C" w:rsidRDefault="00F27376" w:rsidP="00F27376">
      <w:pPr>
        <w:pStyle w:val="Standard"/>
        <w:ind w:firstLine="709"/>
        <w:jc w:val="both"/>
        <w:rPr>
          <w:lang w:val="ru-RU"/>
        </w:rPr>
      </w:pPr>
      <w:r w:rsidRPr="00FB086C">
        <w:rPr>
          <w:rFonts w:ascii="Arial" w:hAnsi="Arial" w:cs="Arial"/>
          <w:color w:val="00000A"/>
          <w:lang w:val="ru-RU"/>
        </w:rPr>
        <w:t>2.16.</w:t>
      </w:r>
      <w:r w:rsidRPr="00FB086C">
        <w:rPr>
          <w:rFonts w:ascii="Arial" w:hAnsi="Arial" w:cs="Arial"/>
          <w:lang w:val="ru-RU"/>
        </w:rPr>
        <w:t>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F27376" w:rsidRPr="00FB086C" w:rsidRDefault="00F27376" w:rsidP="00F27376">
      <w:pPr>
        <w:pStyle w:val="Standard"/>
        <w:ind w:firstLine="709"/>
        <w:jc w:val="both"/>
        <w:rPr>
          <w:lang w:val="ru-RU"/>
        </w:rPr>
      </w:pPr>
      <w:r w:rsidRPr="00FB086C">
        <w:rPr>
          <w:rFonts w:ascii="Arial" w:hAnsi="Arial" w:cs="Arial"/>
          <w:color w:val="00000A"/>
          <w:lang w:val="ru-RU"/>
        </w:rPr>
        <w:t>2.16.</w:t>
      </w:r>
      <w:r w:rsidRPr="00FB086C">
        <w:rPr>
          <w:rFonts w:ascii="Arial" w:hAnsi="Arial" w:cs="Arial"/>
          <w:lang w:val="ru-RU"/>
        </w:rPr>
        <w:t>5.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F27376" w:rsidRPr="00FB086C" w:rsidRDefault="00F27376" w:rsidP="00F27376">
      <w:pPr>
        <w:pStyle w:val="Standard"/>
        <w:ind w:firstLine="709"/>
        <w:jc w:val="both"/>
        <w:rPr>
          <w:lang w:val="ru-RU"/>
        </w:rPr>
      </w:pPr>
      <w:r w:rsidRPr="00FB086C">
        <w:rPr>
          <w:rFonts w:ascii="Arial" w:hAnsi="Arial" w:cs="Arial"/>
          <w:color w:val="00000A"/>
          <w:lang w:val="ru-RU"/>
        </w:rPr>
        <w:t>2.16.</w:t>
      </w:r>
      <w:r w:rsidRPr="00FB086C">
        <w:rPr>
          <w:rFonts w:ascii="Arial" w:hAnsi="Arial" w:cs="Arial"/>
          <w:lang w:val="ru-RU"/>
        </w:rPr>
        <w:t>6. Не допускается повреждение наземных частей смотровых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F27376" w:rsidRPr="00FB086C" w:rsidRDefault="00F27376" w:rsidP="00F27376">
      <w:pPr>
        <w:pStyle w:val="Standard"/>
        <w:ind w:firstLine="709"/>
        <w:jc w:val="both"/>
        <w:rPr>
          <w:lang w:val="ru-RU"/>
        </w:rPr>
      </w:pPr>
      <w:r w:rsidRPr="00FB086C">
        <w:rPr>
          <w:rFonts w:ascii="Arial" w:hAnsi="Arial" w:cs="Arial"/>
          <w:color w:val="00000A"/>
          <w:lang w:val="ru-RU"/>
        </w:rPr>
        <w:t>2.16.</w:t>
      </w:r>
      <w:r w:rsidRPr="00FB086C">
        <w:rPr>
          <w:rFonts w:ascii="Arial" w:hAnsi="Arial" w:cs="Arial"/>
          <w:lang w:val="ru-RU"/>
        </w:rPr>
        <w:t>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F27376" w:rsidRPr="00FB086C" w:rsidRDefault="00F27376" w:rsidP="00F27376">
      <w:pPr>
        <w:pStyle w:val="Standard"/>
        <w:ind w:firstLine="709"/>
        <w:jc w:val="both"/>
        <w:rPr>
          <w:lang w:val="ru-RU"/>
        </w:rPr>
      </w:pPr>
      <w:r w:rsidRPr="00FB086C">
        <w:rPr>
          <w:rFonts w:ascii="Arial" w:hAnsi="Arial" w:cs="Arial"/>
          <w:color w:val="00000A"/>
          <w:lang w:val="ru-RU"/>
        </w:rPr>
        <w:t>2.16.</w:t>
      </w:r>
      <w:r w:rsidRPr="00FB086C">
        <w:rPr>
          <w:rFonts w:ascii="Arial" w:hAnsi="Arial" w:cs="Arial"/>
          <w:lang w:val="ru-RU"/>
        </w:rPr>
        <w:t>8. Организации, эксплуатирующие сети теплоснабжения,  холодного водоснабжения,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F27376" w:rsidRPr="00FB086C" w:rsidRDefault="00F27376" w:rsidP="00F27376">
      <w:pPr>
        <w:pStyle w:val="Standard"/>
        <w:ind w:firstLine="709"/>
        <w:jc w:val="both"/>
        <w:rPr>
          <w:lang w:val="ru-RU"/>
        </w:rPr>
      </w:pPr>
      <w:r w:rsidRPr="00FB086C">
        <w:rPr>
          <w:rFonts w:ascii="Arial" w:hAnsi="Arial" w:cs="Arial"/>
          <w:color w:val="00000A"/>
          <w:lang w:val="ru-RU"/>
        </w:rPr>
        <w:t>2.16.</w:t>
      </w:r>
      <w:r w:rsidRPr="00FB086C">
        <w:rPr>
          <w:rFonts w:ascii="Arial" w:hAnsi="Arial" w:cs="Arial"/>
          <w:lang w:val="ru-RU"/>
        </w:rPr>
        <w:t xml:space="preserve">9. Не допускается отсутствие, загрязнение или неокрашенное состояние ограждений, люков смотровых ,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w:t>
      </w:r>
      <w:r w:rsidRPr="00FB086C">
        <w:rPr>
          <w:rFonts w:ascii="Arial" w:hAnsi="Arial" w:cs="Arial"/>
          <w:lang w:val="ru-RU"/>
        </w:rPr>
        <w:lastRenderedPageBreak/>
        <w:t>их очистки, покраски.</w:t>
      </w:r>
    </w:p>
    <w:p w:rsidR="00F27376" w:rsidRPr="00FB086C" w:rsidRDefault="00F27376" w:rsidP="00F27376">
      <w:pPr>
        <w:pStyle w:val="Standard"/>
        <w:ind w:firstLine="709"/>
        <w:jc w:val="both"/>
        <w:rPr>
          <w:lang w:val="ru-RU"/>
        </w:rPr>
      </w:pPr>
      <w:r w:rsidRPr="00FB086C">
        <w:rPr>
          <w:rFonts w:ascii="Arial" w:hAnsi="Arial" w:cs="Arial"/>
          <w:color w:val="00000A"/>
          <w:lang w:val="ru-RU"/>
        </w:rPr>
        <w:t>2.16.</w:t>
      </w:r>
      <w:r w:rsidRPr="00FB086C">
        <w:rPr>
          <w:rFonts w:ascii="Arial" w:hAnsi="Arial" w:cs="Arial"/>
          <w:lang w:val="ru-RU"/>
        </w:rPr>
        <w:t>10.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27376" w:rsidRPr="00FB086C" w:rsidRDefault="00F27376" w:rsidP="00F27376">
      <w:pPr>
        <w:pStyle w:val="Standard"/>
        <w:ind w:firstLine="709"/>
        <w:jc w:val="both"/>
        <w:rPr>
          <w:lang w:val="ru-RU"/>
        </w:rPr>
      </w:pPr>
      <w:r w:rsidRPr="00FB086C">
        <w:rPr>
          <w:rFonts w:ascii="Arial" w:hAnsi="Arial" w:cs="Arial"/>
          <w:color w:val="00000A"/>
          <w:lang w:val="ru-RU"/>
        </w:rPr>
        <w:t>2.16.</w:t>
      </w:r>
      <w:r w:rsidRPr="00FB086C">
        <w:rPr>
          <w:rFonts w:ascii="Arial" w:hAnsi="Arial" w:cs="Arial"/>
          <w:lang w:val="ru-RU"/>
        </w:rPr>
        <w:t>11.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открывать люки колодцев и регулировать запорные устройства на магистралях водопровода, канализации, теплотрасс;</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производить какие-либо работы на данных сетях без разрешения эксплуатирующих организаций;</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оставлять колодцы неплотно закрытыми и (или) закрывать разбитыми крышками;</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пользоваться пожарными гидрантами в хозяйственных целях;</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F27376" w:rsidRPr="00FB086C" w:rsidRDefault="00F27376" w:rsidP="00F27376">
      <w:pPr>
        <w:pStyle w:val="Standard"/>
        <w:ind w:firstLine="709"/>
        <w:jc w:val="both"/>
        <w:rPr>
          <w:lang w:val="ru-RU"/>
        </w:rPr>
      </w:pPr>
      <w:r w:rsidRPr="00FB086C">
        <w:rPr>
          <w:rFonts w:ascii="Arial" w:hAnsi="Arial" w:cs="Arial"/>
          <w:color w:val="00000A"/>
          <w:lang w:val="ru-RU"/>
        </w:rPr>
        <w:t>2.16.</w:t>
      </w:r>
      <w:r w:rsidRPr="00FB086C">
        <w:rPr>
          <w:rFonts w:ascii="Arial" w:hAnsi="Arial" w:cs="Arial"/>
          <w:lang w:val="ru-RU"/>
        </w:rPr>
        <w:t>12.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2.17. Спортивное оборудование.</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2.17.1.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2.17.2.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2.18. Объекты (средства) наружного освещения (осветительное оборудование).</w:t>
      </w:r>
    </w:p>
    <w:p w:rsidR="00F27376" w:rsidRPr="00FB086C" w:rsidRDefault="00F27376" w:rsidP="00F27376">
      <w:pPr>
        <w:pStyle w:val="Standard"/>
        <w:ind w:firstLine="709"/>
        <w:jc w:val="both"/>
        <w:rPr>
          <w:lang w:val="ru-RU"/>
        </w:rPr>
      </w:pPr>
      <w:r w:rsidRPr="00FB086C">
        <w:rPr>
          <w:rFonts w:ascii="Arial" w:hAnsi="Arial" w:cs="Arial"/>
          <w:color w:val="00000A"/>
          <w:lang w:val="ru-RU"/>
        </w:rPr>
        <w:t>2.18.1. При создании и благоустройстве освещения и осветительного оборудования</w:t>
      </w:r>
      <w:r w:rsidRPr="00FB086C">
        <w:rPr>
          <w:rFonts w:ascii="Arial" w:hAnsi="Arial" w:cs="Arial"/>
          <w:lang w:val="ru-RU"/>
        </w:rPr>
        <w:t xml:space="preserve">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27376" w:rsidRPr="00FB086C" w:rsidRDefault="00F27376" w:rsidP="00F27376">
      <w:pPr>
        <w:pStyle w:val="Standard"/>
        <w:ind w:firstLine="709"/>
        <w:jc w:val="both"/>
        <w:rPr>
          <w:lang w:val="ru-RU"/>
        </w:rPr>
      </w:pPr>
      <w:r w:rsidRPr="00FB086C">
        <w:rPr>
          <w:rFonts w:ascii="Arial" w:hAnsi="Arial" w:cs="Arial"/>
          <w:color w:val="00000A"/>
          <w:lang w:val="ru-RU"/>
        </w:rPr>
        <w:t>2.18.</w:t>
      </w:r>
      <w:r w:rsidRPr="00FB086C">
        <w:rPr>
          <w:rFonts w:ascii="Arial" w:hAnsi="Arial" w:cs="Arial"/>
          <w:lang w:val="ru-RU"/>
        </w:rPr>
        <w:t xml:space="preserve">2. При проектировании осветительного оборудования  (функционального, </w:t>
      </w:r>
      <w:r w:rsidRPr="00FB086C">
        <w:rPr>
          <w:rFonts w:ascii="Arial" w:hAnsi="Arial" w:cs="Arial"/>
          <w:lang w:val="ru-RU"/>
        </w:rPr>
        <w:lastRenderedPageBreak/>
        <w:t>архитектурного освещения, световой информации) обеспечивается:</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экономичность и энергоэффективность применяемых установок, рациональное распределение и использование электроэнергии;</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удобство обслуживания и управления при разных режимах работы осветительного оборудования (осветительных установок).</w:t>
      </w:r>
    </w:p>
    <w:p w:rsidR="00F27376" w:rsidRPr="00FB086C" w:rsidRDefault="00F27376" w:rsidP="00F27376">
      <w:pPr>
        <w:pStyle w:val="Standard"/>
        <w:ind w:firstLine="709"/>
        <w:jc w:val="both"/>
        <w:rPr>
          <w:lang w:val="ru-RU"/>
        </w:rPr>
      </w:pPr>
      <w:r w:rsidRPr="00FB086C">
        <w:rPr>
          <w:rFonts w:ascii="Arial" w:hAnsi="Arial" w:cs="Arial"/>
          <w:color w:val="00000A"/>
          <w:lang w:val="ru-RU"/>
        </w:rPr>
        <w:t>2.18.</w:t>
      </w:r>
      <w:r w:rsidRPr="00FB086C">
        <w:rPr>
          <w:rFonts w:ascii="Arial" w:hAnsi="Arial" w:cs="Arial"/>
          <w:lang w:val="ru-RU"/>
        </w:rPr>
        <w:t>3. Функциональное освещение.</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Высокомачтовые установки используются для освещения обширных пространств, транспортных развязок и магистралей, открытых паркингов.</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F27376" w:rsidRPr="00FB086C" w:rsidRDefault="00F27376" w:rsidP="00F27376">
      <w:pPr>
        <w:pStyle w:val="Standard"/>
        <w:ind w:firstLine="709"/>
        <w:jc w:val="both"/>
        <w:rPr>
          <w:lang w:val="ru-RU"/>
        </w:rPr>
      </w:pPr>
      <w:r w:rsidRPr="00FB086C">
        <w:rPr>
          <w:rFonts w:ascii="Arial" w:hAnsi="Arial" w:cs="Arial"/>
          <w:color w:val="00000A"/>
          <w:lang w:val="ru-RU"/>
        </w:rPr>
        <w:t>2.18.</w:t>
      </w:r>
      <w:r w:rsidRPr="00FB086C">
        <w:rPr>
          <w:rFonts w:ascii="Arial" w:hAnsi="Arial" w:cs="Arial"/>
          <w:lang w:val="ru-RU"/>
        </w:rPr>
        <w:t>4. Архитектурное освещение.</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27376" w:rsidRPr="00FB086C" w:rsidRDefault="00F27376" w:rsidP="00F27376">
      <w:pPr>
        <w:pStyle w:val="Standard"/>
        <w:ind w:firstLine="709"/>
        <w:jc w:val="both"/>
        <w:rPr>
          <w:lang w:val="ru-RU"/>
        </w:rPr>
      </w:pPr>
      <w:r w:rsidRPr="00FB086C">
        <w:rPr>
          <w:rFonts w:ascii="Arial" w:hAnsi="Arial" w:cs="Arial"/>
          <w:color w:val="00000A"/>
          <w:lang w:val="ru-RU"/>
        </w:rPr>
        <w:t>2.18.</w:t>
      </w:r>
      <w:r w:rsidRPr="00FB086C">
        <w:rPr>
          <w:rFonts w:ascii="Arial" w:hAnsi="Arial" w:cs="Arial"/>
          <w:lang w:val="ru-RU"/>
        </w:rPr>
        <w:t>5. Световая информация.</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F27376" w:rsidRPr="00FB086C" w:rsidRDefault="00F27376" w:rsidP="00F27376">
      <w:pPr>
        <w:pStyle w:val="Standard"/>
        <w:ind w:firstLine="709"/>
        <w:jc w:val="both"/>
        <w:rPr>
          <w:lang w:val="ru-RU"/>
        </w:rPr>
      </w:pPr>
      <w:r w:rsidRPr="00FB086C">
        <w:rPr>
          <w:rFonts w:ascii="Arial" w:hAnsi="Arial" w:cs="Arial"/>
          <w:color w:val="00000A"/>
          <w:lang w:val="ru-RU"/>
        </w:rPr>
        <w:t>2.18.</w:t>
      </w:r>
      <w:r w:rsidRPr="00FB086C">
        <w:rPr>
          <w:rFonts w:ascii="Arial" w:hAnsi="Arial" w:cs="Arial"/>
          <w:lang w:val="ru-RU"/>
        </w:rPr>
        <w:t>6. Источники света.</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В стационарных установках ФО и АО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27376" w:rsidRPr="00FB086C" w:rsidRDefault="00F27376" w:rsidP="00F27376">
      <w:pPr>
        <w:pStyle w:val="Standard"/>
        <w:ind w:firstLine="709"/>
        <w:jc w:val="both"/>
        <w:rPr>
          <w:lang w:val="ru-RU"/>
        </w:rPr>
      </w:pPr>
      <w:r w:rsidRPr="00FB086C">
        <w:rPr>
          <w:rFonts w:ascii="Arial" w:hAnsi="Arial" w:cs="Arial"/>
          <w:color w:val="00000A"/>
          <w:lang w:val="ru-RU"/>
        </w:rPr>
        <w:lastRenderedPageBreak/>
        <w:t>2.18.</w:t>
      </w:r>
      <w:r w:rsidRPr="00FB086C">
        <w:rPr>
          <w:rFonts w:ascii="Arial" w:hAnsi="Arial" w:cs="Arial"/>
          <w:lang w:val="ru-RU"/>
        </w:rPr>
        <w:t>7. Режимы работы осветительных установок.</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В темное время суток предусматриваются следующие режимы работы осветительных установок:</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вечерний будничный режим, когда функционируют все стационарные установки ФО, АО и СИ, за исключением систем праздничного освещения;</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F27376" w:rsidRPr="00FB086C" w:rsidRDefault="00F27376" w:rsidP="00F27376">
      <w:pPr>
        <w:pStyle w:val="Standard"/>
        <w:ind w:firstLine="709"/>
        <w:jc w:val="both"/>
        <w:rPr>
          <w:lang w:val="ru-RU"/>
        </w:rPr>
      </w:pPr>
      <w:r w:rsidRPr="00FB086C">
        <w:rPr>
          <w:rFonts w:ascii="Arial" w:hAnsi="Arial" w:cs="Arial"/>
          <w:color w:val="00000A"/>
          <w:lang w:val="ru-RU"/>
        </w:rPr>
        <w:t>2.18.</w:t>
      </w:r>
      <w:r w:rsidRPr="00FB086C">
        <w:rPr>
          <w:rFonts w:ascii="Arial" w:hAnsi="Arial" w:cs="Arial"/>
          <w:bCs/>
          <w:iCs/>
          <w:lang w:val="ru-RU"/>
        </w:rPr>
        <w:t>8. 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F27376" w:rsidRPr="00FB086C" w:rsidRDefault="00F27376" w:rsidP="00F27376">
      <w:pPr>
        <w:pStyle w:val="Standard"/>
        <w:ind w:firstLine="709"/>
        <w:jc w:val="both"/>
        <w:rPr>
          <w:lang w:val="ru-RU"/>
        </w:rPr>
      </w:pPr>
      <w:r w:rsidRPr="00FB086C">
        <w:rPr>
          <w:rFonts w:ascii="Arial" w:hAnsi="Arial" w:cs="Arial"/>
          <w:color w:val="00000A"/>
          <w:lang w:val="ru-RU"/>
        </w:rPr>
        <w:t>2.18.</w:t>
      </w:r>
      <w:r w:rsidRPr="00FB086C">
        <w:rPr>
          <w:rFonts w:ascii="Arial" w:hAnsi="Arial" w:cs="Arial"/>
          <w:lang w:val="ru-RU"/>
        </w:rPr>
        <w:t>9.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F27376" w:rsidRPr="00FB086C" w:rsidRDefault="00F27376" w:rsidP="00F27376">
      <w:pPr>
        <w:pStyle w:val="Standard"/>
        <w:ind w:firstLine="709"/>
        <w:jc w:val="both"/>
        <w:rPr>
          <w:lang w:val="ru-RU"/>
        </w:rPr>
      </w:pPr>
      <w:r w:rsidRPr="00FB086C">
        <w:rPr>
          <w:rFonts w:ascii="Arial" w:hAnsi="Arial" w:cs="Arial"/>
          <w:color w:val="00000A"/>
          <w:lang w:val="ru-RU"/>
        </w:rPr>
        <w:t>2.18.</w:t>
      </w:r>
      <w:r w:rsidRPr="00FB086C">
        <w:rPr>
          <w:rFonts w:ascii="Arial" w:hAnsi="Arial" w:cs="Arial"/>
          <w:lang w:val="ru-RU"/>
        </w:rPr>
        <w:t>10.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27376" w:rsidRPr="00FB086C" w:rsidRDefault="00F27376" w:rsidP="00F27376">
      <w:pPr>
        <w:pStyle w:val="Standard"/>
        <w:ind w:firstLine="709"/>
        <w:jc w:val="both"/>
        <w:rPr>
          <w:lang w:val="ru-RU"/>
        </w:rPr>
      </w:pPr>
      <w:r w:rsidRPr="00FB086C">
        <w:rPr>
          <w:rFonts w:ascii="Arial" w:hAnsi="Arial" w:cs="Arial"/>
          <w:color w:val="00000A"/>
          <w:lang w:val="ru-RU"/>
        </w:rPr>
        <w:t>2.18.</w:t>
      </w:r>
      <w:r w:rsidRPr="00FB086C">
        <w:rPr>
          <w:rFonts w:ascii="Arial" w:hAnsi="Arial" w:cs="Arial"/>
          <w:lang w:val="ru-RU"/>
        </w:rPr>
        <w:t>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F27376" w:rsidRPr="00FB086C" w:rsidRDefault="00F27376" w:rsidP="00F27376">
      <w:pPr>
        <w:pStyle w:val="Standard"/>
        <w:ind w:firstLine="709"/>
        <w:jc w:val="both"/>
        <w:rPr>
          <w:lang w:val="ru-RU"/>
        </w:rPr>
      </w:pPr>
      <w:r w:rsidRPr="00FB086C">
        <w:rPr>
          <w:rFonts w:ascii="Arial" w:hAnsi="Arial" w:cs="Arial"/>
          <w:color w:val="00000A"/>
          <w:lang w:val="ru-RU"/>
        </w:rPr>
        <w:t>2.18.</w:t>
      </w:r>
      <w:r w:rsidRPr="00FB086C">
        <w:rPr>
          <w:rFonts w:ascii="Arial" w:hAnsi="Arial" w:cs="Arial"/>
          <w:lang w:val="ru-RU"/>
        </w:rPr>
        <w:t>12. Все системы уличного, дворового и других видов осветительного оборудования должны поддерживаться в исправном состоянии.</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F27376" w:rsidRPr="00FB086C" w:rsidRDefault="00F27376" w:rsidP="00F27376">
      <w:pPr>
        <w:pStyle w:val="Standard"/>
        <w:ind w:firstLine="709"/>
        <w:jc w:val="both"/>
        <w:rPr>
          <w:lang w:val="ru-RU"/>
        </w:rPr>
      </w:pPr>
      <w:r w:rsidRPr="00FB086C">
        <w:rPr>
          <w:rFonts w:ascii="Arial" w:hAnsi="Arial" w:cs="Arial"/>
          <w:color w:val="00000A"/>
          <w:lang w:val="ru-RU"/>
        </w:rPr>
        <w:t>2.18.</w:t>
      </w:r>
      <w:r w:rsidRPr="00FB086C">
        <w:rPr>
          <w:rFonts w:ascii="Arial" w:hAnsi="Arial" w:cs="Arial"/>
          <w:lang w:val="ru-RU"/>
        </w:rPr>
        <w:t>13.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Опоры сетей осветительного оборудования  не должны иметь отклонение от вертикали более 5 градусов.</w:t>
      </w:r>
    </w:p>
    <w:p w:rsidR="00F27376" w:rsidRPr="00FB086C" w:rsidRDefault="00F27376" w:rsidP="00F27376">
      <w:pPr>
        <w:pStyle w:val="Standard"/>
        <w:ind w:firstLine="709"/>
        <w:jc w:val="both"/>
        <w:rPr>
          <w:lang w:val="ru-RU"/>
        </w:rPr>
      </w:pPr>
      <w:r w:rsidRPr="00FB086C">
        <w:rPr>
          <w:rFonts w:ascii="Arial" w:hAnsi="Arial" w:cs="Arial"/>
          <w:color w:val="00000A"/>
          <w:lang w:val="ru-RU"/>
        </w:rPr>
        <w:t>2.18.</w:t>
      </w:r>
      <w:r w:rsidRPr="00FB086C">
        <w:rPr>
          <w:rFonts w:ascii="Arial" w:hAnsi="Arial" w:cs="Arial"/>
          <w:lang w:val="ru-RU"/>
        </w:rPr>
        <w:t>14.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F27376" w:rsidRPr="00FB086C" w:rsidRDefault="00F27376" w:rsidP="00F27376">
      <w:pPr>
        <w:pStyle w:val="Standard"/>
        <w:ind w:firstLine="709"/>
        <w:jc w:val="both"/>
        <w:rPr>
          <w:lang w:val="ru-RU"/>
        </w:rPr>
      </w:pPr>
      <w:r w:rsidRPr="00FB086C">
        <w:rPr>
          <w:rFonts w:ascii="Arial" w:hAnsi="Arial" w:cs="Arial"/>
          <w:color w:val="00000A"/>
          <w:lang w:val="ru-RU"/>
        </w:rPr>
        <w:t>2.18.</w:t>
      </w:r>
      <w:r w:rsidRPr="00FB086C">
        <w:rPr>
          <w:rFonts w:ascii="Arial" w:hAnsi="Arial" w:cs="Arial"/>
          <w:lang w:val="ru-RU"/>
        </w:rPr>
        <w:t>15.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F27376" w:rsidRPr="00FB086C" w:rsidRDefault="00F27376" w:rsidP="00F27376">
      <w:pPr>
        <w:pStyle w:val="Standard"/>
        <w:ind w:firstLine="709"/>
        <w:jc w:val="both"/>
        <w:rPr>
          <w:lang w:val="ru-RU"/>
        </w:rPr>
      </w:pPr>
      <w:r w:rsidRPr="00FB086C">
        <w:rPr>
          <w:rFonts w:ascii="Arial" w:hAnsi="Arial" w:cs="Arial"/>
          <w:color w:val="00000A"/>
          <w:lang w:val="ru-RU"/>
        </w:rPr>
        <w:t>2.18.</w:t>
      </w:r>
      <w:r w:rsidRPr="00FB086C">
        <w:rPr>
          <w:rFonts w:ascii="Arial" w:hAnsi="Arial" w:cs="Arial"/>
          <w:lang w:val="ru-RU"/>
        </w:rPr>
        <w:t xml:space="preserve">16.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w:t>
      </w:r>
      <w:r w:rsidRPr="00FB086C">
        <w:rPr>
          <w:rFonts w:ascii="Arial" w:hAnsi="Arial" w:cs="Arial"/>
          <w:lang w:val="ru-RU"/>
        </w:rPr>
        <w:lastRenderedPageBreak/>
        <w:t>обстоятельств непреодолимой силы, устраняется в возможно короткие сроки.</w:t>
      </w:r>
    </w:p>
    <w:p w:rsidR="00F27376" w:rsidRPr="00FB086C" w:rsidRDefault="00F27376" w:rsidP="00F27376">
      <w:pPr>
        <w:pStyle w:val="Standard"/>
        <w:ind w:firstLine="709"/>
        <w:jc w:val="both"/>
        <w:rPr>
          <w:lang w:val="ru-RU"/>
        </w:rPr>
      </w:pPr>
      <w:r w:rsidRPr="00FB086C">
        <w:rPr>
          <w:rFonts w:ascii="Arial" w:hAnsi="Arial" w:cs="Arial"/>
          <w:color w:val="00000A"/>
          <w:lang w:val="ru-RU"/>
        </w:rPr>
        <w:t>2.18.</w:t>
      </w:r>
      <w:r w:rsidRPr="00FB086C">
        <w:rPr>
          <w:rFonts w:ascii="Arial" w:hAnsi="Arial" w:cs="Arial"/>
          <w:lang w:val="ru-RU"/>
        </w:rPr>
        <w:t>17.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2.19. Средства размещения информации и рекламные конструкции.</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2.19.1. 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2.19.2. Размещение рекламных конструкций на территории муниципального образования выполняется в соответствии с разрешением, выдаваемым уполномоченным органом местного самоуправления</w:t>
      </w:r>
    </w:p>
    <w:p w:rsidR="00F27376" w:rsidRPr="00FB086C" w:rsidRDefault="00F27376" w:rsidP="00F27376">
      <w:pPr>
        <w:pStyle w:val="Standard"/>
        <w:ind w:firstLine="547"/>
        <w:jc w:val="both"/>
        <w:rPr>
          <w:rFonts w:ascii="Arial" w:hAnsi="Arial" w:cs="Arial"/>
          <w:color w:val="00000A"/>
          <w:lang w:val="ru-RU"/>
        </w:rPr>
      </w:pPr>
      <w:r w:rsidRPr="00FB086C">
        <w:rPr>
          <w:rFonts w:ascii="Arial" w:hAnsi="Arial" w:cs="Arial"/>
          <w:color w:val="00000A"/>
          <w:lang w:val="ru-RU"/>
        </w:rPr>
        <w:t>2.19.3. 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 возникшие при их эксплуатации.</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2.19.4.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F27376" w:rsidRPr="00FB086C" w:rsidRDefault="00F27376" w:rsidP="00F27376">
      <w:pPr>
        <w:pStyle w:val="Standard"/>
        <w:ind w:firstLine="709"/>
        <w:jc w:val="both"/>
        <w:rPr>
          <w:lang w:val="ru-RU"/>
        </w:rPr>
      </w:pPr>
      <w:r w:rsidRPr="00FB086C">
        <w:rPr>
          <w:rFonts w:ascii="Arial" w:hAnsi="Arial" w:cs="Arial"/>
          <w:color w:val="00000A"/>
          <w:lang w:val="ru-RU"/>
        </w:rPr>
        <w:t>2.19.</w:t>
      </w:r>
      <w:r w:rsidRPr="00FB086C">
        <w:rPr>
          <w:rFonts w:ascii="Arial" w:hAnsi="Arial" w:cs="Arial"/>
          <w:lang w:val="ru-RU"/>
        </w:rPr>
        <w:t>5.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нормативным правовым актом органа местного самоуправления.</w:t>
      </w:r>
    </w:p>
    <w:p w:rsidR="00F27376" w:rsidRPr="00FB086C" w:rsidRDefault="00F27376" w:rsidP="00F27376">
      <w:pPr>
        <w:pStyle w:val="Standard"/>
        <w:ind w:firstLine="709"/>
        <w:jc w:val="both"/>
        <w:rPr>
          <w:lang w:val="ru-RU"/>
        </w:rPr>
      </w:pPr>
      <w:r w:rsidRPr="00FB086C">
        <w:rPr>
          <w:rFonts w:ascii="Arial" w:hAnsi="Arial" w:cs="Arial"/>
          <w:color w:val="00000A"/>
          <w:lang w:val="ru-RU"/>
        </w:rPr>
        <w:t>2.19.</w:t>
      </w:r>
      <w:r w:rsidRPr="00FB086C">
        <w:rPr>
          <w:rFonts w:ascii="Arial" w:hAnsi="Arial" w:cs="Arial"/>
          <w:lang w:val="ru-RU"/>
        </w:rPr>
        <w:t>6.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2.20. Некапитальные нестационарные сооружения (нестационарные торговые объекты).</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2.20.1.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F27376" w:rsidRPr="00FB086C" w:rsidRDefault="00F27376" w:rsidP="00F27376">
      <w:pPr>
        <w:pStyle w:val="Standard"/>
        <w:ind w:firstLine="709"/>
        <w:jc w:val="both"/>
        <w:rPr>
          <w:lang w:val="ru-RU"/>
        </w:rPr>
      </w:pPr>
      <w:r w:rsidRPr="00FB086C">
        <w:rPr>
          <w:rFonts w:ascii="Arial" w:hAnsi="Arial" w:cs="Arial"/>
          <w:color w:val="00000A"/>
          <w:lang w:val="ru-RU"/>
        </w:rPr>
        <w:t xml:space="preserve">2.20.2. Места установки нестационарных торговых объектов (павильонов, </w:t>
      </w:r>
      <w:r w:rsidRPr="00FB086C">
        <w:rPr>
          <w:rFonts w:ascii="Arial" w:hAnsi="Arial" w:cs="Arial"/>
          <w:color w:val="00000A"/>
          <w:lang w:val="ru-RU"/>
        </w:rPr>
        <w:lastRenderedPageBreak/>
        <w:t>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2.20.3. Требования к размещению нестационарных торговых объектов (далее - нестационарные объекты) на территории  муниципального образования (за исключением кафе летнего типа на территории общего пользования, непосредственно прилегающей к стационарным предприятиям общественного питания:</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2.20.4.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 сохранение архитектурного, исторического и эстетического облика муниципального образования;</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 возможность подключения объекта к сетям инженерно-технического обеспечения (при необходимости);</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 удобный подъезд автотранспорта, не создающий помех для прохода пешеходов, возможность беспрепятственного подвоза товара;</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 беспрепятственный доступ покупателей к местам торговли;</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 нормативную ширину тротуаров и проездов в местах размещения;</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 безопасность покупателей и продавцов;</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 соблюдение требований в области обращения с твердыми бытовыми отходами на территории города.</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2.20.5.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Не допускается размещение нестационарных объектов (за исключением передвижных нестационарных объектов):</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 в арках зданий;</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 на расстоянии менее 15 метров от территорий школ, детских садов, зданий и помещений органов государственной власти, городского самоуправления, культовых сооружений;</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 под железнодорожными путепроводами и автомобильными эстакадами, на территориях транспортных стоянок;</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lastRenderedPageBreak/>
        <w:t>- 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 на территории городских пляжей.</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2.20.6. Размещение автоприцепов (тонаров) осуществляется в местах, имеющих возможность заезда на отведенное место.</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2.20.7. Требования к параметрам  нестационарных объектов (павильонов, киосков, автоприцепов (тонаров):</w:t>
      </w:r>
    </w:p>
    <w:p w:rsidR="00F27376" w:rsidRPr="00FB086C" w:rsidRDefault="00F27376" w:rsidP="00F27376">
      <w:pPr>
        <w:pStyle w:val="a4"/>
        <w:jc w:val="both"/>
        <w:rPr>
          <w:rFonts w:ascii="Arial" w:hAnsi="Arial" w:cs="Arial"/>
          <w:color w:val="00000A"/>
          <w:lang w:val="ru-RU"/>
        </w:rPr>
      </w:pPr>
      <w:r w:rsidRPr="00FB086C">
        <w:rPr>
          <w:rFonts w:ascii="Arial" w:hAnsi="Arial" w:cs="Arial"/>
          <w:color w:val="00000A"/>
          <w:lang w:val="ru-RU"/>
        </w:rPr>
        <w:t>- допустимые размеры киосков:</w:t>
      </w:r>
      <w:r>
        <w:rPr>
          <w:rFonts w:ascii="Arial" w:hAnsi="Arial" w:cs="Arial"/>
          <w:color w:val="00000A"/>
        </w:rPr>
        <w:t> </w:t>
      </w:r>
      <w:r w:rsidRPr="00FB086C">
        <w:rPr>
          <w:rFonts w:ascii="Arial" w:hAnsi="Arial" w:cs="Arial"/>
          <w:color w:val="00000A"/>
          <w:lang w:val="ru-RU"/>
        </w:rPr>
        <w:t>1,5</w:t>
      </w:r>
      <w:r>
        <w:rPr>
          <w:rFonts w:ascii="Arial" w:hAnsi="Arial" w:cs="Arial"/>
          <w:color w:val="00000A"/>
        </w:rPr>
        <w:t> </w:t>
      </w:r>
      <w:r w:rsidRPr="00FB086C">
        <w:rPr>
          <w:rFonts w:ascii="Arial" w:hAnsi="Arial" w:cs="Arial"/>
          <w:color w:val="00000A"/>
          <w:lang w:val="ru-RU"/>
        </w:rPr>
        <w:t>м х 1,5</w:t>
      </w:r>
      <w:r>
        <w:rPr>
          <w:rFonts w:ascii="Arial" w:hAnsi="Arial" w:cs="Arial"/>
          <w:color w:val="00000A"/>
        </w:rPr>
        <w:t> </w:t>
      </w:r>
      <w:r w:rsidRPr="00FB086C">
        <w:rPr>
          <w:rFonts w:ascii="Arial" w:hAnsi="Arial" w:cs="Arial"/>
          <w:color w:val="00000A"/>
          <w:lang w:val="ru-RU"/>
        </w:rPr>
        <w:t>м</w:t>
      </w:r>
    </w:p>
    <w:p w:rsidR="00F27376" w:rsidRPr="00FB086C" w:rsidRDefault="00F27376" w:rsidP="00F27376">
      <w:pPr>
        <w:pStyle w:val="a4"/>
        <w:ind w:left="0" w:firstLine="709"/>
        <w:jc w:val="both"/>
        <w:rPr>
          <w:rFonts w:ascii="Arial" w:hAnsi="Arial" w:cs="Arial"/>
          <w:color w:val="00000A"/>
          <w:lang w:val="ru-RU"/>
        </w:rPr>
      </w:pPr>
      <w:r w:rsidRPr="00FB086C">
        <w:rPr>
          <w:rFonts w:ascii="Arial" w:hAnsi="Arial" w:cs="Arial"/>
          <w:color w:val="00000A"/>
          <w:lang w:val="ru-RU"/>
        </w:rPr>
        <w:t>-допустимые размеры павильонов: от 20 кв. м. до 100 кв.м</w:t>
      </w:r>
    </w:p>
    <w:p w:rsidR="00F27376" w:rsidRPr="00FB086C" w:rsidRDefault="00F27376" w:rsidP="00F27376">
      <w:pPr>
        <w:pStyle w:val="a4"/>
        <w:ind w:left="0" w:firstLine="709"/>
        <w:jc w:val="both"/>
        <w:rPr>
          <w:rFonts w:ascii="Arial" w:hAnsi="Arial" w:cs="Arial"/>
          <w:color w:val="00000A"/>
          <w:lang w:val="ru-RU"/>
        </w:rPr>
      </w:pPr>
      <w:r w:rsidRPr="00FB086C">
        <w:rPr>
          <w:rFonts w:ascii="Arial" w:hAnsi="Arial" w:cs="Arial"/>
          <w:color w:val="00000A"/>
          <w:lang w:val="ru-RU"/>
        </w:rPr>
        <w:t>Максимальное количество этажей киосков и павильонов не должно превышать 1</w:t>
      </w:r>
      <w:r>
        <w:rPr>
          <w:rFonts w:ascii="Arial" w:hAnsi="Arial" w:cs="Arial"/>
          <w:color w:val="00000A"/>
        </w:rPr>
        <w:t> </w:t>
      </w:r>
      <w:r w:rsidRPr="00FB086C">
        <w:rPr>
          <w:rFonts w:ascii="Arial" w:hAnsi="Arial" w:cs="Arial"/>
          <w:color w:val="00000A"/>
          <w:lang w:val="ru-RU"/>
        </w:rPr>
        <w:t>этажа.</w:t>
      </w:r>
    </w:p>
    <w:p w:rsidR="00F27376" w:rsidRPr="00FB086C" w:rsidRDefault="00F27376" w:rsidP="00F27376">
      <w:pPr>
        <w:pStyle w:val="a4"/>
        <w:ind w:left="0" w:firstLine="709"/>
        <w:jc w:val="both"/>
        <w:rPr>
          <w:rFonts w:ascii="Arial" w:hAnsi="Arial" w:cs="Arial"/>
          <w:color w:val="00000A"/>
          <w:lang w:val="ru-RU"/>
        </w:rPr>
      </w:pPr>
      <w:r w:rsidRPr="00FB086C">
        <w:rPr>
          <w:rFonts w:ascii="Arial" w:hAnsi="Arial" w:cs="Arial"/>
          <w:color w:val="00000A"/>
          <w:lang w:val="ru-RU"/>
        </w:rPr>
        <w:t>Киоски, павильоны должны быть выполнены по единой модульной технологии. Шаг сетки модуля по ширине должен составлять: 0,5 м, 1 м, 2 м; по высоте – 0,25 м, 0,75 м, 1,35</w:t>
      </w:r>
      <w:r>
        <w:rPr>
          <w:rFonts w:ascii="Arial" w:hAnsi="Arial" w:cs="Arial"/>
          <w:color w:val="00000A"/>
        </w:rPr>
        <w:t> </w:t>
      </w:r>
      <w:r w:rsidRPr="00FB086C">
        <w:rPr>
          <w:rFonts w:ascii="Arial" w:hAnsi="Arial" w:cs="Arial"/>
          <w:color w:val="00000A"/>
          <w:lang w:val="ru-RU"/>
        </w:rPr>
        <w:t>м, 2,1 м.</w:t>
      </w:r>
    </w:p>
    <w:p w:rsidR="00F27376" w:rsidRPr="00FB086C" w:rsidRDefault="00F27376" w:rsidP="00F27376">
      <w:pPr>
        <w:pStyle w:val="a4"/>
        <w:ind w:left="0" w:firstLine="709"/>
        <w:jc w:val="both"/>
        <w:rPr>
          <w:rFonts w:ascii="Arial" w:hAnsi="Arial" w:cs="Arial"/>
          <w:color w:val="00000A"/>
          <w:lang w:val="ru-RU"/>
        </w:rPr>
      </w:pPr>
      <w:r w:rsidRPr="00FB086C">
        <w:rPr>
          <w:rFonts w:ascii="Arial" w:hAnsi="Arial" w:cs="Arial"/>
          <w:color w:val="00000A"/>
          <w:lang w:val="ru-RU"/>
        </w:rPr>
        <w:t>2.20.8. Внешний облик нестационарных объектов (павильонов, киосков, автоприцепов (тонаров).</w:t>
      </w:r>
    </w:p>
    <w:p w:rsidR="00F27376" w:rsidRPr="00FB086C" w:rsidRDefault="00F27376" w:rsidP="00F27376">
      <w:pPr>
        <w:pStyle w:val="a4"/>
        <w:ind w:left="0" w:firstLine="709"/>
        <w:jc w:val="both"/>
        <w:rPr>
          <w:rFonts w:ascii="Arial" w:hAnsi="Arial" w:cs="Arial"/>
          <w:color w:val="00000A"/>
          <w:lang w:val="ru-RU"/>
        </w:rPr>
      </w:pPr>
      <w:r w:rsidRPr="00FB086C">
        <w:rPr>
          <w:rFonts w:ascii="Arial" w:hAnsi="Arial" w:cs="Arial"/>
          <w:color w:val="00000A"/>
          <w:lang w:val="ru-RU"/>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w:t>
      </w:r>
    </w:p>
    <w:p w:rsidR="00F27376" w:rsidRPr="00FB086C" w:rsidRDefault="00F27376" w:rsidP="00F27376">
      <w:pPr>
        <w:pStyle w:val="a4"/>
        <w:ind w:left="0" w:firstLine="709"/>
        <w:jc w:val="both"/>
        <w:rPr>
          <w:rFonts w:ascii="Arial" w:hAnsi="Arial" w:cs="Arial"/>
          <w:color w:val="00000A"/>
          <w:lang w:val="ru-RU"/>
        </w:rPr>
      </w:pPr>
      <w:r w:rsidRPr="00FB086C">
        <w:rPr>
          <w:rFonts w:ascii="Arial" w:hAnsi="Arial" w:cs="Arial"/>
          <w:color w:val="00000A"/>
          <w:lang w:val="ru-RU"/>
        </w:rPr>
        <w:t>При размещении киосков и павильонов площадью до 20 кв.м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w:t>
      </w:r>
    </w:p>
    <w:p w:rsidR="00F27376" w:rsidRPr="00FB086C" w:rsidRDefault="00F27376" w:rsidP="00F27376">
      <w:pPr>
        <w:pStyle w:val="a4"/>
        <w:ind w:left="0" w:firstLine="709"/>
        <w:jc w:val="both"/>
        <w:rPr>
          <w:rFonts w:ascii="Arial" w:hAnsi="Arial" w:cs="Arial"/>
          <w:color w:val="00000A"/>
          <w:lang w:val="ru-RU"/>
        </w:rPr>
      </w:pPr>
      <w:r w:rsidRPr="00FB086C">
        <w:rPr>
          <w:rFonts w:ascii="Arial" w:hAnsi="Arial" w:cs="Arial"/>
          <w:color w:val="00000A"/>
          <w:lang w:val="ru-RU"/>
        </w:rPr>
        <w:t>Размер вывески не должен быть более 1,5 м х 0,25 м, не допускается размещение вывески на торцевых фасадах объекта.</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2.20.9. Конструктивные особенности нестационарных объектов (павильонов, киосков).</w:t>
      </w:r>
    </w:p>
    <w:p w:rsidR="00F27376" w:rsidRPr="00FB086C" w:rsidRDefault="00F27376" w:rsidP="00F27376">
      <w:pPr>
        <w:pStyle w:val="a4"/>
        <w:ind w:left="0" w:firstLine="709"/>
        <w:jc w:val="both"/>
        <w:rPr>
          <w:rFonts w:ascii="Arial" w:hAnsi="Arial" w:cs="Arial"/>
          <w:color w:val="00000A"/>
          <w:lang w:val="ru-RU"/>
        </w:rPr>
      </w:pPr>
      <w:r w:rsidRPr="00FB086C">
        <w:rPr>
          <w:rFonts w:ascii="Arial" w:hAnsi="Arial" w:cs="Arial"/>
          <w:color w:val="00000A"/>
          <w:lang w:val="ru-RU"/>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F27376" w:rsidRPr="00FB086C" w:rsidRDefault="00F27376" w:rsidP="00F27376">
      <w:pPr>
        <w:pStyle w:val="a4"/>
        <w:ind w:left="0" w:firstLine="709"/>
        <w:jc w:val="both"/>
        <w:rPr>
          <w:rFonts w:ascii="Arial" w:hAnsi="Arial" w:cs="Arial"/>
          <w:color w:val="00000A"/>
          <w:lang w:val="ru-RU"/>
        </w:rPr>
      </w:pPr>
      <w:r w:rsidRPr="00FB086C">
        <w:rPr>
          <w:rFonts w:ascii="Arial" w:hAnsi="Arial" w:cs="Arial"/>
          <w:color w:val="00000A"/>
          <w:lang w:val="ru-RU"/>
        </w:rPr>
        <w:t>В качестве незаглубленных фундаментов павильонов выполняется твердое покрытие.</w:t>
      </w:r>
    </w:p>
    <w:p w:rsidR="00F27376" w:rsidRPr="00FB086C" w:rsidRDefault="00F27376" w:rsidP="00F27376">
      <w:pPr>
        <w:pStyle w:val="a4"/>
        <w:ind w:left="0" w:firstLine="709"/>
        <w:jc w:val="both"/>
        <w:rPr>
          <w:rFonts w:ascii="Arial" w:hAnsi="Arial" w:cs="Arial"/>
          <w:color w:val="00000A"/>
          <w:lang w:val="ru-RU"/>
        </w:rPr>
      </w:pPr>
      <w:r w:rsidRPr="00FB086C">
        <w:rPr>
          <w:rFonts w:ascii="Arial" w:hAnsi="Arial" w:cs="Arial"/>
          <w:color w:val="00000A"/>
          <w:lang w:val="ru-RU"/>
        </w:rPr>
        <w:t>Устройство фундамента при размещении киоска не допускается.</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2.20.10. Размещение нестационарных  сооружений осуществляются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2.20.11.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p>
    <w:p w:rsidR="00F27376" w:rsidRPr="00FB086C" w:rsidRDefault="00F27376" w:rsidP="00F27376">
      <w:pPr>
        <w:pStyle w:val="Standard"/>
        <w:ind w:firstLine="709"/>
        <w:jc w:val="both"/>
        <w:rPr>
          <w:lang w:val="ru-RU"/>
        </w:rPr>
      </w:pPr>
      <w:r w:rsidRPr="00FB086C">
        <w:rPr>
          <w:rFonts w:ascii="Arial" w:hAnsi="Arial" w:cs="Arial"/>
          <w:color w:val="00000A"/>
          <w:lang w:val="ru-RU"/>
        </w:rPr>
        <w:t xml:space="preserve">2.20.12. Не допускается размещение некапитальных объектов в арках зданий, </w:t>
      </w:r>
      <w:r w:rsidRPr="00FB086C">
        <w:rPr>
          <w:rFonts w:ascii="Arial" w:hAnsi="Arial" w:cs="Arial"/>
          <w:color w:val="00000A"/>
          <w:lang w:val="ru-RU"/>
        </w:rPr>
        <w:lastRenderedPageBreak/>
        <w:t>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2.21. Сезонные кафе.</w:t>
      </w:r>
    </w:p>
    <w:p w:rsidR="00F27376" w:rsidRPr="00FB086C" w:rsidRDefault="00F27376" w:rsidP="00F27376">
      <w:pPr>
        <w:pStyle w:val="Standard"/>
        <w:ind w:firstLine="709"/>
        <w:jc w:val="both"/>
        <w:rPr>
          <w:lang w:val="ru-RU"/>
        </w:rPr>
      </w:pPr>
      <w:r w:rsidRPr="00FB086C">
        <w:rPr>
          <w:rFonts w:ascii="Arial" w:hAnsi="Arial" w:cs="Arial"/>
          <w:color w:val="00000A"/>
          <w:lang w:val="ru-RU"/>
        </w:rPr>
        <w:t>2.21.</w:t>
      </w:r>
      <w:r w:rsidRPr="00FB086C">
        <w:rPr>
          <w:rFonts w:ascii="Arial" w:hAnsi="Arial" w:cs="Arial"/>
          <w:lang w:val="ru-RU"/>
        </w:rPr>
        <w:t>1. Размещение сезонных кафе не допускается:</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F27376" w:rsidRPr="00FB086C" w:rsidRDefault="00F27376" w:rsidP="00F27376">
      <w:pPr>
        <w:pStyle w:val="Standard"/>
        <w:ind w:firstLine="709"/>
        <w:jc w:val="both"/>
        <w:rPr>
          <w:lang w:val="ru-RU"/>
        </w:rPr>
      </w:pPr>
      <w:r w:rsidRPr="00FB086C">
        <w:rPr>
          <w:rFonts w:ascii="Arial" w:hAnsi="Arial" w:cs="Arial"/>
          <w:color w:val="00000A"/>
          <w:lang w:val="ru-RU"/>
        </w:rPr>
        <w:t>2.21.</w:t>
      </w:r>
      <w:r w:rsidRPr="00FB086C">
        <w:rPr>
          <w:rFonts w:ascii="Arial" w:hAnsi="Arial" w:cs="Arial"/>
          <w:lang w:val="ru-RU"/>
        </w:rPr>
        <w:t>2. При обустройстве сезонных кафе используются сборно-разборные (легковозводимые) конструкции, элементы оборудования.</w:t>
      </w:r>
    </w:p>
    <w:p w:rsidR="00F27376" w:rsidRPr="00FB086C" w:rsidRDefault="00F27376" w:rsidP="00F27376">
      <w:pPr>
        <w:pStyle w:val="Standard"/>
        <w:ind w:firstLine="709"/>
        <w:jc w:val="both"/>
        <w:rPr>
          <w:lang w:val="ru-RU"/>
        </w:rPr>
      </w:pPr>
      <w:r w:rsidRPr="00FB086C">
        <w:rPr>
          <w:rFonts w:ascii="Arial" w:hAnsi="Arial" w:cs="Arial"/>
          <w:color w:val="00000A"/>
          <w:lang w:val="ru-RU"/>
        </w:rPr>
        <w:t>2.21.</w:t>
      </w:r>
      <w:r w:rsidRPr="00FB086C">
        <w:rPr>
          <w:rFonts w:ascii="Arial" w:hAnsi="Arial" w:cs="Arial"/>
          <w:lang w:val="ru-RU"/>
        </w:rPr>
        <w:t>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F27376" w:rsidRPr="00FB086C" w:rsidRDefault="00F27376" w:rsidP="00F27376">
      <w:pPr>
        <w:pStyle w:val="Standard"/>
        <w:ind w:firstLine="709"/>
        <w:jc w:val="both"/>
        <w:rPr>
          <w:lang w:val="ru-RU"/>
        </w:rPr>
      </w:pPr>
      <w:r w:rsidRPr="00FB086C">
        <w:rPr>
          <w:rFonts w:ascii="Arial" w:hAnsi="Arial" w:cs="Arial"/>
          <w:color w:val="00000A"/>
          <w:lang w:val="ru-RU"/>
        </w:rPr>
        <w:t>2.21.</w:t>
      </w:r>
      <w:r w:rsidRPr="00FB086C">
        <w:rPr>
          <w:rFonts w:ascii="Arial" w:hAnsi="Arial" w:cs="Arial"/>
          <w:lang w:val="ru-RU"/>
        </w:rPr>
        <w:t>4. При оборудовании сезонных кафе не допускается:</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использование кирпича, строительных блоков и плит, монолитного бетона, железобетона, стальных профилированных листов, баннерной ткани;</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прокладка подземных инженерных коммуникаций и проведение строительно-монтажных работ капитального характера;</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F27376" w:rsidRPr="00FB086C" w:rsidRDefault="00F27376" w:rsidP="00F27376">
      <w:pPr>
        <w:pStyle w:val="Standard"/>
        <w:ind w:firstLine="709"/>
        <w:jc w:val="both"/>
        <w:rPr>
          <w:lang w:val="ru-RU"/>
        </w:rPr>
      </w:pPr>
      <w:r w:rsidRPr="00FB086C">
        <w:rPr>
          <w:rFonts w:ascii="Arial" w:hAnsi="Arial" w:cs="Arial"/>
          <w:color w:val="00000A"/>
          <w:lang w:val="ru-RU"/>
        </w:rPr>
        <w:t>2.21.</w:t>
      </w:r>
      <w:r w:rsidRPr="00FB086C">
        <w:rPr>
          <w:rFonts w:ascii="Arial" w:hAnsi="Arial" w:cs="Arial"/>
          <w:lang w:val="ru-RU"/>
        </w:rPr>
        <w:t>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F27376" w:rsidRPr="00FB086C" w:rsidRDefault="00F27376" w:rsidP="00F27376">
      <w:pPr>
        <w:pStyle w:val="Standard"/>
        <w:ind w:firstLine="709"/>
        <w:jc w:val="both"/>
        <w:rPr>
          <w:lang w:val="ru-RU"/>
        </w:rPr>
      </w:pPr>
      <w:r w:rsidRPr="00FB086C">
        <w:rPr>
          <w:rFonts w:ascii="Arial" w:hAnsi="Arial" w:cs="Arial"/>
          <w:color w:val="00000A"/>
          <w:lang w:val="ru-RU"/>
        </w:rPr>
        <w:t>2.21.</w:t>
      </w:r>
      <w:r w:rsidRPr="00FB086C">
        <w:rPr>
          <w:rFonts w:ascii="Arial" w:hAnsi="Arial" w:cs="Arial"/>
          <w:lang w:val="ru-RU"/>
        </w:rPr>
        <w:t>6. Высота декоративных ограждений, используемых при обустройстве сезонных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lastRenderedPageBreak/>
        <w:t>Конструкции декоративных ограждений не должны содержать элементов, создающих угрозу получения травм.</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F27376" w:rsidRPr="00FB086C" w:rsidRDefault="00F27376" w:rsidP="00F27376">
      <w:pPr>
        <w:pStyle w:val="Standard"/>
        <w:ind w:firstLine="709"/>
        <w:jc w:val="both"/>
        <w:rPr>
          <w:lang w:val="ru-RU"/>
        </w:rPr>
      </w:pPr>
      <w:r w:rsidRPr="00FB086C">
        <w:rPr>
          <w:rFonts w:ascii="Arial" w:hAnsi="Arial" w:cs="Arial"/>
          <w:color w:val="00000A"/>
          <w:lang w:val="ru-RU"/>
        </w:rPr>
        <w:t>2.21.</w:t>
      </w:r>
      <w:r w:rsidRPr="00FB086C">
        <w:rPr>
          <w:rFonts w:ascii="Arial" w:hAnsi="Arial" w:cs="Arial"/>
          <w:lang w:val="ru-RU"/>
        </w:rPr>
        <w:t>7. Элементы озеленения, используемые при обустройстве сезонного кафе, должны быть устойчивыми.</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F27376" w:rsidRPr="00FB086C" w:rsidRDefault="00F27376" w:rsidP="00F27376">
      <w:pPr>
        <w:pStyle w:val="Standard"/>
        <w:ind w:firstLine="709"/>
        <w:jc w:val="both"/>
        <w:rPr>
          <w:lang w:val="ru-RU"/>
        </w:rPr>
      </w:pPr>
      <w:r w:rsidRPr="00FB086C">
        <w:rPr>
          <w:rFonts w:ascii="Arial" w:hAnsi="Arial" w:cs="Arial"/>
          <w:color w:val="00000A"/>
          <w:lang w:val="ru-RU"/>
        </w:rPr>
        <w:t>2.21.</w:t>
      </w:r>
      <w:r w:rsidRPr="00FB086C">
        <w:rPr>
          <w:rFonts w:ascii="Arial" w:hAnsi="Arial" w:cs="Arial"/>
          <w:lang w:val="ru-RU"/>
        </w:rPr>
        <w:t>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F27376" w:rsidRPr="00FB086C" w:rsidRDefault="00F27376" w:rsidP="00F27376">
      <w:pPr>
        <w:pStyle w:val="Standard"/>
        <w:ind w:firstLine="709"/>
        <w:jc w:val="both"/>
        <w:rPr>
          <w:lang w:val="ru-RU"/>
        </w:rPr>
      </w:pPr>
      <w:r w:rsidRPr="00FB086C">
        <w:rPr>
          <w:rFonts w:ascii="Arial" w:hAnsi="Arial" w:cs="Arial"/>
          <w:color w:val="00000A"/>
          <w:lang w:val="ru-RU"/>
        </w:rPr>
        <w:t>2.21.</w:t>
      </w:r>
      <w:r w:rsidRPr="00FB086C">
        <w:rPr>
          <w:rFonts w:ascii="Arial" w:hAnsi="Arial" w:cs="Arial"/>
          <w:lang w:val="ru-RU"/>
        </w:rPr>
        <w:t>9. Элементы оборудования сезонных кафе должны содержаться в технически исправном состоянии, быть очищенными от грязи и иного мусора.</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F27376" w:rsidRPr="00FB086C" w:rsidRDefault="00F27376" w:rsidP="00F27376">
      <w:pPr>
        <w:pStyle w:val="Standard"/>
        <w:ind w:firstLine="709"/>
        <w:jc w:val="both"/>
        <w:rPr>
          <w:lang w:val="ru-RU"/>
        </w:rPr>
      </w:pPr>
      <w:r w:rsidRPr="00FB086C">
        <w:rPr>
          <w:rFonts w:ascii="Arial" w:hAnsi="Arial" w:cs="Arial"/>
          <w:color w:val="00000A"/>
          <w:lang w:val="ru-RU"/>
        </w:rPr>
        <w:t>2.21.</w:t>
      </w:r>
      <w:r w:rsidRPr="00FB086C">
        <w:rPr>
          <w:rFonts w:ascii="Arial" w:hAnsi="Arial" w:cs="Arial"/>
          <w:lang w:val="ru-RU"/>
        </w:rPr>
        <w:t>10. При эксплуатации сезонного кафе не допускается:</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использование осветительных приборов вблизи окон жилых помещений в случае прямого попадания на окна световых лучей.</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2.22.  Фасады зданий и сооружений.</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2.22.1.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F27376" w:rsidRPr="00FB086C" w:rsidRDefault="00F27376" w:rsidP="00F27376">
      <w:pPr>
        <w:pStyle w:val="Standard"/>
        <w:ind w:firstLine="709"/>
        <w:jc w:val="both"/>
        <w:rPr>
          <w:lang w:val="ru-RU"/>
        </w:rPr>
      </w:pPr>
      <w:r w:rsidRPr="00FB086C">
        <w:rPr>
          <w:rFonts w:ascii="Arial" w:hAnsi="Arial" w:cs="Arial"/>
          <w:color w:val="00000A"/>
          <w:lang w:val="ru-RU"/>
        </w:rPr>
        <w:t xml:space="preserve">2.22.2. Паспорт фасада здания (сооружения) изготавливается уполномоченным органом местного самоуправления по инициативе собственников, </w:t>
      </w:r>
      <w:r w:rsidRPr="00FB086C">
        <w:rPr>
          <w:rFonts w:ascii="Arial" w:hAnsi="Arial" w:cs="Arial"/>
          <w:color w:val="00000A"/>
          <w:lang w:val="ru-RU"/>
        </w:rPr>
        <w:lastRenderedPageBreak/>
        <w:t>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нормативным правовым актом органа местного самоуправления.</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2.22.3.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2.22.4.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 фасада.</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2.22.5.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2.22.6.  В целях обеспечения надлежащего состояния фасадов, сохранения архитектурно-художественного облика зданий (сооружений) запрещается:</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 уничтожение, порча, искажение архитектурных деталей фасадов зданий (сооружений);</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 самовольное произведение надписей на фасадах зданий (сооружений);</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F27376" w:rsidRPr="00FB086C" w:rsidRDefault="00F27376" w:rsidP="00F27376">
      <w:pPr>
        <w:pStyle w:val="Standard"/>
        <w:ind w:firstLine="709"/>
        <w:jc w:val="both"/>
        <w:rPr>
          <w:lang w:val="ru-RU"/>
        </w:rPr>
      </w:pPr>
      <w:r w:rsidRPr="00FB086C">
        <w:rPr>
          <w:rFonts w:ascii="Arial" w:hAnsi="Arial" w:cs="Arial"/>
          <w:color w:val="00000A"/>
          <w:lang w:val="ru-RU"/>
        </w:rPr>
        <w:t>- размещение на фасадах здания (сооружения), крышах зданий (сооружений) информационных элементов и устройств фасадов зданий (сооружений</w:t>
      </w:r>
      <w:r w:rsidRPr="00FB086C">
        <w:rPr>
          <w:rFonts w:ascii="Arial" w:hAnsi="Arial" w:cs="Arial"/>
          <w:i/>
          <w:color w:val="00000A"/>
          <w:lang w:val="ru-RU"/>
        </w:rPr>
        <w:t xml:space="preserve">) </w:t>
      </w:r>
      <w:r w:rsidRPr="00FB086C">
        <w:rPr>
          <w:rFonts w:ascii="Arial" w:hAnsi="Arial" w:cs="Arial"/>
          <w:color w:val="00000A"/>
          <w:lang w:val="ru-RU"/>
        </w:rPr>
        <w:t>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В случае размещения нескольких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 фасада.</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2.22.7.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F27376" w:rsidRPr="00FB086C" w:rsidRDefault="00F27376" w:rsidP="00F27376">
      <w:pPr>
        <w:pStyle w:val="Standard"/>
        <w:ind w:firstLine="709"/>
        <w:jc w:val="both"/>
        <w:rPr>
          <w:lang w:val="ru-RU"/>
        </w:rPr>
      </w:pPr>
      <w:r w:rsidRPr="00FB086C">
        <w:rPr>
          <w:rFonts w:ascii="Arial" w:hAnsi="Arial" w:cs="Arial"/>
          <w:color w:val="00000A"/>
          <w:lang w:val="ru-RU"/>
        </w:rPr>
        <w:t xml:space="preserve">2.22.8. При осуществлении работ по благоустройству прилегающих к зданию (сооружению) территорий (тротуаров, отмосток, дорог) лицо, осуществляющее </w:t>
      </w:r>
      <w:r w:rsidRPr="00FB086C">
        <w:rPr>
          <w:rFonts w:ascii="Arial" w:hAnsi="Arial" w:cs="Arial"/>
          <w:color w:val="00000A"/>
          <w:lang w:val="ru-RU"/>
        </w:rPr>
        <w:lastRenderedPageBreak/>
        <w:t>указанные работы, обязано обеспечить восстановление поврежденных в процессе работ элементов фасадов, гидроизоляции, отмосток.</w:t>
      </w:r>
    </w:p>
    <w:p w:rsidR="00F27376" w:rsidRPr="00FB086C" w:rsidRDefault="00F27376" w:rsidP="00F27376">
      <w:pPr>
        <w:pStyle w:val="Standard"/>
        <w:ind w:firstLine="709"/>
        <w:jc w:val="both"/>
        <w:rPr>
          <w:rFonts w:ascii="Arial" w:hAnsi="Arial" w:cs="Arial"/>
          <w:color w:val="00000A"/>
          <w:lang w:val="ru-RU"/>
        </w:rPr>
      </w:pP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2.23.Элементы объектов капитального строительства.</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2.23.1.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F27376" w:rsidRPr="00FB086C" w:rsidRDefault="00F27376" w:rsidP="00F27376">
      <w:pPr>
        <w:pStyle w:val="Standard"/>
        <w:ind w:firstLine="709"/>
        <w:jc w:val="both"/>
        <w:rPr>
          <w:rFonts w:ascii="Arial" w:hAnsi="Arial" w:cs="Arial"/>
          <w:color w:val="00000A"/>
          <w:lang w:val="ru-RU"/>
        </w:rPr>
      </w:pPr>
      <w:r w:rsidRPr="00FB086C">
        <w:rPr>
          <w:rFonts w:ascii="Arial" w:hAnsi="Arial" w:cs="Arial"/>
          <w:color w:val="00000A"/>
          <w:lang w:val="ru-RU"/>
        </w:rPr>
        <w:t>2.23.2.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органа местного самоуправления.</w:t>
      </w:r>
    </w:p>
    <w:p w:rsidR="00F27376" w:rsidRPr="00FB086C" w:rsidRDefault="00F27376" w:rsidP="00F27376">
      <w:pPr>
        <w:pStyle w:val="Standard"/>
        <w:ind w:firstLine="709"/>
        <w:jc w:val="both"/>
        <w:rPr>
          <w:lang w:val="ru-RU"/>
        </w:rPr>
      </w:pPr>
      <w:r w:rsidRPr="00FB086C">
        <w:rPr>
          <w:rFonts w:ascii="Arial" w:hAnsi="Arial" w:cs="Arial"/>
          <w:color w:val="00000A"/>
          <w:lang w:val="ru-RU"/>
        </w:rPr>
        <w:t>2.23.</w:t>
      </w:r>
      <w:r w:rsidRPr="00FB086C">
        <w:rPr>
          <w:rFonts w:ascii="Arial" w:hAnsi="Arial" w:cs="Arial"/>
          <w:lang w:val="ru-RU"/>
        </w:rPr>
        <w:t>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F27376" w:rsidRPr="00FB086C" w:rsidRDefault="00F27376" w:rsidP="00F27376">
      <w:pPr>
        <w:pStyle w:val="Standard"/>
        <w:ind w:firstLine="709"/>
        <w:jc w:val="both"/>
        <w:rPr>
          <w:lang w:val="ru-RU"/>
        </w:rPr>
      </w:pPr>
      <w:r w:rsidRPr="00FB086C">
        <w:rPr>
          <w:rFonts w:ascii="Arial" w:hAnsi="Arial" w:cs="Arial"/>
          <w:color w:val="00000A"/>
          <w:lang w:val="ru-RU"/>
        </w:rPr>
        <w:t>2.23.</w:t>
      </w:r>
      <w:r w:rsidRPr="00FB086C">
        <w:rPr>
          <w:rFonts w:ascii="Arial" w:hAnsi="Arial" w:cs="Arial"/>
          <w:lang w:val="ru-RU"/>
        </w:rPr>
        <w:t>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F27376" w:rsidRPr="00FB086C" w:rsidRDefault="00F27376" w:rsidP="00F27376">
      <w:pPr>
        <w:pStyle w:val="Standard"/>
        <w:ind w:firstLine="709"/>
        <w:jc w:val="both"/>
        <w:rPr>
          <w:lang w:val="ru-RU"/>
        </w:rPr>
      </w:pPr>
      <w:r w:rsidRPr="00FB086C">
        <w:rPr>
          <w:rFonts w:ascii="Arial" w:hAnsi="Arial" w:cs="Arial"/>
          <w:color w:val="00000A"/>
          <w:lang w:val="ru-RU"/>
        </w:rPr>
        <w:t>2.23.5</w:t>
      </w:r>
      <w:r w:rsidRPr="00FB086C">
        <w:rPr>
          <w:rFonts w:ascii="Arial" w:hAnsi="Arial" w:cs="Arial"/>
          <w:lang w:val="ru-RU"/>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F27376" w:rsidRPr="00FB086C" w:rsidRDefault="00F27376" w:rsidP="00F27376">
      <w:pPr>
        <w:pStyle w:val="Standard"/>
        <w:ind w:firstLine="709"/>
        <w:jc w:val="both"/>
        <w:rPr>
          <w:lang w:val="ru-RU"/>
        </w:rPr>
      </w:pPr>
      <w:r w:rsidRPr="00FB086C">
        <w:rPr>
          <w:rFonts w:ascii="Arial" w:hAnsi="Arial" w:cs="Arial"/>
          <w:color w:val="00000A"/>
          <w:lang w:val="ru-RU"/>
        </w:rPr>
        <w:t>2.23</w:t>
      </w:r>
      <w:r w:rsidRPr="00FB086C">
        <w:rPr>
          <w:rFonts w:ascii="Arial" w:hAnsi="Arial" w:cs="Arial"/>
          <w:lang w:val="ru-RU"/>
        </w:rPr>
        <w:t>.6.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F27376" w:rsidRPr="00FB086C" w:rsidRDefault="00F27376" w:rsidP="00F27376">
      <w:pPr>
        <w:pStyle w:val="Standard"/>
        <w:ind w:firstLine="709"/>
        <w:jc w:val="both"/>
        <w:rPr>
          <w:lang w:val="ru-RU"/>
        </w:rPr>
      </w:pPr>
      <w:r w:rsidRPr="00FB086C">
        <w:rPr>
          <w:rFonts w:ascii="Arial" w:hAnsi="Arial" w:cs="Arial"/>
          <w:color w:val="00000A"/>
          <w:lang w:val="ru-RU"/>
        </w:rPr>
        <w:t>2.23.7.</w:t>
      </w:r>
      <w:r w:rsidRPr="00FB086C">
        <w:rPr>
          <w:rFonts w:ascii="Arial" w:hAnsi="Arial" w:cs="Arial"/>
          <w:lang w:val="ru-RU"/>
        </w:rPr>
        <w:t xml:space="preserve">  Собственники или уполномоченные ими лица, арендаторы и пользователи объектов капитального строительства обязаны:</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выполнять предусмотренные законодательством санитарно-гигиенические, противопожарные и эксплуатационные требования;</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при проведении перепланировки и капитального ремонта поддерживать существующий архитектурный облик зданий и сооружений;</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F27376" w:rsidRPr="00FB086C" w:rsidRDefault="00F27376" w:rsidP="00F27376">
      <w:pPr>
        <w:pStyle w:val="Standard"/>
        <w:ind w:firstLine="709"/>
        <w:jc w:val="both"/>
        <w:rPr>
          <w:lang w:val="ru-RU"/>
        </w:rPr>
      </w:pPr>
      <w:r w:rsidRPr="00FB086C">
        <w:rPr>
          <w:rFonts w:ascii="Arial" w:hAnsi="Arial" w:cs="Arial"/>
          <w:color w:val="00000A"/>
          <w:lang w:val="ru-RU"/>
        </w:rPr>
        <w:t>2.23.8.</w:t>
      </w:r>
      <w:r w:rsidRPr="00FB086C">
        <w:rPr>
          <w:rFonts w:ascii="Arial" w:hAnsi="Arial" w:cs="Arial"/>
          <w:lang w:val="ru-RU"/>
        </w:rPr>
        <w:t xml:space="preserve"> Требования к проведению капитального ремонта объектов.</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xml:space="preserve">- на площади отдельного фасада предусмотреть единообразный рисунок, цвет, материал переплетов окон, балконов и лоджий, ограждений балконов, форму и </w:t>
      </w:r>
      <w:r w:rsidRPr="00FB086C">
        <w:rPr>
          <w:rFonts w:ascii="Arial" w:hAnsi="Arial" w:cs="Arial"/>
          <w:lang w:val="ru-RU"/>
        </w:rPr>
        <w:lastRenderedPageBreak/>
        <w:t>внешний вид новых архитектурных деталей, кровли козырьков над входами, водосточной системы;</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после демонтажа строительных лесов восстанавливать разрушенное благоустройство;</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обеспечивать безопасность пешеходного движения;</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обеспечивать сохранность объектов благоустройства и озеленения.</w:t>
      </w:r>
    </w:p>
    <w:p w:rsidR="00F27376" w:rsidRPr="00FB086C" w:rsidRDefault="00F27376" w:rsidP="00F27376">
      <w:pPr>
        <w:pStyle w:val="Standard"/>
        <w:ind w:firstLine="709"/>
        <w:jc w:val="both"/>
        <w:rPr>
          <w:lang w:val="ru-RU"/>
        </w:rPr>
      </w:pPr>
      <w:r w:rsidRPr="00FB086C">
        <w:rPr>
          <w:rFonts w:ascii="Arial" w:hAnsi="Arial" w:cs="Arial"/>
          <w:color w:val="00000A"/>
          <w:lang w:val="ru-RU"/>
        </w:rPr>
        <w:t xml:space="preserve">2.23.9. </w:t>
      </w:r>
      <w:r w:rsidRPr="00FB086C">
        <w:rPr>
          <w:rFonts w:ascii="Arial" w:hAnsi="Arial" w:cs="Arial"/>
          <w:lang w:val="ru-RU"/>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графити, разрушение парапетов и иные подобные разрушения должны устраняться, не допуская их дальнейшего развития.</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Расположенные на фасадах информационные таблички, памятные доски должны поддерживаться в чистоте и исправном состоянии.</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Входы, цоколи, витрины должны содержаться в чистоте и исправном состоянии.</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Домовые знаки должны содержаться в чистоте, их освещение в темное время суток должно быть в исправном состоянии.</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Мостики для перехода через коммуникации должны быть исправными и содержаться в чистоте.</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2.24.  Строительные площадки.</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2.24.1.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F27376" w:rsidRPr="00FB086C" w:rsidRDefault="00F27376" w:rsidP="00F27376">
      <w:pPr>
        <w:pStyle w:val="Standard"/>
        <w:ind w:firstLine="709"/>
        <w:jc w:val="both"/>
        <w:rPr>
          <w:rFonts w:ascii="Arial" w:hAnsi="Arial" w:cs="Arial"/>
          <w:lang w:val="ru-RU"/>
        </w:rPr>
      </w:pPr>
      <w:r w:rsidRPr="00FB086C">
        <w:rPr>
          <w:rFonts w:ascii="Arial" w:eastAsia="Arial" w:hAnsi="Arial" w:cs="Arial"/>
          <w:lang w:val="ru-RU"/>
        </w:rPr>
        <w:t xml:space="preserve"> </w:t>
      </w:r>
      <w:r w:rsidRPr="00FB086C">
        <w:rPr>
          <w:rFonts w:ascii="Arial" w:hAnsi="Arial" w:cs="Arial"/>
          <w:lang w:val="ru-RU"/>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F27376" w:rsidRPr="00FB086C" w:rsidRDefault="00F27376" w:rsidP="00F27376">
      <w:pPr>
        <w:pStyle w:val="Standard"/>
        <w:ind w:firstLine="567"/>
        <w:jc w:val="both"/>
        <w:rPr>
          <w:lang w:val="ru-RU"/>
        </w:rPr>
      </w:pPr>
      <w:r w:rsidRPr="00FB086C">
        <w:rPr>
          <w:rFonts w:ascii="Arial" w:hAnsi="Arial" w:cs="Arial"/>
          <w:lang w:val="ru-RU"/>
        </w:rPr>
        <w:t xml:space="preserve">2.24.2. На территории строительной площадки не допускается не </w:t>
      </w:r>
      <w:r w:rsidRPr="00FB086C">
        <w:rPr>
          <w:rFonts w:ascii="Arial" w:hAnsi="Arial" w:cs="Arial"/>
          <w:lang w:val="ru-RU"/>
        </w:rPr>
        <w:lastRenderedPageBreak/>
        <w:t>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F27376" w:rsidRPr="00FB086C" w:rsidRDefault="00F27376" w:rsidP="00F27376">
      <w:pPr>
        <w:pStyle w:val="Standard"/>
        <w:ind w:firstLine="567"/>
        <w:jc w:val="both"/>
        <w:rPr>
          <w:rFonts w:ascii="Arial" w:hAnsi="Arial" w:cs="Arial"/>
          <w:lang w:val="ru-RU"/>
        </w:rPr>
      </w:pPr>
      <w:r w:rsidRPr="00FB086C">
        <w:rPr>
          <w:rFonts w:ascii="Arial" w:hAnsi="Arial" w:cs="Arial"/>
          <w:lang w:val="ru-RU"/>
        </w:rPr>
        <w:t>2.24.3.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F27376" w:rsidRPr="00FB086C" w:rsidRDefault="00F27376" w:rsidP="00F27376">
      <w:pPr>
        <w:pStyle w:val="Standard"/>
        <w:ind w:firstLine="567"/>
        <w:jc w:val="both"/>
        <w:rPr>
          <w:rFonts w:ascii="Arial" w:hAnsi="Arial" w:cs="Arial"/>
          <w:lang w:val="ru-RU"/>
        </w:rPr>
      </w:pPr>
      <w:r w:rsidRPr="00FB086C">
        <w:rPr>
          <w:rFonts w:ascii="Arial" w:hAnsi="Arial" w:cs="Arial"/>
          <w:lang w:val="ru-RU"/>
        </w:rPr>
        <w:t>2.24.4.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2.25. Содержание производственных территорий.</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2.25.1.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2.25.2.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2.25.3.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2.26. Содержание  домовладений, в том числе используемых для временного (сезонного) проживания.</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2.26.1. Собственники домовладений, в том числе используемых для временного (сезонного) проживания, обязаны:</w:t>
      </w:r>
    </w:p>
    <w:p w:rsidR="00F27376" w:rsidRPr="00FB086C" w:rsidRDefault="00F27376" w:rsidP="00F27376">
      <w:pPr>
        <w:pStyle w:val="Standard"/>
        <w:ind w:firstLine="709"/>
        <w:jc w:val="both"/>
        <w:rPr>
          <w:rFonts w:ascii="Arial" w:hAnsi="Arial" w:cs="Arial"/>
          <w:lang w:val="ru-RU"/>
        </w:rPr>
      </w:pPr>
      <w:r w:rsidRPr="00FB086C">
        <w:rPr>
          <w:rFonts w:ascii="Arial" w:hAnsi="Arial" w:cs="Arial"/>
          <w:lang w:val="ru-RU"/>
        </w:rPr>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F27376" w:rsidRDefault="00F27376" w:rsidP="00F27376">
      <w:pPr>
        <w:pStyle w:val="Standard"/>
        <w:ind w:firstLine="709"/>
        <w:jc w:val="both"/>
        <w:rPr>
          <w:rFonts w:ascii="Arial" w:hAnsi="Arial" w:cs="Arial"/>
        </w:rPr>
      </w:pPr>
      <w:r>
        <w:rPr>
          <w:rFonts w:ascii="Arial" w:hAnsi="Arial" w:cs="Arial"/>
        </w:rPr>
        <w:t>- складировать отходы и мусор в специально оборудованных местах;</w:t>
      </w:r>
    </w:p>
    <w:p w:rsidR="00F27376" w:rsidRDefault="00F27376" w:rsidP="00F27376">
      <w:pPr>
        <w:pStyle w:val="Standard"/>
        <w:ind w:firstLine="709"/>
        <w:jc w:val="both"/>
        <w:rPr>
          <w:rFonts w:ascii="Arial" w:hAnsi="Arial" w:cs="Arial"/>
        </w:rPr>
      </w:pPr>
      <w:r>
        <w:rPr>
          <w:rFonts w:ascii="Arial" w:hAnsi="Arial" w:cs="Arial"/>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F27376" w:rsidRDefault="00F27376" w:rsidP="00F27376">
      <w:pPr>
        <w:pStyle w:val="Standard"/>
        <w:ind w:firstLine="709"/>
        <w:jc w:val="both"/>
        <w:rPr>
          <w:rFonts w:ascii="Arial" w:hAnsi="Arial" w:cs="Arial"/>
        </w:rPr>
      </w:pPr>
      <w:r>
        <w:rPr>
          <w:rFonts w:ascii="Arial" w:hAnsi="Arial" w:cs="Arial"/>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F27376" w:rsidRDefault="00F27376" w:rsidP="00F27376">
      <w:pPr>
        <w:pStyle w:val="Standard"/>
        <w:ind w:firstLine="709"/>
        <w:jc w:val="both"/>
        <w:rPr>
          <w:rFonts w:ascii="Arial" w:hAnsi="Arial" w:cs="Arial"/>
        </w:rPr>
      </w:pPr>
      <w:r>
        <w:rPr>
          <w:rFonts w:ascii="Arial" w:hAnsi="Arial" w:cs="Arial"/>
        </w:rPr>
        <w:t>- не допускать хранения техники, механизмов, автомобилей, в том числе разукомплектованных, на прилегающей территории;</w:t>
      </w:r>
    </w:p>
    <w:p w:rsidR="00F27376" w:rsidRDefault="00F27376" w:rsidP="00F27376">
      <w:pPr>
        <w:pStyle w:val="Standard"/>
        <w:ind w:firstLine="709"/>
        <w:jc w:val="both"/>
        <w:rPr>
          <w:rFonts w:ascii="Arial" w:hAnsi="Arial" w:cs="Arial"/>
        </w:rPr>
      </w:pPr>
      <w:r>
        <w:rPr>
          <w:rFonts w:ascii="Arial" w:hAnsi="Arial" w:cs="Arial"/>
        </w:rPr>
        <w:t>- не допускать производства ремонта или мойки автомобилей, смены масла или технических жидкостей на прилегающей территории.</w:t>
      </w:r>
    </w:p>
    <w:p w:rsidR="00F27376" w:rsidRDefault="00F27376" w:rsidP="00F27376">
      <w:pPr>
        <w:pStyle w:val="Standard"/>
        <w:ind w:firstLine="709"/>
        <w:jc w:val="both"/>
        <w:rPr>
          <w:rFonts w:ascii="Arial" w:hAnsi="Arial" w:cs="Arial"/>
        </w:rPr>
      </w:pPr>
      <w:r>
        <w:rPr>
          <w:rFonts w:ascii="Arial" w:hAnsi="Arial" w:cs="Arial"/>
        </w:rPr>
        <w:t>2.26.2.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F27376" w:rsidRDefault="00F27376" w:rsidP="00F27376">
      <w:pPr>
        <w:pStyle w:val="Standard"/>
        <w:ind w:firstLine="709"/>
        <w:jc w:val="both"/>
        <w:rPr>
          <w:rFonts w:ascii="Arial" w:hAnsi="Arial" w:cs="Arial"/>
        </w:rPr>
      </w:pPr>
      <w:r>
        <w:rPr>
          <w:rFonts w:ascii="Arial" w:hAnsi="Arial" w:cs="Arial"/>
        </w:rPr>
        <w:t>2.27. Требования по содержанию мест общественного пользования и территории юридических лиц (индивидуальных предпринимателей) или физических лиц.</w:t>
      </w:r>
    </w:p>
    <w:p w:rsidR="00F27376" w:rsidRDefault="00F27376" w:rsidP="00F27376">
      <w:pPr>
        <w:pStyle w:val="Standard"/>
        <w:ind w:firstLine="709"/>
        <w:jc w:val="both"/>
      </w:pPr>
      <w:r>
        <w:rPr>
          <w:rFonts w:ascii="Arial" w:hAnsi="Arial" w:cs="Arial"/>
        </w:rPr>
        <w:t xml:space="preserve">2.27.1. Юридические лица (индивидуальные предприниматели), </w:t>
      </w:r>
      <w:r>
        <w:rPr>
          <w:rFonts w:ascii="Arial" w:hAnsi="Arial" w:cs="Arial"/>
        </w:rPr>
        <w:lastRenderedPageBreak/>
        <w:t>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МО.</w:t>
      </w:r>
    </w:p>
    <w:p w:rsidR="00F27376" w:rsidRDefault="00F27376" w:rsidP="00F27376">
      <w:pPr>
        <w:pStyle w:val="Standard"/>
        <w:ind w:firstLine="709"/>
        <w:jc w:val="both"/>
        <w:rPr>
          <w:rFonts w:ascii="Arial" w:hAnsi="Arial" w:cs="Arial"/>
        </w:rPr>
      </w:pPr>
      <w:r>
        <w:rPr>
          <w:rFonts w:ascii="Arial" w:hAnsi="Arial" w:cs="Arial"/>
        </w:rPr>
        <w:t>2.27.2.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w:t>
      </w:r>
    </w:p>
    <w:p w:rsidR="00F27376" w:rsidRDefault="00F27376" w:rsidP="00F27376">
      <w:pPr>
        <w:pStyle w:val="Standard"/>
        <w:ind w:firstLine="709"/>
        <w:jc w:val="both"/>
        <w:rPr>
          <w:rFonts w:ascii="Arial" w:hAnsi="Arial" w:cs="Arial"/>
        </w:rPr>
      </w:pPr>
      <w:r>
        <w:rPr>
          <w:rFonts w:ascii="Arial" w:hAnsi="Arial" w:cs="Arial"/>
        </w:rPr>
        <w:t>2.27.3. Дворовые территории, внутридворовые проезды и тротуары, места массового посещения на территории муниципального образования ежедневно подметаются от смета, пыли и мелкого бытового мусора.</w:t>
      </w:r>
    </w:p>
    <w:p w:rsidR="00F27376" w:rsidRDefault="00F27376" w:rsidP="00F27376">
      <w:pPr>
        <w:pStyle w:val="Standard"/>
        <w:ind w:firstLine="709"/>
        <w:jc w:val="both"/>
        <w:rPr>
          <w:rFonts w:ascii="Arial" w:hAnsi="Arial" w:cs="Arial"/>
        </w:rPr>
      </w:pPr>
      <w:r>
        <w:rPr>
          <w:rFonts w:ascii="Arial" w:hAnsi="Arial" w:cs="Arial"/>
        </w:rPr>
        <w:t>2.27.4.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F27376" w:rsidRDefault="00F27376" w:rsidP="00F27376">
      <w:pPr>
        <w:pStyle w:val="Standard"/>
        <w:ind w:firstLine="709"/>
        <w:jc w:val="both"/>
      </w:pPr>
      <w:r>
        <w:rPr>
          <w:rFonts w:ascii="Arial" w:hAnsi="Arial" w:cs="Arial"/>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w:t>
      </w:r>
      <w:r>
        <w:rPr>
          <w:rFonts w:ascii="Arial" w:hAnsi="Arial" w:cs="Arial"/>
          <w:color w:val="00000A"/>
        </w:rPr>
        <w:t xml:space="preserve"> в соответствии с порядком установленным регламентом МО</w:t>
      </w:r>
      <w:r>
        <w:rPr>
          <w:rFonts w:ascii="Arial" w:hAnsi="Arial" w:cs="Arial"/>
        </w:rPr>
        <w:t>, а до их удаления приняты меры, направленные на предупреждение и ограничение доступа людей в опасную зону работниками ДНД.</w:t>
      </w:r>
    </w:p>
    <w:p w:rsidR="00F27376" w:rsidRDefault="00F27376" w:rsidP="00F27376">
      <w:pPr>
        <w:pStyle w:val="Standard"/>
        <w:ind w:firstLine="709"/>
        <w:jc w:val="both"/>
      </w:pPr>
      <w:r>
        <w:rPr>
          <w:rFonts w:ascii="Arial" w:hAnsi="Arial" w:cs="Arial"/>
        </w:rPr>
        <w:t>2.28. Производство земляных работ</w:t>
      </w:r>
      <w:bookmarkStart w:id="1" w:name="2s8eyo1"/>
      <w:bookmarkEnd w:id="1"/>
      <w:r>
        <w:rPr>
          <w:rFonts w:ascii="Arial" w:hAnsi="Arial" w:cs="Arial"/>
        </w:rPr>
        <w:t>.</w:t>
      </w:r>
    </w:p>
    <w:p w:rsidR="00F27376" w:rsidRDefault="00F27376" w:rsidP="00F27376">
      <w:pPr>
        <w:pStyle w:val="Standard"/>
        <w:ind w:firstLine="709"/>
        <w:jc w:val="both"/>
      </w:pPr>
      <w:bookmarkStart w:id="2" w:name="sub_102"/>
      <w:r>
        <w:rPr>
          <w:rFonts w:ascii="Arial" w:hAnsi="Arial" w:cs="Arial"/>
        </w:rPr>
        <w:t>2.28.</w:t>
      </w:r>
      <w:r>
        <w:rPr>
          <w:rFonts w:ascii="Arial" w:hAnsi="Arial" w:cs="Arial"/>
          <w:color w:val="00000A"/>
        </w:rPr>
        <w:t>1. 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регламентом МО.</w:t>
      </w:r>
    </w:p>
    <w:p w:rsidR="00F27376" w:rsidRDefault="00F27376" w:rsidP="00F27376">
      <w:pPr>
        <w:pStyle w:val="Standard"/>
        <w:ind w:firstLine="709"/>
        <w:jc w:val="both"/>
      </w:pPr>
      <w:r>
        <w:rPr>
          <w:rFonts w:ascii="Arial" w:hAnsi="Arial" w:cs="Arial"/>
          <w:color w:val="00000A"/>
        </w:rPr>
        <w:t xml:space="preserve">Согласование технической документации производится с уполномоченнымы органами </w:t>
      </w:r>
      <w:bookmarkStart w:id="3" w:name="sub_104"/>
      <w:bookmarkEnd w:id="2"/>
      <w:r>
        <w:rPr>
          <w:rFonts w:ascii="Arial" w:hAnsi="Arial" w:cs="Arial"/>
          <w:color w:val="00000A"/>
        </w:rPr>
        <w:t>Астраханской области.</w:t>
      </w:r>
    </w:p>
    <w:p w:rsidR="00F27376" w:rsidRDefault="00F27376" w:rsidP="00F27376">
      <w:pPr>
        <w:pStyle w:val="Standard"/>
        <w:ind w:firstLine="709"/>
        <w:jc w:val="both"/>
      </w:pPr>
      <w:r>
        <w:rPr>
          <w:rFonts w:ascii="Arial" w:hAnsi="Arial" w:cs="Arial"/>
        </w:rPr>
        <w:t>2.28.</w:t>
      </w:r>
      <w:r>
        <w:rPr>
          <w:rFonts w:ascii="Arial" w:hAnsi="Arial" w:cs="Arial"/>
          <w:color w:val="00000A"/>
        </w:rPr>
        <w:t xml:space="preserve">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  </w:t>
      </w:r>
    </w:p>
    <w:p w:rsidR="00F27376" w:rsidRDefault="00F27376" w:rsidP="00F27376">
      <w:pPr>
        <w:pStyle w:val="Standard"/>
        <w:ind w:firstLine="709"/>
        <w:jc w:val="both"/>
      </w:pPr>
      <w:r>
        <w:rPr>
          <w:rFonts w:ascii="Arial" w:hAnsi="Arial" w:cs="Arial"/>
        </w:rPr>
        <w:t>2.28.</w:t>
      </w:r>
      <w:r>
        <w:rPr>
          <w:rFonts w:ascii="Arial" w:hAnsi="Arial" w:cs="Arial"/>
          <w:color w:val="00000A"/>
        </w:rPr>
        <w:t>3. Производство земляных  работ должно осуществляться согласно проекту 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F27376" w:rsidRDefault="00F27376" w:rsidP="00F27376">
      <w:pPr>
        <w:pStyle w:val="Standard"/>
        <w:ind w:firstLine="709"/>
        <w:jc w:val="both"/>
      </w:pPr>
      <w:r>
        <w:rPr>
          <w:rFonts w:ascii="Arial" w:hAnsi="Arial" w:cs="Arial"/>
        </w:rPr>
        <w:t xml:space="preserve">2.28. </w:t>
      </w:r>
      <w:r>
        <w:rPr>
          <w:rFonts w:ascii="Arial" w:hAnsi="Arial" w:cs="Arial"/>
          <w:color w:val="00000A"/>
        </w:rPr>
        <w:t>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F27376" w:rsidRDefault="00F27376" w:rsidP="00F27376">
      <w:pPr>
        <w:pStyle w:val="Standard"/>
        <w:ind w:firstLine="709"/>
        <w:jc w:val="both"/>
      </w:pPr>
      <w:r>
        <w:rPr>
          <w:rFonts w:ascii="Arial" w:hAnsi="Arial" w:cs="Arial"/>
        </w:rPr>
        <w:t>2.28.</w:t>
      </w:r>
      <w:r>
        <w:rPr>
          <w:rFonts w:ascii="Arial" w:hAnsi="Arial" w:cs="Arial"/>
          <w:color w:val="00000A"/>
        </w:rPr>
        <w:t>5. При производстве земляных работ необходимо:</w:t>
      </w:r>
    </w:p>
    <w:p w:rsidR="00F27376" w:rsidRDefault="00F27376" w:rsidP="00F27376">
      <w:pPr>
        <w:pStyle w:val="Standard"/>
        <w:ind w:firstLine="709"/>
        <w:jc w:val="both"/>
        <w:rPr>
          <w:rFonts w:ascii="Arial" w:hAnsi="Arial" w:cs="Arial"/>
          <w:color w:val="00000A"/>
        </w:rPr>
      </w:pPr>
      <w:r>
        <w:rPr>
          <w:rFonts w:ascii="Arial" w:hAnsi="Arial" w:cs="Arial"/>
          <w:color w:val="00000A"/>
        </w:rPr>
        <w:lastRenderedPageBreak/>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F27376" w:rsidRDefault="00F27376" w:rsidP="00F27376">
      <w:pPr>
        <w:pStyle w:val="Standard"/>
        <w:ind w:firstLine="709"/>
        <w:jc w:val="both"/>
        <w:rPr>
          <w:rFonts w:ascii="Arial" w:hAnsi="Arial" w:cs="Arial"/>
          <w:color w:val="00000A"/>
        </w:rPr>
      </w:pPr>
      <w:r>
        <w:rPr>
          <w:rFonts w:ascii="Arial" w:hAnsi="Arial" w:cs="Arial"/>
          <w:color w:val="00000A"/>
        </w:rPr>
        <w:t>- не допускать обнажения и повреждения корневой системы деревьев и кустарников;</w:t>
      </w:r>
    </w:p>
    <w:p w:rsidR="00F27376" w:rsidRDefault="00F27376" w:rsidP="00F27376">
      <w:pPr>
        <w:pStyle w:val="Standard"/>
        <w:ind w:firstLine="709"/>
        <w:jc w:val="both"/>
        <w:rPr>
          <w:rFonts w:ascii="Arial" w:hAnsi="Arial" w:cs="Arial"/>
          <w:color w:val="00000A"/>
        </w:rPr>
      </w:pPr>
      <w:r>
        <w:rPr>
          <w:rFonts w:ascii="Arial" w:hAnsi="Arial" w:cs="Arial"/>
          <w:color w:val="00000A"/>
        </w:rPr>
        <w:t>- не допускать засыпку деревьев и кустарников грунтом и строительным мусором;</w:t>
      </w:r>
    </w:p>
    <w:p w:rsidR="00F27376" w:rsidRDefault="00F27376" w:rsidP="00F27376">
      <w:pPr>
        <w:pStyle w:val="Standard"/>
        <w:ind w:firstLine="709"/>
        <w:jc w:val="both"/>
        <w:rPr>
          <w:rFonts w:ascii="Arial" w:hAnsi="Arial" w:cs="Arial"/>
          <w:color w:val="00000A"/>
        </w:rPr>
      </w:pPr>
      <w:r>
        <w:rPr>
          <w:rFonts w:ascii="Arial" w:hAnsi="Arial" w:cs="Arial"/>
          <w:color w:val="00000A"/>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F27376" w:rsidRDefault="00F27376" w:rsidP="00F27376">
      <w:pPr>
        <w:pStyle w:val="Standard"/>
        <w:ind w:firstLine="709"/>
        <w:jc w:val="both"/>
        <w:rPr>
          <w:rFonts w:ascii="Arial" w:hAnsi="Arial" w:cs="Arial"/>
          <w:color w:val="00000A"/>
        </w:rPr>
      </w:pPr>
      <w:r>
        <w:rPr>
          <w:rFonts w:ascii="Arial" w:hAnsi="Arial" w:cs="Arial"/>
          <w:color w:val="00000A"/>
        </w:rPr>
        <w:t>- деревья и кустарники, пригодные для пересадки, выкапывать и использовать при озеленении данного или другого объекта;</w:t>
      </w:r>
    </w:p>
    <w:p w:rsidR="00F27376" w:rsidRDefault="00F27376" w:rsidP="00F27376">
      <w:pPr>
        <w:pStyle w:val="Standard"/>
        <w:ind w:firstLine="709"/>
        <w:jc w:val="both"/>
        <w:rPr>
          <w:rFonts w:ascii="Arial" w:hAnsi="Arial" w:cs="Arial"/>
          <w:color w:val="00000A"/>
        </w:rPr>
      </w:pPr>
      <w:r>
        <w:rPr>
          <w:rFonts w:ascii="Arial" w:hAnsi="Arial" w:cs="Arial"/>
          <w:color w:val="00000A"/>
        </w:rPr>
        <w:t>- в случае возможного подтопления зеленых насаждений производить устройство дренажа;</w:t>
      </w:r>
    </w:p>
    <w:p w:rsidR="00F27376" w:rsidRDefault="00F27376" w:rsidP="00F27376">
      <w:pPr>
        <w:pStyle w:val="Standard"/>
        <w:ind w:firstLine="709"/>
        <w:jc w:val="both"/>
        <w:rPr>
          <w:rFonts w:ascii="Arial" w:hAnsi="Arial" w:cs="Arial"/>
          <w:color w:val="00000A"/>
        </w:rPr>
      </w:pPr>
      <w:r>
        <w:rPr>
          <w:rFonts w:ascii="Arial" w:hAnsi="Arial" w:cs="Arial"/>
          <w:color w:val="00000A"/>
        </w:rPr>
        <w:t>-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лунки) диаметром не менее 1,5 м;</w:t>
      </w:r>
    </w:p>
    <w:p w:rsidR="00F27376" w:rsidRDefault="00F27376" w:rsidP="00F27376">
      <w:pPr>
        <w:pStyle w:val="Standard"/>
        <w:ind w:firstLine="709"/>
        <w:jc w:val="both"/>
        <w:rPr>
          <w:rFonts w:ascii="Arial" w:hAnsi="Arial" w:cs="Arial"/>
          <w:color w:val="00000A"/>
        </w:rPr>
      </w:pPr>
      <w:r>
        <w:rPr>
          <w:rFonts w:ascii="Arial" w:hAnsi="Arial" w:cs="Arial"/>
          <w:color w:val="00000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F27376" w:rsidRDefault="00F27376" w:rsidP="00F27376">
      <w:pPr>
        <w:pStyle w:val="Standard"/>
        <w:ind w:firstLine="709"/>
        <w:jc w:val="both"/>
        <w:rPr>
          <w:rFonts w:ascii="Arial" w:hAnsi="Arial" w:cs="Arial"/>
          <w:color w:val="00000A"/>
        </w:rPr>
      </w:pPr>
      <w:r>
        <w:rPr>
          <w:rFonts w:ascii="Arial" w:hAnsi="Arial" w:cs="Arial"/>
          <w:color w:val="00000A"/>
        </w:rPr>
        <w:t>- подъездные пути и места для установки подъемных кранов и другой строительной техники располагать, не допуская уничтожения (повреждения) зеленых насаждений.</w:t>
      </w:r>
    </w:p>
    <w:p w:rsidR="00F27376" w:rsidRDefault="00F27376" w:rsidP="00F27376">
      <w:pPr>
        <w:pStyle w:val="Standard"/>
        <w:ind w:firstLine="709"/>
        <w:jc w:val="both"/>
      </w:pPr>
      <w:r>
        <w:rPr>
          <w:rFonts w:ascii="Arial" w:hAnsi="Arial" w:cs="Arial"/>
        </w:rPr>
        <w:t>2.28.</w:t>
      </w:r>
      <w:r>
        <w:rPr>
          <w:rFonts w:ascii="Arial" w:hAnsi="Arial" w:cs="Arial"/>
          <w:color w:val="00000A"/>
        </w:rPr>
        <w:t>6.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F27376" w:rsidRDefault="00F27376" w:rsidP="00F27376">
      <w:pPr>
        <w:pStyle w:val="Standard"/>
        <w:ind w:firstLine="709"/>
        <w:jc w:val="both"/>
      </w:pPr>
      <w:bookmarkStart w:id="4" w:name="sub_3224"/>
      <w:bookmarkEnd w:id="3"/>
      <w:r>
        <w:rPr>
          <w:rFonts w:ascii="Arial" w:hAnsi="Arial" w:cs="Arial"/>
        </w:rPr>
        <w:t>2.28.</w:t>
      </w:r>
      <w:r>
        <w:rPr>
          <w:rFonts w:ascii="Arial" w:hAnsi="Arial" w:cs="Arial"/>
          <w:color w:val="00000A"/>
        </w:rPr>
        <w:t xml:space="preserve">7. </w:t>
      </w:r>
      <w:bookmarkStart w:id="5" w:name="sub_5331"/>
      <w:bookmarkEnd w:id="4"/>
      <w:r>
        <w:rPr>
          <w:rFonts w:ascii="Arial" w:hAnsi="Arial" w:cs="Arial"/>
          <w:color w:val="00000A"/>
        </w:rPr>
        <w:t>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F27376" w:rsidRDefault="00F27376" w:rsidP="00F27376">
      <w:pPr>
        <w:pStyle w:val="Standard"/>
        <w:ind w:firstLine="709"/>
        <w:jc w:val="both"/>
      </w:pPr>
      <w:bookmarkStart w:id="6" w:name="sub_5332"/>
      <w:bookmarkEnd w:id="5"/>
      <w:r>
        <w:rPr>
          <w:rFonts w:ascii="Arial" w:hAnsi="Arial" w:cs="Arial"/>
        </w:rPr>
        <w:t>2.28.</w:t>
      </w:r>
      <w:r>
        <w:rPr>
          <w:rFonts w:ascii="Arial" w:hAnsi="Arial" w:cs="Arial"/>
          <w:color w:val="00000A"/>
        </w:rPr>
        <w:t>8.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ГИБДД УМВД.</w:t>
      </w:r>
    </w:p>
    <w:p w:rsidR="00F27376" w:rsidRDefault="00F27376" w:rsidP="00F27376">
      <w:pPr>
        <w:pStyle w:val="Standard"/>
        <w:ind w:firstLine="709"/>
        <w:jc w:val="both"/>
      </w:pPr>
      <w:bookmarkStart w:id="7" w:name="sub_5333"/>
      <w:bookmarkEnd w:id="6"/>
      <w:r>
        <w:rPr>
          <w:rFonts w:ascii="Arial" w:hAnsi="Arial" w:cs="Arial"/>
        </w:rPr>
        <w:t>2.28.</w:t>
      </w:r>
      <w:r>
        <w:rPr>
          <w:rFonts w:ascii="Arial" w:hAnsi="Arial" w:cs="Arial"/>
          <w:color w:val="00000A"/>
        </w:rPr>
        <w:t>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ГИБДД УМВД по Ахтубинскому району.</w:t>
      </w:r>
    </w:p>
    <w:p w:rsidR="00F27376" w:rsidRDefault="00F27376" w:rsidP="00F27376">
      <w:pPr>
        <w:pStyle w:val="Standard"/>
        <w:ind w:firstLine="709"/>
        <w:jc w:val="both"/>
      </w:pPr>
      <w:bookmarkStart w:id="8" w:name="sub_5334"/>
      <w:bookmarkEnd w:id="7"/>
      <w:r>
        <w:rPr>
          <w:rFonts w:ascii="Arial" w:hAnsi="Arial" w:cs="Arial"/>
        </w:rPr>
        <w:t>2.28.</w:t>
      </w:r>
      <w:r>
        <w:rPr>
          <w:rFonts w:ascii="Arial" w:hAnsi="Arial" w:cs="Arial"/>
          <w:color w:val="00000A"/>
        </w:rPr>
        <w:t>10.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bookmarkEnd w:id="8"/>
    <w:p w:rsidR="00F27376" w:rsidRDefault="00F27376" w:rsidP="00F27376">
      <w:pPr>
        <w:pStyle w:val="Standard"/>
        <w:ind w:firstLine="709"/>
        <w:jc w:val="both"/>
        <w:rPr>
          <w:rFonts w:ascii="Arial" w:hAnsi="Arial" w:cs="Arial"/>
          <w:color w:val="00000A"/>
        </w:rPr>
      </w:pPr>
      <w:r>
        <w:rPr>
          <w:rFonts w:ascii="Arial" w:hAnsi="Arial" w:cs="Arial"/>
          <w:color w:val="00000A"/>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F27376" w:rsidRDefault="00F27376" w:rsidP="00F27376">
      <w:pPr>
        <w:pStyle w:val="Standard"/>
        <w:ind w:firstLine="709"/>
        <w:jc w:val="both"/>
      </w:pPr>
      <w:bookmarkStart w:id="9" w:name="sub_5335"/>
      <w:r>
        <w:rPr>
          <w:rFonts w:ascii="Arial" w:hAnsi="Arial" w:cs="Arial"/>
        </w:rPr>
        <w:t>2.28.</w:t>
      </w:r>
      <w:r>
        <w:rPr>
          <w:rFonts w:ascii="Arial" w:hAnsi="Arial" w:cs="Arial"/>
          <w:color w:val="00000A"/>
        </w:rPr>
        <w:t xml:space="preserve">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w:t>
      </w:r>
      <w:r>
        <w:rPr>
          <w:rFonts w:ascii="Arial" w:hAnsi="Arial" w:cs="Arial"/>
          <w:color w:val="00000A"/>
        </w:rPr>
        <w:lastRenderedPageBreak/>
        <w:t xml:space="preserve">покрытие (скол). </w:t>
      </w:r>
      <w:bookmarkEnd w:id="9"/>
      <w:r>
        <w:rPr>
          <w:rFonts w:ascii="Arial" w:hAnsi="Arial" w:cs="Arial"/>
          <w:color w:val="00000A"/>
        </w:rPr>
        <w:t>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w:t>
      </w:r>
      <w:bookmarkStart w:id="10" w:name="sub_5336"/>
    </w:p>
    <w:p w:rsidR="00F27376" w:rsidRDefault="00F27376" w:rsidP="00F27376">
      <w:pPr>
        <w:pStyle w:val="Standard"/>
        <w:ind w:firstLine="709"/>
        <w:jc w:val="both"/>
      </w:pPr>
      <w:r>
        <w:rPr>
          <w:rFonts w:ascii="Arial" w:hAnsi="Arial" w:cs="Arial"/>
        </w:rPr>
        <w:t>2.28.</w:t>
      </w:r>
      <w:r>
        <w:rPr>
          <w:rFonts w:ascii="Arial" w:hAnsi="Arial" w:cs="Arial"/>
          <w:color w:val="00000A"/>
        </w:rPr>
        <w:t>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bookmarkEnd w:id="10"/>
    <w:p w:rsidR="00F27376" w:rsidRDefault="00F27376" w:rsidP="00F27376">
      <w:pPr>
        <w:pStyle w:val="Standard"/>
        <w:ind w:firstLine="709"/>
        <w:jc w:val="both"/>
        <w:rPr>
          <w:rFonts w:ascii="Arial" w:hAnsi="Arial" w:cs="Arial"/>
          <w:color w:val="00000A"/>
        </w:rPr>
      </w:pPr>
      <w:r>
        <w:rPr>
          <w:rFonts w:ascii="Arial" w:hAnsi="Arial" w:cs="Arial"/>
          <w:color w:val="00000A"/>
        </w:rPr>
        <w:t>В вечернее и ночное время на ограждениях раскопов, расположенных на проезжей части улиц, площадей, проездов, дополнительно должно быть устроено освещение.</w:t>
      </w:r>
    </w:p>
    <w:p w:rsidR="00F27376" w:rsidRDefault="00F27376" w:rsidP="00F27376">
      <w:pPr>
        <w:pStyle w:val="Standard"/>
        <w:ind w:firstLine="709"/>
        <w:jc w:val="both"/>
      </w:pPr>
      <w:bookmarkStart w:id="11" w:name="sub_5337"/>
      <w:r>
        <w:rPr>
          <w:rFonts w:ascii="Arial" w:hAnsi="Arial" w:cs="Arial"/>
        </w:rPr>
        <w:t>2.28.</w:t>
      </w:r>
      <w:r>
        <w:rPr>
          <w:rFonts w:ascii="Arial" w:hAnsi="Arial" w:cs="Arial"/>
          <w:color w:val="00000A"/>
        </w:rPr>
        <w:t>13.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bookmarkEnd w:id="11"/>
    <w:p w:rsidR="00F27376" w:rsidRDefault="00F27376" w:rsidP="00F27376">
      <w:pPr>
        <w:pStyle w:val="Standard"/>
        <w:ind w:firstLine="709"/>
        <w:jc w:val="both"/>
        <w:rPr>
          <w:rFonts w:ascii="Arial" w:hAnsi="Arial" w:cs="Arial"/>
          <w:color w:val="00000A"/>
        </w:rPr>
      </w:pPr>
      <w:r>
        <w:rPr>
          <w:rFonts w:ascii="Arial" w:hAnsi="Arial" w:cs="Arial"/>
          <w:color w:val="00000A"/>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F27376" w:rsidRDefault="00F27376" w:rsidP="00F27376">
      <w:pPr>
        <w:pStyle w:val="Standard"/>
        <w:ind w:firstLine="709"/>
        <w:jc w:val="both"/>
      </w:pPr>
      <w:bookmarkStart w:id="12" w:name="sub_5338"/>
      <w:r>
        <w:rPr>
          <w:rFonts w:ascii="Arial" w:hAnsi="Arial" w:cs="Arial"/>
        </w:rPr>
        <w:t>2.28.</w:t>
      </w:r>
      <w:r>
        <w:rPr>
          <w:rFonts w:ascii="Arial" w:hAnsi="Arial" w:cs="Arial"/>
          <w:color w:val="00000A"/>
        </w:rPr>
        <w:t>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bookmarkEnd w:id="12"/>
    <w:p w:rsidR="00F27376" w:rsidRDefault="00F27376" w:rsidP="00F27376">
      <w:pPr>
        <w:pStyle w:val="Standard"/>
        <w:ind w:firstLine="709"/>
        <w:jc w:val="both"/>
        <w:rPr>
          <w:rFonts w:ascii="Arial" w:hAnsi="Arial" w:cs="Arial"/>
          <w:color w:val="00000A"/>
        </w:rPr>
      </w:pPr>
      <w:r>
        <w:rPr>
          <w:rFonts w:ascii="Arial" w:hAnsi="Arial" w:cs="Arial"/>
          <w:color w:val="00000A"/>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тротуарного - на уровне асфальта.</w:t>
      </w:r>
    </w:p>
    <w:p w:rsidR="00F27376" w:rsidRDefault="00F27376" w:rsidP="00F27376">
      <w:pPr>
        <w:pStyle w:val="Standard"/>
        <w:ind w:firstLine="709"/>
        <w:jc w:val="both"/>
      </w:pPr>
      <w:bookmarkStart w:id="13" w:name="sub_5339"/>
      <w:r>
        <w:rPr>
          <w:rFonts w:ascii="Arial" w:hAnsi="Arial" w:cs="Arial"/>
        </w:rPr>
        <w:t>2.28.</w:t>
      </w:r>
      <w:r>
        <w:rPr>
          <w:rFonts w:ascii="Arial" w:hAnsi="Arial" w:cs="Arial"/>
          <w:color w:val="00000A"/>
        </w:rPr>
        <w:t>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F27376" w:rsidRDefault="00F27376" w:rsidP="00F27376">
      <w:pPr>
        <w:pStyle w:val="Standard"/>
        <w:ind w:firstLine="709"/>
        <w:jc w:val="both"/>
      </w:pPr>
      <w:bookmarkStart w:id="14" w:name="sub_53310"/>
      <w:bookmarkEnd w:id="13"/>
      <w:r>
        <w:rPr>
          <w:rFonts w:ascii="Arial" w:hAnsi="Arial" w:cs="Arial"/>
        </w:rPr>
        <w:t>2.28.</w:t>
      </w:r>
      <w:r>
        <w:rPr>
          <w:rFonts w:ascii="Arial" w:hAnsi="Arial" w:cs="Arial"/>
          <w:color w:val="00000A"/>
        </w:rPr>
        <w:t>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F27376" w:rsidRDefault="00F27376" w:rsidP="00F27376">
      <w:pPr>
        <w:pStyle w:val="Standard"/>
        <w:ind w:firstLine="709"/>
        <w:jc w:val="both"/>
      </w:pPr>
      <w:bookmarkStart w:id="15" w:name="sub_53311"/>
      <w:bookmarkEnd w:id="14"/>
      <w:r>
        <w:rPr>
          <w:rFonts w:ascii="Arial" w:hAnsi="Arial" w:cs="Arial"/>
        </w:rPr>
        <w:t>2.28.</w:t>
      </w:r>
      <w:r>
        <w:rPr>
          <w:rFonts w:ascii="Arial" w:hAnsi="Arial" w:cs="Arial"/>
          <w:color w:val="00000A"/>
        </w:rPr>
        <w:t>17. 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rsidR="00F27376" w:rsidRDefault="00F27376" w:rsidP="00F27376">
      <w:pPr>
        <w:pStyle w:val="Standard"/>
        <w:ind w:firstLine="709"/>
        <w:jc w:val="both"/>
      </w:pPr>
      <w:bookmarkStart w:id="16" w:name="sub_53312"/>
      <w:bookmarkEnd w:id="15"/>
      <w:r>
        <w:rPr>
          <w:rFonts w:ascii="Arial" w:hAnsi="Arial" w:cs="Arial"/>
        </w:rPr>
        <w:t>2.28.</w:t>
      </w:r>
      <w:r>
        <w:rPr>
          <w:rFonts w:ascii="Arial" w:hAnsi="Arial" w:cs="Arial"/>
          <w:color w:val="00000A"/>
        </w:rPr>
        <w:t>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F27376" w:rsidRDefault="00F27376" w:rsidP="00F27376">
      <w:pPr>
        <w:pStyle w:val="Standard"/>
        <w:ind w:firstLine="709"/>
        <w:jc w:val="both"/>
      </w:pPr>
      <w:bookmarkStart w:id="17" w:name="sub_53313"/>
      <w:bookmarkEnd w:id="16"/>
      <w:r>
        <w:rPr>
          <w:rFonts w:ascii="Arial" w:hAnsi="Arial" w:cs="Arial"/>
        </w:rPr>
        <w:t>2.28.</w:t>
      </w:r>
      <w:r>
        <w:rPr>
          <w:rFonts w:ascii="Arial" w:hAnsi="Arial" w:cs="Arial"/>
          <w:color w:val="00000A"/>
        </w:rPr>
        <w:t xml:space="preserve">19. Пропуск ливневых и талых вод в местах проведения вскрышных работ и прилегающих к ним территорий обязана обеспечить организация, производящая </w:t>
      </w:r>
      <w:r>
        <w:rPr>
          <w:rFonts w:ascii="Arial" w:hAnsi="Arial" w:cs="Arial"/>
          <w:color w:val="00000A"/>
        </w:rPr>
        <w:lastRenderedPageBreak/>
        <w:t>работы. Для защиты колодцев должны применяться деревянные щиты и короба, обеспечивающие доступ к колодцам.</w:t>
      </w:r>
    </w:p>
    <w:p w:rsidR="00F27376" w:rsidRDefault="00F27376" w:rsidP="00F27376">
      <w:pPr>
        <w:pStyle w:val="Standard"/>
        <w:ind w:firstLine="709"/>
        <w:jc w:val="both"/>
      </w:pPr>
      <w:bookmarkStart w:id="18" w:name="sub_53314"/>
      <w:bookmarkEnd w:id="17"/>
      <w:r>
        <w:rPr>
          <w:rFonts w:ascii="Arial" w:hAnsi="Arial" w:cs="Arial"/>
        </w:rPr>
        <w:t>2.28.</w:t>
      </w:r>
      <w:r>
        <w:rPr>
          <w:rFonts w:ascii="Arial" w:hAnsi="Arial" w:cs="Arial"/>
          <w:color w:val="00000A"/>
        </w:rPr>
        <w:t>20.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bookmarkEnd w:id="18"/>
    <w:p w:rsidR="00F27376" w:rsidRDefault="00F27376" w:rsidP="00F27376">
      <w:pPr>
        <w:pStyle w:val="Standard"/>
        <w:ind w:firstLine="709"/>
        <w:jc w:val="both"/>
        <w:rPr>
          <w:rFonts w:ascii="Arial" w:hAnsi="Arial" w:cs="Arial"/>
          <w:color w:val="00000A"/>
        </w:rPr>
      </w:pPr>
      <w:r>
        <w:rPr>
          <w:rFonts w:ascii="Arial" w:hAnsi="Arial" w:cs="Arial"/>
          <w:color w:val="00000A"/>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F27376" w:rsidRDefault="00F27376" w:rsidP="00F27376">
      <w:pPr>
        <w:pStyle w:val="Standard"/>
        <w:ind w:firstLine="709"/>
        <w:jc w:val="both"/>
      </w:pPr>
      <w:bookmarkStart w:id="19" w:name="sub_53315"/>
      <w:r>
        <w:rPr>
          <w:rFonts w:ascii="Arial" w:hAnsi="Arial" w:cs="Arial"/>
        </w:rPr>
        <w:t>2.28.</w:t>
      </w:r>
      <w:r>
        <w:rPr>
          <w:rFonts w:ascii="Arial" w:hAnsi="Arial" w:cs="Arial"/>
          <w:color w:val="00000A"/>
        </w:rPr>
        <w:t>21.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bookmarkEnd w:id="19"/>
    <w:p w:rsidR="00F27376" w:rsidRDefault="00F27376" w:rsidP="00F27376">
      <w:pPr>
        <w:pStyle w:val="Standard"/>
        <w:ind w:firstLine="709"/>
        <w:jc w:val="both"/>
        <w:rPr>
          <w:rFonts w:ascii="Arial" w:hAnsi="Arial" w:cs="Arial"/>
          <w:color w:val="00000A"/>
        </w:rPr>
      </w:pPr>
      <w:r>
        <w:rPr>
          <w:rFonts w:ascii="Arial" w:hAnsi="Arial" w:cs="Arial"/>
          <w:color w:val="00000A"/>
        </w:rPr>
        <w:t>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электрокабелей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F27376" w:rsidRDefault="00F27376" w:rsidP="00F27376">
      <w:pPr>
        <w:pStyle w:val="Standard"/>
        <w:ind w:firstLine="709"/>
        <w:jc w:val="both"/>
      </w:pPr>
      <w:bookmarkStart w:id="20" w:name="sub_53316"/>
      <w:r>
        <w:rPr>
          <w:rFonts w:ascii="Arial" w:hAnsi="Arial" w:cs="Arial"/>
        </w:rPr>
        <w:t>2.28.</w:t>
      </w:r>
      <w:r>
        <w:rPr>
          <w:rFonts w:ascii="Arial" w:hAnsi="Arial" w:cs="Arial"/>
          <w:color w:val="00000A"/>
        </w:rPr>
        <w:t>22. Все указанные работы проводятся за счет сил и средств предприятий, проводящих земляные работы.</w:t>
      </w:r>
    </w:p>
    <w:p w:rsidR="00F27376" w:rsidRDefault="00F27376" w:rsidP="00F27376">
      <w:pPr>
        <w:pStyle w:val="Standard"/>
        <w:ind w:firstLine="709"/>
        <w:jc w:val="both"/>
      </w:pPr>
      <w:bookmarkStart w:id="21" w:name="sub_53317"/>
      <w:bookmarkEnd w:id="20"/>
      <w:r>
        <w:rPr>
          <w:rFonts w:ascii="Arial" w:hAnsi="Arial" w:cs="Arial"/>
        </w:rPr>
        <w:t>2.28.</w:t>
      </w:r>
      <w:r>
        <w:rPr>
          <w:rFonts w:ascii="Arial" w:hAnsi="Arial" w:cs="Arial"/>
          <w:color w:val="00000A"/>
        </w:rPr>
        <w:t>23. При производстве земляных работ запрещается:</w:t>
      </w:r>
    </w:p>
    <w:bookmarkEnd w:id="21"/>
    <w:p w:rsidR="00F27376" w:rsidRDefault="00F27376" w:rsidP="00F27376">
      <w:pPr>
        <w:pStyle w:val="Standard"/>
        <w:ind w:firstLine="709"/>
        <w:jc w:val="both"/>
        <w:rPr>
          <w:rFonts w:ascii="Arial" w:hAnsi="Arial" w:cs="Arial"/>
          <w:color w:val="00000A"/>
        </w:rPr>
      </w:pPr>
      <w:r>
        <w:rPr>
          <w:rFonts w:ascii="Arial" w:hAnsi="Arial" w:cs="Arial"/>
          <w:color w:val="00000A"/>
        </w:rPr>
        <w:t>- производство земляных работ на дорогах без согласования с ГИБДД УМВД по Ахтубинскому району;</w:t>
      </w:r>
    </w:p>
    <w:p w:rsidR="00F27376" w:rsidRDefault="00F27376" w:rsidP="00F27376">
      <w:pPr>
        <w:pStyle w:val="Standard"/>
        <w:ind w:firstLine="709"/>
        <w:jc w:val="both"/>
        <w:rPr>
          <w:rFonts w:ascii="Arial" w:hAnsi="Arial" w:cs="Arial"/>
          <w:color w:val="00000A"/>
        </w:rPr>
      </w:pPr>
      <w:r>
        <w:rPr>
          <w:rFonts w:ascii="Arial" w:hAnsi="Arial" w:cs="Arial"/>
          <w:color w:val="00000A"/>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F27376" w:rsidRDefault="00F27376" w:rsidP="00F27376">
      <w:pPr>
        <w:pStyle w:val="Standard"/>
        <w:ind w:firstLine="709"/>
        <w:jc w:val="both"/>
        <w:rPr>
          <w:rFonts w:ascii="Arial" w:hAnsi="Arial" w:cs="Arial"/>
          <w:color w:val="00000A"/>
        </w:rPr>
      </w:pPr>
      <w:r>
        <w:rPr>
          <w:rFonts w:ascii="Arial" w:hAnsi="Arial" w:cs="Arial"/>
          <w:color w:val="00000A"/>
        </w:rP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F27376" w:rsidRDefault="00F27376" w:rsidP="00F27376">
      <w:pPr>
        <w:pStyle w:val="Standard"/>
        <w:ind w:firstLine="709"/>
        <w:jc w:val="both"/>
        <w:rPr>
          <w:rFonts w:ascii="Arial" w:hAnsi="Arial" w:cs="Arial"/>
          <w:color w:val="00000A"/>
        </w:rPr>
      </w:pPr>
      <w:r>
        <w:rPr>
          <w:rFonts w:ascii="Arial" w:hAnsi="Arial" w:cs="Arial"/>
          <w:color w:val="00000A"/>
        </w:rPr>
        <w:t>- загрязнение прилегающих участков улиц, кюветов и газонов;</w:t>
      </w:r>
    </w:p>
    <w:p w:rsidR="00F27376" w:rsidRDefault="00F27376" w:rsidP="00F27376">
      <w:pPr>
        <w:pStyle w:val="Standard"/>
        <w:ind w:firstLine="709"/>
        <w:jc w:val="both"/>
        <w:rPr>
          <w:rFonts w:ascii="Arial" w:hAnsi="Arial" w:cs="Arial"/>
          <w:color w:val="00000A"/>
        </w:rPr>
      </w:pPr>
      <w:r>
        <w:rPr>
          <w:rFonts w:ascii="Arial" w:hAnsi="Arial" w:cs="Arial"/>
          <w:color w:val="00000A"/>
        </w:rPr>
        <w:t>- откачка воды из траншей, котлованов, колодцев на проезжую часть, тротуары во избежание создания гололеда и образования наледей;</w:t>
      </w:r>
    </w:p>
    <w:p w:rsidR="00F27376" w:rsidRDefault="00F27376" w:rsidP="00F27376">
      <w:pPr>
        <w:pStyle w:val="Standard"/>
        <w:ind w:firstLine="709"/>
        <w:jc w:val="both"/>
        <w:rPr>
          <w:rFonts w:ascii="Arial" w:hAnsi="Arial" w:cs="Arial"/>
          <w:color w:val="00000A"/>
        </w:rPr>
      </w:pPr>
      <w:r>
        <w:rPr>
          <w:rFonts w:ascii="Arial" w:hAnsi="Arial" w:cs="Arial"/>
          <w:color w:val="00000A"/>
        </w:rPr>
        <w:t>- производство земляных  работ в местах залегания культурного слоя без предварительных археологических исследований и выполнения технических условий министерство культуры Астраханской области;</w:t>
      </w:r>
    </w:p>
    <w:p w:rsidR="00F27376" w:rsidRDefault="00F27376" w:rsidP="00F27376">
      <w:pPr>
        <w:pStyle w:val="Standard"/>
        <w:ind w:firstLine="709"/>
        <w:jc w:val="both"/>
        <w:rPr>
          <w:rFonts w:ascii="Arial" w:hAnsi="Arial" w:cs="Arial"/>
          <w:color w:val="00000A"/>
        </w:rPr>
      </w:pPr>
      <w:r>
        <w:rPr>
          <w:rFonts w:ascii="Arial" w:hAnsi="Arial" w:cs="Arial"/>
          <w:color w:val="00000A"/>
        </w:rPr>
        <w:t>- вырубка деревьев, кустарников и обнажение их корней без разрешения органа местного самоуправления;</w:t>
      </w:r>
    </w:p>
    <w:p w:rsidR="00F27376" w:rsidRDefault="00F27376" w:rsidP="00F27376">
      <w:pPr>
        <w:pStyle w:val="Standard"/>
        <w:ind w:firstLine="709"/>
        <w:jc w:val="both"/>
        <w:rPr>
          <w:rFonts w:ascii="Arial" w:hAnsi="Arial" w:cs="Arial"/>
          <w:color w:val="00000A"/>
        </w:rPr>
      </w:pPr>
      <w:r>
        <w:rPr>
          <w:rFonts w:ascii="Arial" w:hAnsi="Arial" w:cs="Arial"/>
          <w:color w:val="00000A"/>
        </w:rPr>
        <w:t>- снос зеленых насаждений, за исключением аварийных работ;</w:t>
      </w:r>
    </w:p>
    <w:p w:rsidR="00F27376" w:rsidRDefault="00F27376" w:rsidP="00F27376">
      <w:pPr>
        <w:pStyle w:val="Standard"/>
        <w:ind w:firstLine="709"/>
        <w:jc w:val="both"/>
        <w:rPr>
          <w:rFonts w:ascii="Arial" w:hAnsi="Arial" w:cs="Arial"/>
          <w:color w:val="00000A"/>
        </w:rPr>
      </w:pPr>
      <w:r>
        <w:rPr>
          <w:rFonts w:ascii="Arial" w:hAnsi="Arial" w:cs="Arial"/>
          <w:color w:val="00000A"/>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F27376" w:rsidRDefault="00F27376" w:rsidP="00F27376">
      <w:pPr>
        <w:pStyle w:val="Standard"/>
        <w:ind w:firstLine="709"/>
        <w:jc w:val="both"/>
        <w:rPr>
          <w:rFonts w:ascii="Arial" w:hAnsi="Arial" w:cs="Arial"/>
          <w:color w:val="00000A"/>
        </w:rPr>
      </w:pPr>
      <w:r>
        <w:rPr>
          <w:rFonts w:ascii="Arial" w:hAnsi="Arial" w:cs="Arial"/>
          <w:color w:val="00000A"/>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F27376" w:rsidRDefault="00F27376" w:rsidP="00F27376">
      <w:pPr>
        <w:pStyle w:val="Standard"/>
        <w:ind w:firstLine="709"/>
        <w:jc w:val="both"/>
        <w:rPr>
          <w:rFonts w:ascii="Arial" w:hAnsi="Arial" w:cs="Arial"/>
          <w:color w:val="00000A"/>
        </w:rPr>
      </w:pPr>
      <w:r>
        <w:rPr>
          <w:rFonts w:ascii="Arial" w:hAnsi="Arial" w:cs="Arial"/>
          <w:color w:val="00000A"/>
        </w:rPr>
        <w:t>- засыпка грунтом крышек люков колодцев,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F27376" w:rsidRDefault="00F27376" w:rsidP="00F27376">
      <w:pPr>
        <w:pStyle w:val="Standard"/>
        <w:ind w:firstLine="709"/>
        <w:jc w:val="both"/>
        <w:rPr>
          <w:rFonts w:ascii="Arial" w:hAnsi="Arial" w:cs="Arial"/>
          <w:color w:val="00000A"/>
        </w:rPr>
      </w:pPr>
      <w:r>
        <w:rPr>
          <w:rFonts w:ascii="Arial" w:hAnsi="Arial" w:cs="Arial"/>
          <w:color w:val="00000A"/>
        </w:rPr>
        <w:t>- выталкивание грунта из котлована, траншеи, дорожного корыта за пределы границ строительных площадок.</w:t>
      </w:r>
    </w:p>
    <w:p w:rsidR="00F27376" w:rsidRDefault="00F27376" w:rsidP="00F27376">
      <w:pPr>
        <w:pStyle w:val="Standard"/>
        <w:ind w:firstLine="709"/>
        <w:jc w:val="both"/>
      </w:pPr>
      <w:bookmarkStart w:id="22" w:name="sub_53318"/>
      <w:r>
        <w:rPr>
          <w:rFonts w:ascii="Arial" w:hAnsi="Arial" w:cs="Arial"/>
        </w:rPr>
        <w:t>2.28.</w:t>
      </w:r>
      <w:r>
        <w:rPr>
          <w:rFonts w:ascii="Arial" w:hAnsi="Arial" w:cs="Arial"/>
          <w:color w:val="00000A"/>
        </w:rPr>
        <w:t>22. Смотровые  колодцы на улицах и проездах должны восстанавливаться на одном уровне с дорожным покрытием.</w:t>
      </w:r>
    </w:p>
    <w:bookmarkEnd w:id="22"/>
    <w:p w:rsidR="00F27376" w:rsidRDefault="00F27376" w:rsidP="00F27376">
      <w:pPr>
        <w:pStyle w:val="Standard"/>
        <w:ind w:firstLine="709"/>
        <w:jc w:val="both"/>
      </w:pPr>
      <w:r>
        <w:rPr>
          <w:rFonts w:ascii="Arial" w:hAnsi="Arial" w:cs="Arial"/>
        </w:rPr>
        <w:lastRenderedPageBreak/>
        <w:t>2.28.</w:t>
      </w:r>
      <w:r>
        <w:rPr>
          <w:rFonts w:ascii="Arial" w:hAnsi="Arial" w:cs="Arial"/>
          <w:color w:val="00000A"/>
        </w:rPr>
        <w:t>24.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F27376" w:rsidRDefault="00F27376" w:rsidP="00F27376">
      <w:pPr>
        <w:pStyle w:val="Standard"/>
        <w:ind w:firstLine="709"/>
        <w:jc w:val="both"/>
        <w:rPr>
          <w:rFonts w:ascii="Arial" w:hAnsi="Arial" w:cs="Arial"/>
        </w:rPr>
      </w:pPr>
      <w:r>
        <w:rPr>
          <w:rFonts w:ascii="Arial" w:hAnsi="Arial" w:cs="Arial"/>
        </w:rPr>
        <w:t>2.29 . Благоустройство территорий общественного назначения.</w:t>
      </w:r>
    </w:p>
    <w:p w:rsidR="00F27376" w:rsidRDefault="00F27376" w:rsidP="00F27376">
      <w:pPr>
        <w:pStyle w:val="Standard"/>
        <w:ind w:firstLine="709"/>
        <w:jc w:val="both"/>
        <w:rPr>
          <w:rFonts w:ascii="Arial" w:hAnsi="Arial" w:cs="Arial"/>
        </w:rPr>
      </w:pPr>
      <w:r>
        <w:rPr>
          <w:rFonts w:ascii="Arial" w:hAnsi="Arial" w:cs="Arial"/>
        </w:rPr>
        <w:t>2.29.1.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примагистральные и специализированные общественные зоны муниципального образования.</w:t>
      </w:r>
    </w:p>
    <w:p w:rsidR="00F27376" w:rsidRDefault="00F27376" w:rsidP="00F27376">
      <w:pPr>
        <w:pStyle w:val="Standard"/>
        <w:ind w:firstLine="709"/>
        <w:jc w:val="both"/>
        <w:rPr>
          <w:rFonts w:ascii="Arial" w:hAnsi="Arial" w:cs="Arial"/>
        </w:rPr>
      </w:pPr>
      <w:r>
        <w:rPr>
          <w:rFonts w:ascii="Arial" w:hAnsi="Arial" w:cs="Arial"/>
        </w:rPr>
        <w:t>2.29.2.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27376" w:rsidRDefault="00F27376" w:rsidP="00F27376">
      <w:pPr>
        <w:pStyle w:val="Standard"/>
        <w:ind w:firstLine="709"/>
        <w:jc w:val="both"/>
        <w:rPr>
          <w:rFonts w:ascii="Arial" w:hAnsi="Arial" w:cs="Arial"/>
        </w:rPr>
      </w:pPr>
      <w:r>
        <w:rPr>
          <w:rFonts w:ascii="Arial" w:hAnsi="Arial" w:cs="Arial"/>
        </w:rPr>
        <w:t>2.29.3.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27376" w:rsidRDefault="00F27376" w:rsidP="00F27376">
      <w:pPr>
        <w:pStyle w:val="Standard"/>
        <w:ind w:firstLine="709"/>
        <w:jc w:val="both"/>
        <w:rPr>
          <w:rFonts w:ascii="Arial" w:hAnsi="Arial" w:cs="Arial"/>
        </w:rPr>
      </w:pPr>
      <w:r>
        <w:rPr>
          <w:rFonts w:ascii="Arial" w:hAnsi="Arial" w:cs="Arial"/>
        </w:rPr>
        <w:t>2.29.4.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F27376" w:rsidRDefault="00F27376" w:rsidP="00F27376">
      <w:pPr>
        <w:pStyle w:val="Standard"/>
        <w:ind w:firstLine="709"/>
        <w:jc w:val="both"/>
        <w:rPr>
          <w:rFonts w:ascii="Arial" w:hAnsi="Arial" w:cs="Arial"/>
        </w:rPr>
      </w:pPr>
      <w:r>
        <w:rPr>
          <w:rFonts w:ascii="Arial" w:hAnsi="Arial" w:cs="Arial"/>
        </w:rPr>
        <w:t>2.29.5. На территории общественных пространств могут размещаться произведения декоративно-прикладного искусства, декоративных водных устройств.</w:t>
      </w:r>
    </w:p>
    <w:p w:rsidR="00F27376" w:rsidRDefault="00F27376" w:rsidP="00F27376">
      <w:pPr>
        <w:pStyle w:val="Standard"/>
        <w:ind w:firstLine="709"/>
        <w:jc w:val="both"/>
        <w:rPr>
          <w:rFonts w:ascii="Arial" w:hAnsi="Arial" w:cs="Arial"/>
          <w:b/>
        </w:rPr>
      </w:pPr>
    </w:p>
    <w:p w:rsidR="00F27376" w:rsidRDefault="00F27376" w:rsidP="00F27376">
      <w:pPr>
        <w:pStyle w:val="Standard"/>
        <w:ind w:firstLine="284"/>
        <w:jc w:val="both"/>
        <w:rPr>
          <w:rFonts w:ascii="Arial" w:hAnsi="Arial" w:cs="Arial"/>
        </w:rPr>
      </w:pPr>
      <w:r>
        <w:rPr>
          <w:rFonts w:ascii="Arial" w:hAnsi="Arial" w:cs="Arial"/>
        </w:rPr>
        <w:t>3. Перечень работ по благоустройству и периодичность их выполнения.</w:t>
      </w:r>
    </w:p>
    <w:p w:rsidR="00F27376" w:rsidRDefault="00F27376" w:rsidP="00F27376">
      <w:pPr>
        <w:pStyle w:val="Standard"/>
        <w:ind w:firstLine="709"/>
        <w:jc w:val="both"/>
        <w:rPr>
          <w:rFonts w:ascii="Arial" w:hAnsi="Arial" w:cs="Arial"/>
        </w:rPr>
      </w:pPr>
      <w:r>
        <w:rPr>
          <w:rFonts w:ascii="Arial" w:hAnsi="Arial" w:cs="Arial"/>
        </w:rPr>
        <w:t>Организация и проведение уборочных работ. (силами собственников)</w:t>
      </w:r>
    </w:p>
    <w:p w:rsidR="00F27376" w:rsidRDefault="00F27376" w:rsidP="00F27376">
      <w:pPr>
        <w:pStyle w:val="Standard"/>
        <w:ind w:firstLine="709"/>
        <w:jc w:val="both"/>
        <w:rPr>
          <w:rFonts w:ascii="Arial" w:hAnsi="Arial" w:cs="Arial"/>
        </w:rPr>
      </w:pPr>
    </w:p>
    <w:p w:rsidR="00F27376" w:rsidRDefault="00F27376" w:rsidP="00F27376">
      <w:pPr>
        <w:pStyle w:val="Standard"/>
        <w:ind w:firstLine="709"/>
        <w:jc w:val="both"/>
        <w:rPr>
          <w:rFonts w:ascii="Arial" w:hAnsi="Arial" w:cs="Arial"/>
        </w:rPr>
      </w:pPr>
      <w:r>
        <w:rPr>
          <w:rFonts w:ascii="Arial" w:hAnsi="Arial" w:cs="Arial"/>
        </w:rPr>
        <w:t>3.1. Работы по содержанию объектов благоустройства включают:</w:t>
      </w:r>
    </w:p>
    <w:p w:rsidR="00F27376" w:rsidRDefault="00F27376" w:rsidP="00F27376">
      <w:pPr>
        <w:pStyle w:val="a4"/>
        <w:ind w:left="0" w:firstLine="709"/>
        <w:jc w:val="both"/>
        <w:rPr>
          <w:rFonts w:ascii="Arial" w:hAnsi="Arial" w:cs="Arial"/>
        </w:rPr>
      </w:pPr>
      <w:r>
        <w:rPr>
          <w:rFonts w:ascii="Arial" w:hAnsi="Arial" w:cs="Arial"/>
        </w:rP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F27376" w:rsidRDefault="00F27376" w:rsidP="00F27376">
      <w:pPr>
        <w:pStyle w:val="a4"/>
        <w:ind w:left="567"/>
        <w:jc w:val="both"/>
        <w:rPr>
          <w:rFonts w:ascii="Arial" w:hAnsi="Arial" w:cs="Arial"/>
        </w:rPr>
      </w:pPr>
      <w:r>
        <w:rPr>
          <w:rFonts w:ascii="Arial" w:hAnsi="Arial" w:cs="Arial"/>
        </w:rPr>
        <w:t>- мероприятия по уходу за  зелеными насаждениями (полив, стрижка газонов и т.д.);</w:t>
      </w:r>
    </w:p>
    <w:p w:rsidR="00F27376" w:rsidRDefault="00F27376" w:rsidP="00F27376">
      <w:pPr>
        <w:pStyle w:val="Standard"/>
        <w:ind w:firstLine="567"/>
        <w:jc w:val="both"/>
        <w:rPr>
          <w:rFonts w:ascii="Arial" w:hAnsi="Arial" w:cs="Arial"/>
        </w:rPr>
      </w:pPr>
      <w:r>
        <w:rPr>
          <w:rFonts w:ascii="Arial" w:hAnsi="Arial" w:cs="Arial"/>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F27376" w:rsidRDefault="00F27376" w:rsidP="00F27376">
      <w:pPr>
        <w:pStyle w:val="Standard"/>
        <w:ind w:firstLine="567"/>
        <w:jc w:val="both"/>
      </w:pPr>
      <w:r>
        <w:rPr>
          <w:rFonts w:ascii="Arial" w:hAnsi="Arial" w:cs="Arial"/>
        </w:rPr>
        <w:t xml:space="preserve">- очистку урн по мере накопления мусора (не допуская их переполнения), их </w:t>
      </w:r>
      <w:r>
        <w:rPr>
          <w:rFonts w:ascii="Arial" w:hAnsi="Arial" w:cs="Arial"/>
        </w:rPr>
        <w:lastRenderedPageBreak/>
        <w:t>мойку и дезинфекцию один раз в месяц (в теплое время года), окраску - не реже одного раза в год, а металлических урн - не менее двух раз в год (весной и осенью)- ответственной организацией;</w:t>
      </w:r>
    </w:p>
    <w:p w:rsidR="00F27376" w:rsidRDefault="00F27376" w:rsidP="00F27376">
      <w:pPr>
        <w:pStyle w:val="Standard"/>
        <w:ind w:firstLine="567"/>
        <w:jc w:val="both"/>
        <w:rPr>
          <w:rFonts w:ascii="Arial" w:hAnsi="Arial" w:cs="Arial"/>
        </w:rPr>
      </w:pPr>
      <w:r>
        <w:rPr>
          <w:rFonts w:ascii="Arial" w:hAnsi="Arial" w:cs="Arial"/>
        </w:rPr>
        <w:t>-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F27376" w:rsidRDefault="00F27376" w:rsidP="00F27376">
      <w:pPr>
        <w:pStyle w:val="Standard"/>
        <w:ind w:firstLine="567"/>
        <w:jc w:val="both"/>
        <w:rPr>
          <w:rFonts w:ascii="Arial" w:hAnsi="Arial" w:cs="Arial"/>
        </w:rPr>
      </w:pPr>
      <w:r>
        <w:rPr>
          <w:rFonts w:ascii="Arial" w:hAnsi="Arial" w:cs="Arial"/>
        </w:rPr>
        <w:t>- сбор и вывоз отходов по планово-регулярной системе согласно утвержденным графикам.</w:t>
      </w:r>
    </w:p>
    <w:p w:rsidR="00F27376" w:rsidRDefault="00F27376" w:rsidP="00F27376">
      <w:pPr>
        <w:pStyle w:val="a5"/>
        <w:spacing w:before="0" w:after="0"/>
        <w:ind w:firstLine="709"/>
        <w:jc w:val="both"/>
        <w:rPr>
          <w:rFonts w:ascii="Arial" w:hAnsi="Arial" w:cs="Arial"/>
          <w:color w:val="000000"/>
        </w:rPr>
      </w:pPr>
      <w:r>
        <w:rPr>
          <w:rFonts w:ascii="Arial" w:hAnsi="Arial" w:cs="Arial"/>
          <w:color w:val="000000"/>
        </w:rPr>
        <w:t>3.2. Работы по ремонту (текущему, капитальному) объектов благоустройства включают:</w:t>
      </w:r>
    </w:p>
    <w:p w:rsidR="00F27376" w:rsidRDefault="00F27376" w:rsidP="00F27376">
      <w:pPr>
        <w:pStyle w:val="a5"/>
        <w:spacing w:before="0" w:after="0"/>
        <w:ind w:firstLine="709"/>
        <w:jc w:val="both"/>
        <w:rPr>
          <w:rFonts w:ascii="Arial" w:hAnsi="Arial" w:cs="Arial"/>
          <w:color w:val="000000"/>
        </w:rPr>
      </w:pPr>
      <w:r>
        <w:rPr>
          <w:rFonts w:ascii="Arial" w:hAnsi="Arial" w:cs="Arial"/>
          <w:color w:val="000000"/>
        </w:rPr>
        <w:t>- восстановление и замену покрытий дорог, проездов, тротуаров и их конструктивных элементов по мере необходимости;</w:t>
      </w:r>
    </w:p>
    <w:p w:rsidR="00F27376" w:rsidRDefault="00F27376" w:rsidP="00F27376">
      <w:pPr>
        <w:pStyle w:val="a5"/>
        <w:spacing w:before="0" w:after="0"/>
        <w:ind w:firstLine="709"/>
        <w:jc w:val="both"/>
        <w:rPr>
          <w:rFonts w:ascii="Arial" w:hAnsi="Arial" w:cs="Arial"/>
          <w:color w:val="000000"/>
        </w:rPr>
      </w:pPr>
      <w:r>
        <w:rPr>
          <w:rFonts w:ascii="Arial" w:hAnsi="Arial" w:cs="Arial"/>
          <w:color w:val="000000"/>
        </w:rPr>
        <w:t>- установку, замену, восстановление МАФ и их отдельных элементов по мере необходимости;</w:t>
      </w:r>
    </w:p>
    <w:p w:rsidR="00F27376" w:rsidRDefault="00F27376" w:rsidP="00F27376">
      <w:pPr>
        <w:pStyle w:val="a5"/>
        <w:spacing w:before="0" w:after="0"/>
        <w:ind w:firstLine="709"/>
        <w:jc w:val="both"/>
        <w:rPr>
          <w:rFonts w:ascii="Arial" w:hAnsi="Arial" w:cs="Arial"/>
          <w:color w:val="000000"/>
        </w:rPr>
      </w:pPr>
      <w:r>
        <w:rPr>
          <w:rFonts w:ascii="Arial" w:hAnsi="Arial" w:cs="Arial"/>
          <w:color w:val="000000"/>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F27376" w:rsidRDefault="00F27376" w:rsidP="00F27376">
      <w:pPr>
        <w:pStyle w:val="a5"/>
        <w:spacing w:before="0" w:after="0"/>
        <w:ind w:firstLine="709"/>
        <w:jc w:val="both"/>
        <w:rPr>
          <w:rFonts w:ascii="Arial" w:hAnsi="Arial" w:cs="Arial"/>
          <w:color w:val="000000"/>
        </w:rPr>
      </w:pPr>
      <w:r>
        <w:rPr>
          <w:rFonts w:ascii="Arial" w:hAnsi="Arial" w:cs="Arial"/>
          <w:color w:val="000000"/>
        </w:rPr>
        <w:t>- текущие работы по уходу за зелеными насаждениями по мере необходимости;</w:t>
      </w:r>
    </w:p>
    <w:p w:rsidR="00F27376" w:rsidRDefault="00F27376" w:rsidP="00F27376">
      <w:pPr>
        <w:pStyle w:val="a5"/>
        <w:spacing w:before="0" w:after="0"/>
        <w:ind w:firstLine="709"/>
        <w:jc w:val="both"/>
        <w:rPr>
          <w:rFonts w:ascii="Arial" w:hAnsi="Arial" w:cs="Arial"/>
          <w:color w:val="000000"/>
        </w:rPr>
      </w:pPr>
      <w:r>
        <w:rPr>
          <w:rFonts w:ascii="Arial" w:hAnsi="Arial" w:cs="Arial"/>
          <w:color w:val="000000"/>
        </w:rPr>
        <w:t>- ремонт и восстановление разрушенных ограждений и оборудования площадок;</w:t>
      </w:r>
    </w:p>
    <w:p w:rsidR="00F27376" w:rsidRDefault="00F27376" w:rsidP="00F27376">
      <w:pPr>
        <w:pStyle w:val="a5"/>
        <w:spacing w:before="0" w:after="0"/>
        <w:ind w:firstLine="709"/>
        <w:jc w:val="both"/>
        <w:rPr>
          <w:rFonts w:ascii="Arial" w:hAnsi="Arial" w:cs="Arial"/>
          <w:color w:val="000000"/>
        </w:rPr>
      </w:pPr>
      <w:r>
        <w:rPr>
          <w:rFonts w:ascii="Arial" w:hAnsi="Arial" w:cs="Arial"/>
          <w:color w:val="000000"/>
        </w:rPr>
        <w:t>- восстановление объектов наружного освещения, окраску опор наружного освещения по мере необходимости, но не реже одного раза в два года;</w:t>
      </w:r>
    </w:p>
    <w:p w:rsidR="00F27376" w:rsidRDefault="00F27376" w:rsidP="00F27376">
      <w:pPr>
        <w:pStyle w:val="a5"/>
        <w:spacing w:before="0" w:after="0"/>
        <w:ind w:firstLine="709"/>
        <w:jc w:val="both"/>
        <w:rPr>
          <w:rFonts w:ascii="Arial" w:hAnsi="Arial" w:cs="Arial"/>
          <w:color w:val="000000"/>
        </w:rPr>
      </w:pPr>
      <w:r>
        <w:rPr>
          <w:rFonts w:ascii="Arial" w:hAnsi="Arial" w:cs="Arial"/>
          <w:color w:val="000000"/>
        </w:rPr>
        <w:t>-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F27376" w:rsidRDefault="00F27376" w:rsidP="00F27376">
      <w:pPr>
        <w:pStyle w:val="a5"/>
        <w:spacing w:before="0" w:after="0"/>
        <w:ind w:firstLine="720"/>
        <w:jc w:val="both"/>
        <w:rPr>
          <w:rFonts w:ascii="Arial" w:hAnsi="Arial" w:cs="Arial"/>
          <w:color w:val="000000"/>
        </w:rPr>
      </w:pPr>
      <w:r>
        <w:rPr>
          <w:rFonts w:ascii="Arial" w:hAnsi="Arial" w:cs="Arial"/>
          <w:color w:val="000000"/>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F27376" w:rsidRDefault="00F27376" w:rsidP="00F27376">
      <w:pPr>
        <w:pStyle w:val="a5"/>
        <w:spacing w:before="0" w:after="0"/>
        <w:ind w:firstLine="709"/>
        <w:jc w:val="both"/>
        <w:rPr>
          <w:rFonts w:ascii="Arial" w:hAnsi="Arial" w:cs="Arial"/>
          <w:color w:val="000000"/>
        </w:rPr>
      </w:pPr>
      <w:r>
        <w:rPr>
          <w:rFonts w:ascii="Arial" w:hAnsi="Arial" w:cs="Arial"/>
          <w:color w:val="000000"/>
        </w:rPr>
        <w:t>3.3.  Работы по созданию новых объектов благоустройства включают:</w:t>
      </w:r>
    </w:p>
    <w:p w:rsidR="00F27376" w:rsidRDefault="00F27376" w:rsidP="00F27376">
      <w:pPr>
        <w:pStyle w:val="a5"/>
        <w:spacing w:before="0" w:after="0"/>
        <w:ind w:firstLine="709"/>
        <w:jc w:val="both"/>
        <w:rPr>
          <w:rFonts w:ascii="Arial" w:hAnsi="Arial" w:cs="Arial"/>
          <w:color w:val="000000"/>
        </w:rPr>
      </w:pPr>
      <w:r>
        <w:rPr>
          <w:rFonts w:ascii="Arial" w:hAnsi="Arial" w:cs="Arial"/>
          <w:color w:val="000000"/>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rsidR="00F27376" w:rsidRDefault="00F27376" w:rsidP="00F27376">
      <w:pPr>
        <w:pStyle w:val="a5"/>
        <w:spacing w:before="0" w:after="0"/>
        <w:ind w:firstLine="709"/>
        <w:jc w:val="both"/>
        <w:rPr>
          <w:rFonts w:ascii="Arial" w:hAnsi="Arial" w:cs="Arial"/>
          <w:color w:val="000000"/>
        </w:rPr>
      </w:pPr>
      <w:r>
        <w:rPr>
          <w:rFonts w:ascii="Arial" w:hAnsi="Arial" w:cs="Arial"/>
          <w:color w:val="000000"/>
        </w:rPr>
        <w:t>- работы по созданию озелененных территорий: посадку зеленых насаждений, создание живых изгородей и иные работы;</w:t>
      </w:r>
    </w:p>
    <w:p w:rsidR="00F27376" w:rsidRDefault="00F27376" w:rsidP="00F27376">
      <w:pPr>
        <w:pStyle w:val="a5"/>
        <w:spacing w:before="0" w:after="0"/>
        <w:ind w:firstLine="709"/>
        <w:jc w:val="both"/>
        <w:rPr>
          <w:rFonts w:ascii="Arial" w:hAnsi="Arial" w:cs="Arial"/>
          <w:color w:val="000000"/>
        </w:rPr>
      </w:pPr>
      <w:r>
        <w:rPr>
          <w:rFonts w:ascii="Arial" w:hAnsi="Arial" w:cs="Arial"/>
          <w:color w:val="000000"/>
        </w:rPr>
        <w:t>- мероприятия по созданию объектов наружного освещения и художественно-светового оформления территории муниципального образования.</w:t>
      </w:r>
    </w:p>
    <w:p w:rsidR="00F27376" w:rsidRDefault="00F27376" w:rsidP="00F27376">
      <w:pPr>
        <w:pStyle w:val="a5"/>
        <w:spacing w:before="0" w:after="0"/>
        <w:ind w:firstLine="709"/>
        <w:jc w:val="both"/>
      </w:pPr>
      <w:r>
        <w:rPr>
          <w:rFonts w:ascii="Arial" w:hAnsi="Arial" w:cs="Arial"/>
          <w:color w:val="000000"/>
        </w:rPr>
        <w:t>3.4.  </w:t>
      </w:r>
      <w:r>
        <w:rPr>
          <w:rFonts w:ascii="Arial" w:hAnsi="Arial" w:cs="Arial"/>
          <w:bCs/>
          <w:color w:val="000000"/>
        </w:rPr>
        <w:t>Работы, связанные с разработкой грунта, временным нарушением благоустройства территории муниципального образования,</w:t>
      </w:r>
      <w:r>
        <w:rPr>
          <w:rFonts w:ascii="Arial" w:hAnsi="Arial" w:cs="Arial"/>
          <w:color w:val="000000"/>
        </w:rPr>
        <w:t>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F27376" w:rsidRDefault="00F27376" w:rsidP="00F27376">
      <w:pPr>
        <w:pStyle w:val="a5"/>
        <w:spacing w:before="0" w:after="0"/>
        <w:ind w:firstLine="709"/>
        <w:jc w:val="both"/>
      </w:pPr>
      <w:r>
        <w:rPr>
          <w:rFonts w:ascii="Arial" w:hAnsi="Arial" w:cs="Arial"/>
          <w:bCs/>
          <w:color w:val="000000"/>
        </w:rPr>
        <w:t>3.5. Работы по содержанию и уборке придомовых и дворовых территорий</w:t>
      </w:r>
      <w:r>
        <w:rPr>
          <w:rFonts w:ascii="Arial" w:hAnsi="Arial" w:cs="Arial"/>
          <w:color w:val="000000"/>
        </w:rPr>
        <w:t>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F27376" w:rsidRDefault="00F27376" w:rsidP="00F27376">
      <w:pPr>
        <w:pStyle w:val="a5"/>
        <w:spacing w:before="0" w:after="0"/>
        <w:ind w:firstLine="709"/>
        <w:jc w:val="both"/>
      </w:pPr>
      <w:r>
        <w:rPr>
          <w:rFonts w:ascii="Arial" w:hAnsi="Arial" w:cs="Arial"/>
          <w:bCs/>
          <w:color w:val="000000"/>
        </w:rPr>
        <w:t>3.6. Виды работ по капитальному ремонту, ремонту, содержанию объектов благоустройства</w:t>
      </w:r>
      <w:r>
        <w:rPr>
          <w:rFonts w:ascii="Arial" w:hAnsi="Arial" w:cs="Arial"/>
          <w:color w:val="000000"/>
        </w:rPr>
        <w:t xml:space="preserve">, относящихся к составу объектов улично-дорожной сети, определены Классификацией работ по капитальному ремонту и содержанию </w:t>
      </w:r>
      <w:r>
        <w:rPr>
          <w:rFonts w:ascii="Arial" w:hAnsi="Arial" w:cs="Arial"/>
          <w:color w:val="000000"/>
        </w:rPr>
        <w:lastRenderedPageBreak/>
        <w:t>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w:t>
      </w:r>
    </w:p>
    <w:p w:rsidR="00F27376" w:rsidRDefault="00F27376" w:rsidP="00F27376">
      <w:pPr>
        <w:pStyle w:val="a5"/>
        <w:spacing w:before="0" w:after="0"/>
        <w:ind w:firstLine="709"/>
        <w:jc w:val="both"/>
        <w:rPr>
          <w:rFonts w:ascii="Arial" w:hAnsi="Arial" w:cs="Arial"/>
          <w:color w:val="000000"/>
        </w:rPr>
      </w:pPr>
      <w:r>
        <w:rPr>
          <w:rFonts w:ascii="Arial" w:hAnsi="Arial" w:cs="Arial"/>
          <w:color w:val="000000"/>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F27376" w:rsidRDefault="00F27376" w:rsidP="00F27376">
      <w:pPr>
        <w:pStyle w:val="a5"/>
        <w:spacing w:before="0" w:after="0"/>
        <w:ind w:firstLine="709"/>
        <w:jc w:val="both"/>
      </w:pPr>
      <w:r>
        <w:rPr>
          <w:rFonts w:ascii="Arial" w:hAnsi="Arial" w:cs="Arial"/>
          <w:bCs/>
          <w:color w:val="000000"/>
        </w:rPr>
        <w:t>3.7. Вывоз скола асфальта при проведении дорожно-ремонтных работ</w:t>
      </w:r>
      <w:r>
        <w:rPr>
          <w:rFonts w:ascii="Arial" w:hAnsi="Arial" w:cs="Arial"/>
          <w:color w:val="000000"/>
        </w:rPr>
        <w:t> производится организациями, проводящими работы: на главных магистралях  - незамедлительно (в ходе работ), на остальных улицах и во дворах - в течение суток.</w:t>
      </w:r>
    </w:p>
    <w:p w:rsidR="00F27376" w:rsidRDefault="00F27376" w:rsidP="00F27376">
      <w:pPr>
        <w:pStyle w:val="a5"/>
        <w:spacing w:before="0" w:after="0"/>
        <w:ind w:firstLine="709"/>
        <w:jc w:val="both"/>
      </w:pPr>
      <w:r>
        <w:rPr>
          <w:rFonts w:ascii="Arial" w:hAnsi="Arial" w:cs="Arial"/>
          <w:color w:val="000000"/>
        </w:rPr>
        <w:t>3.8. </w:t>
      </w:r>
      <w:r>
        <w:rPr>
          <w:rFonts w:ascii="Arial" w:hAnsi="Arial" w:cs="Arial"/>
          <w:bCs/>
          <w:color w:val="000000"/>
        </w:rPr>
        <w:t>Уборка отходов от вырубки</w:t>
      </w:r>
      <w:r>
        <w:rPr>
          <w:rFonts w:ascii="Arial" w:hAnsi="Arial" w:cs="Arial"/>
          <w:color w:val="000000"/>
        </w:rPr>
        <w:t> (повреждения) зеленых насаждений осуществляется организациями, производящими работы по вырубке данных зеленых насаждений.</w:t>
      </w:r>
    </w:p>
    <w:p w:rsidR="00F27376" w:rsidRDefault="00F27376" w:rsidP="00F27376">
      <w:pPr>
        <w:pStyle w:val="a5"/>
        <w:spacing w:before="0" w:after="0"/>
        <w:ind w:firstLine="709"/>
        <w:jc w:val="both"/>
        <w:rPr>
          <w:rFonts w:ascii="Arial" w:hAnsi="Arial" w:cs="Arial"/>
          <w:color w:val="000000"/>
        </w:rPr>
      </w:pPr>
      <w:r>
        <w:rPr>
          <w:rFonts w:ascii="Arial" w:hAnsi="Arial" w:cs="Arial"/>
          <w:color w:val="000000"/>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p>
    <w:p w:rsidR="00F27376" w:rsidRDefault="00F27376" w:rsidP="00F27376">
      <w:pPr>
        <w:pStyle w:val="a5"/>
        <w:spacing w:before="0" w:after="0"/>
        <w:ind w:firstLine="709"/>
        <w:jc w:val="both"/>
        <w:rPr>
          <w:rFonts w:ascii="Arial" w:hAnsi="Arial" w:cs="Arial"/>
          <w:color w:val="000000"/>
        </w:rPr>
      </w:pPr>
      <w:r>
        <w:rPr>
          <w:rFonts w:ascii="Arial" w:hAnsi="Arial" w:cs="Arial"/>
          <w:color w:val="000000"/>
        </w:rPr>
        <w:t>Пни, оставшиеся после вырубки зеленых насаждений, удаляются в течение суток на основных улицах и магистралях  и в течение трех суток - на улицах второстепенного значения и дворовых территориях.</w:t>
      </w:r>
      <w:r>
        <w:rPr>
          <w:rFonts w:ascii="Arial" w:hAnsi="Arial" w:cs="Arial"/>
          <w:color w:val="000000"/>
        </w:rPr>
        <w:br/>
        <w:t>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8 часов с момента обнаружения.</w:t>
      </w:r>
    </w:p>
    <w:p w:rsidR="00F27376" w:rsidRDefault="00F27376" w:rsidP="00F27376">
      <w:pPr>
        <w:pStyle w:val="a5"/>
        <w:spacing w:before="0" w:after="0"/>
        <w:ind w:firstLine="709"/>
        <w:jc w:val="both"/>
      </w:pPr>
      <w:r>
        <w:rPr>
          <w:rFonts w:ascii="Arial" w:hAnsi="Arial" w:cs="Arial"/>
          <w:bCs/>
          <w:color w:val="000000"/>
        </w:rPr>
        <w:t>3.9. Очистка урн</w:t>
      </w:r>
      <w:r>
        <w:rPr>
          <w:rFonts w:ascii="Arial" w:hAnsi="Arial" w:cs="Arial"/>
          <w:color w:val="000000"/>
        </w:rPr>
        <w:t>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F27376" w:rsidRDefault="00F27376" w:rsidP="00F27376">
      <w:pPr>
        <w:pStyle w:val="a5"/>
        <w:spacing w:before="0" w:after="0"/>
        <w:ind w:firstLine="709"/>
        <w:jc w:val="both"/>
      </w:pPr>
      <w:r>
        <w:rPr>
          <w:rFonts w:ascii="Arial" w:hAnsi="Arial" w:cs="Arial"/>
          <w:bCs/>
          <w:color w:val="000000"/>
        </w:rPr>
        <w:t>3.10. Контейнерные площадки</w:t>
      </w:r>
      <w:r>
        <w:rPr>
          <w:rFonts w:ascii="Arial" w:hAnsi="Arial" w:cs="Arial"/>
          <w:color w:val="000000"/>
        </w:rPr>
        <w:t>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F27376" w:rsidRDefault="00F27376" w:rsidP="00F27376">
      <w:pPr>
        <w:pStyle w:val="a5"/>
        <w:spacing w:before="0" w:after="0"/>
        <w:ind w:firstLine="709"/>
        <w:jc w:val="both"/>
        <w:rPr>
          <w:rFonts w:ascii="Arial" w:hAnsi="Arial" w:cs="Arial"/>
          <w:color w:val="000000"/>
        </w:rPr>
      </w:pPr>
      <w:r>
        <w:rPr>
          <w:rFonts w:ascii="Arial" w:hAnsi="Arial" w:cs="Arial"/>
          <w:color w:val="000000"/>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F27376" w:rsidRDefault="00F27376" w:rsidP="00F27376">
      <w:pPr>
        <w:pStyle w:val="a5"/>
        <w:spacing w:before="0" w:after="0"/>
        <w:ind w:firstLine="709"/>
        <w:jc w:val="both"/>
      </w:pPr>
      <w:r>
        <w:rPr>
          <w:rFonts w:ascii="Arial" w:hAnsi="Arial" w:cs="Arial"/>
          <w:bCs/>
          <w:color w:val="000000"/>
        </w:rPr>
        <w:t>3.11. Уборка</w:t>
      </w:r>
      <w:r>
        <w:rPr>
          <w:rFonts w:ascii="Arial" w:hAnsi="Arial" w:cs="Arial"/>
          <w:color w:val="000000"/>
        </w:rPr>
        <w:t> мест массового пребывания людей производится в течение всего рабочего дня.</w:t>
      </w:r>
    </w:p>
    <w:p w:rsidR="00F27376" w:rsidRDefault="00F27376" w:rsidP="00F27376">
      <w:pPr>
        <w:pStyle w:val="Standard"/>
        <w:ind w:firstLine="709"/>
        <w:jc w:val="both"/>
        <w:rPr>
          <w:rFonts w:ascii="Arial" w:hAnsi="Arial" w:cs="Arial"/>
        </w:rPr>
      </w:pPr>
      <w:r>
        <w:rPr>
          <w:rFonts w:ascii="Arial" w:hAnsi="Arial" w:cs="Arial"/>
        </w:rPr>
        <w:t>3.12. Организация и проведение уборочных работ в зимнее время.</w:t>
      </w:r>
    </w:p>
    <w:p w:rsidR="00F27376" w:rsidRDefault="00F27376" w:rsidP="00F27376">
      <w:pPr>
        <w:pStyle w:val="Standard"/>
        <w:ind w:firstLine="709"/>
        <w:jc w:val="both"/>
        <w:rPr>
          <w:rFonts w:ascii="Arial" w:hAnsi="Arial" w:cs="Arial"/>
        </w:rPr>
      </w:pPr>
      <w:r>
        <w:rPr>
          <w:rFonts w:ascii="Arial" w:hAnsi="Arial" w:cs="Arial"/>
        </w:rPr>
        <w:t>3.12.1.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F27376" w:rsidRDefault="00F27376" w:rsidP="00F27376">
      <w:pPr>
        <w:pStyle w:val="Standard"/>
        <w:ind w:firstLine="709"/>
        <w:jc w:val="both"/>
        <w:rPr>
          <w:rFonts w:ascii="Arial" w:hAnsi="Arial" w:cs="Arial"/>
        </w:rPr>
      </w:pPr>
      <w:r>
        <w:rPr>
          <w:rFonts w:ascii="Arial" w:hAnsi="Arial" w:cs="Arial"/>
        </w:rPr>
        <w:t>3.12.2. До 1 октября текущего года администрацией муниципального образования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F27376" w:rsidRDefault="00F27376" w:rsidP="00F27376">
      <w:pPr>
        <w:pStyle w:val="Standard"/>
        <w:ind w:firstLine="709"/>
        <w:jc w:val="both"/>
      </w:pPr>
      <w:r>
        <w:rPr>
          <w:rFonts w:ascii="Arial" w:hAnsi="Arial" w:cs="Arial"/>
        </w:rPr>
        <w:t xml:space="preserve">3.12.3. В период зимней уборки дорожки и площадки парков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w:t>
      </w:r>
      <w:r>
        <w:rPr>
          <w:rFonts w:ascii="Arial" w:hAnsi="Arial" w:cs="Arial"/>
        </w:rPr>
        <w:lastRenderedPageBreak/>
        <w:t>подходы к ним должны быть очищены от снега и наледи.</w:t>
      </w:r>
    </w:p>
    <w:p w:rsidR="00F27376" w:rsidRDefault="00F27376" w:rsidP="00F27376">
      <w:pPr>
        <w:pStyle w:val="Standard"/>
        <w:ind w:firstLine="709"/>
        <w:jc w:val="both"/>
        <w:rPr>
          <w:rFonts w:ascii="Arial" w:hAnsi="Arial" w:cs="Arial"/>
        </w:rPr>
      </w:pPr>
      <w:r>
        <w:rPr>
          <w:rFonts w:ascii="Arial" w:hAnsi="Arial" w:cs="Arial"/>
        </w:rPr>
        <w:t>3.12.4. При уборке дорожек в парках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F27376" w:rsidRDefault="00F27376" w:rsidP="00F27376">
      <w:pPr>
        <w:pStyle w:val="Standard"/>
        <w:ind w:firstLine="709"/>
        <w:jc w:val="both"/>
        <w:rPr>
          <w:rFonts w:ascii="Arial" w:hAnsi="Arial" w:cs="Arial"/>
        </w:rPr>
      </w:pPr>
      <w:r>
        <w:rPr>
          <w:rFonts w:ascii="Arial" w:hAnsi="Arial" w:cs="Arial"/>
        </w:rPr>
        <w:t>3.12.5.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F27376" w:rsidRDefault="00F27376" w:rsidP="00F27376">
      <w:pPr>
        <w:pStyle w:val="Standard"/>
        <w:ind w:firstLine="709"/>
        <w:jc w:val="both"/>
        <w:rPr>
          <w:rFonts w:ascii="Arial" w:hAnsi="Arial" w:cs="Arial"/>
        </w:rPr>
      </w:pPr>
      <w:r>
        <w:rPr>
          <w:rFonts w:ascii="Arial" w:hAnsi="Arial" w:cs="Arial"/>
        </w:rPr>
        <w:t>3.12.6. Запрещается:</w:t>
      </w:r>
    </w:p>
    <w:p w:rsidR="00F27376" w:rsidRDefault="00F27376" w:rsidP="00F27376">
      <w:pPr>
        <w:pStyle w:val="Standard"/>
        <w:ind w:firstLine="709"/>
        <w:jc w:val="both"/>
        <w:rPr>
          <w:rFonts w:ascii="Arial" w:hAnsi="Arial" w:cs="Arial"/>
        </w:rPr>
      </w:pPr>
      <w:r>
        <w:rPr>
          <w:rFonts w:ascii="Arial" w:hAnsi="Arial" w:cs="Arial"/>
        </w:rPr>
        <w:t>- выдвигать или перемещать на проезжую часть магистралей, улиц и проездов снег, счищаемый с  дворовых территорий, территорий, находящихся в собственности (владении) третьих лиц;</w:t>
      </w:r>
    </w:p>
    <w:p w:rsidR="00F27376" w:rsidRDefault="00F27376" w:rsidP="00F27376">
      <w:pPr>
        <w:pStyle w:val="Standard"/>
        <w:ind w:firstLine="709"/>
        <w:jc w:val="both"/>
        <w:rPr>
          <w:rFonts w:ascii="Arial" w:hAnsi="Arial" w:cs="Arial"/>
        </w:rPr>
      </w:pPr>
      <w:r>
        <w:rPr>
          <w:rFonts w:ascii="Arial" w:hAnsi="Arial" w:cs="Arial"/>
        </w:rPr>
        <w:t>-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иные места прохода пешеходов и проезда автомобилей.</w:t>
      </w:r>
    </w:p>
    <w:p w:rsidR="00F27376" w:rsidRDefault="00F27376" w:rsidP="00F27376">
      <w:pPr>
        <w:pStyle w:val="Standard"/>
        <w:ind w:firstLine="709"/>
        <w:jc w:val="both"/>
        <w:rPr>
          <w:rFonts w:ascii="Arial" w:hAnsi="Arial" w:cs="Arial"/>
        </w:rPr>
      </w:pPr>
      <w:r>
        <w:rPr>
          <w:rFonts w:ascii="Arial" w:hAnsi="Arial" w:cs="Arial"/>
        </w:rPr>
        <w:t>3.12.7. К первоочередным мероприятиям зимней уборки улиц, дорог и магистралей относятся:</w:t>
      </w:r>
    </w:p>
    <w:p w:rsidR="00F27376" w:rsidRDefault="00F27376" w:rsidP="00F27376">
      <w:pPr>
        <w:pStyle w:val="Standard"/>
        <w:ind w:firstLine="709"/>
        <w:jc w:val="both"/>
        <w:rPr>
          <w:rFonts w:ascii="Arial" w:hAnsi="Arial" w:cs="Arial"/>
        </w:rPr>
      </w:pPr>
      <w:r>
        <w:rPr>
          <w:rFonts w:ascii="Arial" w:hAnsi="Arial" w:cs="Arial"/>
        </w:rPr>
        <w:t>- обработка проезжей части дорог противогололедными средствами;</w:t>
      </w:r>
    </w:p>
    <w:p w:rsidR="00F27376" w:rsidRDefault="00F27376" w:rsidP="00F27376">
      <w:pPr>
        <w:pStyle w:val="Standard"/>
        <w:ind w:firstLine="709"/>
        <w:jc w:val="both"/>
        <w:rPr>
          <w:rFonts w:ascii="Arial" w:hAnsi="Arial" w:cs="Arial"/>
        </w:rPr>
      </w:pPr>
      <w:r>
        <w:rPr>
          <w:rFonts w:ascii="Arial" w:hAnsi="Arial" w:cs="Arial"/>
        </w:rPr>
        <w:t>- сгребание и подметание снега;</w:t>
      </w:r>
    </w:p>
    <w:p w:rsidR="00F27376" w:rsidRDefault="00F27376" w:rsidP="00F27376">
      <w:pPr>
        <w:pStyle w:val="Standard"/>
        <w:ind w:firstLine="709"/>
        <w:jc w:val="both"/>
        <w:rPr>
          <w:rFonts w:ascii="Arial" w:hAnsi="Arial" w:cs="Arial"/>
        </w:rPr>
      </w:pPr>
      <w:r>
        <w:rPr>
          <w:rFonts w:ascii="Arial" w:hAnsi="Arial" w:cs="Arial"/>
        </w:rPr>
        <w:t>- формирование снежного вала для последующего вывоза;</w:t>
      </w:r>
    </w:p>
    <w:p w:rsidR="00F27376" w:rsidRDefault="00F27376" w:rsidP="00F27376">
      <w:pPr>
        <w:pStyle w:val="Standard"/>
        <w:ind w:firstLine="709"/>
        <w:jc w:val="both"/>
        <w:rPr>
          <w:rFonts w:ascii="Arial" w:hAnsi="Arial" w:cs="Arial"/>
        </w:rPr>
      </w:pPr>
      <w:r>
        <w:rPr>
          <w:rFonts w:ascii="Arial" w:hAnsi="Arial" w:cs="Arial"/>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и т.п.</w:t>
      </w:r>
    </w:p>
    <w:p w:rsidR="00F27376" w:rsidRDefault="00F27376" w:rsidP="00F27376">
      <w:pPr>
        <w:pStyle w:val="Standard"/>
        <w:ind w:firstLine="709"/>
        <w:jc w:val="both"/>
        <w:rPr>
          <w:rFonts w:ascii="Arial" w:hAnsi="Arial" w:cs="Arial"/>
        </w:rPr>
      </w:pPr>
      <w:r>
        <w:rPr>
          <w:rFonts w:ascii="Arial" w:hAnsi="Arial" w:cs="Arial"/>
        </w:rPr>
        <w:t>3.12.8. К мероприятиям второй очереди относятся:</w:t>
      </w:r>
    </w:p>
    <w:p w:rsidR="00F27376" w:rsidRDefault="00F27376" w:rsidP="00F27376">
      <w:pPr>
        <w:pStyle w:val="Standard"/>
        <w:ind w:firstLine="709"/>
        <w:jc w:val="both"/>
        <w:rPr>
          <w:rFonts w:ascii="Arial" w:hAnsi="Arial" w:cs="Arial"/>
        </w:rPr>
      </w:pPr>
      <w:r>
        <w:rPr>
          <w:rFonts w:ascii="Arial" w:hAnsi="Arial" w:cs="Arial"/>
        </w:rPr>
        <w:t>-  удаление снега (вывоз);</w:t>
      </w:r>
    </w:p>
    <w:p w:rsidR="00F27376" w:rsidRDefault="00F27376" w:rsidP="00F27376">
      <w:pPr>
        <w:pStyle w:val="Standard"/>
        <w:ind w:firstLine="709"/>
        <w:jc w:val="both"/>
        <w:rPr>
          <w:rFonts w:ascii="Arial" w:hAnsi="Arial" w:cs="Arial"/>
        </w:rPr>
      </w:pPr>
      <w:r>
        <w:rPr>
          <w:rFonts w:ascii="Arial" w:hAnsi="Arial" w:cs="Arial"/>
        </w:rPr>
        <w:t>- зачистка дорожных лотков после удаления снега с проезжей части;</w:t>
      </w:r>
    </w:p>
    <w:p w:rsidR="00F27376" w:rsidRDefault="00F27376" w:rsidP="00F27376">
      <w:pPr>
        <w:pStyle w:val="Standard"/>
        <w:ind w:firstLine="709"/>
        <w:jc w:val="both"/>
        <w:rPr>
          <w:rFonts w:ascii="Arial" w:hAnsi="Arial" w:cs="Arial"/>
        </w:rPr>
      </w:pPr>
      <w:r>
        <w:rPr>
          <w:rFonts w:ascii="Arial" w:hAnsi="Arial" w:cs="Arial"/>
        </w:rPr>
        <w:t>-  скалывание льда и уборка снежно-ледяных образований.</w:t>
      </w:r>
    </w:p>
    <w:p w:rsidR="00F27376" w:rsidRDefault="00F27376" w:rsidP="00F27376">
      <w:pPr>
        <w:pStyle w:val="Standard"/>
        <w:ind w:firstLine="709"/>
        <w:jc w:val="both"/>
        <w:rPr>
          <w:rFonts w:ascii="Arial" w:hAnsi="Arial" w:cs="Arial"/>
        </w:rPr>
      </w:pPr>
      <w:r>
        <w:rPr>
          <w:rFonts w:ascii="Arial" w:hAnsi="Arial" w:cs="Arial"/>
        </w:rPr>
        <w:t>3.12.9. Обработка проезжей части дорог противогололедными средствами должна начинаться с момента начала снегопада.</w:t>
      </w:r>
    </w:p>
    <w:p w:rsidR="00F27376" w:rsidRDefault="00F27376" w:rsidP="00F27376">
      <w:pPr>
        <w:pStyle w:val="Standard"/>
        <w:ind w:firstLine="709"/>
        <w:jc w:val="both"/>
        <w:rPr>
          <w:rFonts w:ascii="Arial" w:hAnsi="Arial" w:cs="Arial"/>
        </w:rPr>
      </w:pPr>
      <w:r>
        <w:rPr>
          <w:rFonts w:ascii="Arial" w:hAnsi="Arial" w:cs="Arial"/>
        </w:rPr>
        <w:t>3.12.10.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тормозные площадки на перекрестках улиц и остановках общественного пассажирского транспорта и иные места массового пребывания граждан.</w:t>
      </w:r>
    </w:p>
    <w:p w:rsidR="00F27376" w:rsidRDefault="00F27376" w:rsidP="00F27376">
      <w:pPr>
        <w:pStyle w:val="Standard"/>
        <w:ind w:firstLine="709"/>
        <w:jc w:val="both"/>
        <w:rPr>
          <w:rFonts w:ascii="Arial" w:hAnsi="Arial" w:cs="Arial"/>
        </w:rPr>
      </w:pPr>
      <w:r>
        <w:rPr>
          <w:rFonts w:ascii="Arial" w:hAnsi="Arial" w:cs="Arial"/>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F27376" w:rsidRDefault="00F27376" w:rsidP="00F27376">
      <w:pPr>
        <w:pStyle w:val="Standard"/>
        <w:ind w:firstLine="709"/>
        <w:jc w:val="both"/>
        <w:rPr>
          <w:rFonts w:ascii="Arial" w:hAnsi="Arial" w:cs="Arial"/>
        </w:rPr>
      </w:pPr>
      <w:r>
        <w:rPr>
          <w:rFonts w:ascii="Arial" w:hAnsi="Arial" w:cs="Arial"/>
        </w:rPr>
        <w:t>3.12.11.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F27376" w:rsidRDefault="00F27376" w:rsidP="00F27376">
      <w:pPr>
        <w:pStyle w:val="Standard"/>
        <w:ind w:firstLine="709"/>
        <w:jc w:val="both"/>
        <w:rPr>
          <w:rFonts w:ascii="Arial" w:hAnsi="Arial" w:cs="Arial"/>
        </w:rPr>
      </w:pPr>
      <w:r>
        <w:rPr>
          <w:rFonts w:ascii="Arial" w:hAnsi="Arial" w:cs="Arial"/>
        </w:rPr>
        <w:t>3.12.12.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 в места, не мешающие проходу пешеходов и проезду транспорта.</w:t>
      </w:r>
    </w:p>
    <w:p w:rsidR="00F27376" w:rsidRDefault="00F27376" w:rsidP="00F27376">
      <w:pPr>
        <w:pStyle w:val="Standard"/>
        <w:ind w:firstLine="709"/>
        <w:jc w:val="both"/>
        <w:rPr>
          <w:rFonts w:ascii="Arial" w:hAnsi="Arial" w:cs="Arial"/>
        </w:rPr>
      </w:pPr>
      <w:r>
        <w:rPr>
          <w:rFonts w:ascii="Arial" w:hAnsi="Arial" w:cs="Arial"/>
        </w:rPr>
        <w:t>3.12.13. Формирование снежных валов не допускается:</w:t>
      </w:r>
    </w:p>
    <w:p w:rsidR="00F27376" w:rsidRDefault="00F27376" w:rsidP="00F27376">
      <w:pPr>
        <w:pStyle w:val="Standard"/>
        <w:ind w:firstLine="709"/>
        <w:jc w:val="both"/>
        <w:rPr>
          <w:rFonts w:ascii="Arial" w:hAnsi="Arial" w:cs="Arial"/>
        </w:rPr>
      </w:pPr>
      <w:r>
        <w:rPr>
          <w:rFonts w:ascii="Arial" w:hAnsi="Arial" w:cs="Arial"/>
        </w:rPr>
        <w:t>-  на тротуарах.</w:t>
      </w:r>
    </w:p>
    <w:p w:rsidR="00F27376" w:rsidRDefault="00F27376" w:rsidP="00F27376">
      <w:pPr>
        <w:pStyle w:val="Standard"/>
        <w:ind w:firstLine="709"/>
        <w:jc w:val="both"/>
      </w:pPr>
      <w:r>
        <w:rPr>
          <w:rFonts w:ascii="Arial" w:hAnsi="Arial" w:cs="Arial"/>
        </w:rPr>
        <w:t xml:space="preserve">3.12.14. На улицах и проездах с односторонним движением транспорта двухметровые прилотковые зоны, со стороны которых начинается подметание </w:t>
      </w:r>
      <w:r>
        <w:rPr>
          <w:rFonts w:ascii="Arial" w:hAnsi="Arial" w:cs="Arial"/>
        </w:rPr>
        <w:lastRenderedPageBreak/>
        <w:t>проезжей части, должны быть в течение всего зимнего периода постоянно очищены от снега и наледи до бортового камня.</w:t>
      </w:r>
    </w:p>
    <w:p w:rsidR="00F27376" w:rsidRDefault="00F27376" w:rsidP="00F27376">
      <w:pPr>
        <w:pStyle w:val="Standard"/>
        <w:ind w:firstLine="709"/>
        <w:jc w:val="both"/>
        <w:rPr>
          <w:rFonts w:ascii="Arial" w:hAnsi="Arial" w:cs="Arial"/>
        </w:rPr>
      </w:pPr>
      <w:r>
        <w:rPr>
          <w:rFonts w:ascii="Arial" w:hAnsi="Arial" w:cs="Arial"/>
        </w:rPr>
        <w:t>3.12.15.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F27376" w:rsidRDefault="00F27376" w:rsidP="00F27376">
      <w:pPr>
        <w:pStyle w:val="Standard"/>
        <w:ind w:firstLine="709"/>
        <w:jc w:val="both"/>
        <w:rPr>
          <w:rFonts w:ascii="Arial" w:hAnsi="Arial" w:cs="Arial"/>
        </w:rPr>
      </w:pPr>
      <w:r>
        <w:rPr>
          <w:rFonts w:ascii="Arial" w:hAnsi="Arial" w:cs="Arial"/>
        </w:rPr>
        <w:t>- на остановках общественного пассажирского транспорта - на длину остановки;</w:t>
      </w:r>
    </w:p>
    <w:p w:rsidR="00F27376" w:rsidRDefault="00F27376" w:rsidP="00F27376">
      <w:pPr>
        <w:pStyle w:val="Standard"/>
        <w:ind w:firstLine="709"/>
        <w:jc w:val="both"/>
        <w:rPr>
          <w:rFonts w:ascii="Arial" w:hAnsi="Arial" w:cs="Arial"/>
        </w:rPr>
      </w:pPr>
      <w:r>
        <w:rPr>
          <w:rFonts w:ascii="Arial" w:hAnsi="Arial" w:cs="Arial"/>
        </w:rPr>
        <w:t>- на переходах, имеющих разметку, - на ширину разметки;</w:t>
      </w:r>
    </w:p>
    <w:p w:rsidR="00F27376" w:rsidRDefault="00F27376" w:rsidP="00F27376">
      <w:pPr>
        <w:pStyle w:val="Standard"/>
        <w:ind w:firstLine="709"/>
        <w:jc w:val="both"/>
        <w:rPr>
          <w:rFonts w:ascii="Arial" w:hAnsi="Arial" w:cs="Arial"/>
        </w:rPr>
      </w:pPr>
      <w:r>
        <w:rPr>
          <w:rFonts w:ascii="Arial" w:hAnsi="Arial" w:cs="Arial"/>
        </w:rPr>
        <w:t>- на переходах, не имеющих разметку, - не менее 5 м.</w:t>
      </w:r>
    </w:p>
    <w:p w:rsidR="00F27376" w:rsidRDefault="00F27376" w:rsidP="00F27376">
      <w:pPr>
        <w:pStyle w:val="Standard"/>
        <w:ind w:firstLine="709"/>
        <w:jc w:val="both"/>
        <w:rPr>
          <w:rFonts w:ascii="Arial" w:hAnsi="Arial" w:cs="Arial"/>
        </w:rPr>
      </w:pPr>
      <w:r>
        <w:rPr>
          <w:rFonts w:ascii="Arial" w:hAnsi="Arial" w:cs="Arial"/>
        </w:rPr>
        <w:t>3.12.16. Вывоз снега от остановок общественного пассажирского транспорта, наземных пешеходных переходов, мест массового посещения людей , въездов на территории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F27376" w:rsidRDefault="00F27376" w:rsidP="00F27376">
      <w:pPr>
        <w:pStyle w:val="Standard"/>
        <w:ind w:firstLine="709"/>
        <w:jc w:val="both"/>
        <w:rPr>
          <w:rFonts w:ascii="Arial" w:hAnsi="Arial" w:cs="Arial"/>
        </w:rPr>
      </w:pPr>
      <w:r>
        <w:rPr>
          <w:rFonts w:ascii="Arial" w:hAnsi="Arial" w:cs="Arial"/>
        </w:rPr>
        <w:t>3.12.17.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F27376" w:rsidRDefault="00F27376" w:rsidP="00F27376">
      <w:pPr>
        <w:pStyle w:val="Standard"/>
        <w:ind w:firstLine="709"/>
        <w:jc w:val="both"/>
        <w:rPr>
          <w:rFonts w:ascii="Arial" w:hAnsi="Arial" w:cs="Arial"/>
        </w:rPr>
      </w:pPr>
      <w:r>
        <w:rPr>
          <w:rFonts w:ascii="Arial" w:hAnsi="Arial" w:cs="Arial"/>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F27376" w:rsidRDefault="00F27376" w:rsidP="00F27376">
      <w:pPr>
        <w:pStyle w:val="Standard"/>
        <w:ind w:firstLine="709"/>
        <w:jc w:val="both"/>
        <w:rPr>
          <w:rFonts w:ascii="Arial" w:hAnsi="Arial" w:cs="Arial"/>
        </w:rPr>
      </w:pPr>
      <w:r>
        <w:rPr>
          <w:rFonts w:ascii="Arial" w:hAnsi="Arial" w:cs="Arial"/>
        </w:rPr>
        <w:t>3.12.18. Лестничные сходы должны быть очищены на всю ширину до покрытия от свежевыпавшего или уплотненного снега (снежно-ледяных образований).</w:t>
      </w:r>
    </w:p>
    <w:p w:rsidR="00F27376" w:rsidRDefault="00F27376" w:rsidP="00F27376">
      <w:pPr>
        <w:pStyle w:val="Standard"/>
        <w:ind w:firstLine="709"/>
        <w:jc w:val="both"/>
        <w:rPr>
          <w:rFonts w:ascii="Arial" w:hAnsi="Arial" w:cs="Arial"/>
        </w:rPr>
      </w:pPr>
      <w:r>
        <w:rPr>
          <w:rFonts w:ascii="Arial" w:hAnsi="Arial" w:cs="Arial"/>
        </w:rPr>
        <w:t>В период снегопада  лестничные сходы, площадки и ступеньки при входе в здания  должны обрабатываться противогололедными материалами и расчищаться для движения пешеходов.</w:t>
      </w:r>
    </w:p>
    <w:p w:rsidR="00F27376" w:rsidRDefault="00F27376" w:rsidP="00F27376">
      <w:pPr>
        <w:pStyle w:val="Standard"/>
        <w:ind w:firstLine="709"/>
        <w:jc w:val="both"/>
        <w:rPr>
          <w:rFonts w:ascii="Arial" w:hAnsi="Arial" w:cs="Arial"/>
        </w:rPr>
      </w:pPr>
      <w:r>
        <w:rPr>
          <w:rFonts w:ascii="Arial" w:hAnsi="Arial" w:cs="Arial"/>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F27376" w:rsidRDefault="00F27376" w:rsidP="00F27376">
      <w:pPr>
        <w:pStyle w:val="Standard"/>
        <w:ind w:firstLine="709"/>
        <w:jc w:val="both"/>
        <w:rPr>
          <w:rFonts w:ascii="Arial" w:hAnsi="Arial" w:cs="Arial"/>
        </w:rPr>
      </w:pPr>
      <w:bookmarkStart w:id="23" w:name="1t3h5sf"/>
      <w:bookmarkEnd w:id="23"/>
      <w:r>
        <w:rPr>
          <w:rFonts w:ascii="Arial" w:hAnsi="Arial" w:cs="Arial"/>
        </w:rPr>
        <w:t>3.12.19. В зимнее время владельцами и арендаторами зданий должна быть организована своевременная очистка кровель от снега, наледи и сосулек, особенно над электровводами.</w:t>
      </w:r>
    </w:p>
    <w:p w:rsidR="00F27376" w:rsidRDefault="00F27376" w:rsidP="00F27376">
      <w:pPr>
        <w:pStyle w:val="Standard"/>
        <w:ind w:firstLine="709"/>
        <w:jc w:val="both"/>
        <w:rPr>
          <w:rFonts w:ascii="Arial" w:hAnsi="Arial" w:cs="Arial"/>
        </w:rPr>
      </w:pPr>
      <w:bookmarkStart w:id="24" w:name="4d34og8"/>
      <w:bookmarkEnd w:id="24"/>
      <w:r>
        <w:rPr>
          <w:rFonts w:ascii="Arial" w:hAnsi="Arial" w:cs="Arial"/>
        </w:rPr>
        <w:t>3.13. Организация и проведение уборочных работ в летнее время.</w:t>
      </w:r>
    </w:p>
    <w:p w:rsidR="00F27376" w:rsidRDefault="00F27376" w:rsidP="00F27376">
      <w:pPr>
        <w:pStyle w:val="Standard"/>
        <w:ind w:firstLine="709"/>
        <w:jc w:val="both"/>
        <w:rPr>
          <w:rFonts w:ascii="Arial" w:hAnsi="Arial" w:cs="Arial"/>
        </w:rPr>
      </w:pPr>
      <w:r>
        <w:rPr>
          <w:rFonts w:ascii="Arial" w:hAnsi="Arial" w:cs="Arial"/>
        </w:rPr>
        <w:t>3.13.1.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p>
    <w:p w:rsidR="00F27376" w:rsidRDefault="00F27376" w:rsidP="00F27376">
      <w:pPr>
        <w:pStyle w:val="Standard"/>
        <w:ind w:firstLine="709"/>
        <w:jc w:val="both"/>
        <w:rPr>
          <w:rFonts w:ascii="Arial" w:hAnsi="Arial" w:cs="Arial"/>
        </w:rPr>
      </w:pPr>
      <w:r>
        <w:rPr>
          <w:rFonts w:ascii="Arial" w:hAnsi="Arial" w:cs="Arial"/>
        </w:rPr>
        <w:t>3.13.2.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F27376" w:rsidRDefault="00F27376" w:rsidP="00F27376">
      <w:pPr>
        <w:pStyle w:val="Standard"/>
        <w:ind w:firstLine="709"/>
        <w:jc w:val="both"/>
        <w:rPr>
          <w:rFonts w:ascii="Arial" w:hAnsi="Arial" w:cs="Arial"/>
        </w:rPr>
      </w:pPr>
      <w:r>
        <w:rPr>
          <w:rFonts w:ascii="Arial" w:hAnsi="Arial" w:cs="Arial"/>
        </w:rPr>
        <w:t>3.13.3. Высота травяного покрова на территории муниципальных образований не должна превышать 20 см.</w:t>
      </w:r>
    </w:p>
    <w:p w:rsidR="00F27376" w:rsidRDefault="00F27376" w:rsidP="00F27376">
      <w:pPr>
        <w:pStyle w:val="Standard"/>
        <w:ind w:firstLine="709"/>
        <w:jc w:val="both"/>
        <w:rPr>
          <w:rFonts w:ascii="Arial" w:hAnsi="Arial" w:cs="Arial"/>
        </w:rPr>
      </w:pPr>
      <w:r>
        <w:rPr>
          <w:rFonts w:ascii="Arial" w:hAnsi="Arial" w:cs="Arial"/>
        </w:rPr>
        <w:t>3.14. Вывоз отходов производства и потребления.</w:t>
      </w:r>
    </w:p>
    <w:p w:rsidR="00F27376" w:rsidRDefault="00F27376" w:rsidP="00F27376">
      <w:pPr>
        <w:pStyle w:val="Standard"/>
        <w:ind w:firstLine="709"/>
        <w:jc w:val="both"/>
        <w:rPr>
          <w:rFonts w:ascii="Arial" w:hAnsi="Arial" w:cs="Arial"/>
        </w:rPr>
      </w:pPr>
      <w:r>
        <w:rPr>
          <w:rFonts w:ascii="Arial" w:hAnsi="Arial" w:cs="Arial"/>
        </w:rPr>
        <w:t>3.14.1.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в соответствии с условиями договора на оказание услуг по сбору и транспортированию твердых коммунальных отходов.</w:t>
      </w:r>
    </w:p>
    <w:p w:rsidR="00F27376" w:rsidRDefault="00F27376" w:rsidP="00F27376">
      <w:pPr>
        <w:pStyle w:val="Standard"/>
        <w:ind w:firstLine="709"/>
        <w:jc w:val="both"/>
        <w:rPr>
          <w:rFonts w:ascii="Arial" w:hAnsi="Arial" w:cs="Arial"/>
        </w:rPr>
      </w:pPr>
      <w:r>
        <w:rPr>
          <w:rFonts w:ascii="Arial" w:hAnsi="Arial" w:cs="Arial"/>
        </w:rPr>
        <w:t xml:space="preserve">Ответственность за внешний вид и санитарное состояние контейнеров и </w:t>
      </w:r>
      <w:r>
        <w:rPr>
          <w:rFonts w:ascii="Arial" w:hAnsi="Arial" w:cs="Arial"/>
        </w:rPr>
        <w:lastRenderedPageBreak/>
        <w:t>бункеров  во время транспортировки возлагается на организации и физических лиц, осуществляющих данный вид работ.</w:t>
      </w:r>
    </w:p>
    <w:p w:rsidR="00F27376" w:rsidRDefault="00F27376" w:rsidP="00F27376">
      <w:pPr>
        <w:pStyle w:val="Standard"/>
        <w:ind w:firstLine="709"/>
        <w:jc w:val="both"/>
        <w:rPr>
          <w:rFonts w:ascii="Arial" w:hAnsi="Arial" w:cs="Arial"/>
        </w:rPr>
      </w:pPr>
      <w:r>
        <w:rPr>
          <w:rFonts w:ascii="Arial" w:hAnsi="Arial" w:cs="Arial"/>
        </w:rPr>
        <w:t>3.14.2.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F27376" w:rsidRDefault="00F27376" w:rsidP="00F27376">
      <w:pPr>
        <w:pStyle w:val="Standard"/>
        <w:ind w:firstLine="709"/>
        <w:jc w:val="both"/>
        <w:rPr>
          <w:rFonts w:ascii="Arial" w:hAnsi="Arial" w:cs="Arial"/>
        </w:rPr>
      </w:pPr>
      <w:r>
        <w:rPr>
          <w:rFonts w:ascii="Arial" w:hAnsi="Arial" w:cs="Arial"/>
        </w:rPr>
        <w:t>3.14.3.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w:t>
      </w:r>
    </w:p>
    <w:p w:rsidR="00F27376" w:rsidRDefault="00F27376" w:rsidP="00F27376">
      <w:pPr>
        <w:pStyle w:val="Standard"/>
        <w:ind w:firstLine="709"/>
        <w:jc w:val="both"/>
        <w:rPr>
          <w:rFonts w:ascii="Arial" w:hAnsi="Arial" w:cs="Arial"/>
        </w:rPr>
      </w:pPr>
      <w:r>
        <w:rPr>
          <w:rFonts w:ascii="Arial" w:hAnsi="Arial" w:cs="Arial"/>
        </w:rPr>
        <w:t>3.14.4. На рынках, зонах отдыха, учреждениях образования, здравоохранения и других местах массового посещения, на улицах,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и в других местах массового посещения населения, на остальных улицах и на других территориях - на расстоянии до 100 м. На остановках пассажирского транспорта и у входов в торговые объекты - в количестве не менее двух.</w:t>
      </w:r>
    </w:p>
    <w:p w:rsidR="00F27376" w:rsidRDefault="00F27376" w:rsidP="00F27376">
      <w:pPr>
        <w:pStyle w:val="Standard"/>
        <w:ind w:firstLine="709"/>
        <w:jc w:val="both"/>
        <w:rPr>
          <w:rFonts w:ascii="Arial" w:hAnsi="Arial" w:cs="Arial"/>
        </w:rPr>
      </w:pPr>
      <w:r>
        <w:rPr>
          <w:rFonts w:ascii="Arial" w:hAnsi="Arial" w:cs="Arial"/>
        </w:rPr>
        <w:t>Очистка урн производится собственником (правообладателем) или организацией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F27376" w:rsidRDefault="00F27376" w:rsidP="00F27376">
      <w:pPr>
        <w:pStyle w:val="Standard"/>
        <w:ind w:firstLine="709"/>
        <w:jc w:val="both"/>
        <w:rPr>
          <w:rFonts w:ascii="Arial" w:hAnsi="Arial" w:cs="Arial"/>
        </w:rPr>
      </w:pPr>
      <w:r>
        <w:rPr>
          <w:rFonts w:ascii="Arial" w:hAnsi="Arial" w:cs="Arial"/>
        </w:rPr>
        <w:t>Покраска урн осуществляется собственником (владельцем) или организацией а также по мере необходимости или по предписаниям уполномоченного органа местного самоуправления.</w:t>
      </w:r>
    </w:p>
    <w:p w:rsidR="00F27376" w:rsidRDefault="00F27376" w:rsidP="00F27376">
      <w:pPr>
        <w:pStyle w:val="a5"/>
        <w:spacing w:before="0" w:after="0"/>
        <w:ind w:firstLine="709"/>
        <w:jc w:val="both"/>
      </w:pPr>
      <w:r>
        <w:rPr>
          <w:rFonts w:ascii="Arial" w:hAnsi="Arial" w:cs="Arial"/>
          <w:strike/>
        </w:rPr>
        <w:tab/>
      </w:r>
      <w:r>
        <w:rPr>
          <w:rFonts w:ascii="Arial" w:hAnsi="Arial" w:cs="Arial"/>
        </w:rPr>
        <w:t xml:space="preserve">3.14.15. </w:t>
      </w:r>
      <w:r>
        <w:rPr>
          <w:rFonts w:ascii="Arial" w:hAnsi="Arial" w:cs="Arial"/>
          <w:color w:val="000000"/>
        </w:rPr>
        <w:t>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F27376" w:rsidRDefault="00F27376" w:rsidP="00F27376">
      <w:pPr>
        <w:pStyle w:val="Standard"/>
        <w:ind w:firstLine="284"/>
        <w:jc w:val="both"/>
        <w:rPr>
          <w:rFonts w:ascii="Arial" w:hAnsi="Arial" w:cs="Arial"/>
        </w:rPr>
      </w:pPr>
    </w:p>
    <w:p w:rsidR="00F27376" w:rsidRDefault="00F27376" w:rsidP="00F27376">
      <w:pPr>
        <w:pStyle w:val="Standard"/>
        <w:ind w:firstLine="709"/>
        <w:jc w:val="both"/>
      </w:pPr>
      <w:bookmarkStart w:id="25" w:name="17dp8vu"/>
      <w:bookmarkEnd w:id="25"/>
      <w:r>
        <w:rPr>
          <w:rFonts w:ascii="Arial" w:hAnsi="Arial" w:cs="Arial"/>
          <w:color w:val="00000A"/>
        </w:rPr>
        <w:t xml:space="preserve">4. </w:t>
      </w:r>
      <w:r>
        <w:rPr>
          <w:rFonts w:ascii="Arial" w:hAnsi="Arial" w:cs="Arial"/>
        </w:rPr>
        <w:t>Участие собственников (правообладателей) зданий (помещений в них) и сооружений в благоустройстве прилегающих территорий.</w:t>
      </w:r>
    </w:p>
    <w:p w:rsidR="00F27376" w:rsidRDefault="00F27376" w:rsidP="00F27376">
      <w:pPr>
        <w:pStyle w:val="Standard"/>
        <w:ind w:firstLine="709"/>
        <w:jc w:val="both"/>
      </w:pPr>
      <w:r>
        <w:rPr>
          <w:rFonts w:ascii="Arial" w:hAnsi="Arial" w:cs="Arial"/>
          <w:color w:val="00000A"/>
        </w:rPr>
        <w:t>4.</w:t>
      </w:r>
      <w:r>
        <w:rPr>
          <w:rFonts w:ascii="Arial" w:hAnsi="Arial" w:cs="Arial"/>
        </w:rPr>
        <w:t>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F27376" w:rsidRDefault="00F27376" w:rsidP="00F27376">
      <w:pPr>
        <w:pStyle w:val="Standard"/>
        <w:ind w:firstLine="709"/>
        <w:jc w:val="both"/>
      </w:pPr>
      <w:r>
        <w:rPr>
          <w:rFonts w:ascii="Arial" w:hAnsi="Arial" w:cs="Arial"/>
          <w:color w:val="00000A"/>
        </w:rPr>
        <w:t>4.</w:t>
      </w:r>
      <w:r>
        <w:rPr>
          <w:rFonts w:ascii="Arial" w:hAnsi="Arial" w:cs="Arial"/>
        </w:rPr>
        <w:t>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F27376" w:rsidRDefault="00F27376" w:rsidP="00F27376">
      <w:pPr>
        <w:pStyle w:val="Standard"/>
        <w:ind w:firstLine="709"/>
        <w:jc w:val="both"/>
      </w:pPr>
      <w:r>
        <w:rPr>
          <w:rFonts w:ascii="Arial" w:hAnsi="Arial" w:cs="Arial"/>
          <w:color w:val="00000A"/>
        </w:rPr>
        <w:t>4.</w:t>
      </w:r>
      <w:r>
        <w:rPr>
          <w:rFonts w:ascii="Arial" w:hAnsi="Arial" w:cs="Arial"/>
        </w:rPr>
        <w:t>3. Собственники объектов капитального строительства (помещений в них) несут бремя содержания прилегающей территории:</w:t>
      </w:r>
    </w:p>
    <w:p w:rsidR="00F27376" w:rsidRDefault="00F27376" w:rsidP="00F27376">
      <w:pPr>
        <w:pStyle w:val="Standard"/>
        <w:ind w:firstLine="709"/>
        <w:jc w:val="both"/>
        <w:rPr>
          <w:rFonts w:ascii="Arial" w:hAnsi="Arial" w:cs="Arial"/>
        </w:rPr>
      </w:pPr>
      <w:r>
        <w:rPr>
          <w:rFonts w:ascii="Arial" w:hAnsi="Arial" w:cs="Arial"/>
        </w:rPr>
        <w:t>-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F27376" w:rsidRDefault="00F27376" w:rsidP="00F27376">
      <w:pPr>
        <w:pStyle w:val="Standard"/>
        <w:ind w:firstLine="709"/>
        <w:jc w:val="both"/>
        <w:rPr>
          <w:rFonts w:ascii="Arial" w:hAnsi="Arial" w:cs="Arial"/>
        </w:rPr>
      </w:pPr>
      <w:r>
        <w:rPr>
          <w:rFonts w:ascii="Arial" w:hAnsi="Arial" w:cs="Arial"/>
        </w:rPr>
        <w:t>-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F27376" w:rsidRDefault="00F27376" w:rsidP="00F27376">
      <w:pPr>
        <w:pStyle w:val="Standard"/>
        <w:ind w:firstLine="709"/>
        <w:jc w:val="both"/>
        <w:rPr>
          <w:rFonts w:ascii="Arial" w:hAnsi="Arial" w:cs="Arial"/>
        </w:rPr>
      </w:pPr>
      <w:r>
        <w:rPr>
          <w:rFonts w:ascii="Arial" w:hAnsi="Arial" w:cs="Arial"/>
        </w:rPr>
        <w:t xml:space="preserve">-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w:t>
      </w:r>
      <w:r>
        <w:rPr>
          <w:rFonts w:ascii="Arial" w:hAnsi="Arial" w:cs="Arial"/>
        </w:rPr>
        <w:lastRenderedPageBreak/>
        <w:t>установлено органом местного самоуправления.</w:t>
      </w:r>
    </w:p>
    <w:p w:rsidR="00F27376" w:rsidRDefault="00F27376" w:rsidP="00F27376">
      <w:pPr>
        <w:pStyle w:val="Standard"/>
        <w:ind w:firstLine="709"/>
        <w:jc w:val="both"/>
      </w:pPr>
      <w:r>
        <w:rPr>
          <w:rFonts w:ascii="Arial" w:hAnsi="Arial" w:cs="Arial"/>
          <w:color w:val="00000A"/>
        </w:rPr>
        <w:t>4.4</w:t>
      </w:r>
      <w:r>
        <w:rPr>
          <w:rFonts w:ascii="Arial" w:hAnsi="Arial" w:cs="Arial"/>
        </w:rPr>
        <w:t>.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F27376" w:rsidRDefault="00F27376" w:rsidP="00F27376">
      <w:pPr>
        <w:pStyle w:val="Standard"/>
        <w:ind w:firstLine="709"/>
        <w:jc w:val="both"/>
        <w:rPr>
          <w:rFonts w:ascii="Arial" w:hAnsi="Arial" w:cs="Arial"/>
        </w:rPr>
      </w:pPr>
      <w:r>
        <w:rPr>
          <w:rFonts w:ascii="Arial" w:hAnsi="Arial" w:cs="Arial"/>
        </w:rPr>
        <w:t>5. Общественное участие в принятии решений и реализации проектов комплексного благоустройства и развития территории муниципального образования.</w:t>
      </w:r>
    </w:p>
    <w:p w:rsidR="00F27376" w:rsidRDefault="00F27376" w:rsidP="00F27376">
      <w:pPr>
        <w:pStyle w:val="Standard"/>
        <w:ind w:firstLine="709"/>
        <w:jc w:val="both"/>
        <w:rPr>
          <w:rFonts w:ascii="Arial" w:hAnsi="Arial" w:cs="Arial"/>
        </w:rPr>
      </w:pPr>
      <w:r>
        <w:rPr>
          <w:rFonts w:ascii="Arial" w:hAnsi="Arial" w:cs="Arial"/>
        </w:rPr>
        <w:t>5.1.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F27376" w:rsidRDefault="00F27376" w:rsidP="00F27376">
      <w:pPr>
        <w:pStyle w:val="Standard"/>
        <w:ind w:firstLine="709"/>
        <w:jc w:val="both"/>
        <w:rPr>
          <w:rFonts w:ascii="Arial" w:hAnsi="Arial" w:cs="Arial"/>
        </w:rPr>
      </w:pPr>
      <w:r>
        <w:rPr>
          <w:rFonts w:ascii="Arial" w:hAnsi="Arial" w:cs="Arial"/>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F27376" w:rsidRDefault="00F27376" w:rsidP="00F27376">
      <w:pPr>
        <w:pStyle w:val="Standard"/>
        <w:ind w:firstLine="709"/>
        <w:jc w:val="both"/>
        <w:rPr>
          <w:rFonts w:ascii="Arial" w:hAnsi="Arial" w:cs="Arial"/>
        </w:rPr>
      </w:pPr>
      <w:r>
        <w:rPr>
          <w:rFonts w:ascii="Arial" w:hAnsi="Arial" w:cs="Arial"/>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F27376" w:rsidRDefault="00F27376" w:rsidP="00F27376">
      <w:pPr>
        <w:pStyle w:val="Standard"/>
        <w:ind w:firstLine="709"/>
        <w:jc w:val="both"/>
        <w:rPr>
          <w:rFonts w:ascii="Arial" w:hAnsi="Arial" w:cs="Arial"/>
        </w:rPr>
      </w:pPr>
      <w:r>
        <w:rPr>
          <w:rFonts w:ascii="Arial" w:hAnsi="Arial" w:cs="Arial"/>
        </w:rPr>
        <w:t>- рассмотрение созданных вариантов с вовлечением всех заинтересованных лиц, имеющих отношение к данной территории и данному вопросу (3 этап);</w:t>
      </w:r>
    </w:p>
    <w:p w:rsidR="00F27376" w:rsidRDefault="00F27376" w:rsidP="00F27376">
      <w:pPr>
        <w:pStyle w:val="Standard"/>
        <w:ind w:firstLine="709"/>
        <w:jc w:val="both"/>
        <w:rPr>
          <w:rFonts w:ascii="Arial" w:hAnsi="Arial" w:cs="Arial"/>
        </w:rPr>
      </w:pPr>
      <w:r>
        <w:rPr>
          <w:rFonts w:ascii="Arial" w:hAnsi="Arial" w:cs="Arial"/>
        </w:rP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F27376" w:rsidRDefault="00F27376" w:rsidP="00F27376">
      <w:pPr>
        <w:pStyle w:val="Standard"/>
        <w:ind w:firstLine="709"/>
        <w:jc w:val="both"/>
        <w:rPr>
          <w:rFonts w:ascii="Arial" w:hAnsi="Arial" w:cs="Arial"/>
        </w:rPr>
      </w:pPr>
      <w:r>
        <w:rPr>
          <w:rFonts w:ascii="Arial" w:hAnsi="Arial" w:cs="Arial"/>
        </w:rPr>
        <w:t>5.2.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F27376" w:rsidRDefault="00F27376" w:rsidP="00F27376">
      <w:pPr>
        <w:pStyle w:val="Standard"/>
        <w:ind w:firstLine="709"/>
        <w:jc w:val="both"/>
        <w:rPr>
          <w:rFonts w:ascii="Arial" w:hAnsi="Arial" w:cs="Arial"/>
        </w:rPr>
      </w:pPr>
      <w:r>
        <w:rPr>
          <w:rFonts w:ascii="Arial" w:hAnsi="Arial" w:cs="Arial"/>
        </w:rPr>
        <w:t>- совместное определение целей и задач по развитию территории, инвентаризация проблем и потенциалов среды;</w:t>
      </w:r>
    </w:p>
    <w:p w:rsidR="00F27376" w:rsidRDefault="00F27376" w:rsidP="00F27376">
      <w:pPr>
        <w:pStyle w:val="Standard"/>
        <w:ind w:firstLine="709"/>
        <w:jc w:val="both"/>
        <w:rPr>
          <w:rFonts w:ascii="Arial" w:hAnsi="Arial" w:cs="Arial"/>
        </w:rPr>
      </w:pPr>
      <w:r>
        <w:rPr>
          <w:rFonts w:ascii="Arial" w:hAnsi="Arial" w:cs="Arial"/>
        </w:rPr>
        <w:t>-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27376" w:rsidRDefault="00F27376" w:rsidP="00F27376">
      <w:pPr>
        <w:pStyle w:val="Standard"/>
        <w:ind w:firstLine="709"/>
        <w:jc w:val="both"/>
        <w:rPr>
          <w:rFonts w:ascii="Arial" w:hAnsi="Arial" w:cs="Arial"/>
        </w:rPr>
      </w:pPr>
      <w:r>
        <w:rPr>
          <w:rFonts w:ascii="Arial" w:hAnsi="Arial" w:cs="Arial"/>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27376" w:rsidRDefault="00F27376" w:rsidP="00F27376">
      <w:pPr>
        <w:pStyle w:val="Standard"/>
        <w:ind w:firstLine="709"/>
        <w:jc w:val="both"/>
        <w:rPr>
          <w:rFonts w:ascii="Arial" w:hAnsi="Arial" w:cs="Arial"/>
        </w:rPr>
      </w:pPr>
      <w:r>
        <w:rPr>
          <w:rFonts w:ascii="Arial" w:hAnsi="Arial" w:cs="Arial"/>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F27376" w:rsidRDefault="00F27376" w:rsidP="00F27376">
      <w:pPr>
        <w:pStyle w:val="Standard"/>
        <w:ind w:firstLine="709"/>
        <w:jc w:val="both"/>
        <w:rPr>
          <w:rFonts w:ascii="Arial" w:hAnsi="Arial" w:cs="Arial"/>
        </w:rPr>
      </w:pPr>
      <w:r>
        <w:rPr>
          <w:rFonts w:ascii="Arial" w:hAnsi="Arial" w:cs="Arial"/>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27376" w:rsidRDefault="00F27376" w:rsidP="00F27376">
      <w:pPr>
        <w:pStyle w:val="Standard"/>
        <w:ind w:firstLine="709"/>
        <w:jc w:val="both"/>
        <w:rPr>
          <w:rFonts w:ascii="Arial" w:hAnsi="Arial" w:cs="Arial"/>
        </w:rPr>
      </w:pPr>
      <w:r>
        <w:rPr>
          <w:rFonts w:ascii="Arial" w:hAnsi="Arial" w:cs="Arial"/>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27376" w:rsidRDefault="00F27376" w:rsidP="00F27376">
      <w:pPr>
        <w:pStyle w:val="Standard"/>
        <w:ind w:firstLine="709"/>
        <w:jc w:val="both"/>
        <w:rPr>
          <w:rFonts w:ascii="Arial" w:hAnsi="Arial" w:cs="Arial"/>
        </w:rPr>
      </w:pPr>
      <w:r>
        <w:rPr>
          <w:rFonts w:ascii="Arial" w:hAnsi="Arial" w:cs="Arial"/>
        </w:rPr>
        <w:lastRenderedPageBreak/>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27376" w:rsidRPr="00F27376" w:rsidRDefault="00F27376" w:rsidP="00F27376">
      <w:pPr>
        <w:pStyle w:val="Standard"/>
        <w:ind w:firstLine="709"/>
        <w:jc w:val="both"/>
        <w:rPr>
          <w:rFonts w:ascii="Arial" w:hAnsi="Arial" w:cs="Arial"/>
          <w:lang w:val="ru-RU"/>
        </w:rPr>
      </w:pPr>
      <w:r w:rsidRPr="00F27376">
        <w:rPr>
          <w:rFonts w:ascii="Arial" w:hAnsi="Arial" w:cs="Arial"/>
          <w:lang w:val="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27376" w:rsidRPr="00F27376" w:rsidRDefault="00F27376" w:rsidP="00F27376">
      <w:pPr>
        <w:pStyle w:val="Standard"/>
        <w:ind w:firstLine="709"/>
        <w:jc w:val="both"/>
        <w:rPr>
          <w:rFonts w:ascii="Arial" w:hAnsi="Arial" w:cs="Arial"/>
          <w:lang w:val="ru-RU"/>
        </w:rPr>
      </w:pPr>
      <w:r w:rsidRPr="00F27376">
        <w:rPr>
          <w:rFonts w:ascii="Arial" w:eastAsia="Arial" w:hAnsi="Arial" w:cs="Arial"/>
          <w:lang w:val="ru-RU"/>
        </w:rPr>
        <w:t xml:space="preserve"> </w:t>
      </w:r>
      <w:r w:rsidRPr="00F27376">
        <w:rPr>
          <w:rFonts w:ascii="Arial" w:hAnsi="Arial" w:cs="Arial"/>
          <w:lang w:val="ru-RU"/>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F27376" w:rsidRPr="00F27376" w:rsidRDefault="00F27376" w:rsidP="00F27376">
      <w:pPr>
        <w:pStyle w:val="Standard"/>
        <w:ind w:firstLine="709"/>
        <w:jc w:val="both"/>
        <w:rPr>
          <w:rFonts w:ascii="Arial" w:hAnsi="Arial" w:cs="Arial"/>
          <w:lang w:val="ru-RU"/>
        </w:rPr>
      </w:pPr>
      <w:r w:rsidRPr="00F27376">
        <w:rPr>
          <w:rFonts w:ascii="Arial" w:hAnsi="Arial" w:cs="Arial"/>
          <w:lang w:val="ru-RU"/>
        </w:rPr>
        <w:t>-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27376" w:rsidRPr="00F27376" w:rsidRDefault="00F27376" w:rsidP="00F27376">
      <w:pPr>
        <w:pStyle w:val="Standard"/>
        <w:ind w:firstLine="709"/>
        <w:jc w:val="both"/>
        <w:rPr>
          <w:rFonts w:ascii="Arial" w:hAnsi="Arial" w:cs="Arial"/>
          <w:lang w:val="ru-RU"/>
        </w:rPr>
      </w:pPr>
      <w:r w:rsidRPr="00F27376">
        <w:rPr>
          <w:rFonts w:ascii="Arial" w:hAnsi="Arial" w:cs="Arial"/>
          <w:lang w:val="ru-RU"/>
        </w:rPr>
        <w:t>- работы с  средствами массовой информации, охватывающими широкий круг людей разных возрастных групп и потенциальные аудитории проекта;</w:t>
      </w:r>
    </w:p>
    <w:p w:rsidR="00F27376" w:rsidRPr="00F27376" w:rsidRDefault="00F27376" w:rsidP="00F27376">
      <w:pPr>
        <w:pStyle w:val="Standard"/>
        <w:ind w:firstLine="709"/>
        <w:jc w:val="both"/>
        <w:rPr>
          <w:rFonts w:ascii="Arial" w:hAnsi="Arial" w:cs="Arial"/>
          <w:lang w:val="ru-RU"/>
        </w:rPr>
      </w:pPr>
      <w:r w:rsidRPr="00F27376">
        <w:rPr>
          <w:rFonts w:ascii="Arial" w:hAnsi="Arial" w:cs="Arial"/>
          <w:lang w:val="ru-RU"/>
        </w:rPr>
        <w:t>- вывешивания афиш и объявлений на информационных досках,  в наиболее посещаемых местах, в холлах значимых и социальных инфраструктурных объектов, расположенных по соседству с проектируемой территорией или на ней (дома культуры, библиотеки), на площадке проведения общественных обсуждений (в зоне входной группы, на специальных информационных стендах);</w:t>
      </w:r>
    </w:p>
    <w:p w:rsidR="00F27376" w:rsidRPr="00F27376" w:rsidRDefault="00F27376" w:rsidP="00F27376">
      <w:pPr>
        <w:pStyle w:val="Standard"/>
        <w:ind w:firstLine="709"/>
        <w:jc w:val="both"/>
        <w:rPr>
          <w:rFonts w:ascii="Arial" w:hAnsi="Arial" w:cs="Arial"/>
          <w:lang w:val="ru-RU"/>
        </w:rPr>
      </w:pPr>
      <w:r w:rsidRPr="00F27376">
        <w:rPr>
          <w:rFonts w:ascii="Arial" w:hAnsi="Arial" w:cs="Arial"/>
          <w:lang w:val="ru-RU"/>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27376" w:rsidRPr="00F27376" w:rsidRDefault="00F27376" w:rsidP="00F27376">
      <w:pPr>
        <w:pStyle w:val="Standard"/>
        <w:ind w:firstLine="709"/>
        <w:jc w:val="both"/>
        <w:rPr>
          <w:rFonts w:ascii="Arial" w:hAnsi="Arial" w:cs="Arial"/>
          <w:lang w:val="ru-RU"/>
        </w:rPr>
      </w:pPr>
      <w:r w:rsidRPr="00F27376">
        <w:rPr>
          <w:rFonts w:ascii="Arial" w:hAnsi="Arial" w:cs="Arial"/>
          <w:lang w:val="ru-RU"/>
        </w:rPr>
        <w:t>- индивидуальных приглашений участников встречи лично, по электронной почте или по телефону;</w:t>
      </w:r>
    </w:p>
    <w:p w:rsidR="00F27376" w:rsidRPr="00F27376" w:rsidRDefault="00F27376" w:rsidP="00F27376">
      <w:pPr>
        <w:pStyle w:val="Standard"/>
        <w:ind w:firstLine="709"/>
        <w:jc w:val="both"/>
        <w:rPr>
          <w:rFonts w:ascii="Arial" w:hAnsi="Arial" w:cs="Arial"/>
          <w:lang w:val="ru-RU"/>
        </w:rPr>
      </w:pPr>
      <w:r w:rsidRPr="00F27376">
        <w:rPr>
          <w:rFonts w:ascii="Arial" w:hAnsi="Arial" w:cs="Arial"/>
          <w:lang w:val="ru-RU"/>
        </w:rPr>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F27376" w:rsidRPr="00F27376" w:rsidRDefault="00F27376" w:rsidP="00F27376">
      <w:pPr>
        <w:pStyle w:val="Standard"/>
        <w:ind w:firstLine="709"/>
        <w:jc w:val="both"/>
        <w:rPr>
          <w:rFonts w:ascii="Arial" w:hAnsi="Arial" w:cs="Arial"/>
          <w:lang w:val="ru-RU"/>
        </w:rPr>
      </w:pPr>
      <w:r w:rsidRPr="00F27376">
        <w:rPr>
          <w:rFonts w:ascii="Arial" w:hAnsi="Arial" w:cs="Arial"/>
          <w:lang w:val="ru-RU"/>
        </w:rPr>
        <w:t>- установки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27376" w:rsidRPr="00F27376" w:rsidRDefault="00F27376" w:rsidP="00F27376">
      <w:pPr>
        <w:pStyle w:val="Standard"/>
        <w:ind w:firstLine="709"/>
        <w:jc w:val="both"/>
        <w:rPr>
          <w:rFonts w:ascii="Arial" w:hAnsi="Arial" w:cs="Arial"/>
          <w:lang w:val="ru-RU"/>
        </w:rPr>
      </w:pPr>
      <w:r w:rsidRPr="00F27376">
        <w:rPr>
          <w:rFonts w:ascii="Arial" w:hAnsi="Arial" w:cs="Arial"/>
          <w:lang w:val="ru-RU"/>
        </w:rPr>
        <w:t>5.3. Механизмы общественного участия.</w:t>
      </w:r>
    </w:p>
    <w:p w:rsidR="00F27376" w:rsidRPr="00F27376" w:rsidRDefault="00F27376" w:rsidP="00F27376">
      <w:pPr>
        <w:pStyle w:val="Standard"/>
        <w:ind w:firstLine="709"/>
        <w:jc w:val="both"/>
        <w:rPr>
          <w:rFonts w:ascii="Arial" w:hAnsi="Arial" w:cs="Arial"/>
          <w:lang w:val="ru-RU"/>
        </w:rPr>
      </w:pPr>
      <w:r w:rsidRPr="00F27376">
        <w:rPr>
          <w:rFonts w:ascii="Arial" w:hAnsi="Arial" w:cs="Arial"/>
          <w:lang w:val="ru-RU"/>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w:t>
      </w:r>
    </w:p>
    <w:p w:rsidR="00F27376" w:rsidRPr="00F27376" w:rsidRDefault="00F27376" w:rsidP="00F27376">
      <w:pPr>
        <w:pStyle w:val="Standard"/>
        <w:ind w:firstLine="709"/>
        <w:jc w:val="both"/>
        <w:rPr>
          <w:rFonts w:ascii="Arial" w:hAnsi="Arial" w:cs="Arial"/>
          <w:lang w:val="ru-RU"/>
        </w:rPr>
      </w:pPr>
      <w:r w:rsidRPr="00F27376">
        <w:rPr>
          <w:rFonts w:ascii="Arial" w:hAnsi="Arial" w:cs="Arial"/>
          <w:lang w:val="ru-RU"/>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27376" w:rsidRPr="00F27376" w:rsidRDefault="00F27376" w:rsidP="00F27376">
      <w:pPr>
        <w:pStyle w:val="Standard"/>
        <w:ind w:firstLine="709"/>
        <w:jc w:val="both"/>
        <w:rPr>
          <w:rFonts w:ascii="Arial" w:hAnsi="Arial" w:cs="Arial"/>
          <w:lang w:val="ru-RU"/>
        </w:rPr>
      </w:pPr>
      <w:r w:rsidRPr="00F27376">
        <w:rPr>
          <w:rFonts w:ascii="Arial" w:hAnsi="Arial" w:cs="Arial"/>
          <w:lang w:val="ru-RU"/>
        </w:rPr>
        <w:t xml:space="preserve">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выладывается в публичный доступ как на </w:t>
      </w:r>
      <w:r w:rsidRPr="00F27376">
        <w:rPr>
          <w:rFonts w:ascii="Arial" w:hAnsi="Arial" w:cs="Arial"/>
          <w:lang w:val="ru-RU"/>
        </w:rPr>
        <w:lastRenderedPageBreak/>
        <w:t>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F27376" w:rsidRPr="00F27376" w:rsidRDefault="00F27376" w:rsidP="00F27376">
      <w:pPr>
        <w:pStyle w:val="Standard"/>
        <w:ind w:firstLine="709"/>
        <w:jc w:val="both"/>
        <w:rPr>
          <w:rFonts w:ascii="Arial" w:hAnsi="Arial" w:cs="Arial"/>
          <w:lang w:val="ru-RU"/>
        </w:rPr>
      </w:pPr>
      <w:r w:rsidRPr="00F27376">
        <w:rPr>
          <w:rFonts w:ascii="Arial" w:hAnsi="Arial" w:cs="Arial"/>
          <w:lang w:val="ru-RU"/>
        </w:rPr>
        <w:t>5.4. Участие лиц, осуществляющих предпринимательскую деятельность, в реализации комплексных проектов благоустройства может заключаться:</w:t>
      </w:r>
    </w:p>
    <w:p w:rsidR="00F27376" w:rsidRPr="00F27376" w:rsidRDefault="00F27376" w:rsidP="00F27376">
      <w:pPr>
        <w:pStyle w:val="Standard"/>
        <w:ind w:firstLine="709"/>
        <w:jc w:val="both"/>
        <w:rPr>
          <w:rFonts w:ascii="Arial" w:hAnsi="Arial" w:cs="Arial"/>
          <w:lang w:val="ru-RU"/>
        </w:rPr>
      </w:pPr>
      <w:r w:rsidRPr="00F27376">
        <w:rPr>
          <w:rFonts w:ascii="Arial" w:hAnsi="Arial" w:cs="Arial"/>
          <w:lang w:val="ru-RU"/>
        </w:rPr>
        <w:tab/>
        <w:t>- в создании и предоставлении разного рода услуг и сервисов для посетителей общественных пространств;</w:t>
      </w:r>
    </w:p>
    <w:p w:rsidR="00F27376" w:rsidRPr="00F27376" w:rsidRDefault="00F27376" w:rsidP="00F27376">
      <w:pPr>
        <w:pStyle w:val="Standard"/>
        <w:ind w:firstLine="709"/>
        <w:jc w:val="both"/>
        <w:rPr>
          <w:rFonts w:ascii="Arial" w:hAnsi="Arial" w:cs="Arial"/>
          <w:lang w:val="ru-RU"/>
        </w:rPr>
      </w:pPr>
      <w:r w:rsidRPr="00F27376">
        <w:rPr>
          <w:rFonts w:ascii="Arial" w:eastAsia="Arial" w:hAnsi="Arial" w:cs="Arial"/>
          <w:lang w:val="ru-RU"/>
        </w:rPr>
        <w:t xml:space="preserve"> </w:t>
      </w:r>
      <w:r w:rsidRPr="00F27376">
        <w:rPr>
          <w:rFonts w:ascii="Arial" w:hAnsi="Arial" w:cs="Arial"/>
          <w:lang w:val="ru-RU"/>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27376" w:rsidRPr="00F27376" w:rsidRDefault="00F27376" w:rsidP="00F27376">
      <w:pPr>
        <w:pStyle w:val="Standard"/>
        <w:ind w:firstLine="709"/>
        <w:jc w:val="both"/>
        <w:rPr>
          <w:rFonts w:ascii="Arial" w:hAnsi="Arial" w:cs="Arial"/>
          <w:lang w:val="ru-RU"/>
        </w:rPr>
      </w:pPr>
      <w:r w:rsidRPr="00F27376">
        <w:rPr>
          <w:rFonts w:ascii="Arial" w:hAnsi="Arial" w:cs="Arial"/>
          <w:lang w:val="ru-RU"/>
        </w:rPr>
        <w:t>- в строительстве, реконструкции, реставрации объектов недвижимости;</w:t>
      </w:r>
    </w:p>
    <w:p w:rsidR="00F27376" w:rsidRPr="00F27376" w:rsidRDefault="00F27376" w:rsidP="00F27376">
      <w:pPr>
        <w:pStyle w:val="Standard"/>
        <w:ind w:firstLine="709"/>
        <w:jc w:val="both"/>
        <w:rPr>
          <w:rFonts w:ascii="Arial" w:hAnsi="Arial" w:cs="Arial"/>
          <w:lang w:val="ru-RU"/>
        </w:rPr>
      </w:pPr>
      <w:r w:rsidRPr="00F27376">
        <w:rPr>
          <w:rFonts w:ascii="Arial" w:hAnsi="Arial" w:cs="Arial"/>
          <w:lang w:val="ru-RU"/>
        </w:rPr>
        <w:t>- в производстве или размещении элементов благоустройства;</w:t>
      </w:r>
    </w:p>
    <w:p w:rsidR="00F27376" w:rsidRPr="00F27376" w:rsidRDefault="00F27376" w:rsidP="00F27376">
      <w:pPr>
        <w:pStyle w:val="Standard"/>
        <w:ind w:firstLine="709"/>
        <w:jc w:val="both"/>
        <w:rPr>
          <w:rFonts w:ascii="Arial" w:hAnsi="Arial" w:cs="Arial"/>
          <w:lang w:val="ru-RU"/>
        </w:rPr>
      </w:pPr>
      <w:r w:rsidRPr="00F27376">
        <w:rPr>
          <w:rFonts w:ascii="Arial" w:hAnsi="Arial" w:cs="Arial"/>
          <w:lang w:val="ru-RU"/>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F27376" w:rsidRPr="00F27376" w:rsidRDefault="00F27376" w:rsidP="00F27376">
      <w:pPr>
        <w:pStyle w:val="Standard"/>
        <w:ind w:firstLine="709"/>
        <w:jc w:val="both"/>
        <w:rPr>
          <w:rFonts w:ascii="Arial" w:hAnsi="Arial" w:cs="Arial"/>
          <w:lang w:val="ru-RU"/>
        </w:rPr>
      </w:pPr>
      <w:r w:rsidRPr="00F27376">
        <w:rPr>
          <w:rFonts w:ascii="Arial" w:hAnsi="Arial" w:cs="Arial"/>
          <w:lang w:val="ru-RU"/>
        </w:rPr>
        <w:t>- в организации мероприятий, обеспечивающих приток посетителей на создаваемые общественные пространства;</w:t>
      </w:r>
    </w:p>
    <w:p w:rsidR="00F27376" w:rsidRPr="00F27376" w:rsidRDefault="00F27376" w:rsidP="00F27376">
      <w:pPr>
        <w:pStyle w:val="Standard"/>
        <w:ind w:firstLine="709"/>
        <w:jc w:val="both"/>
        <w:rPr>
          <w:rFonts w:ascii="Arial" w:hAnsi="Arial" w:cs="Arial"/>
          <w:lang w:val="ru-RU"/>
        </w:rPr>
      </w:pPr>
      <w:r w:rsidRPr="00F27376">
        <w:rPr>
          <w:rFonts w:ascii="Arial" w:hAnsi="Arial" w:cs="Arial"/>
          <w:lang w:val="ru-RU"/>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F27376" w:rsidRDefault="00F27376" w:rsidP="00F27376">
      <w:pPr>
        <w:pStyle w:val="Standard"/>
        <w:ind w:firstLine="709"/>
        <w:jc w:val="both"/>
        <w:rPr>
          <w:rFonts w:ascii="Arial" w:hAnsi="Arial" w:cs="Arial"/>
        </w:rPr>
      </w:pPr>
      <w:r>
        <w:rPr>
          <w:rFonts w:ascii="Arial" w:hAnsi="Arial" w:cs="Arial"/>
        </w:rPr>
        <w:t>- в иных формах.</w:t>
      </w:r>
    </w:p>
    <w:p w:rsidR="00F27376" w:rsidRDefault="00F27376" w:rsidP="00F27376">
      <w:pPr>
        <w:pStyle w:val="Standard"/>
        <w:ind w:firstLine="284"/>
        <w:jc w:val="both"/>
        <w:rPr>
          <w:rFonts w:ascii="Arial" w:hAnsi="Arial" w:cs="Arial"/>
          <w:b/>
        </w:rPr>
      </w:pPr>
    </w:p>
    <w:p w:rsidR="002F16C8" w:rsidRDefault="002F16C8"/>
    <w:sectPr w:rsidR="002F16C8" w:rsidSect="001E6B28">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27376"/>
    <w:rsid w:val="002F16C8"/>
    <w:rsid w:val="00F273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376"/>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27376"/>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Heading">
    <w:name w:val="Heading"/>
    <w:basedOn w:val="Standard"/>
    <w:next w:val="Textbody"/>
    <w:rsid w:val="00F27376"/>
    <w:pPr>
      <w:keepNext/>
      <w:spacing w:before="240" w:after="120"/>
    </w:pPr>
    <w:rPr>
      <w:rFonts w:ascii="Arial" w:hAnsi="Arial"/>
      <w:sz w:val="28"/>
      <w:szCs w:val="28"/>
    </w:rPr>
  </w:style>
  <w:style w:type="paragraph" w:customStyle="1" w:styleId="Textbody">
    <w:name w:val="Text body"/>
    <w:basedOn w:val="Standard"/>
    <w:rsid w:val="00F27376"/>
    <w:pPr>
      <w:spacing w:after="120"/>
    </w:pPr>
  </w:style>
  <w:style w:type="paragraph" w:styleId="a3">
    <w:name w:val="List"/>
    <w:basedOn w:val="Textbody"/>
    <w:rsid w:val="00F27376"/>
  </w:style>
  <w:style w:type="paragraph" w:customStyle="1" w:styleId="Caption">
    <w:name w:val="Caption"/>
    <w:basedOn w:val="Standard"/>
    <w:rsid w:val="00F27376"/>
    <w:pPr>
      <w:suppressLineNumbers/>
      <w:spacing w:before="120" w:after="120"/>
    </w:pPr>
    <w:rPr>
      <w:i/>
      <w:iCs/>
    </w:rPr>
  </w:style>
  <w:style w:type="paragraph" w:customStyle="1" w:styleId="Index">
    <w:name w:val="Index"/>
    <w:basedOn w:val="Standard"/>
    <w:rsid w:val="00F27376"/>
    <w:pPr>
      <w:suppressLineNumbers/>
    </w:pPr>
  </w:style>
  <w:style w:type="paragraph" w:customStyle="1" w:styleId="Heading1">
    <w:name w:val="Heading 1"/>
    <w:basedOn w:val="Standard"/>
    <w:next w:val="Textbody"/>
    <w:rsid w:val="00F27376"/>
    <w:pPr>
      <w:keepNext/>
      <w:keepLines/>
      <w:spacing w:before="480" w:after="120"/>
      <w:outlineLvl w:val="0"/>
    </w:pPr>
    <w:rPr>
      <w:b/>
      <w:sz w:val="48"/>
      <w:szCs w:val="48"/>
    </w:rPr>
  </w:style>
  <w:style w:type="paragraph" w:styleId="a4">
    <w:name w:val="List Paragraph"/>
    <w:basedOn w:val="Standard"/>
    <w:rsid w:val="00F27376"/>
    <w:pPr>
      <w:ind w:left="720"/>
    </w:pPr>
  </w:style>
  <w:style w:type="paragraph" w:styleId="a5">
    <w:name w:val="Normal (Web)"/>
    <w:basedOn w:val="Standard"/>
    <w:rsid w:val="00F27376"/>
    <w:pPr>
      <w:widowControl/>
      <w:spacing w:before="28" w:after="28"/>
    </w:pPr>
    <w:rPr>
      <w:color w:val="00000A"/>
    </w:rPr>
  </w:style>
  <w:style w:type="character" w:customStyle="1" w:styleId="Internetlink">
    <w:name w:val="Internet link"/>
    <w:rsid w:val="00F27376"/>
    <w:rPr>
      <w:color w:val="0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2205985.0"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21581</Words>
  <Characters>123017</Characters>
  <Application>Microsoft Office Word</Application>
  <DocSecurity>0</DocSecurity>
  <Lines>1025</Lines>
  <Paragraphs>288</Paragraphs>
  <ScaleCrop>false</ScaleCrop>
  <Company/>
  <LinksUpToDate>false</LinksUpToDate>
  <CharactersWithSpaces>144310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2017-08-04T09:48:00Z</dcterms:created>
  <dcterms:modified xsi:type="dcterms:W3CDTF">2017-08-04T09:49:00Z</dcterms:modified>
</cp:coreProperties>
</file>