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3A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к Порядку</w:t>
      </w:r>
    </w:p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26C" w:rsidRPr="004B03A7" w:rsidRDefault="00F4626C" w:rsidP="00F46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242"/>
      <w:bookmarkEnd w:id="0"/>
      <w:r w:rsidRPr="004B03A7">
        <w:rPr>
          <w:rFonts w:ascii="Times New Roman" w:hAnsi="Times New Roman" w:cs="Times New Roman"/>
          <w:sz w:val="28"/>
          <w:szCs w:val="28"/>
        </w:rPr>
        <w:t>ОТЧЕТ</w:t>
      </w:r>
    </w:p>
    <w:p w:rsidR="00F4626C" w:rsidRPr="004B03A7" w:rsidRDefault="00F4626C" w:rsidP="00F46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 xml:space="preserve">о ходе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B03A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F4626C" w:rsidRPr="00F4626C" w:rsidRDefault="00F4626C" w:rsidP="00F4626C">
      <w:pPr>
        <w:shd w:val="clear" w:color="auto" w:fill="FFFFFF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                    «Развитие и поддержка малого и</w:t>
      </w:r>
      <w:r w:rsidRPr="00F4626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>среднего предпринимательства МО «</w:t>
      </w:r>
      <w:proofErr w:type="spellStart"/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>Ахтубинский</w:t>
      </w:r>
      <w:proofErr w:type="spellEnd"/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 район» </w:t>
      </w:r>
    </w:p>
    <w:p w:rsidR="00F4626C" w:rsidRPr="004B03A7" w:rsidRDefault="00F4626C" w:rsidP="00F4626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26C">
        <w:rPr>
          <w:rFonts w:ascii="Times New Roman" w:hAnsi="Times New Roman" w:cs="Times New Roman"/>
          <w:color w:val="000000"/>
          <w:kern w:val="28"/>
          <w:sz w:val="28"/>
          <w:szCs w:val="28"/>
        </w:rPr>
        <w:t>на 2015-2017 годы</w:t>
      </w:r>
    </w:p>
    <w:p w:rsidR="00F4626C" w:rsidRPr="004B03A7" w:rsidRDefault="00F4626C" w:rsidP="00F462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B03A7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5"/>
        <w:gridCol w:w="1037"/>
        <w:gridCol w:w="649"/>
        <w:gridCol w:w="571"/>
        <w:gridCol w:w="649"/>
        <w:gridCol w:w="571"/>
        <w:gridCol w:w="649"/>
        <w:gridCol w:w="571"/>
        <w:gridCol w:w="649"/>
        <w:gridCol w:w="571"/>
        <w:gridCol w:w="839"/>
        <w:gridCol w:w="649"/>
        <w:gridCol w:w="577"/>
        <w:gridCol w:w="1331"/>
        <w:gridCol w:w="547"/>
        <w:gridCol w:w="1104"/>
        <w:gridCol w:w="868"/>
        <w:gridCol w:w="836"/>
        <w:gridCol w:w="897"/>
      </w:tblGrid>
      <w:tr w:rsidR="00F4626C" w:rsidRPr="009835B8" w:rsidTr="005556E4">
        <w:trPr>
          <w:tblCellSpacing w:w="5" w:type="nil"/>
        </w:trPr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выполненных целей, задач и мероприятий муниципальной программы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на текущий год</w:t>
            </w: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Всего/в знаменателе указывается сумма капвложений по всем графам</w:t>
            </w:r>
          </w:p>
        </w:tc>
        <w:tc>
          <w:tcPr>
            <w:tcW w:w="19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в том числе по источникам финансирования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непосредственного (для мероприятий) и конечного (для целей и задач) результатов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Значение за период, предшествующий реализации муниципальной программы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на отчетный период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Примечание (краткая информация об исполнении либо о причинах неисполнения мероприятий)</w:t>
            </w:r>
          </w:p>
        </w:tc>
      </w:tr>
      <w:tr w:rsidR="00F4626C" w:rsidRPr="009835B8" w:rsidTr="00D44E72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бюджет Астраханской области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местные бюджеты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другие внебюджетные источники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6C" w:rsidRPr="009835B8" w:rsidTr="00D44E72">
        <w:trPr>
          <w:tblCellSpacing w:w="5" w:type="nil"/>
        </w:trPr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получено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72" w:rsidRPr="009835B8" w:rsidTr="00D44E72">
        <w:trPr>
          <w:tblCellSpacing w:w="5" w:type="nil"/>
        </w:trPr>
        <w:tc>
          <w:tcPr>
            <w:tcW w:w="30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D44E72" w:rsidRDefault="00D44E72" w:rsidP="00D44E7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E72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Pr="00D44E7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D44E72">
              <w:rPr>
                <w:rFonts w:ascii="Times New Roman" w:hAnsi="Times New Roman" w:cs="Times New Roman"/>
                <w:sz w:val="28"/>
                <w:szCs w:val="28"/>
              </w:rPr>
              <w:t>: создание благоприятных условий для ведения предпринимательской деятельности в Ахтубинском районе на основе формирования эффективных механизмов его поддержки, повышения вклада малого предпринимательства в решение социально-экономических задач МО «</w:t>
            </w:r>
            <w:proofErr w:type="spellStart"/>
            <w:r w:rsidRPr="00D44E72">
              <w:rPr>
                <w:rFonts w:ascii="Times New Roman" w:hAnsi="Times New Roman" w:cs="Times New Roman"/>
                <w:sz w:val="28"/>
                <w:szCs w:val="28"/>
              </w:rPr>
              <w:t>Ахтубинский</w:t>
            </w:r>
            <w:proofErr w:type="spellEnd"/>
            <w:r w:rsidRPr="00D44E72">
              <w:rPr>
                <w:rFonts w:ascii="Times New Roman" w:hAnsi="Times New Roman" w:cs="Times New Roman"/>
                <w:sz w:val="28"/>
                <w:szCs w:val="28"/>
              </w:rPr>
              <w:t xml:space="preserve"> район». </w:t>
            </w:r>
          </w:p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E72" w:rsidRPr="009835B8" w:rsidTr="00D44E72">
        <w:trPr>
          <w:tblCellSpacing w:w="5" w:type="nil"/>
        </w:trPr>
        <w:tc>
          <w:tcPr>
            <w:tcW w:w="3083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Задача: 1. Адресная финансовая поддержка субъектов малого предпринимательства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конечного результата 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E72" w:rsidRPr="00E27901" w:rsidRDefault="00D44E72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26C" w:rsidRPr="009835B8" w:rsidTr="00D44E72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Показатель непосредственного результата 1.1.1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26C" w:rsidRPr="00E27901" w:rsidRDefault="00F4626C" w:rsidP="00555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4E0" w:rsidRPr="009835B8" w:rsidTr="004E14E0">
        <w:trPr>
          <w:tblCellSpacing w:w="5" w:type="nil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0B2">
              <w:rPr>
                <w:rFonts w:ascii="Times New Roman" w:hAnsi="Times New Roman" w:cs="Times New Roman"/>
                <w:sz w:val="24"/>
                <w:szCs w:val="24"/>
              </w:rPr>
              <w:t>1.1. Гранты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4E14E0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315737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4E14E0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Default="004E14E0" w:rsidP="004E14E0">
            <w:pPr>
              <w:spacing w:after="0" w:line="240" w:lineRule="auto"/>
              <w:jc w:val="center"/>
            </w:pPr>
            <w:r w:rsidRPr="000410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7901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4E14E0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4E0" w:rsidRPr="00E27901" w:rsidRDefault="004E14E0" w:rsidP="004E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4D9" w:rsidRDefault="000C1277"/>
    <w:p w:rsidR="004E14E0" w:rsidRDefault="004E14E0"/>
    <w:p w:rsidR="00D2687B" w:rsidRPr="00D2687B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 xml:space="preserve">Заведующая сектором инвестиций, </w:t>
      </w:r>
    </w:p>
    <w:p w:rsidR="00D2687B" w:rsidRPr="00D2687B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>развития и поддержки предпринимательства</w:t>
      </w:r>
    </w:p>
    <w:p w:rsidR="00D2687B" w:rsidRPr="00D2687B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 xml:space="preserve">управления экономического развития </w:t>
      </w:r>
    </w:p>
    <w:p w:rsidR="00D2687B" w:rsidRPr="00D2687B" w:rsidRDefault="00D2687B" w:rsidP="00D26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87B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Pr="00D2687B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Pr="00D268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687B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D2687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1" w:name="_GoBack"/>
      <w:bookmarkEnd w:id="1"/>
      <w:r w:rsidRPr="00D2687B">
        <w:rPr>
          <w:rFonts w:ascii="Times New Roman" w:hAnsi="Times New Roman" w:cs="Times New Roman"/>
          <w:sz w:val="28"/>
          <w:szCs w:val="28"/>
        </w:rPr>
        <w:t xml:space="preserve">                    Л. П.  Завгороднева</w:t>
      </w:r>
    </w:p>
    <w:p w:rsidR="00D2687B" w:rsidRPr="00D2687B" w:rsidRDefault="00D2687B" w:rsidP="00D268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14E0" w:rsidRPr="004E14E0" w:rsidRDefault="004E14E0" w:rsidP="00D26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4E14E0" w:rsidRPr="004E14E0" w:rsidSect="00F462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6C"/>
    <w:rsid w:val="004E14E0"/>
    <w:rsid w:val="006D76CC"/>
    <w:rsid w:val="00752CF9"/>
    <w:rsid w:val="008B54CA"/>
    <w:rsid w:val="00C10C3E"/>
    <w:rsid w:val="00D2687B"/>
    <w:rsid w:val="00D44E72"/>
    <w:rsid w:val="00F4626C"/>
    <w:rsid w:val="00FA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7650F4-EA9E-494F-AB7C-18DE2091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26C"/>
    <w:pPr>
      <w:spacing w:after="200" w:line="276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4626C"/>
    <w:pPr>
      <w:widowControl w:val="0"/>
      <w:autoSpaceDE w:val="0"/>
      <w:autoSpaceDN w:val="0"/>
      <w:adjustRightInd w:val="0"/>
      <w:ind w:firstLine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6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Завгороднева</dc:creator>
  <cp:keywords/>
  <dc:description/>
  <cp:lastModifiedBy>Людмила Завгороднева</cp:lastModifiedBy>
  <cp:revision>4</cp:revision>
  <cp:lastPrinted>2015-04-28T06:03:00Z</cp:lastPrinted>
  <dcterms:created xsi:type="dcterms:W3CDTF">2015-04-27T13:51:00Z</dcterms:created>
  <dcterms:modified xsi:type="dcterms:W3CDTF">2015-04-28T09:11:00Z</dcterms:modified>
</cp:coreProperties>
</file>