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CD" w:rsidRDefault="00024BCD" w:rsidP="00024BCD">
      <w:pPr>
        <w:pStyle w:val="a7"/>
        <w:jc w:val="left"/>
        <w:outlineLvl w:val="0"/>
        <w:rPr>
          <w:sz w:val="24"/>
        </w:rPr>
      </w:pPr>
    </w:p>
    <w:p w:rsidR="00024BCD" w:rsidRDefault="00024BCD" w:rsidP="00024BCD">
      <w:pPr>
        <w:pStyle w:val="a7"/>
        <w:outlineLvl w:val="0"/>
        <w:rPr>
          <w:sz w:val="24"/>
        </w:rPr>
      </w:pPr>
      <w:r>
        <w:rPr>
          <w:sz w:val="24"/>
        </w:rPr>
        <w:t>КОНТРОЛЬНО</w:t>
      </w:r>
      <w:r w:rsidRPr="00136181">
        <w:rPr>
          <w:sz w:val="24"/>
        </w:rPr>
        <w:t xml:space="preserve"> </w:t>
      </w:r>
      <w:r>
        <w:rPr>
          <w:sz w:val="24"/>
        </w:rPr>
        <w:t>-</w:t>
      </w:r>
      <w:r w:rsidRPr="00136181">
        <w:rPr>
          <w:sz w:val="24"/>
        </w:rPr>
        <w:t xml:space="preserve"> </w:t>
      </w:r>
      <w:r>
        <w:rPr>
          <w:sz w:val="24"/>
        </w:rPr>
        <w:t xml:space="preserve">СЧЕТНАЯ ПАЛАТА МУНИЦИПАЛЬНОГО ОБРАЗОВАНИЯ </w:t>
      </w:r>
    </w:p>
    <w:p w:rsidR="00024BCD" w:rsidRDefault="00024BCD" w:rsidP="00024BCD">
      <w:pPr>
        <w:jc w:val="center"/>
        <w:outlineLvl w:val="0"/>
        <w:rPr>
          <w:b/>
        </w:rPr>
      </w:pPr>
      <w:r>
        <w:rPr>
          <w:b/>
        </w:rPr>
        <w:t xml:space="preserve"> «АХТУБИНСКИЙ РАЙОН»</w:t>
      </w:r>
    </w:p>
    <w:p w:rsidR="00024BCD" w:rsidRPr="00136181" w:rsidRDefault="00024BCD" w:rsidP="00024BCD">
      <w:pPr>
        <w:jc w:val="center"/>
        <w:outlineLvl w:val="0"/>
        <w:rPr>
          <w:b/>
          <w:sz w:val="10"/>
          <w:szCs w:val="10"/>
        </w:rPr>
      </w:pPr>
    </w:p>
    <w:p w:rsidR="00024BCD" w:rsidRPr="00136181" w:rsidRDefault="00024BCD" w:rsidP="00024BCD">
      <w:pPr>
        <w:jc w:val="center"/>
        <w:outlineLvl w:val="0"/>
        <w:rPr>
          <w:sz w:val="18"/>
          <w:szCs w:val="18"/>
        </w:rPr>
      </w:pPr>
      <w:r>
        <w:rPr>
          <w:sz w:val="18"/>
          <w:szCs w:val="18"/>
        </w:rPr>
        <w:t>Волгоградская</w:t>
      </w:r>
      <w:r w:rsidRPr="00136181">
        <w:rPr>
          <w:sz w:val="18"/>
          <w:szCs w:val="18"/>
        </w:rPr>
        <w:t xml:space="preserve"> ул., д.</w:t>
      </w:r>
      <w:r>
        <w:rPr>
          <w:sz w:val="18"/>
          <w:szCs w:val="18"/>
        </w:rPr>
        <w:t>141</w:t>
      </w:r>
      <w:r w:rsidRPr="00136181">
        <w:rPr>
          <w:sz w:val="18"/>
          <w:szCs w:val="18"/>
        </w:rPr>
        <w:t xml:space="preserve">, г. </w:t>
      </w:r>
      <w:r>
        <w:rPr>
          <w:sz w:val="18"/>
          <w:szCs w:val="18"/>
        </w:rPr>
        <w:t>Ахтубинск</w:t>
      </w:r>
      <w:r w:rsidRPr="00136181">
        <w:rPr>
          <w:sz w:val="18"/>
          <w:szCs w:val="18"/>
        </w:rPr>
        <w:t>,</w:t>
      </w:r>
      <w:r w:rsidR="0075436A">
        <w:rPr>
          <w:sz w:val="18"/>
          <w:szCs w:val="18"/>
        </w:rPr>
        <w:t xml:space="preserve"> Астраханской области</w:t>
      </w:r>
      <w:r w:rsidRPr="00136181">
        <w:rPr>
          <w:sz w:val="18"/>
          <w:szCs w:val="18"/>
        </w:rPr>
        <w:t xml:space="preserve"> 4</w:t>
      </w:r>
      <w:r>
        <w:rPr>
          <w:sz w:val="18"/>
          <w:szCs w:val="18"/>
        </w:rPr>
        <w:t>16500</w:t>
      </w:r>
      <w:proofErr w:type="gramStart"/>
      <w:r w:rsidRPr="00136181">
        <w:rPr>
          <w:sz w:val="18"/>
          <w:szCs w:val="18"/>
        </w:rPr>
        <w:t xml:space="preserve"> Т</w:t>
      </w:r>
      <w:proofErr w:type="gramEnd"/>
      <w:r w:rsidRPr="00136181">
        <w:rPr>
          <w:sz w:val="18"/>
          <w:szCs w:val="18"/>
        </w:rPr>
        <w:t xml:space="preserve">ел./факс </w:t>
      </w:r>
      <w:r>
        <w:rPr>
          <w:sz w:val="18"/>
          <w:szCs w:val="18"/>
        </w:rPr>
        <w:t>(8-85141</w:t>
      </w:r>
      <w:r w:rsidRPr="00136181">
        <w:rPr>
          <w:sz w:val="18"/>
          <w:szCs w:val="18"/>
        </w:rPr>
        <w:t xml:space="preserve">) </w:t>
      </w:r>
      <w:r>
        <w:rPr>
          <w:sz w:val="18"/>
          <w:szCs w:val="18"/>
        </w:rPr>
        <w:t xml:space="preserve">4-04-24 / </w:t>
      </w:r>
      <w:r w:rsidRPr="00136181">
        <w:rPr>
          <w:sz w:val="18"/>
          <w:szCs w:val="18"/>
        </w:rPr>
        <w:t xml:space="preserve">, </w:t>
      </w:r>
      <w:r>
        <w:rPr>
          <w:sz w:val="18"/>
          <w:szCs w:val="18"/>
        </w:rPr>
        <w:t>(8-85141</w:t>
      </w:r>
      <w:r w:rsidRPr="00136181">
        <w:rPr>
          <w:sz w:val="18"/>
          <w:szCs w:val="18"/>
        </w:rPr>
        <w:t xml:space="preserve">) </w:t>
      </w:r>
      <w:r>
        <w:rPr>
          <w:sz w:val="18"/>
          <w:szCs w:val="18"/>
        </w:rPr>
        <w:t xml:space="preserve">4-04-15 </w:t>
      </w:r>
    </w:p>
    <w:p w:rsidR="00024BCD" w:rsidRPr="00E053CD" w:rsidRDefault="00024BCD" w:rsidP="00024BCD">
      <w:pPr>
        <w:jc w:val="center"/>
        <w:outlineLvl w:val="0"/>
        <w:rPr>
          <w:sz w:val="18"/>
          <w:szCs w:val="18"/>
        </w:rPr>
      </w:pPr>
      <w:r>
        <w:rPr>
          <w:sz w:val="18"/>
          <w:szCs w:val="18"/>
        </w:rPr>
        <w:t>О</w:t>
      </w:r>
      <w:r w:rsidRPr="00136181">
        <w:rPr>
          <w:sz w:val="18"/>
          <w:szCs w:val="18"/>
        </w:rPr>
        <w:t xml:space="preserve">КПО </w:t>
      </w:r>
      <w:r>
        <w:rPr>
          <w:sz w:val="18"/>
          <w:szCs w:val="18"/>
        </w:rPr>
        <w:t>78317643</w:t>
      </w:r>
      <w:r w:rsidRPr="00136181">
        <w:rPr>
          <w:sz w:val="18"/>
          <w:szCs w:val="18"/>
        </w:rPr>
        <w:t xml:space="preserve">, ОГРН </w:t>
      </w:r>
      <w:r>
        <w:rPr>
          <w:sz w:val="18"/>
          <w:szCs w:val="18"/>
        </w:rPr>
        <w:t>1063022000282</w:t>
      </w:r>
      <w:r w:rsidRPr="00136181">
        <w:rPr>
          <w:sz w:val="18"/>
          <w:szCs w:val="18"/>
        </w:rPr>
        <w:t xml:space="preserve">, ИНН/КПП </w:t>
      </w:r>
      <w:r>
        <w:rPr>
          <w:sz w:val="18"/>
          <w:szCs w:val="18"/>
        </w:rPr>
        <w:t>3001040259</w:t>
      </w:r>
      <w:r w:rsidRPr="00136181">
        <w:rPr>
          <w:sz w:val="18"/>
          <w:szCs w:val="18"/>
        </w:rPr>
        <w:t>/</w:t>
      </w:r>
      <w:r>
        <w:rPr>
          <w:sz w:val="18"/>
          <w:szCs w:val="18"/>
        </w:rPr>
        <w:t>300101001</w:t>
      </w:r>
    </w:p>
    <w:p w:rsidR="00024BCD" w:rsidRPr="00B91C47" w:rsidRDefault="00024BCD" w:rsidP="00024BCD">
      <w:pPr>
        <w:pBdr>
          <w:top w:val="thinThickSmallGap" w:sz="24" w:space="1" w:color="auto"/>
        </w:pBdr>
        <w:spacing w:line="360" w:lineRule="auto"/>
        <w:jc w:val="center"/>
        <w:rPr>
          <w:sz w:val="18"/>
          <w:szCs w:val="18"/>
        </w:rPr>
      </w:pPr>
    </w:p>
    <w:p w:rsidR="00024BCD" w:rsidRDefault="00024BCD" w:rsidP="00024BCD">
      <w:pPr>
        <w:rPr>
          <w:b/>
          <w:sz w:val="28"/>
          <w:szCs w:val="28"/>
        </w:rPr>
      </w:pPr>
    </w:p>
    <w:p w:rsidR="00024BCD" w:rsidRDefault="00024BCD" w:rsidP="00024BCD">
      <w:pPr>
        <w:jc w:val="center"/>
        <w:rPr>
          <w:b/>
          <w:sz w:val="28"/>
          <w:szCs w:val="28"/>
        </w:rPr>
      </w:pPr>
      <w:r>
        <w:rPr>
          <w:b/>
          <w:sz w:val="28"/>
          <w:szCs w:val="28"/>
        </w:rPr>
        <w:t>Заключение</w:t>
      </w:r>
    </w:p>
    <w:p w:rsidR="00024BCD" w:rsidRDefault="00024BCD" w:rsidP="00024BCD">
      <w:pPr>
        <w:pStyle w:val="210"/>
        <w:overflowPunct/>
        <w:autoSpaceDE/>
        <w:adjustRightInd/>
        <w:rPr>
          <w:szCs w:val="28"/>
        </w:rPr>
      </w:pPr>
      <w:r>
        <w:rPr>
          <w:szCs w:val="28"/>
        </w:rPr>
        <w:t xml:space="preserve">по результатам проведения внешней проверки годового отчета об исполнении бюджета  муниципального образования «Село </w:t>
      </w:r>
      <w:proofErr w:type="gramStart"/>
      <w:r>
        <w:rPr>
          <w:szCs w:val="28"/>
        </w:rPr>
        <w:t>Ново-Николаевка</w:t>
      </w:r>
      <w:proofErr w:type="gramEnd"/>
      <w:r>
        <w:rPr>
          <w:szCs w:val="28"/>
        </w:rPr>
        <w:t>» за 201</w:t>
      </w:r>
      <w:r w:rsidRPr="00793A73">
        <w:rPr>
          <w:szCs w:val="28"/>
        </w:rPr>
        <w:t>5</w:t>
      </w:r>
      <w:r>
        <w:rPr>
          <w:szCs w:val="28"/>
        </w:rPr>
        <w:t xml:space="preserve"> год  </w:t>
      </w:r>
    </w:p>
    <w:p w:rsidR="0075436A" w:rsidRDefault="0075436A" w:rsidP="00024BCD">
      <w:pPr>
        <w:pStyle w:val="210"/>
        <w:overflowPunct/>
        <w:autoSpaceDE/>
        <w:adjustRightInd/>
        <w:rPr>
          <w:szCs w:val="28"/>
        </w:rPr>
      </w:pPr>
    </w:p>
    <w:p w:rsidR="0075436A" w:rsidRDefault="0075436A" w:rsidP="00024BCD">
      <w:pPr>
        <w:pStyle w:val="210"/>
        <w:overflowPunct/>
        <w:autoSpaceDE/>
        <w:adjustRightInd/>
        <w:rPr>
          <w:szCs w:val="28"/>
        </w:rPr>
      </w:pPr>
    </w:p>
    <w:p w:rsidR="00024BCD" w:rsidRDefault="00D52D8F" w:rsidP="0075436A">
      <w:pPr>
        <w:pStyle w:val="210"/>
        <w:tabs>
          <w:tab w:val="left" w:pos="8145"/>
        </w:tabs>
        <w:overflowPunct/>
        <w:autoSpaceDE/>
        <w:adjustRightInd/>
        <w:ind w:firstLine="540"/>
        <w:jc w:val="both"/>
        <w:rPr>
          <w:b w:val="0"/>
          <w:szCs w:val="28"/>
        </w:rPr>
      </w:pPr>
      <w:r>
        <w:rPr>
          <w:b w:val="0"/>
          <w:szCs w:val="28"/>
        </w:rPr>
        <w:t xml:space="preserve">13 апреля </w:t>
      </w:r>
      <w:bookmarkStart w:id="0" w:name="_GoBack"/>
      <w:bookmarkEnd w:id="0"/>
      <w:r>
        <w:rPr>
          <w:b w:val="0"/>
          <w:szCs w:val="28"/>
        </w:rPr>
        <w:t xml:space="preserve"> 2016 г. </w:t>
      </w:r>
      <w:r w:rsidR="0075436A">
        <w:rPr>
          <w:b w:val="0"/>
          <w:szCs w:val="28"/>
        </w:rPr>
        <w:t xml:space="preserve">                                                                                №</w:t>
      </w:r>
      <w:r>
        <w:rPr>
          <w:b w:val="0"/>
          <w:szCs w:val="28"/>
        </w:rPr>
        <w:t xml:space="preserve"> З-03/2016</w:t>
      </w:r>
    </w:p>
    <w:p w:rsidR="0075436A" w:rsidRPr="00053FDD" w:rsidRDefault="0075436A" w:rsidP="0075436A">
      <w:pPr>
        <w:pStyle w:val="210"/>
        <w:tabs>
          <w:tab w:val="left" w:pos="8145"/>
        </w:tabs>
        <w:overflowPunct/>
        <w:autoSpaceDE/>
        <w:adjustRightInd/>
        <w:ind w:firstLine="540"/>
        <w:jc w:val="both"/>
        <w:rPr>
          <w:b w:val="0"/>
          <w:szCs w:val="28"/>
        </w:rPr>
      </w:pPr>
    </w:p>
    <w:p w:rsidR="00024BCD" w:rsidRPr="00833499" w:rsidRDefault="00024BCD" w:rsidP="00024BCD">
      <w:pPr>
        <w:pStyle w:val="a6"/>
        <w:ind w:firstLine="709"/>
        <w:jc w:val="both"/>
        <w:rPr>
          <w:b w:val="0"/>
          <w:szCs w:val="28"/>
        </w:rPr>
      </w:pPr>
      <w:proofErr w:type="gramStart"/>
      <w:r w:rsidRPr="00F06CCC">
        <w:rPr>
          <w:b w:val="0"/>
        </w:rPr>
        <w:t>Внешняя проверка годового отчета об ис</w:t>
      </w:r>
      <w:r>
        <w:rPr>
          <w:b w:val="0"/>
        </w:rPr>
        <w:t>полнении бюджета муниципального</w:t>
      </w:r>
      <w:r w:rsidRPr="00A940CB">
        <w:rPr>
          <w:b w:val="0"/>
        </w:rPr>
        <w:t xml:space="preserve"> </w:t>
      </w:r>
      <w:r w:rsidRPr="00F06CCC">
        <w:rPr>
          <w:b w:val="0"/>
        </w:rPr>
        <w:t>образования</w:t>
      </w:r>
      <w:r w:rsidRPr="00F06CCC">
        <w:rPr>
          <w:b w:val="0"/>
          <w:szCs w:val="28"/>
        </w:rPr>
        <w:t xml:space="preserve">  «Село Ново-Николаевка» </w:t>
      </w:r>
      <w:r>
        <w:rPr>
          <w:b w:val="0"/>
          <w:szCs w:val="28"/>
        </w:rPr>
        <w:t xml:space="preserve">произведена на основании </w:t>
      </w:r>
      <w:r>
        <w:rPr>
          <w:b w:val="0"/>
          <w:color w:val="000000"/>
        </w:rPr>
        <w:t>статьи</w:t>
      </w:r>
      <w:r w:rsidRPr="00F06CCC">
        <w:rPr>
          <w:b w:val="0"/>
          <w:color w:val="000000"/>
        </w:rPr>
        <w:t xml:space="preserve"> 264.4</w:t>
      </w:r>
      <w:r>
        <w:rPr>
          <w:b w:val="0"/>
        </w:rPr>
        <w:t xml:space="preserve"> Бюджетного кодекса</w:t>
      </w:r>
      <w:r w:rsidRPr="00A940CB">
        <w:rPr>
          <w:b w:val="0"/>
        </w:rPr>
        <w:t xml:space="preserve"> </w:t>
      </w:r>
      <w:r w:rsidRPr="00F06CCC">
        <w:rPr>
          <w:b w:val="0"/>
        </w:rPr>
        <w:t>Российской Федерации</w:t>
      </w:r>
      <w:r w:rsidRPr="00F06CCC">
        <w:rPr>
          <w:b w:val="0"/>
          <w:szCs w:val="28"/>
        </w:rPr>
        <w:t>, План</w:t>
      </w:r>
      <w:r>
        <w:rPr>
          <w:b w:val="0"/>
          <w:szCs w:val="28"/>
        </w:rPr>
        <w:t>а</w:t>
      </w:r>
      <w:r w:rsidRPr="00F06CCC">
        <w:rPr>
          <w:b w:val="0"/>
          <w:szCs w:val="28"/>
        </w:rPr>
        <w:t xml:space="preserve"> работы Контрольно-счетной палаты муниципального образования «</w:t>
      </w:r>
      <w:proofErr w:type="spellStart"/>
      <w:r w:rsidRPr="00F06CCC">
        <w:rPr>
          <w:b w:val="0"/>
          <w:szCs w:val="28"/>
        </w:rPr>
        <w:t>Ахтубинский</w:t>
      </w:r>
      <w:proofErr w:type="spellEnd"/>
      <w:r w:rsidRPr="00F06CCC">
        <w:rPr>
          <w:b w:val="0"/>
          <w:szCs w:val="28"/>
        </w:rPr>
        <w:t xml:space="preserve"> район» на 2015 год и  </w:t>
      </w:r>
      <w:r>
        <w:rPr>
          <w:b w:val="0"/>
          <w:szCs w:val="28"/>
        </w:rPr>
        <w:t>Соглашения</w:t>
      </w:r>
      <w:r w:rsidRPr="00F06CCC">
        <w:rPr>
          <w:b w:val="0"/>
          <w:szCs w:val="28"/>
        </w:rPr>
        <w:t xml:space="preserve"> между Советом муниципального образования «Село Ново-Николаевка», Контрольно-счетной палатой муниципального образования «</w:t>
      </w:r>
      <w:proofErr w:type="spellStart"/>
      <w:r w:rsidRPr="00F06CCC">
        <w:rPr>
          <w:b w:val="0"/>
          <w:szCs w:val="28"/>
        </w:rPr>
        <w:t>Ахтубинский</w:t>
      </w:r>
      <w:proofErr w:type="spellEnd"/>
      <w:r w:rsidRPr="00F06CCC">
        <w:rPr>
          <w:b w:val="0"/>
          <w:szCs w:val="28"/>
        </w:rPr>
        <w:t xml:space="preserve"> район» и Советом муниципального образования «</w:t>
      </w:r>
      <w:proofErr w:type="spellStart"/>
      <w:r w:rsidRPr="00F06CCC">
        <w:rPr>
          <w:b w:val="0"/>
          <w:szCs w:val="28"/>
        </w:rPr>
        <w:t>Ахтубинский</w:t>
      </w:r>
      <w:proofErr w:type="spellEnd"/>
      <w:r w:rsidRPr="00F06CCC">
        <w:rPr>
          <w:b w:val="0"/>
          <w:szCs w:val="28"/>
        </w:rPr>
        <w:t xml:space="preserve"> район»  о передаче контрольно-счетной палате  муниципального образования «</w:t>
      </w:r>
      <w:proofErr w:type="spellStart"/>
      <w:r w:rsidRPr="00F06CCC">
        <w:rPr>
          <w:b w:val="0"/>
          <w:szCs w:val="28"/>
        </w:rPr>
        <w:t>Ахтубинский</w:t>
      </w:r>
      <w:proofErr w:type="spellEnd"/>
      <w:r w:rsidRPr="00F06CCC">
        <w:rPr>
          <w:b w:val="0"/>
          <w:szCs w:val="28"/>
        </w:rPr>
        <w:t xml:space="preserve"> район» полномочий</w:t>
      </w:r>
      <w:proofErr w:type="gramEnd"/>
      <w:r w:rsidRPr="00F06CCC">
        <w:rPr>
          <w:b w:val="0"/>
          <w:szCs w:val="28"/>
        </w:rPr>
        <w:t xml:space="preserve"> контрольно-</w:t>
      </w:r>
      <w:r>
        <w:rPr>
          <w:b w:val="0"/>
          <w:szCs w:val="28"/>
        </w:rPr>
        <w:t xml:space="preserve">счетного органа муниципального </w:t>
      </w:r>
      <w:r w:rsidRPr="00F06CCC">
        <w:rPr>
          <w:b w:val="0"/>
          <w:szCs w:val="28"/>
        </w:rPr>
        <w:t xml:space="preserve">образования «Село </w:t>
      </w:r>
      <w:proofErr w:type="gramStart"/>
      <w:r w:rsidRPr="00F06CCC">
        <w:rPr>
          <w:b w:val="0"/>
          <w:szCs w:val="28"/>
        </w:rPr>
        <w:t>Ново-Николаевка</w:t>
      </w:r>
      <w:proofErr w:type="gramEnd"/>
      <w:r w:rsidRPr="00F06CCC">
        <w:rPr>
          <w:b w:val="0"/>
          <w:szCs w:val="28"/>
        </w:rPr>
        <w:t xml:space="preserve">» по осуществлению внешнего муниципального финансового контроля </w:t>
      </w:r>
      <w:r w:rsidR="005436A1">
        <w:rPr>
          <w:b w:val="0"/>
          <w:szCs w:val="28"/>
        </w:rPr>
        <w:t>от 26.10.2015 года № 7.</w:t>
      </w:r>
    </w:p>
    <w:p w:rsidR="00024BCD" w:rsidRDefault="00024BCD" w:rsidP="00024BCD">
      <w:pPr>
        <w:pStyle w:val="21"/>
        <w:overflowPunct/>
        <w:autoSpaceDE/>
        <w:adjustRightInd/>
        <w:ind w:firstLine="540"/>
        <w:rPr>
          <w:szCs w:val="28"/>
        </w:rPr>
      </w:pPr>
    </w:p>
    <w:p w:rsidR="00024BCD" w:rsidRDefault="00024BCD" w:rsidP="00024BCD">
      <w:pPr>
        <w:pStyle w:val="21"/>
        <w:overflowPunct/>
        <w:autoSpaceDE/>
        <w:adjustRightInd/>
        <w:ind w:firstLine="540"/>
        <w:rPr>
          <w:szCs w:val="28"/>
        </w:rPr>
      </w:pPr>
      <w:r w:rsidRPr="00833499">
        <w:rPr>
          <w:szCs w:val="28"/>
        </w:rPr>
        <w:t xml:space="preserve">Ответственными должностными лицами в проверяемом периоде </w:t>
      </w:r>
    </w:p>
    <w:p w:rsidR="00024BCD" w:rsidRPr="00833499" w:rsidRDefault="00024BCD" w:rsidP="00024BCD">
      <w:pPr>
        <w:pStyle w:val="21"/>
        <w:overflowPunct/>
        <w:autoSpaceDE/>
        <w:adjustRightInd/>
        <w:ind w:firstLine="0"/>
        <w:rPr>
          <w:szCs w:val="28"/>
        </w:rPr>
      </w:pPr>
      <w:r w:rsidRPr="00833499">
        <w:rPr>
          <w:szCs w:val="28"/>
        </w:rPr>
        <w:t>являлись:</w:t>
      </w:r>
    </w:p>
    <w:p w:rsidR="00024BCD" w:rsidRPr="00DA7E97" w:rsidRDefault="00024BCD" w:rsidP="00024BCD">
      <w:pPr>
        <w:pStyle w:val="21"/>
        <w:overflowPunct/>
        <w:autoSpaceDE/>
        <w:adjustRightInd/>
        <w:ind w:firstLine="540"/>
        <w:rPr>
          <w:szCs w:val="28"/>
        </w:rPr>
      </w:pPr>
      <w:r w:rsidRPr="00DA7E97">
        <w:rPr>
          <w:szCs w:val="28"/>
        </w:rPr>
        <w:t>глава муниципального образов</w:t>
      </w:r>
      <w:r>
        <w:rPr>
          <w:szCs w:val="28"/>
        </w:rPr>
        <w:t xml:space="preserve">ания – </w:t>
      </w:r>
      <w:proofErr w:type="spellStart"/>
      <w:r>
        <w:rPr>
          <w:szCs w:val="28"/>
        </w:rPr>
        <w:t>Урузгалиев</w:t>
      </w:r>
      <w:proofErr w:type="spellEnd"/>
      <w:r>
        <w:rPr>
          <w:szCs w:val="28"/>
        </w:rPr>
        <w:t xml:space="preserve"> </w:t>
      </w:r>
      <w:proofErr w:type="spellStart"/>
      <w:r>
        <w:rPr>
          <w:szCs w:val="28"/>
        </w:rPr>
        <w:t>Аис</w:t>
      </w:r>
      <w:proofErr w:type="spellEnd"/>
      <w:r>
        <w:rPr>
          <w:szCs w:val="28"/>
        </w:rPr>
        <w:t xml:space="preserve"> </w:t>
      </w:r>
      <w:proofErr w:type="spellStart"/>
      <w:r>
        <w:rPr>
          <w:szCs w:val="28"/>
        </w:rPr>
        <w:t>Джунусович</w:t>
      </w:r>
      <w:proofErr w:type="spellEnd"/>
    </w:p>
    <w:p w:rsidR="00024BCD" w:rsidRPr="0008792C" w:rsidRDefault="00024BCD" w:rsidP="00024BCD">
      <w:pPr>
        <w:ind w:firstLine="540"/>
        <w:jc w:val="both"/>
        <w:rPr>
          <w:color w:val="1D1B11"/>
          <w:sz w:val="28"/>
          <w:szCs w:val="28"/>
        </w:rPr>
      </w:pPr>
      <w:r>
        <w:rPr>
          <w:sz w:val="28"/>
          <w:szCs w:val="28"/>
        </w:rPr>
        <w:t>начальник финансового отдела</w:t>
      </w:r>
      <w:r>
        <w:rPr>
          <w:color w:val="1D1B11"/>
          <w:sz w:val="28"/>
          <w:szCs w:val="28"/>
        </w:rPr>
        <w:t xml:space="preserve"> – </w:t>
      </w:r>
      <w:proofErr w:type="spellStart"/>
      <w:r>
        <w:rPr>
          <w:color w:val="1D1B11"/>
          <w:sz w:val="28"/>
          <w:szCs w:val="28"/>
        </w:rPr>
        <w:t>Решеткова</w:t>
      </w:r>
      <w:proofErr w:type="spellEnd"/>
      <w:r>
        <w:rPr>
          <w:color w:val="1D1B11"/>
          <w:sz w:val="28"/>
          <w:szCs w:val="28"/>
        </w:rPr>
        <w:t xml:space="preserve"> Нина Николаевна</w:t>
      </w:r>
    </w:p>
    <w:p w:rsidR="00024BCD" w:rsidRPr="00907F4D" w:rsidRDefault="00024BCD" w:rsidP="00024BCD">
      <w:pPr>
        <w:ind w:firstLine="540"/>
        <w:jc w:val="both"/>
        <w:rPr>
          <w:b/>
          <w:sz w:val="28"/>
          <w:szCs w:val="28"/>
        </w:rPr>
      </w:pPr>
      <w:proofErr w:type="gramStart"/>
      <w:r>
        <w:rPr>
          <w:sz w:val="28"/>
          <w:szCs w:val="28"/>
        </w:rPr>
        <w:t xml:space="preserve">Адрес: </w:t>
      </w:r>
      <w:r w:rsidRPr="00F0399C">
        <w:rPr>
          <w:sz w:val="28"/>
          <w:szCs w:val="28"/>
        </w:rPr>
        <w:t xml:space="preserve">416510, Астраханская область,  </w:t>
      </w:r>
      <w:proofErr w:type="spellStart"/>
      <w:r w:rsidRPr="00F0399C">
        <w:rPr>
          <w:sz w:val="28"/>
          <w:szCs w:val="28"/>
        </w:rPr>
        <w:t>Ахтубинский</w:t>
      </w:r>
      <w:proofErr w:type="spellEnd"/>
      <w:r w:rsidRPr="00F0399C">
        <w:rPr>
          <w:sz w:val="28"/>
          <w:szCs w:val="28"/>
        </w:rPr>
        <w:t xml:space="preserve"> район,  с. </w:t>
      </w:r>
      <w:r>
        <w:rPr>
          <w:sz w:val="28"/>
          <w:szCs w:val="28"/>
        </w:rPr>
        <w:t>Ново-Николаевка</w:t>
      </w:r>
      <w:r w:rsidRPr="00F0399C">
        <w:rPr>
          <w:sz w:val="28"/>
          <w:szCs w:val="28"/>
        </w:rPr>
        <w:t xml:space="preserve">,  </w:t>
      </w:r>
      <w:r>
        <w:rPr>
          <w:sz w:val="28"/>
          <w:szCs w:val="28"/>
        </w:rPr>
        <w:t>пер</w:t>
      </w:r>
      <w:r w:rsidRPr="00F0399C">
        <w:rPr>
          <w:sz w:val="28"/>
          <w:szCs w:val="28"/>
        </w:rPr>
        <w:t xml:space="preserve">. </w:t>
      </w:r>
      <w:r>
        <w:rPr>
          <w:sz w:val="28"/>
          <w:szCs w:val="28"/>
        </w:rPr>
        <w:t>Школьный</w:t>
      </w:r>
      <w:r w:rsidRPr="00F0399C">
        <w:rPr>
          <w:sz w:val="28"/>
          <w:szCs w:val="28"/>
        </w:rPr>
        <w:t xml:space="preserve">, </w:t>
      </w:r>
      <w:r w:rsidRPr="009F48F2">
        <w:rPr>
          <w:sz w:val="28"/>
          <w:szCs w:val="28"/>
        </w:rPr>
        <w:t>д. 2,</w:t>
      </w:r>
      <w:r w:rsidRPr="00F0399C">
        <w:rPr>
          <w:sz w:val="28"/>
          <w:szCs w:val="28"/>
        </w:rPr>
        <w:t xml:space="preserve"> телефон: </w:t>
      </w:r>
      <w:r>
        <w:rPr>
          <w:sz w:val="28"/>
          <w:szCs w:val="28"/>
        </w:rPr>
        <w:t>44-3-45</w:t>
      </w:r>
      <w:r w:rsidRPr="00F0399C">
        <w:rPr>
          <w:sz w:val="28"/>
          <w:szCs w:val="28"/>
        </w:rPr>
        <w:t>.</w:t>
      </w:r>
      <w:proofErr w:type="gramEnd"/>
    </w:p>
    <w:p w:rsidR="00024BCD" w:rsidRPr="00833499" w:rsidRDefault="00024BCD" w:rsidP="00024BCD">
      <w:pPr>
        <w:pStyle w:val="21"/>
        <w:ind w:firstLine="540"/>
        <w:rPr>
          <w:szCs w:val="28"/>
        </w:rPr>
      </w:pPr>
    </w:p>
    <w:p w:rsidR="0050059D" w:rsidRDefault="00024BCD" w:rsidP="00024BCD">
      <w:pPr>
        <w:pStyle w:val="21"/>
        <w:ind w:firstLine="540"/>
        <w:rPr>
          <w:szCs w:val="28"/>
        </w:rPr>
      </w:pPr>
      <w:r w:rsidRPr="00833499">
        <w:rPr>
          <w:szCs w:val="28"/>
        </w:rPr>
        <w:t>Перечень законодательных и других нормативных правовых актов:</w:t>
      </w:r>
    </w:p>
    <w:p w:rsidR="00024BCD" w:rsidRPr="0075436A" w:rsidRDefault="00024BCD" w:rsidP="0075436A">
      <w:pPr>
        <w:pStyle w:val="21"/>
        <w:ind w:firstLine="540"/>
        <w:rPr>
          <w:szCs w:val="28"/>
          <w:u w:val="single"/>
        </w:rPr>
      </w:pPr>
      <w:r w:rsidRPr="00326835">
        <w:rPr>
          <w:szCs w:val="28"/>
        </w:rPr>
        <w:t>Бюджетный кодекс Российской Федерации</w:t>
      </w:r>
      <w:r>
        <w:rPr>
          <w:szCs w:val="28"/>
        </w:rPr>
        <w:t xml:space="preserve"> (далее - БК РФ)</w:t>
      </w:r>
      <w:r w:rsidRPr="00326835">
        <w:rPr>
          <w:szCs w:val="28"/>
        </w:rPr>
        <w:t>;</w:t>
      </w:r>
    </w:p>
    <w:p w:rsidR="00024BCD" w:rsidRDefault="0075436A" w:rsidP="00024BCD">
      <w:pPr>
        <w:pStyle w:val="2"/>
        <w:ind w:right="0" w:firstLine="0"/>
      </w:pPr>
      <w:r>
        <w:t xml:space="preserve">       </w:t>
      </w:r>
      <w:r w:rsidR="00024BCD">
        <w:t>Федеральный закон от 06.12.2011 № 402-ФЗ «О бухгалтерском учете» (далее – Закон от 06.12.2011  № 402 - ФЗ);</w:t>
      </w:r>
    </w:p>
    <w:p w:rsidR="00024BCD" w:rsidRDefault="0050059D" w:rsidP="00024BCD">
      <w:pPr>
        <w:pStyle w:val="2"/>
        <w:ind w:right="0" w:firstLine="0"/>
      </w:pPr>
      <w:r>
        <w:t xml:space="preserve">       </w:t>
      </w:r>
      <w:r w:rsidR="00024BCD" w:rsidRPr="00E734E6">
        <w:t>Методически</w:t>
      </w:r>
      <w:r w:rsidR="00024BCD">
        <w:t>е</w:t>
      </w:r>
      <w:r w:rsidR="00024BCD" w:rsidRPr="00E734E6">
        <w:t xml:space="preserve"> указани</w:t>
      </w:r>
      <w:r w:rsidR="00024BCD">
        <w:t>я</w:t>
      </w:r>
      <w:r w:rsidR="00024BCD" w:rsidRPr="00E734E6">
        <w:t xml:space="preserve"> по инвентаризации имущества и финан</w:t>
      </w:r>
      <w:r w:rsidR="00024BCD">
        <w:t>совых обязательств, утвержденные</w:t>
      </w:r>
      <w:r w:rsidR="00024BCD" w:rsidRPr="00E734E6">
        <w:t xml:space="preserve"> приказом Минфина РФ от 13.06.1995 №</w:t>
      </w:r>
      <w:r w:rsidR="00024BCD">
        <w:t xml:space="preserve"> </w:t>
      </w:r>
      <w:r w:rsidR="00024BCD" w:rsidRPr="00E734E6">
        <w:t>49</w:t>
      </w:r>
      <w:r w:rsidR="00024BCD">
        <w:t xml:space="preserve"> (далее – Методические указания от 13.06.1995 № 49);</w:t>
      </w:r>
    </w:p>
    <w:p w:rsidR="00024BCD" w:rsidRPr="00E36013" w:rsidRDefault="0050059D" w:rsidP="00024BCD">
      <w:pPr>
        <w:pStyle w:val="2"/>
        <w:ind w:right="0" w:firstLine="0"/>
      </w:pPr>
      <w:r>
        <w:t xml:space="preserve">       </w:t>
      </w:r>
      <w:r w:rsidR="00024BCD">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(с изменениями) </w:t>
      </w:r>
      <w:r w:rsidR="00024BCD">
        <w:rPr>
          <w:color w:val="000000"/>
        </w:rPr>
        <w:t>(далее – Инструкция от 28.12.2010 № 191н)</w:t>
      </w:r>
      <w:r w:rsidR="00024BCD" w:rsidRPr="0073593C">
        <w:t>;</w:t>
      </w:r>
    </w:p>
    <w:p w:rsidR="00F3478C" w:rsidRPr="00977C96" w:rsidRDefault="00F3478C" w:rsidP="00F3478C">
      <w:pPr>
        <w:ind w:right="80"/>
        <w:jc w:val="both"/>
        <w:rPr>
          <w:sz w:val="28"/>
          <w:szCs w:val="28"/>
        </w:rPr>
      </w:pPr>
      <w:r>
        <w:rPr>
          <w:color w:val="000000"/>
          <w:sz w:val="28"/>
          <w:szCs w:val="28"/>
        </w:rPr>
        <w:t xml:space="preserve">      </w:t>
      </w:r>
      <w:r w:rsidRPr="00977C96">
        <w:rPr>
          <w:color w:val="000000"/>
          <w:sz w:val="28"/>
          <w:szCs w:val="28"/>
        </w:rPr>
        <w:t xml:space="preserve"> </w:t>
      </w:r>
      <w:r w:rsidRPr="00977C96">
        <w:rPr>
          <w:sz w:val="28"/>
          <w:szCs w:val="28"/>
        </w:rPr>
        <w:t>Федеральный закон от 07.02.2011 № 6-ФЗ «Об общих принципах организации и деятельности контрольно-счётных органов субъектов Российской Федерации и муниципальных образований»;</w:t>
      </w:r>
    </w:p>
    <w:p w:rsidR="00F3478C" w:rsidRPr="00977C96" w:rsidRDefault="00F3478C" w:rsidP="00F3478C">
      <w:pPr>
        <w:ind w:right="80"/>
        <w:jc w:val="both"/>
        <w:rPr>
          <w:color w:val="000000"/>
          <w:sz w:val="28"/>
          <w:szCs w:val="28"/>
        </w:rPr>
      </w:pPr>
      <w:r w:rsidRPr="00977C96">
        <w:rPr>
          <w:color w:val="000000"/>
          <w:sz w:val="28"/>
          <w:szCs w:val="28"/>
        </w:rPr>
        <w:lastRenderedPageBreak/>
        <w:t xml:space="preserve"> </w:t>
      </w:r>
      <w:r>
        <w:rPr>
          <w:color w:val="000000"/>
          <w:sz w:val="28"/>
          <w:szCs w:val="28"/>
        </w:rPr>
        <w:t xml:space="preserve">      </w:t>
      </w:r>
      <w:r>
        <w:rPr>
          <w:sz w:val="28"/>
          <w:szCs w:val="28"/>
        </w:rPr>
        <w:t>С</w:t>
      </w:r>
      <w:r w:rsidRPr="00977C96">
        <w:rPr>
          <w:sz w:val="28"/>
          <w:szCs w:val="28"/>
        </w:rPr>
        <w:t xml:space="preserve">оглашение о передаче полномочий </w:t>
      </w:r>
      <w:proofErr w:type="spellStart"/>
      <w:r w:rsidRPr="00977C96">
        <w:rPr>
          <w:sz w:val="28"/>
          <w:szCs w:val="28"/>
        </w:rPr>
        <w:t>контрольно</w:t>
      </w:r>
      <w:proofErr w:type="spellEnd"/>
      <w:r w:rsidRPr="00977C96">
        <w:rPr>
          <w:sz w:val="28"/>
          <w:szCs w:val="28"/>
        </w:rPr>
        <w:t xml:space="preserve"> – счётного органа </w:t>
      </w:r>
      <w:r w:rsidR="004877D0">
        <w:rPr>
          <w:color w:val="000000"/>
          <w:sz w:val="28"/>
          <w:szCs w:val="28"/>
        </w:rPr>
        <w:t xml:space="preserve">МО «Село </w:t>
      </w:r>
      <w:proofErr w:type="gramStart"/>
      <w:r w:rsidR="004877D0">
        <w:rPr>
          <w:color w:val="000000"/>
          <w:sz w:val="28"/>
          <w:szCs w:val="28"/>
        </w:rPr>
        <w:t>Ново-Николаевка</w:t>
      </w:r>
      <w:proofErr w:type="gramEnd"/>
      <w:r>
        <w:rPr>
          <w:color w:val="000000"/>
          <w:sz w:val="28"/>
          <w:szCs w:val="28"/>
        </w:rPr>
        <w:t>»</w:t>
      </w:r>
      <w:r w:rsidRPr="00977C96">
        <w:rPr>
          <w:sz w:val="28"/>
          <w:szCs w:val="28"/>
        </w:rPr>
        <w:t xml:space="preserve"> по осуществлению внешнего муниципального финансового контроля Контрольно-счетной палате </w:t>
      </w:r>
      <w:r>
        <w:rPr>
          <w:sz w:val="28"/>
          <w:szCs w:val="28"/>
        </w:rPr>
        <w:t>муниципального образования «</w:t>
      </w:r>
      <w:proofErr w:type="spellStart"/>
      <w:r w:rsidRPr="00977C96">
        <w:rPr>
          <w:sz w:val="28"/>
          <w:szCs w:val="28"/>
        </w:rPr>
        <w:t>Ахтубинск</w:t>
      </w:r>
      <w:r>
        <w:rPr>
          <w:sz w:val="28"/>
          <w:szCs w:val="28"/>
        </w:rPr>
        <w:t>ий</w:t>
      </w:r>
      <w:proofErr w:type="spellEnd"/>
      <w:r>
        <w:rPr>
          <w:sz w:val="28"/>
          <w:szCs w:val="28"/>
        </w:rPr>
        <w:t xml:space="preserve"> </w:t>
      </w:r>
      <w:r w:rsidRPr="00977C96">
        <w:rPr>
          <w:sz w:val="28"/>
          <w:szCs w:val="28"/>
        </w:rPr>
        <w:t>район»</w:t>
      </w:r>
      <w:r w:rsidR="004877D0">
        <w:rPr>
          <w:sz w:val="28"/>
          <w:szCs w:val="28"/>
        </w:rPr>
        <w:t xml:space="preserve"> от 26.10.2015г № 7</w:t>
      </w:r>
      <w:r w:rsidRPr="00977C96">
        <w:rPr>
          <w:color w:val="000000"/>
          <w:sz w:val="28"/>
          <w:szCs w:val="28"/>
        </w:rPr>
        <w:t>;</w:t>
      </w:r>
    </w:p>
    <w:p w:rsidR="00F3478C" w:rsidRPr="00977C96" w:rsidRDefault="00F3478C" w:rsidP="00F3478C">
      <w:pPr>
        <w:ind w:right="80" w:firstLine="567"/>
        <w:jc w:val="both"/>
        <w:rPr>
          <w:sz w:val="28"/>
          <w:szCs w:val="28"/>
        </w:rPr>
      </w:pPr>
      <w:r>
        <w:rPr>
          <w:sz w:val="28"/>
          <w:szCs w:val="28"/>
        </w:rPr>
        <w:t>Р</w:t>
      </w:r>
      <w:r w:rsidRPr="00977C96">
        <w:rPr>
          <w:sz w:val="28"/>
          <w:szCs w:val="28"/>
        </w:rPr>
        <w:t>егламент Контрольно-счётной палаты;</w:t>
      </w:r>
    </w:p>
    <w:p w:rsidR="00F3478C" w:rsidRPr="00977C96" w:rsidRDefault="00F3478C" w:rsidP="00F3478C">
      <w:pPr>
        <w:ind w:right="80"/>
        <w:jc w:val="both"/>
        <w:rPr>
          <w:sz w:val="28"/>
          <w:szCs w:val="28"/>
        </w:rPr>
      </w:pPr>
      <w:r>
        <w:rPr>
          <w:sz w:val="28"/>
          <w:szCs w:val="28"/>
        </w:rPr>
        <w:t xml:space="preserve">       П</w:t>
      </w:r>
      <w:r w:rsidRPr="00977C96">
        <w:rPr>
          <w:sz w:val="28"/>
          <w:szCs w:val="28"/>
        </w:rPr>
        <w:t>лан работы Контрольно-счётной палаты на 201</w:t>
      </w:r>
      <w:r>
        <w:rPr>
          <w:sz w:val="28"/>
          <w:szCs w:val="28"/>
        </w:rPr>
        <w:t>6</w:t>
      </w:r>
      <w:r w:rsidRPr="00977C96">
        <w:rPr>
          <w:sz w:val="28"/>
          <w:szCs w:val="28"/>
        </w:rPr>
        <w:t xml:space="preserve"> год;</w:t>
      </w:r>
    </w:p>
    <w:p w:rsidR="00F3478C" w:rsidRPr="00977C96" w:rsidRDefault="00F3478C" w:rsidP="00F3478C">
      <w:pPr>
        <w:ind w:right="80"/>
        <w:jc w:val="both"/>
        <w:rPr>
          <w:color w:val="000000"/>
          <w:sz w:val="28"/>
          <w:szCs w:val="28"/>
        </w:rPr>
      </w:pPr>
      <w:r>
        <w:rPr>
          <w:color w:val="000000"/>
          <w:sz w:val="28"/>
          <w:szCs w:val="28"/>
        </w:rPr>
        <w:t xml:space="preserve">       И</w:t>
      </w:r>
      <w:r w:rsidRPr="00977C96">
        <w:rPr>
          <w:color w:val="000000"/>
          <w:sz w:val="28"/>
          <w:szCs w:val="28"/>
        </w:rPr>
        <w:t xml:space="preserve">ные нормативные правовые акты Российской Федерации, </w:t>
      </w:r>
      <w:r>
        <w:rPr>
          <w:color w:val="000000"/>
          <w:sz w:val="28"/>
          <w:szCs w:val="28"/>
        </w:rPr>
        <w:t>Астраханской области</w:t>
      </w:r>
      <w:r w:rsidRPr="00977C96">
        <w:rPr>
          <w:color w:val="000000"/>
          <w:sz w:val="28"/>
          <w:szCs w:val="28"/>
        </w:rPr>
        <w:t xml:space="preserve"> и </w:t>
      </w:r>
      <w:r w:rsidR="004877D0">
        <w:rPr>
          <w:color w:val="000000"/>
          <w:sz w:val="28"/>
          <w:szCs w:val="28"/>
        </w:rPr>
        <w:t xml:space="preserve">муниципального образования «Село </w:t>
      </w:r>
      <w:proofErr w:type="gramStart"/>
      <w:r w:rsidR="004877D0">
        <w:rPr>
          <w:color w:val="000000"/>
          <w:sz w:val="28"/>
          <w:szCs w:val="28"/>
        </w:rPr>
        <w:t>Ново-Николаевка</w:t>
      </w:r>
      <w:proofErr w:type="gramEnd"/>
      <w:r>
        <w:rPr>
          <w:color w:val="000000"/>
          <w:sz w:val="28"/>
          <w:szCs w:val="28"/>
        </w:rPr>
        <w:t>»</w:t>
      </w:r>
      <w:r w:rsidRPr="00977C96">
        <w:rPr>
          <w:color w:val="000000"/>
          <w:sz w:val="28"/>
          <w:szCs w:val="28"/>
        </w:rPr>
        <w:t>, регулирующие бюджетные правоотношения.</w:t>
      </w:r>
    </w:p>
    <w:p w:rsidR="00024BCD" w:rsidRPr="00A940CB" w:rsidRDefault="00024BCD" w:rsidP="00024BCD">
      <w:pPr>
        <w:pStyle w:val="210"/>
        <w:overflowPunct/>
        <w:autoSpaceDE/>
        <w:adjustRightInd/>
        <w:jc w:val="both"/>
        <w:rPr>
          <w:szCs w:val="28"/>
        </w:rPr>
      </w:pPr>
    </w:p>
    <w:p w:rsidR="00024BCD" w:rsidRDefault="0050059D" w:rsidP="00024BCD">
      <w:pPr>
        <w:pStyle w:val="a6"/>
        <w:ind w:firstLine="142"/>
        <w:jc w:val="both"/>
        <w:rPr>
          <w:b w:val="0"/>
        </w:rPr>
      </w:pPr>
      <w:r>
        <w:rPr>
          <w:b w:val="0"/>
        </w:rPr>
        <w:t xml:space="preserve">     </w:t>
      </w:r>
      <w:r w:rsidR="00024BCD">
        <w:rPr>
          <w:b w:val="0"/>
        </w:rPr>
        <w:t xml:space="preserve"> </w:t>
      </w:r>
      <w:r w:rsidR="00024BCD" w:rsidRPr="00CF331C">
        <w:rPr>
          <w:b w:val="0"/>
        </w:rPr>
        <w:t>В ходе внешней проверки проанализированы муниципальные правовые акты, регулирующие бюджетный процесс в муниципальном образовании</w:t>
      </w:r>
      <w:r w:rsidR="00024BCD">
        <w:rPr>
          <w:b w:val="0"/>
        </w:rPr>
        <w:t>.</w:t>
      </w:r>
    </w:p>
    <w:p w:rsidR="00024BCD" w:rsidRDefault="00F3478C" w:rsidP="00024BCD">
      <w:pPr>
        <w:pStyle w:val="a6"/>
        <w:jc w:val="both"/>
        <w:rPr>
          <w:b w:val="0"/>
        </w:rPr>
      </w:pPr>
      <w:r>
        <w:rPr>
          <w:b w:val="0"/>
        </w:rPr>
        <w:t xml:space="preserve">       </w:t>
      </w:r>
      <w:proofErr w:type="gramStart"/>
      <w:r w:rsidR="00024BCD" w:rsidRPr="00C215D5">
        <w:rPr>
          <w:b w:val="0"/>
        </w:rPr>
        <w:t>Проверкой выявлено, что  п.5,4 Положения о бюджетном процессе в муниципальном обра</w:t>
      </w:r>
      <w:r w:rsidR="00460B44">
        <w:rPr>
          <w:b w:val="0"/>
        </w:rPr>
        <w:t>зовании «Село Ново-Николаевка</w:t>
      </w:r>
      <w:r w:rsidR="00024BCD" w:rsidRPr="00C215D5">
        <w:rPr>
          <w:b w:val="0"/>
        </w:rPr>
        <w:t>»  не соответствует требованиям ст.265 Бюджетного кодекса Российской Федерации и п.1,3,11 ст.3 Федерального закона от 02.02.2011 № 6 «Об общих принципах организации и деятельности контрольно-счетных органов субъектов Российской Федерации и муниципальных образований» и должно учитывать наличие  Соглашения о передаче контрольно-счетной палате муниципального образования «</w:t>
      </w:r>
      <w:proofErr w:type="spellStart"/>
      <w:r w:rsidR="00024BCD" w:rsidRPr="00C215D5">
        <w:rPr>
          <w:b w:val="0"/>
        </w:rPr>
        <w:t>Ахтубинский</w:t>
      </w:r>
      <w:proofErr w:type="spellEnd"/>
      <w:r w:rsidR="00024BCD" w:rsidRPr="00C215D5">
        <w:rPr>
          <w:b w:val="0"/>
        </w:rPr>
        <w:t xml:space="preserve"> район</w:t>
      </w:r>
      <w:proofErr w:type="gramEnd"/>
      <w:r w:rsidR="00024BCD" w:rsidRPr="00C215D5">
        <w:rPr>
          <w:b w:val="0"/>
        </w:rPr>
        <w:t>» полномочий контрольно-счетного органа муниципального обр</w:t>
      </w:r>
      <w:r w:rsidR="00460B44">
        <w:rPr>
          <w:b w:val="0"/>
        </w:rPr>
        <w:t xml:space="preserve">азования «Село </w:t>
      </w:r>
      <w:proofErr w:type="gramStart"/>
      <w:r w:rsidR="00460B44">
        <w:rPr>
          <w:b w:val="0"/>
        </w:rPr>
        <w:t>Ново-Николаевка</w:t>
      </w:r>
      <w:proofErr w:type="gramEnd"/>
      <w:r w:rsidR="00024BCD" w:rsidRPr="00C215D5">
        <w:rPr>
          <w:b w:val="0"/>
        </w:rPr>
        <w:t>» по осуществлению внешнего муниципального финансового контроля на 2016 год</w:t>
      </w:r>
      <w:r w:rsidR="005436A1">
        <w:t xml:space="preserve"> </w:t>
      </w:r>
      <w:r w:rsidR="005436A1" w:rsidRPr="005436A1">
        <w:rPr>
          <w:b w:val="0"/>
        </w:rPr>
        <w:t>от 2</w:t>
      </w:r>
      <w:r w:rsidR="00024BCD" w:rsidRPr="005436A1">
        <w:rPr>
          <w:b w:val="0"/>
        </w:rPr>
        <w:t>6.10.2015 года.</w:t>
      </w:r>
    </w:p>
    <w:p w:rsidR="000D47A3" w:rsidRPr="005174AB" w:rsidRDefault="004D24A4" w:rsidP="003350F3">
      <w:pPr>
        <w:jc w:val="both"/>
        <w:rPr>
          <w:sz w:val="28"/>
          <w:szCs w:val="28"/>
        </w:rPr>
      </w:pPr>
      <w:r>
        <w:rPr>
          <w:b/>
          <w:sz w:val="28"/>
          <w:szCs w:val="28"/>
        </w:rPr>
        <w:t xml:space="preserve">      </w:t>
      </w:r>
      <w:r w:rsidR="000D47A3">
        <w:rPr>
          <w:b/>
          <w:sz w:val="28"/>
          <w:szCs w:val="28"/>
        </w:rPr>
        <w:t xml:space="preserve"> </w:t>
      </w:r>
      <w:r w:rsidR="000F313A" w:rsidRPr="004D24A4">
        <w:rPr>
          <w:sz w:val="28"/>
          <w:szCs w:val="28"/>
        </w:rPr>
        <w:t>А</w:t>
      </w:r>
      <w:r w:rsidR="001C73E6">
        <w:rPr>
          <w:sz w:val="28"/>
          <w:szCs w:val="28"/>
        </w:rPr>
        <w:t xml:space="preserve">нализ текстовых статей  </w:t>
      </w:r>
      <w:r w:rsidR="000D47A3" w:rsidRPr="0001321A">
        <w:rPr>
          <w:b/>
          <w:sz w:val="28"/>
          <w:szCs w:val="28"/>
        </w:rPr>
        <w:t xml:space="preserve"> </w:t>
      </w:r>
      <w:r w:rsidR="000D47A3" w:rsidRPr="005174AB">
        <w:rPr>
          <w:sz w:val="28"/>
          <w:szCs w:val="28"/>
        </w:rPr>
        <w:t xml:space="preserve">проекта решения «Об утверждении отчета об исполнении бюджета муниципального образования «Село </w:t>
      </w:r>
      <w:proofErr w:type="gramStart"/>
      <w:r w:rsidR="000D47A3" w:rsidRPr="005174AB">
        <w:rPr>
          <w:sz w:val="28"/>
          <w:szCs w:val="28"/>
        </w:rPr>
        <w:t>Ново-Николаевка</w:t>
      </w:r>
      <w:proofErr w:type="gramEnd"/>
      <w:r w:rsidR="000D47A3" w:rsidRPr="005174AB">
        <w:rPr>
          <w:sz w:val="28"/>
          <w:szCs w:val="28"/>
        </w:rPr>
        <w:t xml:space="preserve">»  за 2015 год» </w:t>
      </w:r>
      <w:r w:rsidR="005174AB" w:rsidRPr="005174AB">
        <w:rPr>
          <w:sz w:val="28"/>
          <w:szCs w:val="28"/>
        </w:rPr>
        <w:t xml:space="preserve">показал, что </w:t>
      </w:r>
      <w:r w:rsidR="000D47A3" w:rsidRPr="005174AB">
        <w:rPr>
          <w:sz w:val="28"/>
          <w:szCs w:val="28"/>
        </w:rPr>
        <w:t xml:space="preserve">до направления </w:t>
      </w:r>
      <w:r w:rsidR="0050059D">
        <w:rPr>
          <w:sz w:val="28"/>
          <w:szCs w:val="28"/>
        </w:rPr>
        <w:t xml:space="preserve">на </w:t>
      </w:r>
      <w:r w:rsidR="005174AB">
        <w:rPr>
          <w:sz w:val="28"/>
          <w:szCs w:val="28"/>
        </w:rPr>
        <w:t xml:space="preserve">рассмотрение </w:t>
      </w:r>
      <w:r w:rsidR="000D47A3" w:rsidRPr="005174AB">
        <w:rPr>
          <w:sz w:val="28"/>
          <w:szCs w:val="28"/>
        </w:rPr>
        <w:t>в Совет требует</w:t>
      </w:r>
      <w:r w:rsidR="005174AB">
        <w:rPr>
          <w:sz w:val="28"/>
          <w:szCs w:val="28"/>
        </w:rPr>
        <w:t>ся  внести</w:t>
      </w:r>
      <w:r w:rsidR="000D47A3" w:rsidRPr="005174AB">
        <w:rPr>
          <w:sz w:val="28"/>
          <w:szCs w:val="28"/>
        </w:rPr>
        <w:t xml:space="preserve"> </w:t>
      </w:r>
      <w:r w:rsidR="000F313A" w:rsidRPr="005174AB">
        <w:rPr>
          <w:sz w:val="28"/>
          <w:szCs w:val="28"/>
        </w:rPr>
        <w:t>изменения</w:t>
      </w:r>
      <w:r w:rsidR="000D47A3" w:rsidRPr="005174AB">
        <w:rPr>
          <w:sz w:val="28"/>
          <w:szCs w:val="28"/>
        </w:rPr>
        <w:t xml:space="preserve">:   </w:t>
      </w:r>
    </w:p>
    <w:p w:rsidR="000D47A3" w:rsidRDefault="000D47A3" w:rsidP="000D47A3">
      <w:pPr>
        <w:ind w:firstLine="450"/>
        <w:jc w:val="both"/>
        <w:rPr>
          <w:sz w:val="28"/>
          <w:szCs w:val="28"/>
        </w:rPr>
      </w:pPr>
      <w:r>
        <w:rPr>
          <w:sz w:val="28"/>
          <w:szCs w:val="28"/>
        </w:rPr>
        <w:t>-</w:t>
      </w:r>
      <w:r w:rsidRPr="0001321A">
        <w:rPr>
          <w:sz w:val="28"/>
          <w:szCs w:val="28"/>
        </w:rPr>
        <w:t xml:space="preserve"> </w:t>
      </w:r>
      <w:r w:rsidR="005174AB">
        <w:rPr>
          <w:sz w:val="28"/>
          <w:szCs w:val="28"/>
        </w:rPr>
        <w:t xml:space="preserve"> в преамбулу</w:t>
      </w:r>
      <w:r>
        <w:rPr>
          <w:sz w:val="28"/>
          <w:szCs w:val="28"/>
        </w:rPr>
        <w:t xml:space="preserve">  проекта решения после слова  «Руководствуясь» необходимо дополнить словами: «статьями 264.5, 264.6 Бюджетног</w:t>
      </w:r>
      <w:r w:rsidR="005174AB">
        <w:rPr>
          <w:sz w:val="28"/>
          <w:szCs w:val="28"/>
        </w:rPr>
        <w:t>о Кодекса Российской Федерации».</w:t>
      </w:r>
    </w:p>
    <w:p w:rsidR="000D47A3" w:rsidRPr="00AF0F72" w:rsidRDefault="000D47A3" w:rsidP="00AF0F72">
      <w:pPr>
        <w:jc w:val="both"/>
        <w:rPr>
          <w:sz w:val="28"/>
          <w:szCs w:val="28"/>
        </w:rPr>
      </w:pPr>
      <w:r w:rsidRPr="005174AB">
        <w:rPr>
          <w:sz w:val="28"/>
          <w:szCs w:val="28"/>
        </w:rPr>
        <w:t xml:space="preserve"> </w:t>
      </w:r>
      <w:r w:rsidR="004D24A4">
        <w:rPr>
          <w:sz w:val="28"/>
          <w:szCs w:val="28"/>
        </w:rPr>
        <w:t xml:space="preserve">       </w:t>
      </w:r>
      <w:proofErr w:type="gramStart"/>
      <w:r w:rsidR="00131E80">
        <w:rPr>
          <w:sz w:val="28"/>
          <w:szCs w:val="28"/>
        </w:rPr>
        <w:t xml:space="preserve">Представленные  к проверке </w:t>
      </w:r>
      <w:r w:rsidRPr="005174AB">
        <w:rPr>
          <w:sz w:val="28"/>
          <w:szCs w:val="28"/>
        </w:rPr>
        <w:t xml:space="preserve">Решения о внесении изменений в решение от 11.12.2014 № 43 «О бюджете муниципального образования «Село Ново-Николаевка»  на 2015 год» </w:t>
      </w:r>
      <w:r w:rsidR="0090258B" w:rsidRPr="005174AB">
        <w:rPr>
          <w:sz w:val="28"/>
          <w:szCs w:val="28"/>
        </w:rPr>
        <w:t xml:space="preserve">от 16.01.2015 № 6, от 27.02.2015 № 7, от 27.03.2015 № 13, </w:t>
      </w:r>
      <w:r w:rsidR="001C73E6">
        <w:rPr>
          <w:sz w:val="28"/>
          <w:szCs w:val="28"/>
        </w:rPr>
        <w:t xml:space="preserve">от </w:t>
      </w:r>
      <w:r w:rsidR="000F313A" w:rsidRPr="005174AB">
        <w:rPr>
          <w:sz w:val="28"/>
          <w:szCs w:val="28"/>
        </w:rPr>
        <w:t xml:space="preserve">30.04.2015 № 17, </w:t>
      </w:r>
      <w:r w:rsidR="0090258B" w:rsidRPr="005174AB">
        <w:rPr>
          <w:sz w:val="28"/>
          <w:szCs w:val="28"/>
        </w:rPr>
        <w:t>от 29.05</w:t>
      </w:r>
      <w:r w:rsidRPr="005174AB">
        <w:rPr>
          <w:sz w:val="28"/>
          <w:szCs w:val="28"/>
        </w:rPr>
        <w:t xml:space="preserve">.2015 </w:t>
      </w:r>
      <w:r w:rsidR="0090258B" w:rsidRPr="005174AB">
        <w:rPr>
          <w:sz w:val="28"/>
          <w:szCs w:val="28"/>
        </w:rPr>
        <w:t>№ 19, от 22.06.2015 № 22, от</w:t>
      </w:r>
      <w:r w:rsidRPr="005174AB">
        <w:rPr>
          <w:sz w:val="28"/>
          <w:szCs w:val="28"/>
        </w:rPr>
        <w:t xml:space="preserve"> </w:t>
      </w:r>
      <w:r w:rsidR="0090258B" w:rsidRPr="005174AB">
        <w:rPr>
          <w:sz w:val="28"/>
          <w:szCs w:val="28"/>
        </w:rPr>
        <w:t xml:space="preserve">31.07.2015 № 23, от 30.09.2015 № 26, от 30.10.2015 № 30, </w:t>
      </w:r>
      <w:r w:rsidR="001C73E6">
        <w:rPr>
          <w:sz w:val="28"/>
          <w:szCs w:val="28"/>
        </w:rPr>
        <w:t xml:space="preserve">от </w:t>
      </w:r>
      <w:r w:rsidR="0090258B" w:rsidRPr="005174AB">
        <w:rPr>
          <w:sz w:val="28"/>
          <w:szCs w:val="28"/>
        </w:rPr>
        <w:t xml:space="preserve">30.11.2015 № 34  </w:t>
      </w:r>
      <w:r w:rsidRPr="005174AB">
        <w:rPr>
          <w:sz w:val="28"/>
          <w:szCs w:val="28"/>
        </w:rPr>
        <w:t>не содержат текстовых статей, утверждающих и</w:t>
      </w:r>
      <w:r w:rsidR="005174AB" w:rsidRPr="005174AB">
        <w:rPr>
          <w:sz w:val="28"/>
          <w:szCs w:val="28"/>
        </w:rPr>
        <w:t xml:space="preserve"> устанавливающих объемы средств</w:t>
      </w:r>
      <w:proofErr w:type="gramEnd"/>
      <w:r w:rsidR="005174AB" w:rsidRPr="005174AB">
        <w:rPr>
          <w:sz w:val="28"/>
          <w:szCs w:val="28"/>
        </w:rPr>
        <w:t xml:space="preserve">, </w:t>
      </w:r>
      <w:proofErr w:type="gramStart"/>
      <w:r w:rsidR="0090258B" w:rsidRPr="005174AB">
        <w:rPr>
          <w:sz w:val="28"/>
          <w:szCs w:val="28"/>
        </w:rPr>
        <w:t>предусмотренных</w:t>
      </w:r>
      <w:proofErr w:type="gramEnd"/>
      <w:r w:rsidR="0090258B" w:rsidRPr="005174AB">
        <w:rPr>
          <w:sz w:val="28"/>
          <w:szCs w:val="28"/>
        </w:rPr>
        <w:t xml:space="preserve"> пунктами </w:t>
      </w:r>
      <w:r w:rsidR="005174AB" w:rsidRPr="005174AB">
        <w:rPr>
          <w:sz w:val="28"/>
          <w:szCs w:val="28"/>
        </w:rPr>
        <w:t xml:space="preserve"> 8</w:t>
      </w:r>
      <w:r w:rsidR="003350F3">
        <w:rPr>
          <w:sz w:val="28"/>
          <w:szCs w:val="28"/>
        </w:rPr>
        <w:t xml:space="preserve"> решения о бюджете</w:t>
      </w:r>
      <w:r w:rsidRPr="005174AB">
        <w:rPr>
          <w:sz w:val="28"/>
          <w:szCs w:val="28"/>
        </w:rPr>
        <w:t xml:space="preserve">. </w:t>
      </w:r>
    </w:p>
    <w:p w:rsidR="00F51016" w:rsidRDefault="00086AC2" w:rsidP="003350F3">
      <w:pPr>
        <w:pStyle w:val="a6"/>
        <w:ind w:firstLine="709"/>
        <w:jc w:val="both"/>
        <w:rPr>
          <w:b w:val="0"/>
        </w:rPr>
      </w:pPr>
      <w:proofErr w:type="gramStart"/>
      <w:r w:rsidRPr="00086AC2">
        <w:rPr>
          <w:b w:val="0"/>
        </w:rPr>
        <w:t>В рамках п</w:t>
      </w:r>
      <w:r>
        <w:rPr>
          <w:b w:val="0"/>
        </w:rPr>
        <w:t>роведения внешней проверки была проведена проверка первичных  документов бюджетного учета</w:t>
      </w:r>
      <w:r w:rsidR="00157B59">
        <w:rPr>
          <w:b w:val="0"/>
        </w:rPr>
        <w:t xml:space="preserve"> с целью определения достоверности представленной отчетности, как носителя полной и точной информации о финансовой деятельности муниципального образования</w:t>
      </w:r>
      <w:r w:rsidR="00EC3EF8">
        <w:rPr>
          <w:b w:val="0"/>
        </w:rPr>
        <w:t xml:space="preserve"> и о результативности использования ими муниципальных ресурсов.</w:t>
      </w:r>
      <w:proofErr w:type="gramEnd"/>
      <w:r w:rsidR="00EC3EF8">
        <w:rPr>
          <w:b w:val="0"/>
        </w:rPr>
        <w:t xml:space="preserve"> </w:t>
      </w:r>
      <w:r w:rsidR="00E05888">
        <w:rPr>
          <w:b w:val="0"/>
        </w:rPr>
        <w:t>Были представ</w:t>
      </w:r>
      <w:r w:rsidR="003704C2">
        <w:rPr>
          <w:b w:val="0"/>
        </w:rPr>
        <w:t xml:space="preserve">лены: </w:t>
      </w:r>
      <w:r w:rsidR="003704C2">
        <w:t xml:space="preserve"> </w:t>
      </w:r>
      <w:proofErr w:type="gramStart"/>
      <w:r w:rsidR="003704C2">
        <w:rPr>
          <w:b w:val="0"/>
        </w:rPr>
        <w:t>Главная книга за 2015</w:t>
      </w:r>
      <w:r w:rsidR="003704C2" w:rsidRPr="003704C2">
        <w:rPr>
          <w:b w:val="0"/>
        </w:rPr>
        <w:t xml:space="preserve"> год, </w:t>
      </w:r>
      <w:proofErr w:type="spellStart"/>
      <w:r w:rsidR="003704C2" w:rsidRPr="003704C2">
        <w:rPr>
          <w:b w:val="0"/>
        </w:rPr>
        <w:t>обор</w:t>
      </w:r>
      <w:r w:rsidR="003704C2">
        <w:rPr>
          <w:b w:val="0"/>
        </w:rPr>
        <w:t>отно</w:t>
      </w:r>
      <w:proofErr w:type="spellEnd"/>
      <w:r w:rsidR="003704C2">
        <w:rPr>
          <w:b w:val="0"/>
        </w:rPr>
        <w:t>-сальдовая ведомость за 2015</w:t>
      </w:r>
      <w:r w:rsidR="003704C2" w:rsidRPr="003704C2">
        <w:rPr>
          <w:b w:val="0"/>
        </w:rPr>
        <w:t xml:space="preserve"> год, </w:t>
      </w:r>
      <w:proofErr w:type="spellStart"/>
      <w:r w:rsidR="003704C2" w:rsidRPr="003704C2">
        <w:rPr>
          <w:b w:val="0"/>
        </w:rPr>
        <w:t>оборотно</w:t>
      </w:r>
      <w:proofErr w:type="spellEnd"/>
      <w:r w:rsidR="003704C2" w:rsidRPr="003704C2">
        <w:rPr>
          <w:b w:val="0"/>
        </w:rPr>
        <w:t>-сальдовая ведомость по счетам 101.00, 105.00, 205.00, 206.00, 208.00,3</w:t>
      </w:r>
      <w:r w:rsidR="003704C2">
        <w:rPr>
          <w:b w:val="0"/>
        </w:rPr>
        <w:t>02.00, 303.00 304.00, 21 за 2015</w:t>
      </w:r>
      <w:r w:rsidR="003704C2" w:rsidRPr="003704C2">
        <w:rPr>
          <w:b w:val="0"/>
        </w:rPr>
        <w:t xml:space="preserve"> год  и журналы операций с приложением первичных учетных документов (№ 1 «Касса», № 2 «Расчеты </w:t>
      </w:r>
      <w:r w:rsidR="003704C2" w:rsidRPr="003704C2">
        <w:rPr>
          <w:rFonts w:eastAsia="Arial Unicode MS"/>
          <w:b w:val="0"/>
        </w:rPr>
        <w:t>с безналичными денежными средствами</w:t>
      </w:r>
      <w:r w:rsidR="003704C2" w:rsidRPr="003704C2">
        <w:rPr>
          <w:b w:val="0"/>
        </w:rPr>
        <w:t>», № 3 «Расчеты с подотчетными лицами», № 4 «Расчеты с поставщиками и подрядчиками»,  № 6  «Расчеты по оплате труда», № 7 «</w:t>
      </w:r>
      <w:r w:rsidR="003704C2" w:rsidRPr="003704C2">
        <w:rPr>
          <w:rFonts w:eastAsia="Arial Unicode MS"/>
          <w:b w:val="0"/>
        </w:rPr>
        <w:t xml:space="preserve">Выбытие </w:t>
      </w:r>
      <w:r w:rsidR="003704C2" w:rsidRPr="003704C2">
        <w:rPr>
          <w:rFonts w:eastAsia="Arial Unicode MS"/>
          <w:b w:val="0"/>
        </w:rPr>
        <w:lastRenderedPageBreak/>
        <w:t>и</w:t>
      </w:r>
      <w:proofErr w:type="gramEnd"/>
      <w:r w:rsidR="003704C2" w:rsidRPr="003704C2">
        <w:rPr>
          <w:rFonts w:eastAsia="Arial Unicode MS"/>
          <w:b w:val="0"/>
        </w:rPr>
        <w:t xml:space="preserve"> перемещение нефинансовых активов», № 8 «Журнал по прочим операциям»</w:t>
      </w:r>
      <w:r w:rsidR="003704C2">
        <w:rPr>
          <w:rFonts w:eastAsia="Arial Unicode MS"/>
          <w:b w:val="0"/>
        </w:rPr>
        <w:t>).</w:t>
      </w:r>
      <w:r w:rsidR="003704C2">
        <w:t xml:space="preserve"> </w:t>
      </w:r>
      <w:r w:rsidR="000876FC">
        <w:rPr>
          <w:b w:val="0"/>
        </w:rPr>
        <w:t>В результате проверки выявлено неэффективное использование средств на сумму 4387,02 руб. (оплата пени по страховым взносам, ФФОМС,</w:t>
      </w:r>
      <w:r w:rsidR="003704C2">
        <w:rPr>
          <w:b w:val="0"/>
        </w:rPr>
        <w:t xml:space="preserve"> </w:t>
      </w:r>
      <w:r w:rsidR="000876FC">
        <w:rPr>
          <w:b w:val="0"/>
        </w:rPr>
        <w:t>ФСС)</w:t>
      </w:r>
      <w:r w:rsidR="00E05888">
        <w:rPr>
          <w:b w:val="0"/>
        </w:rPr>
        <w:t xml:space="preserve">. </w:t>
      </w:r>
    </w:p>
    <w:p w:rsidR="003350F3" w:rsidRDefault="00E05888" w:rsidP="00024BCD">
      <w:pPr>
        <w:pStyle w:val="a6"/>
        <w:jc w:val="both"/>
        <w:rPr>
          <w:b w:val="0"/>
        </w:rPr>
      </w:pPr>
      <w:r>
        <w:rPr>
          <w:b w:val="0"/>
        </w:rPr>
        <w:t>Приложение №1</w:t>
      </w:r>
      <w:r w:rsidR="00053FDD">
        <w:rPr>
          <w:b w:val="0"/>
        </w:rPr>
        <w:t>к настоящему заключению.</w:t>
      </w:r>
      <w:r w:rsidR="00826BF1">
        <w:rPr>
          <w:b w:val="0"/>
        </w:rPr>
        <w:t xml:space="preserve"> </w:t>
      </w:r>
    </w:p>
    <w:p w:rsidR="00024BCD" w:rsidRDefault="008109F9" w:rsidP="003350F3">
      <w:pPr>
        <w:pStyle w:val="a6"/>
        <w:ind w:firstLine="709"/>
        <w:jc w:val="both"/>
        <w:rPr>
          <w:b w:val="0"/>
        </w:rPr>
      </w:pPr>
      <w:r>
        <w:rPr>
          <w:b w:val="0"/>
        </w:rPr>
        <w:t xml:space="preserve">Нарушений, </w:t>
      </w:r>
      <w:r w:rsidR="00826BF1">
        <w:rPr>
          <w:b w:val="0"/>
        </w:rPr>
        <w:t>влияющих на достоверность годовой бюджетной отчетности, не выявлено.</w:t>
      </w:r>
    </w:p>
    <w:p w:rsidR="000876FC" w:rsidRPr="00A940CB" w:rsidRDefault="000876FC" w:rsidP="00024BCD">
      <w:pPr>
        <w:pStyle w:val="a6"/>
        <w:jc w:val="both"/>
        <w:rPr>
          <w:b w:val="0"/>
        </w:rPr>
      </w:pPr>
    </w:p>
    <w:p w:rsidR="00024BCD" w:rsidRPr="00A940CB" w:rsidRDefault="00F43DD5" w:rsidP="00024BCD">
      <w:pPr>
        <w:pStyle w:val="a6"/>
        <w:jc w:val="both"/>
        <w:rPr>
          <w:rStyle w:val="ab"/>
          <w:i w:val="0"/>
          <w:iCs w:val="0"/>
          <w:szCs w:val="22"/>
        </w:rPr>
      </w:pPr>
      <w:r>
        <w:rPr>
          <w:rStyle w:val="ab"/>
          <w:i w:val="0"/>
          <w:iCs w:val="0"/>
          <w:szCs w:val="22"/>
        </w:rPr>
        <w:t xml:space="preserve">           </w:t>
      </w:r>
      <w:r w:rsidR="00024BCD" w:rsidRPr="00A940CB">
        <w:rPr>
          <w:rStyle w:val="ab"/>
          <w:i w:val="0"/>
          <w:iCs w:val="0"/>
          <w:szCs w:val="22"/>
        </w:rPr>
        <w:t xml:space="preserve">Внешняя проверка годового отчета об исполнении бюджета </w:t>
      </w:r>
    </w:p>
    <w:p w:rsidR="00024BCD" w:rsidRPr="00A940CB" w:rsidRDefault="00F43DD5" w:rsidP="00024BCD">
      <w:pPr>
        <w:pStyle w:val="a9"/>
        <w:jc w:val="both"/>
        <w:rPr>
          <w:rFonts w:ascii="Tahoma" w:hAnsi="Tahoma" w:cs="Tahoma"/>
          <w:color w:val="244066"/>
          <w:sz w:val="28"/>
          <w:szCs w:val="28"/>
        </w:rPr>
      </w:pPr>
      <w:r>
        <w:rPr>
          <w:b/>
          <w:sz w:val="28"/>
          <w:szCs w:val="20"/>
        </w:rPr>
        <w:t xml:space="preserve">               </w:t>
      </w:r>
      <w:r w:rsidR="00024BCD" w:rsidRPr="00A940CB">
        <w:rPr>
          <w:b/>
          <w:sz w:val="28"/>
          <w:szCs w:val="28"/>
        </w:rPr>
        <w:t xml:space="preserve">муниципального образования  «Село </w:t>
      </w:r>
      <w:proofErr w:type="gramStart"/>
      <w:r w:rsidR="00024BCD" w:rsidRPr="00A940CB">
        <w:rPr>
          <w:b/>
          <w:sz w:val="28"/>
          <w:szCs w:val="28"/>
        </w:rPr>
        <w:t>Ново-Николаевка</w:t>
      </w:r>
      <w:proofErr w:type="gramEnd"/>
      <w:r w:rsidR="00024BCD" w:rsidRPr="00A940CB">
        <w:rPr>
          <w:b/>
          <w:sz w:val="28"/>
          <w:szCs w:val="28"/>
        </w:rPr>
        <w:t>»</w:t>
      </w:r>
    </w:p>
    <w:p w:rsidR="00024BCD" w:rsidRPr="005436A1" w:rsidRDefault="004D24A4" w:rsidP="004D24A4">
      <w:pPr>
        <w:pStyle w:val="a6"/>
        <w:jc w:val="both"/>
        <w:rPr>
          <w:b w:val="0"/>
        </w:rPr>
      </w:pPr>
      <w:r>
        <w:rPr>
          <w:b w:val="0"/>
        </w:rPr>
        <w:t xml:space="preserve">       </w:t>
      </w:r>
      <w:r w:rsidR="00024BCD" w:rsidRPr="00A940CB">
        <w:rPr>
          <w:b w:val="0"/>
        </w:rPr>
        <w:t>Заключение о результатах проведения внешней проверки годового отчета об исполнени</w:t>
      </w:r>
      <w:r w:rsidR="00024BCD">
        <w:rPr>
          <w:b w:val="0"/>
        </w:rPr>
        <w:t>и бюджета муниципального образования «Село Нов</w:t>
      </w:r>
      <w:proofErr w:type="gramStart"/>
      <w:r w:rsidR="00024BCD">
        <w:rPr>
          <w:b w:val="0"/>
        </w:rPr>
        <w:t>о-</w:t>
      </w:r>
      <w:proofErr w:type="gramEnd"/>
      <w:r w:rsidR="00024BCD">
        <w:rPr>
          <w:b w:val="0"/>
        </w:rPr>
        <w:t xml:space="preserve"> Николаевка» за 2015</w:t>
      </w:r>
      <w:r w:rsidR="00024BCD" w:rsidRPr="00A940CB">
        <w:rPr>
          <w:b w:val="0"/>
        </w:rPr>
        <w:t xml:space="preserve"> год подготовлено на основе годовой бюджетной отче</w:t>
      </w:r>
      <w:r w:rsidR="00024BCD">
        <w:rPr>
          <w:b w:val="0"/>
        </w:rPr>
        <w:t>тности</w:t>
      </w:r>
      <w:r w:rsidR="00024BCD">
        <w:t xml:space="preserve"> </w:t>
      </w:r>
      <w:r w:rsidR="00024BCD" w:rsidRPr="00507D8F">
        <w:rPr>
          <w:b w:val="0"/>
        </w:rPr>
        <w:t xml:space="preserve">(далее – Отчет), </w:t>
      </w:r>
      <w:r w:rsidR="00024BCD">
        <w:rPr>
          <w:b w:val="0"/>
        </w:rPr>
        <w:t>сформированной  администрацией муниципального образования «Село Ново- Николаевка» (далее - Администрация)</w:t>
      </w:r>
      <w:r w:rsidR="00024BCD" w:rsidRPr="00A940CB">
        <w:rPr>
          <w:b w:val="0"/>
        </w:rPr>
        <w:t xml:space="preserve">. </w:t>
      </w:r>
    </w:p>
    <w:p w:rsidR="00024BCD" w:rsidRPr="006F0F62" w:rsidRDefault="004D24A4" w:rsidP="00024B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24BCD">
        <w:rPr>
          <w:rFonts w:ascii="Times New Roman" w:hAnsi="Times New Roman" w:cs="Times New Roman"/>
          <w:sz w:val="28"/>
          <w:szCs w:val="28"/>
        </w:rPr>
        <w:t xml:space="preserve">Администрацией </w:t>
      </w:r>
      <w:r w:rsidR="00024BCD" w:rsidRPr="006F0F62">
        <w:rPr>
          <w:rFonts w:ascii="Times New Roman" w:hAnsi="Times New Roman" w:cs="Times New Roman"/>
          <w:sz w:val="28"/>
          <w:szCs w:val="28"/>
        </w:rPr>
        <w:t xml:space="preserve"> для проведения внешней проверки годового отчета об исполнении бюджета за 2015 год представлены следу</w:t>
      </w:r>
      <w:r w:rsidR="00024BCD">
        <w:rPr>
          <w:rFonts w:ascii="Times New Roman" w:hAnsi="Times New Roman" w:cs="Times New Roman"/>
          <w:sz w:val="28"/>
          <w:szCs w:val="28"/>
        </w:rPr>
        <w:t xml:space="preserve">ющие формы  </w:t>
      </w:r>
      <w:r w:rsidR="00024BCD" w:rsidRPr="006F0F62">
        <w:rPr>
          <w:rFonts w:ascii="Times New Roman" w:hAnsi="Times New Roman" w:cs="Times New Roman"/>
          <w:sz w:val="28"/>
          <w:szCs w:val="28"/>
        </w:rPr>
        <w:t xml:space="preserve"> отчетности:</w:t>
      </w:r>
    </w:p>
    <w:p w:rsidR="00024BCD" w:rsidRPr="00E55EB0" w:rsidRDefault="000A1E5F" w:rsidP="00024B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24BCD" w:rsidRPr="00E55EB0">
        <w:rPr>
          <w:rFonts w:ascii="Times New Roman" w:hAnsi="Times New Roman" w:cs="Times New Roman"/>
          <w:sz w:val="28"/>
          <w:szCs w:val="28"/>
        </w:rPr>
        <w:t>Отчет об исполнении бюджета (ф. 0503117);</w:t>
      </w:r>
    </w:p>
    <w:p w:rsidR="00024BCD" w:rsidRPr="00E55EB0" w:rsidRDefault="000A1E5F" w:rsidP="00024BCD">
      <w:pPr>
        <w:jc w:val="both"/>
        <w:rPr>
          <w:sz w:val="28"/>
          <w:szCs w:val="28"/>
        </w:rPr>
      </w:pPr>
      <w:r>
        <w:rPr>
          <w:sz w:val="28"/>
          <w:szCs w:val="28"/>
        </w:rPr>
        <w:t xml:space="preserve">       </w:t>
      </w:r>
      <w:r w:rsidR="00024BCD" w:rsidRPr="00E55EB0">
        <w:rPr>
          <w:sz w:val="28"/>
          <w:szCs w:val="28"/>
        </w:rPr>
        <w:t>Справка по заключению счетов бюджетного учета отчетного финансового года (ф. 0503110);</w:t>
      </w:r>
    </w:p>
    <w:p w:rsidR="00024BCD" w:rsidRPr="00E55EB0" w:rsidRDefault="000A1E5F" w:rsidP="00024BCD">
      <w:pPr>
        <w:jc w:val="both"/>
        <w:rPr>
          <w:sz w:val="28"/>
          <w:szCs w:val="28"/>
        </w:rPr>
      </w:pPr>
      <w:r>
        <w:rPr>
          <w:sz w:val="28"/>
          <w:szCs w:val="28"/>
        </w:rPr>
        <w:t xml:space="preserve">       </w:t>
      </w:r>
      <w:r w:rsidR="00024BCD" w:rsidRPr="00E55EB0">
        <w:rPr>
          <w:sz w:val="28"/>
          <w:szCs w:val="28"/>
        </w:rPr>
        <w:t>Баланс исполнения бюджета (ф. 0503120);</w:t>
      </w:r>
    </w:p>
    <w:p w:rsidR="00024BCD" w:rsidRPr="00E55EB0" w:rsidRDefault="000A1E5F" w:rsidP="00024BCD">
      <w:pPr>
        <w:jc w:val="both"/>
        <w:rPr>
          <w:sz w:val="28"/>
          <w:szCs w:val="28"/>
        </w:rPr>
      </w:pPr>
      <w:r>
        <w:rPr>
          <w:sz w:val="28"/>
          <w:szCs w:val="28"/>
        </w:rPr>
        <w:t xml:space="preserve">       </w:t>
      </w:r>
      <w:r w:rsidR="00024BCD" w:rsidRPr="00E55EB0">
        <w:rPr>
          <w:sz w:val="28"/>
          <w:szCs w:val="28"/>
        </w:rPr>
        <w:t>Отчет о финансовых результатах деятельности (ф. 0503121);</w:t>
      </w:r>
    </w:p>
    <w:p w:rsidR="00024BCD" w:rsidRPr="00E55EB0" w:rsidRDefault="000A1E5F" w:rsidP="00024BCD">
      <w:pPr>
        <w:jc w:val="both"/>
        <w:rPr>
          <w:sz w:val="28"/>
          <w:szCs w:val="28"/>
        </w:rPr>
      </w:pPr>
      <w:r>
        <w:rPr>
          <w:sz w:val="28"/>
          <w:szCs w:val="28"/>
        </w:rPr>
        <w:t xml:space="preserve">       </w:t>
      </w:r>
      <w:r w:rsidR="00024BCD" w:rsidRPr="00E55EB0">
        <w:rPr>
          <w:sz w:val="28"/>
          <w:szCs w:val="28"/>
        </w:rPr>
        <w:t>Отчет о движении денежных средств (ф. 0503123);</w:t>
      </w:r>
    </w:p>
    <w:p w:rsidR="00024BCD" w:rsidRPr="00E55EB0" w:rsidRDefault="000A1E5F" w:rsidP="00024BCD">
      <w:pPr>
        <w:jc w:val="both"/>
        <w:rPr>
          <w:sz w:val="28"/>
          <w:szCs w:val="28"/>
        </w:rPr>
      </w:pPr>
      <w:r>
        <w:rPr>
          <w:sz w:val="28"/>
          <w:szCs w:val="28"/>
        </w:rPr>
        <w:t xml:space="preserve">       </w:t>
      </w:r>
      <w:r w:rsidR="00024BCD" w:rsidRPr="00E55EB0">
        <w:rPr>
          <w:sz w:val="28"/>
          <w:szCs w:val="28"/>
        </w:rPr>
        <w:t>Отчет о кассовом поступлении и выбытии бюджетных средств (ф. 0503124);</w:t>
      </w:r>
    </w:p>
    <w:p w:rsidR="00024BCD" w:rsidRPr="00507D8F" w:rsidRDefault="000A1E5F" w:rsidP="00024BCD">
      <w:pPr>
        <w:jc w:val="both"/>
        <w:rPr>
          <w:sz w:val="28"/>
          <w:szCs w:val="28"/>
        </w:rPr>
      </w:pPr>
      <w:r>
        <w:rPr>
          <w:sz w:val="28"/>
          <w:szCs w:val="28"/>
        </w:rPr>
        <w:t xml:space="preserve">       </w:t>
      </w:r>
      <w:r w:rsidR="00024BCD" w:rsidRPr="00507D8F">
        <w:rPr>
          <w:sz w:val="28"/>
          <w:szCs w:val="28"/>
        </w:rPr>
        <w:t>Справка по консолидируемым расчетам (ф. 0503125);</w:t>
      </w:r>
    </w:p>
    <w:p w:rsidR="00024BCD" w:rsidRPr="00507D8F" w:rsidRDefault="000A1E5F" w:rsidP="00024BCD">
      <w:pPr>
        <w:jc w:val="both"/>
        <w:rPr>
          <w:sz w:val="28"/>
          <w:szCs w:val="28"/>
        </w:rPr>
      </w:pPr>
      <w:r>
        <w:rPr>
          <w:sz w:val="28"/>
          <w:szCs w:val="28"/>
        </w:rPr>
        <w:t xml:space="preserve">       </w:t>
      </w:r>
      <w:r w:rsidR="004B59FC">
        <w:rPr>
          <w:sz w:val="28"/>
          <w:szCs w:val="28"/>
        </w:rPr>
        <w:t xml:space="preserve">Отчет о </w:t>
      </w:r>
      <w:r w:rsidR="00024BCD" w:rsidRPr="00507D8F">
        <w:rPr>
          <w:sz w:val="28"/>
          <w:szCs w:val="28"/>
        </w:rPr>
        <w:t xml:space="preserve"> бюджетных обязательствах </w:t>
      </w:r>
      <w:hyperlink r:id="rId8" w:history="1">
        <w:r w:rsidR="00024BCD" w:rsidRPr="00507D8F">
          <w:rPr>
            <w:sz w:val="28"/>
            <w:szCs w:val="28"/>
          </w:rPr>
          <w:t>(ф. 0503128)</w:t>
        </w:r>
      </w:hyperlink>
      <w:r w:rsidR="00024BCD" w:rsidRPr="00507D8F">
        <w:rPr>
          <w:sz w:val="28"/>
          <w:szCs w:val="28"/>
        </w:rPr>
        <w:t>;</w:t>
      </w:r>
    </w:p>
    <w:p w:rsidR="00024BCD" w:rsidRPr="00E55EB0" w:rsidRDefault="000A1E5F" w:rsidP="00024BCD">
      <w:pPr>
        <w:jc w:val="both"/>
        <w:rPr>
          <w:sz w:val="28"/>
          <w:szCs w:val="28"/>
        </w:rPr>
      </w:pPr>
      <w:r>
        <w:rPr>
          <w:sz w:val="28"/>
          <w:szCs w:val="28"/>
        </w:rPr>
        <w:t xml:space="preserve">       </w:t>
      </w:r>
      <w:r w:rsidR="00024BCD" w:rsidRPr="00E55EB0">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024BCD" w:rsidRPr="00E55EB0" w:rsidRDefault="000A1E5F" w:rsidP="00024BCD">
      <w:pPr>
        <w:jc w:val="both"/>
        <w:rPr>
          <w:sz w:val="28"/>
          <w:szCs w:val="28"/>
        </w:rPr>
      </w:pPr>
      <w:r>
        <w:rPr>
          <w:sz w:val="28"/>
          <w:szCs w:val="28"/>
        </w:rPr>
        <w:t xml:space="preserve">       </w:t>
      </w:r>
      <w:r w:rsidR="00024BCD" w:rsidRPr="00E55EB0">
        <w:rPr>
          <w:sz w:val="28"/>
          <w:szCs w:val="28"/>
        </w:rPr>
        <w:t>Баланс по поступлениям и выбытиям бюджетных средств (ф. 0503140);</w:t>
      </w:r>
    </w:p>
    <w:p w:rsidR="00024BCD" w:rsidRPr="00507D8F" w:rsidRDefault="000A1E5F" w:rsidP="00024BCD">
      <w:pPr>
        <w:jc w:val="both"/>
        <w:rPr>
          <w:sz w:val="28"/>
          <w:szCs w:val="28"/>
        </w:rPr>
      </w:pPr>
      <w:r>
        <w:rPr>
          <w:sz w:val="28"/>
          <w:szCs w:val="28"/>
        </w:rPr>
        <w:t xml:space="preserve">       </w:t>
      </w:r>
      <w:r w:rsidR="00024BCD" w:rsidRPr="00507D8F">
        <w:rPr>
          <w:sz w:val="28"/>
          <w:szCs w:val="28"/>
        </w:rPr>
        <w:t>Пояснительная записка (ф. 0503160) с таблицами и приложениями.</w:t>
      </w:r>
    </w:p>
    <w:p w:rsidR="00024BCD" w:rsidRPr="00AF6D99" w:rsidRDefault="00610543" w:rsidP="00024BCD">
      <w:pPr>
        <w:pStyle w:val="a6"/>
        <w:jc w:val="both"/>
        <w:rPr>
          <w:b w:val="0"/>
        </w:rPr>
      </w:pPr>
      <w:r>
        <w:rPr>
          <w:b w:val="0"/>
        </w:rPr>
        <w:t xml:space="preserve">    </w:t>
      </w:r>
      <w:r w:rsidR="00683BD7">
        <w:rPr>
          <w:b w:val="0"/>
        </w:rPr>
        <w:t xml:space="preserve">  </w:t>
      </w:r>
      <w:r w:rsidR="00024BCD" w:rsidRPr="00A940CB">
        <w:rPr>
          <w:b w:val="0"/>
        </w:rPr>
        <w:t xml:space="preserve">Представленные для проведения внешней проверки формы отчетности подготовлены в соответствии с </w:t>
      </w:r>
      <w:r w:rsidR="00024BCD" w:rsidRPr="00AF6D99">
        <w:rPr>
          <w:b w:val="0"/>
        </w:rPr>
        <w:t xml:space="preserve">требованиями </w:t>
      </w:r>
      <w:r w:rsidR="00AF6D99">
        <w:rPr>
          <w:b w:val="0"/>
          <w:color w:val="000000"/>
        </w:rPr>
        <w:t>Инструкции</w:t>
      </w:r>
      <w:r w:rsidR="00AF6D99" w:rsidRPr="00AF6D99">
        <w:rPr>
          <w:b w:val="0"/>
          <w:color w:val="000000"/>
        </w:rPr>
        <w:t xml:space="preserve"> от 28.12.2010 № 191н</w:t>
      </w:r>
      <w:r w:rsidR="00AF6D99" w:rsidRPr="00AF6D99">
        <w:rPr>
          <w:b w:val="0"/>
        </w:rPr>
        <w:t xml:space="preserve"> </w:t>
      </w:r>
      <w:r w:rsidR="00024BCD" w:rsidRPr="00AF6D99">
        <w:rPr>
          <w:b w:val="0"/>
        </w:rPr>
        <w:t>и</w:t>
      </w:r>
      <w:r w:rsidR="00AF6D99" w:rsidRPr="00AF6D99">
        <w:rPr>
          <w:b w:val="0"/>
          <w:szCs w:val="28"/>
        </w:rPr>
        <w:t xml:space="preserve"> </w:t>
      </w:r>
      <w:r w:rsidR="00AF6D99">
        <w:rPr>
          <w:b w:val="0"/>
          <w:szCs w:val="28"/>
        </w:rPr>
        <w:t>Инструкции</w:t>
      </w:r>
      <w:r w:rsidR="00AF6D99" w:rsidRPr="00AF6D99">
        <w:rPr>
          <w:b w:val="0"/>
          <w:szCs w:val="28"/>
        </w:rPr>
        <w:t xml:space="preserve"> от 01.10.2010 № 157н</w:t>
      </w:r>
      <w:r w:rsidR="00AF6D99">
        <w:rPr>
          <w:b w:val="0"/>
          <w:szCs w:val="28"/>
        </w:rPr>
        <w:t>.</w:t>
      </w:r>
    </w:p>
    <w:p w:rsidR="00024BCD" w:rsidRPr="003E3239" w:rsidRDefault="00610543" w:rsidP="004D24A4">
      <w:pPr>
        <w:jc w:val="both"/>
        <w:rPr>
          <w:color w:val="FF0000"/>
          <w:sz w:val="28"/>
          <w:szCs w:val="28"/>
        </w:rPr>
      </w:pPr>
      <w:r>
        <w:rPr>
          <w:rFonts w:eastAsia="Arial Unicode MS"/>
          <w:sz w:val="28"/>
          <w:szCs w:val="28"/>
        </w:rPr>
        <w:t xml:space="preserve">     </w:t>
      </w:r>
      <w:r w:rsidR="00683BD7">
        <w:rPr>
          <w:rFonts w:eastAsia="Arial Unicode MS"/>
          <w:sz w:val="28"/>
          <w:szCs w:val="28"/>
        </w:rPr>
        <w:t xml:space="preserve"> </w:t>
      </w:r>
      <w:r>
        <w:rPr>
          <w:rFonts w:eastAsia="Arial Unicode MS"/>
          <w:sz w:val="28"/>
          <w:szCs w:val="28"/>
        </w:rPr>
        <w:t xml:space="preserve"> </w:t>
      </w:r>
      <w:r w:rsidR="00024BCD">
        <w:rPr>
          <w:rFonts w:eastAsia="Arial Unicode MS"/>
          <w:sz w:val="28"/>
          <w:szCs w:val="28"/>
        </w:rPr>
        <w:t xml:space="preserve">В </w:t>
      </w:r>
      <w:r w:rsidR="00024BCD" w:rsidRPr="007C4C25">
        <w:rPr>
          <w:rFonts w:eastAsia="Arial Unicode MS"/>
          <w:sz w:val="28"/>
          <w:szCs w:val="28"/>
        </w:rPr>
        <w:t xml:space="preserve">результате внешней проверки бюджетной отчётности </w:t>
      </w:r>
      <w:r w:rsidR="00024BCD">
        <w:rPr>
          <w:rFonts w:eastAsia="Arial Unicode MS"/>
          <w:sz w:val="28"/>
          <w:szCs w:val="28"/>
        </w:rPr>
        <w:t>муниципального образования «</w:t>
      </w:r>
      <w:r w:rsidR="00024BCD">
        <w:rPr>
          <w:sz w:val="28"/>
          <w:szCs w:val="28"/>
        </w:rPr>
        <w:t xml:space="preserve">Село </w:t>
      </w:r>
      <w:proofErr w:type="gramStart"/>
      <w:r w:rsidR="00024BCD">
        <w:rPr>
          <w:sz w:val="28"/>
          <w:szCs w:val="28"/>
        </w:rPr>
        <w:t>Ново-Николаевка</w:t>
      </w:r>
      <w:proofErr w:type="gramEnd"/>
      <w:r w:rsidR="00024BCD">
        <w:rPr>
          <w:rFonts w:eastAsia="Arial Unicode MS"/>
          <w:sz w:val="28"/>
          <w:szCs w:val="28"/>
        </w:rPr>
        <w:t>»</w:t>
      </w:r>
      <w:r w:rsidR="00024BCD" w:rsidRPr="00E76C2D">
        <w:rPr>
          <w:rFonts w:eastAsia="Arial Unicode MS"/>
          <w:sz w:val="28"/>
          <w:szCs w:val="28"/>
        </w:rPr>
        <w:t xml:space="preserve"> </w:t>
      </w:r>
      <w:r w:rsidR="00024BCD">
        <w:rPr>
          <w:rFonts w:eastAsia="Arial Unicode MS"/>
          <w:sz w:val="28"/>
          <w:szCs w:val="28"/>
        </w:rPr>
        <w:t xml:space="preserve">установлено </w:t>
      </w:r>
      <w:r w:rsidR="00024BCD" w:rsidRPr="007C4C25">
        <w:rPr>
          <w:rFonts w:eastAsia="Arial Unicode MS"/>
          <w:sz w:val="28"/>
          <w:szCs w:val="28"/>
        </w:rPr>
        <w:t>следующее:</w:t>
      </w:r>
    </w:p>
    <w:p w:rsidR="00024BCD" w:rsidRPr="00074289" w:rsidRDefault="00024BCD" w:rsidP="00024BCD">
      <w:pPr>
        <w:pStyle w:val="2"/>
        <w:ind w:right="0" w:firstLine="0"/>
        <w:rPr>
          <w:color w:val="EEECE1" w:themeColor="background2"/>
        </w:rPr>
      </w:pPr>
      <w:r>
        <w:rPr>
          <w:rFonts w:eastAsia="Arial Unicode MS"/>
          <w:color w:val="FF0000"/>
        </w:rPr>
        <w:t xml:space="preserve">     </w:t>
      </w:r>
      <w:r w:rsidRPr="00604B2D">
        <w:rPr>
          <w:rFonts w:eastAsia="Arial Unicode MS"/>
        </w:rPr>
        <w:t>- бюджетная отчетнос</w:t>
      </w:r>
      <w:r>
        <w:rPr>
          <w:rFonts w:eastAsia="Arial Unicode MS"/>
        </w:rPr>
        <w:t>ть соответствует  перечню форм, предусмотренному в подпункте 11.1 И</w:t>
      </w:r>
      <w:r w:rsidRPr="00604B2D">
        <w:rPr>
          <w:rFonts w:eastAsia="Arial Unicode MS"/>
        </w:rPr>
        <w:t xml:space="preserve">нструкции </w:t>
      </w:r>
      <w:r>
        <w:rPr>
          <w:rFonts w:eastAsia="Arial Unicode MS"/>
        </w:rPr>
        <w:t xml:space="preserve">от 28.12.2010 </w:t>
      </w:r>
      <w:r w:rsidRPr="00604B2D">
        <w:t>№ 191н</w:t>
      </w:r>
      <w:proofErr w:type="gramStart"/>
      <w:r>
        <w:t xml:space="preserve"> ;</w:t>
      </w:r>
      <w:proofErr w:type="gramEnd"/>
      <w:r>
        <w:t xml:space="preserve"> </w:t>
      </w:r>
    </w:p>
    <w:p w:rsidR="00460B44" w:rsidRDefault="00024BCD" w:rsidP="00024BCD">
      <w:pPr>
        <w:pStyle w:val="2"/>
        <w:ind w:right="0" w:firstLine="0"/>
      </w:pPr>
      <w:r>
        <w:t xml:space="preserve">     -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sidR="004877D0">
        <w:rPr>
          <w:rFonts w:eastAsia="Arial Unicode MS"/>
        </w:rPr>
        <w:t>п.</w:t>
      </w:r>
      <w:r>
        <w:rPr>
          <w:rFonts w:eastAsia="Arial Unicode MS"/>
        </w:rPr>
        <w:t>9 И</w:t>
      </w:r>
      <w:r w:rsidRPr="00604B2D">
        <w:rPr>
          <w:rFonts w:eastAsia="Arial Unicode MS"/>
        </w:rPr>
        <w:t xml:space="preserve">нструкции </w:t>
      </w:r>
      <w:r>
        <w:rPr>
          <w:rFonts w:eastAsia="Arial Unicode MS"/>
        </w:rPr>
        <w:t xml:space="preserve">от 28.12.2010 </w:t>
      </w:r>
      <w:r w:rsidRPr="00604B2D">
        <w:t>№ 191н</w:t>
      </w:r>
      <w:r w:rsidR="00460B44">
        <w:t>.</w:t>
      </w:r>
      <w:r>
        <w:t xml:space="preserve"> </w:t>
      </w:r>
    </w:p>
    <w:p w:rsidR="009237EF" w:rsidRDefault="00683BD7" w:rsidP="009237EF">
      <w:pPr>
        <w:pStyle w:val="a6"/>
        <w:ind w:hanging="142"/>
        <w:jc w:val="both"/>
        <w:rPr>
          <w:b w:val="0"/>
        </w:rPr>
      </w:pPr>
      <w:r>
        <w:rPr>
          <w:b w:val="0"/>
        </w:rPr>
        <w:t xml:space="preserve">         </w:t>
      </w:r>
      <w:r w:rsidR="00024BCD">
        <w:rPr>
          <w:b w:val="0"/>
        </w:rPr>
        <w:t xml:space="preserve">В составе </w:t>
      </w:r>
      <w:r w:rsidR="00024BCD" w:rsidRPr="00164954">
        <w:rPr>
          <w:b w:val="0"/>
        </w:rPr>
        <w:t xml:space="preserve"> отчетности Администрации представлена По</w:t>
      </w:r>
      <w:r w:rsidR="009237EF">
        <w:rPr>
          <w:b w:val="0"/>
        </w:rPr>
        <w:t>яснительная записка (ф.0503160), которая составлена в разрезе разделов, что соответствует требованиям п. 152</w:t>
      </w:r>
      <w:r w:rsidR="009237EF" w:rsidRPr="009237EF">
        <w:rPr>
          <w:rFonts w:eastAsia="Arial Unicode MS"/>
        </w:rPr>
        <w:t xml:space="preserve"> </w:t>
      </w:r>
      <w:r w:rsidR="009237EF" w:rsidRPr="009237EF">
        <w:rPr>
          <w:rFonts w:eastAsia="Arial Unicode MS"/>
          <w:b w:val="0"/>
        </w:rPr>
        <w:t xml:space="preserve">Инструкции от 28.12.2010 </w:t>
      </w:r>
      <w:r w:rsidR="009237EF" w:rsidRPr="009237EF">
        <w:rPr>
          <w:b w:val="0"/>
        </w:rPr>
        <w:t>№ 191н.</w:t>
      </w:r>
    </w:p>
    <w:p w:rsidR="00460B44" w:rsidRDefault="00460B44" w:rsidP="00460B44">
      <w:pPr>
        <w:pStyle w:val="2"/>
        <w:ind w:right="0" w:firstLine="0"/>
        <w:rPr>
          <w:szCs w:val="28"/>
        </w:rPr>
      </w:pPr>
      <w:r>
        <w:t xml:space="preserve">       В нарушении п.6 </w:t>
      </w:r>
      <w:r>
        <w:rPr>
          <w:rFonts w:eastAsia="Arial Unicode MS"/>
        </w:rPr>
        <w:t xml:space="preserve"> И</w:t>
      </w:r>
      <w:r w:rsidRPr="00604B2D">
        <w:rPr>
          <w:rFonts w:eastAsia="Arial Unicode MS"/>
        </w:rPr>
        <w:t xml:space="preserve">нструкции </w:t>
      </w:r>
      <w:r>
        <w:rPr>
          <w:rFonts w:eastAsia="Arial Unicode MS"/>
        </w:rPr>
        <w:t xml:space="preserve">от 28.12.2010 </w:t>
      </w:r>
      <w:r w:rsidRPr="00604B2D">
        <w:t>№ 191н</w:t>
      </w:r>
      <w:r>
        <w:t xml:space="preserve">   отчет о бюджетных </w:t>
      </w:r>
      <w:r>
        <w:lastRenderedPageBreak/>
        <w:t xml:space="preserve">обязательствах </w:t>
      </w:r>
      <w:hyperlink r:id="rId9" w:history="1">
        <w:r w:rsidRPr="00507D8F">
          <w:rPr>
            <w:szCs w:val="28"/>
          </w:rPr>
          <w:t>(ф. 0503128)</w:t>
        </w:r>
      </w:hyperlink>
      <w:r>
        <w:rPr>
          <w:szCs w:val="28"/>
        </w:rPr>
        <w:t xml:space="preserve"> и Пояснительная записка </w:t>
      </w:r>
      <w:r w:rsidRPr="00507D8F">
        <w:rPr>
          <w:szCs w:val="28"/>
        </w:rPr>
        <w:t>(ф. 0503160)</w:t>
      </w:r>
      <w:r w:rsidR="004877D0">
        <w:rPr>
          <w:szCs w:val="28"/>
        </w:rPr>
        <w:t xml:space="preserve">   не содержа</w:t>
      </w:r>
      <w:r>
        <w:rPr>
          <w:szCs w:val="28"/>
        </w:rPr>
        <w:t>т подписи руководителя.</w:t>
      </w:r>
    </w:p>
    <w:p w:rsidR="004877D0" w:rsidRPr="00460B44" w:rsidRDefault="004877D0" w:rsidP="00460B44">
      <w:pPr>
        <w:pStyle w:val="2"/>
        <w:ind w:right="0" w:firstLine="0"/>
        <w:rPr>
          <w:szCs w:val="28"/>
        </w:rPr>
      </w:pPr>
    </w:p>
    <w:p w:rsidR="00024BCD" w:rsidRPr="00F763E4" w:rsidRDefault="00683BD7" w:rsidP="00683BD7">
      <w:pPr>
        <w:autoSpaceDE w:val="0"/>
        <w:autoSpaceDN w:val="0"/>
        <w:adjustRightInd w:val="0"/>
        <w:jc w:val="both"/>
        <w:rPr>
          <w:sz w:val="28"/>
          <w:szCs w:val="28"/>
        </w:rPr>
      </w:pPr>
      <w:r>
        <w:rPr>
          <w:sz w:val="28"/>
          <w:szCs w:val="28"/>
        </w:rPr>
        <w:t xml:space="preserve">       </w:t>
      </w:r>
      <w:r w:rsidR="00024BCD" w:rsidRPr="00F763E4">
        <w:rPr>
          <w:sz w:val="28"/>
          <w:szCs w:val="28"/>
        </w:rPr>
        <w:t xml:space="preserve">Проверкой внутренней согласованности бюджетной отчетности установлено следующее: </w:t>
      </w:r>
    </w:p>
    <w:p w:rsidR="00024BCD" w:rsidRPr="006441D8" w:rsidRDefault="00683BD7" w:rsidP="00683BD7">
      <w:pPr>
        <w:jc w:val="both"/>
        <w:rPr>
          <w:b/>
          <w:sz w:val="28"/>
          <w:szCs w:val="28"/>
        </w:rPr>
      </w:pPr>
      <w:r>
        <w:rPr>
          <w:sz w:val="28"/>
          <w:szCs w:val="28"/>
        </w:rPr>
        <w:t xml:space="preserve">       </w:t>
      </w:r>
      <w:r w:rsidR="00024BCD" w:rsidRPr="00937899">
        <w:rPr>
          <w:sz w:val="28"/>
          <w:szCs w:val="28"/>
        </w:rPr>
        <w:t>При сопоставлении данных отчета о финансовых результатах деятельности (ф.0503121) с данными справки к балансу по заключению счетов бюджетного учета отчетного финансового года (ф.0503110) расхождений не установлено</w:t>
      </w:r>
      <w:r w:rsidR="00024BCD" w:rsidRPr="006441D8">
        <w:rPr>
          <w:b/>
          <w:sz w:val="28"/>
          <w:szCs w:val="28"/>
        </w:rPr>
        <w:t>.</w:t>
      </w:r>
    </w:p>
    <w:p w:rsidR="00024BCD" w:rsidRPr="006441D8" w:rsidRDefault="00683BD7" w:rsidP="00683BD7">
      <w:pPr>
        <w:jc w:val="both"/>
        <w:rPr>
          <w:b/>
          <w:sz w:val="28"/>
          <w:szCs w:val="28"/>
        </w:rPr>
      </w:pPr>
      <w:r>
        <w:rPr>
          <w:sz w:val="28"/>
          <w:szCs w:val="28"/>
        </w:rPr>
        <w:t xml:space="preserve">       </w:t>
      </w:r>
      <w:r w:rsidR="00024BCD" w:rsidRPr="00893331">
        <w:rPr>
          <w:sz w:val="28"/>
          <w:szCs w:val="28"/>
        </w:rPr>
        <w:t>При сопоставлении данных баланса формы 0503130 с показателями форм 0503168,</w:t>
      </w:r>
      <w:r w:rsidR="00024BCD" w:rsidRPr="006441D8">
        <w:rPr>
          <w:b/>
          <w:sz w:val="28"/>
          <w:szCs w:val="28"/>
        </w:rPr>
        <w:t xml:space="preserve"> </w:t>
      </w:r>
      <w:r w:rsidR="00024BCD" w:rsidRPr="00155C28">
        <w:rPr>
          <w:sz w:val="28"/>
          <w:szCs w:val="28"/>
        </w:rPr>
        <w:t>0503169,</w:t>
      </w:r>
      <w:r w:rsidR="00024BCD" w:rsidRPr="006441D8">
        <w:rPr>
          <w:b/>
          <w:sz w:val="28"/>
          <w:szCs w:val="28"/>
        </w:rPr>
        <w:t xml:space="preserve"> </w:t>
      </w:r>
      <w:r w:rsidR="00024BCD" w:rsidRPr="00155C28">
        <w:rPr>
          <w:sz w:val="28"/>
          <w:szCs w:val="28"/>
        </w:rPr>
        <w:t>0503173 расхождений не установлено.</w:t>
      </w:r>
    </w:p>
    <w:p w:rsidR="00024BCD" w:rsidRPr="00AB5C33" w:rsidRDefault="00683BD7" w:rsidP="00683BD7">
      <w:pPr>
        <w:autoSpaceDE w:val="0"/>
        <w:autoSpaceDN w:val="0"/>
        <w:adjustRightInd w:val="0"/>
        <w:jc w:val="both"/>
        <w:rPr>
          <w:b/>
          <w:color w:val="000000"/>
          <w:sz w:val="28"/>
          <w:szCs w:val="28"/>
        </w:rPr>
      </w:pPr>
      <w:r>
        <w:rPr>
          <w:color w:val="000000"/>
          <w:sz w:val="28"/>
          <w:szCs w:val="28"/>
        </w:rPr>
        <w:t xml:space="preserve">       </w:t>
      </w:r>
      <w:r w:rsidR="00024BCD" w:rsidRPr="00AB5C33">
        <w:rPr>
          <w:color w:val="000000"/>
          <w:sz w:val="28"/>
          <w:szCs w:val="28"/>
        </w:rPr>
        <w:t>Данные формы 0503117 «Отчет об исполнении бюджета» по доходам и расходам соответствуют данным форм 0503123 «Отчет о движении денежных средств» и 0503124 «Отчет о кассовом поступлении и выбытии бюджетных средств».</w:t>
      </w:r>
    </w:p>
    <w:p w:rsidR="00024BCD" w:rsidRDefault="00683BD7" w:rsidP="00024BCD">
      <w:pPr>
        <w:pStyle w:val="a6"/>
        <w:jc w:val="both"/>
        <w:rPr>
          <w:b w:val="0"/>
        </w:rPr>
      </w:pPr>
      <w:r>
        <w:rPr>
          <w:b w:val="0"/>
        </w:rPr>
        <w:t xml:space="preserve">       </w:t>
      </w:r>
      <w:r w:rsidR="00024BCD">
        <w:rPr>
          <w:b w:val="0"/>
        </w:rPr>
        <w:t xml:space="preserve">В ф.0503164 «Сведения об исполнении бюджета»  не указаны причины отклонений исполненных значений </w:t>
      </w:r>
      <w:proofErr w:type="gramStart"/>
      <w:r w:rsidR="00024BCD">
        <w:rPr>
          <w:b w:val="0"/>
        </w:rPr>
        <w:t>от</w:t>
      </w:r>
      <w:proofErr w:type="gramEnd"/>
      <w:r w:rsidR="00024BCD">
        <w:rPr>
          <w:b w:val="0"/>
        </w:rPr>
        <w:t xml:space="preserve"> плановых.</w:t>
      </w:r>
    </w:p>
    <w:p w:rsidR="00024BCD" w:rsidRDefault="00683BD7" w:rsidP="00024BCD">
      <w:pPr>
        <w:pStyle w:val="a6"/>
        <w:jc w:val="both"/>
        <w:rPr>
          <w:b w:val="0"/>
        </w:rPr>
      </w:pPr>
      <w:r>
        <w:rPr>
          <w:b w:val="0"/>
        </w:rPr>
        <w:t xml:space="preserve">       </w:t>
      </w:r>
      <w:r w:rsidR="00024BCD" w:rsidRPr="00A940CB">
        <w:rPr>
          <w:b w:val="0"/>
        </w:rPr>
        <w:t xml:space="preserve">Установлено, что в ходе проверки Администрацией не представлены </w:t>
      </w:r>
      <w:r w:rsidR="00024BCD">
        <w:rPr>
          <w:b w:val="0"/>
        </w:rPr>
        <w:t xml:space="preserve">предусмотренные Инструкцией формы 0503167, 0503171, 0503172, 0503174, 0503176, 0503178, 0503184, 050316296. </w:t>
      </w:r>
      <w:r w:rsidR="00024BCD" w:rsidRPr="00A940CB">
        <w:rPr>
          <w:b w:val="0"/>
        </w:rPr>
        <w:t>Согласно требованиям п.8 Инструкции в случае, если все показатели, предусмотренные формой бюджетной отчетности, не имеют числового значения, такая форма от</w:t>
      </w:r>
      <w:r w:rsidR="00024BCD">
        <w:rPr>
          <w:b w:val="0"/>
        </w:rPr>
        <w:t>четности не составляется, но</w:t>
      </w:r>
      <w:r w:rsidR="00D43BF7">
        <w:rPr>
          <w:b w:val="0"/>
        </w:rPr>
        <w:t xml:space="preserve"> в текстовой части П</w:t>
      </w:r>
      <w:r w:rsidR="00024BCD" w:rsidRPr="00A940CB">
        <w:rPr>
          <w:b w:val="0"/>
        </w:rPr>
        <w:t>ояснительной записки (ф. 050</w:t>
      </w:r>
      <w:r w:rsidR="00024BCD">
        <w:rPr>
          <w:b w:val="0"/>
        </w:rPr>
        <w:t xml:space="preserve">3160) информация об этом должна </w:t>
      </w:r>
      <w:r w:rsidR="00024BCD" w:rsidRPr="00A940CB">
        <w:rPr>
          <w:b w:val="0"/>
        </w:rPr>
        <w:t>б</w:t>
      </w:r>
      <w:r w:rsidR="00024BCD">
        <w:rPr>
          <w:b w:val="0"/>
        </w:rPr>
        <w:t>ыть отражена, что было и сделано.</w:t>
      </w:r>
    </w:p>
    <w:p w:rsidR="003350F3" w:rsidRDefault="00683BD7" w:rsidP="00024BCD">
      <w:pPr>
        <w:pStyle w:val="a6"/>
        <w:jc w:val="both"/>
        <w:rPr>
          <w:b w:val="0"/>
        </w:rPr>
      </w:pPr>
      <w:r>
        <w:rPr>
          <w:b w:val="0"/>
        </w:rPr>
        <w:t xml:space="preserve">       </w:t>
      </w:r>
      <w:r w:rsidR="00024BCD" w:rsidRPr="00426C6D">
        <w:rPr>
          <w:b w:val="0"/>
        </w:rPr>
        <w:t>В ходе проверки отчетности установлено, что сумма утвержденных бюджетных назначений, отраженная в Отчете об исполнении бюджета (ф.0503117) по разделу «Доходы бюдже</w:t>
      </w:r>
      <w:r w:rsidR="00024BCD">
        <w:rPr>
          <w:b w:val="0"/>
        </w:rPr>
        <w:t>та» в графе 4 (2886349,29 руб.</w:t>
      </w:r>
      <w:r w:rsidR="00024BCD" w:rsidRPr="00426C6D">
        <w:rPr>
          <w:b w:val="0"/>
        </w:rPr>
        <w:t>), соответствует общему объему доходов, утвержденному Решением о бюджете на 2015 год (в ред. от 28.12.2015 №38</w:t>
      </w:r>
      <w:r w:rsidR="003350F3">
        <w:rPr>
          <w:b w:val="0"/>
        </w:rPr>
        <w:t>).</w:t>
      </w:r>
      <w:r>
        <w:rPr>
          <w:b w:val="0"/>
        </w:rPr>
        <w:t xml:space="preserve">      </w:t>
      </w:r>
    </w:p>
    <w:p w:rsidR="00024BCD" w:rsidRDefault="00683BD7" w:rsidP="00024BCD">
      <w:pPr>
        <w:pStyle w:val="a6"/>
        <w:jc w:val="both"/>
        <w:rPr>
          <w:b w:val="0"/>
        </w:rPr>
      </w:pPr>
      <w:r>
        <w:rPr>
          <w:b w:val="0"/>
        </w:rPr>
        <w:t xml:space="preserve"> </w:t>
      </w:r>
      <w:r w:rsidR="00024BCD" w:rsidRPr="00D851EF">
        <w:rPr>
          <w:b w:val="0"/>
        </w:rPr>
        <w:t>Плановые бюджетные назначения, отраженные в Отчете об исполнении бюджета (ф.0503117) п</w:t>
      </w:r>
      <w:r w:rsidR="00D851EF" w:rsidRPr="00D851EF">
        <w:rPr>
          <w:b w:val="0"/>
        </w:rPr>
        <w:t>о разделу «Расходы бюджета» (2891309,29</w:t>
      </w:r>
      <w:r w:rsidR="00024BCD" w:rsidRPr="00D851EF">
        <w:rPr>
          <w:b w:val="0"/>
        </w:rPr>
        <w:t>руб.), соответствуют сумме назначений, утвержденных сводной бюджетной росписью по состоянию на 31.12.2014, что отвечает требованиям Инструкции</w:t>
      </w:r>
      <w:r w:rsidR="00D851EF" w:rsidRPr="00D851EF">
        <w:rPr>
          <w:b w:val="0"/>
        </w:rPr>
        <w:t xml:space="preserve"> </w:t>
      </w:r>
      <w:r w:rsidR="00B53D8B" w:rsidRPr="00B53D8B">
        <w:rPr>
          <w:rFonts w:eastAsia="Arial Unicode MS"/>
          <w:b w:val="0"/>
        </w:rPr>
        <w:t>от 28.12.2010</w:t>
      </w:r>
      <w:r w:rsidR="00B53D8B">
        <w:rPr>
          <w:rFonts w:eastAsia="Arial Unicode MS"/>
        </w:rPr>
        <w:t xml:space="preserve"> </w:t>
      </w:r>
      <w:r w:rsidR="00D851EF" w:rsidRPr="00D851EF">
        <w:rPr>
          <w:b w:val="0"/>
        </w:rPr>
        <w:t>№191н</w:t>
      </w:r>
      <w:r w:rsidR="00024BCD" w:rsidRPr="00D851EF">
        <w:rPr>
          <w:b w:val="0"/>
        </w:rPr>
        <w:t>. Утвержденные показатели сводной бюджетной ро</w:t>
      </w:r>
      <w:r w:rsidR="00D851EF" w:rsidRPr="00D851EF">
        <w:rPr>
          <w:b w:val="0"/>
        </w:rPr>
        <w:t>списи по состоянию на 31.12.2015</w:t>
      </w:r>
      <w:r w:rsidR="00024BCD" w:rsidRPr="00D851EF">
        <w:rPr>
          <w:b w:val="0"/>
        </w:rPr>
        <w:t xml:space="preserve"> соответствуют Решению о бюджете на 2015 год (в ред. от 28.12.2015), что отвечает требов</w:t>
      </w:r>
      <w:r w:rsidR="00A9071A">
        <w:rPr>
          <w:b w:val="0"/>
        </w:rPr>
        <w:t>аниям ст. 217 БК</w:t>
      </w:r>
      <w:r w:rsidR="00024BCD" w:rsidRPr="00D851EF">
        <w:rPr>
          <w:b w:val="0"/>
        </w:rPr>
        <w:t xml:space="preserve"> РФ.</w:t>
      </w:r>
    </w:p>
    <w:p w:rsidR="00310116" w:rsidRPr="00D851EF" w:rsidRDefault="00310116" w:rsidP="00024BCD">
      <w:pPr>
        <w:pStyle w:val="a6"/>
        <w:jc w:val="both"/>
        <w:rPr>
          <w:b w:val="0"/>
        </w:rPr>
      </w:pPr>
      <w:r w:rsidRPr="00F62D27">
        <w:rPr>
          <w:b w:val="0"/>
        </w:rPr>
        <w:t>В</w:t>
      </w:r>
      <w:r>
        <w:rPr>
          <w:b w:val="0"/>
        </w:rPr>
        <w:t xml:space="preserve"> муниципальном образовании «Село </w:t>
      </w:r>
      <w:proofErr w:type="gramStart"/>
      <w:r>
        <w:rPr>
          <w:b w:val="0"/>
        </w:rPr>
        <w:t>Ново-Николаевка</w:t>
      </w:r>
      <w:proofErr w:type="gramEnd"/>
      <w:r w:rsidR="00A9071A">
        <w:rPr>
          <w:b w:val="0"/>
        </w:rPr>
        <w:t xml:space="preserve">» </w:t>
      </w:r>
      <w:r w:rsidRPr="00F62D27">
        <w:rPr>
          <w:b w:val="0"/>
        </w:rPr>
        <w:t xml:space="preserve"> разработан</w:t>
      </w:r>
      <w:r>
        <w:rPr>
          <w:b w:val="0"/>
        </w:rPr>
        <w:t xml:space="preserve"> и утвержден </w:t>
      </w:r>
      <w:r w:rsidRPr="00F62D27">
        <w:rPr>
          <w:b w:val="0"/>
        </w:rPr>
        <w:t xml:space="preserve"> Порядок составления и ведения сводной бюджетной росписи</w:t>
      </w:r>
      <w:r w:rsidRPr="00836EDE">
        <w:t>.</w:t>
      </w:r>
    </w:p>
    <w:p w:rsidR="00024BCD" w:rsidRPr="000A1E5F" w:rsidRDefault="00FD74A8" w:rsidP="00024BCD">
      <w:pPr>
        <w:pStyle w:val="a6"/>
        <w:jc w:val="both"/>
        <w:rPr>
          <w:b w:val="0"/>
        </w:rPr>
      </w:pPr>
      <w:r>
        <w:rPr>
          <w:b w:val="0"/>
        </w:rPr>
        <w:t xml:space="preserve">       </w:t>
      </w:r>
      <w:r w:rsidR="00024BCD" w:rsidRPr="00426C6D">
        <w:rPr>
          <w:b w:val="0"/>
        </w:rPr>
        <w:t>Сумма плановых показателей дефицита бюджета, отраженная в Отчете об исполнении бюджета (ф.</w:t>
      </w:r>
      <w:r w:rsidR="00024BCD">
        <w:rPr>
          <w:b w:val="0"/>
        </w:rPr>
        <w:t>0</w:t>
      </w:r>
      <w:r w:rsidR="00E12B1F">
        <w:rPr>
          <w:b w:val="0"/>
        </w:rPr>
        <w:t>503117) по строке 450 («-4960,00</w:t>
      </w:r>
      <w:r w:rsidR="00024BCD">
        <w:rPr>
          <w:b w:val="0"/>
        </w:rPr>
        <w:t xml:space="preserve">» </w:t>
      </w:r>
      <w:r w:rsidR="00024BCD" w:rsidRPr="00426C6D">
        <w:rPr>
          <w:b w:val="0"/>
        </w:rPr>
        <w:t>руб.), соответствует размеру дефицита бюджета, утвержде</w:t>
      </w:r>
      <w:r w:rsidR="00024BCD">
        <w:rPr>
          <w:b w:val="0"/>
        </w:rPr>
        <w:t>нному Решением о бюджете на 2015 год (в ред. от 28.12.2015</w:t>
      </w:r>
      <w:r w:rsidR="00024BCD" w:rsidRPr="00426C6D">
        <w:rPr>
          <w:b w:val="0"/>
        </w:rPr>
        <w:t>), что также отвечает требованиям Инструкции</w:t>
      </w:r>
      <w:r w:rsidR="000A1E5F">
        <w:t xml:space="preserve"> </w:t>
      </w:r>
      <w:r w:rsidR="000A1E5F" w:rsidRPr="000A1E5F">
        <w:rPr>
          <w:b w:val="0"/>
        </w:rPr>
        <w:t>от 28.12.2010 №191н.</w:t>
      </w:r>
    </w:p>
    <w:p w:rsidR="00024BCD" w:rsidRPr="00426C6D" w:rsidRDefault="00FD74A8" w:rsidP="00024BCD">
      <w:pPr>
        <w:pStyle w:val="a6"/>
        <w:jc w:val="both"/>
        <w:rPr>
          <w:b w:val="0"/>
        </w:rPr>
      </w:pPr>
      <w:r>
        <w:rPr>
          <w:b w:val="0"/>
        </w:rPr>
        <w:t xml:space="preserve">       </w:t>
      </w:r>
      <w:r w:rsidR="00024BCD" w:rsidRPr="00426C6D">
        <w:rPr>
          <w:b w:val="0"/>
        </w:rPr>
        <w:t>Верхний предел муниципального долга по состоянию на 1 января 2016 года был установлен в сумме 0,0</w:t>
      </w:r>
      <w:r w:rsidR="00024BCD">
        <w:rPr>
          <w:b w:val="0"/>
        </w:rPr>
        <w:t xml:space="preserve">0 </w:t>
      </w:r>
      <w:r w:rsidR="00024BCD" w:rsidRPr="00426C6D">
        <w:rPr>
          <w:b w:val="0"/>
        </w:rPr>
        <w:t>руб.</w:t>
      </w:r>
    </w:p>
    <w:p w:rsidR="00024BCD" w:rsidRPr="00426C6D" w:rsidRDefault="00FD74A8" w:rsidP="00024BCD">
      <w:pPr>
        <w:pStyle w:val="a6"/>
        <w:jc w:val="both"/>
        <w:rPr>
          <w:b w:val="0"/>
        </w:rPr>
      </w:pPr>
      <w:r>
        <w:rPr>
          <w:b w:val="0"/>
        </w:rPr>
        <w:t xml:space="preserve">       </w:t>
      </w:r>
      <w:r w:rsidR="00024BCD" w:rsidRPr="00426C6D">
        <w:rPr>
          <w:b w:val="0"/>
        </w:rPr>
        <w:t>Согласно представленному Отчету об исполнении бюджета на 01.01.2016 доходная часть бюджета исполнена в сумме 2645849,57руб. или на</w:t>
      </w:r>
      <w:r w:rsidR="00024BCD">
        <w:rPr>
          <w:b w:val="0"/>
        </w:rPr>
        <w:t xml:space="preserve"> 91,7 </w:t>
      </w:r>
      <w:r w:rsidR="00024BCD" w:rsidRPr="00426C6D">
        <w:rPr>
          <w:b w:val="0"/>
        </w:rPr>
        <w:t xml:space="preserve">%. Расходные обязательства бюджета исполнены в сумме 2648847,48 руб. или на </w:t>
      </w:r>
      <w:r w:rsidR="00024BCD" w:rsidRPr="00426C6D">
        <w:rPr>
          <w:b w:val="0"/>
        </w:rPr>
        <w:lastRenderedPageBreak/>
        <w:t>91,6% от объема годовых назначений. Бюджет муниципального образования за 2015 год исполнен с дефицитом</w:t>
      </w:r>
      <w:r w:rsidR="00024BCD">
        <w:rPr>
          <w:b w:val="0"/>
        </w:rPr>
        <w:t xml:space="preserve"> в размере 2997,91 </w:t>
      </w:r>
      <w:r w:rsidR="00024BCD" w:rsidRPr="00426C6D">
        <w:rPr>
          <w:b w:val="0"/>
        </w:rPr>
        <w:t>руб.</w:t>
      </w:r>
    </w:p>
    <w:p w:rsidR="00024BCD" w:rsidRPr="00AF6D99" w:rsidRDefault="00FD74A8" w:rsidP="00024BCD">
      <w:pPr>
        <w:pStyle w:val="a6"/>
        <w:jc w:val="both"/>
        <w:rPr>
          <w:b w:val="0"/>
        </w:rPr>
      </w:pPr>
      <w:r>
        <w:rPr>
          <w:b w:val="0"/>
        </w:rPr>
        <w:t xml:space="preserve">       </w:t>
      </w:r>
      <w:r w:rsidR="00024BCD" w:rsidRPr="00AF6D99">
        <w:rPr>
          <w:b w:val="0"/>
        </w:rPr>
        <w:t>В ходе проверки установлено, что проект решения Совета муниципального образования «Село Нов</w:t>
      </w:r>
      <w:proofErr w:type="gramStart"/>
      <w:r w:rsidR="00024BCD" w:rsidRPr="00AF6D99">
        <w:rPr>
          <w:b w:val="0"/>
        </w:rPr>
        <w:t>о-</w:t>
      </w:r>
      <w:proofErr w:type="gramEnd"/>
      <w:r w:rsidR="00024BCD" w:rsidRPr="00AF6D99">
        <w:rPr>
          <w:b w:val="0"/>
        </w:rPr>
        <w:t xml:space="preserve"> Николаевка» «Об утверждении отчета об исполнении бюджета муниципального образования «Село Ново- Николаевка» за 2015 год», сформирован в соответствии с требованиями</w:t>
      </w:r>
      <w:r w:rsidR="00A9071A">
        <w:rPr>
          <w:b w:val="0"/>
        </w:rPr>
        <w:t xml:space="preserve"> статьи 264.6 БК</w:t>
      </w:r>
      <w:r w:rsidR="00024BCD" w:rsidRPr="00AF6D99">
        <w:rPr>
          <w:b w:val="0"/>
        </w:rPr>
        <w:t xml:space="preserve"> РФ.</w:t>
      </w:r>
    </w:p>
    <w:p w:rsidR="00024BCD" w:rsidRPr="00010074" w:rsidRDefault="00FD74A8" w:rsidP="00024BCD">
      <w:pPr>
        <w:pStyle w:val="a6"/>
        <w:jc w:val="both"/>
        <w:rPr>
          <w:b w:val="0"/>
        </w:rPr>
      </w:pPr>
      <w:r>
        <w:rPr>
          <w:b w:val="0"/>
        </w:rPr>
        <w:t xml:space="preserve">       </w:t>
      </w:r>
      <w:r w:rsidR="00024BCD" w:rsidRPr="00010074">
        <w:rPr>
          <w:b w:val="0"/>
        </w:rPr>
        <w:t>Анализ ф.0503120 «Баланс исполнения бюджета» показал, что по состоянию на 01.01.2016   основные средства составляют 4070675,24  руб. и уменьшились по сравнению с началом</w:t>
      </w:r>
      <w:r w:rsidR="00331030">
        <w:rPr>
          <w:b w:val="0"/>
        </w:rPr>
        <w:t xml:space="preserve"> года на 4737,10руб., </w:t>
      </w:r>
      <w:r w:rsidR="00024BCD" w:rsidRPr="00010074">
        <w:rPr>
          <w:b w:val="0"/>
        </w:rPr>
        <w:t xml:space="preserve">материальные запасы  составляют 24728,61 руб. и тоже уменьшились  на 1430,84 руб. по сравнению с началом года. </w:t>
      </w:r>
    </w:p>
    <w:p w:rsidR="00024BCD" w:rsidRPr="00010074" w:rsidRDefault="00FD74A8" w:rsidP="00024BCD">
      <w:pPr>
        <w:pStyle w:val="a6"/>
        <w:jc w:val="both"/>
        <w:rPr>
          <w:b w:val="0"/>
        </w:rPr>
      </w:pPr>
      <w:r>
        <w:rPr>
          <w:b w:val="0"/>
        </w:rPr>
        <w:t xml:space="preserve">       </w:t>
      </w:r>
      <w:r w:rsidR="00024BCD" w:rsidRPr="00010074">
        <w:rPr>
          <w:b w:val="0"/>
        </w:rPr>
        <w:t xml:space="preserve">Проверка </w:t>
      </w:r>
      <w:r w:rsidR="00024BCD">
        <w:rPr>
          <w:b w:val="0"/>
        </w:rPr>
        <w:t xml:space="preserve">формы </w:t>
      </w:r>
      <w:r w:rsidR="00024BCD" w:rsidRPr="00010074">
        <w:rPr>
          <w:b w:val="0"/>
        </w:rPr>
        <w:t xml:space="preserve">показала, что остатки средств местного бюджета на счете по состоянию на 01.01.2016 составили </w:t>
      </w:r>
      <w:r w:rsidR="00024BCD" w:rsidRPr="00146FD1">
        <w:rPr>
          <w:b w:val="0"/>
        </w:rPr>
        <w:t>2034,31</w:t>
      </w:r>
      <w:r w:rsidR="00024BCD" w:rsidRPr="00010074">
        <w:rPr>
          <w:b w:val="0"/>
        </w:rPr>
        <w:t xml:space="preserve"> руб. (стр. </w:t>
      </w:r>
      <w:r w:rsidR="00024BCD" w:rsidRPr="00020929">
        <w:rPr>
          <w:b w:val="0"/>
          <w:color w:val="000000"/>
        </w:rPr>
        <w:t xml:space="preserve">180 </w:t>
      </w:r>
      <w:r w:rsidR="00024BCD" w:rsidRPr="00020929">
        <w:rPr>
          <w:rStyle w:val="ab"/>
          <w:rFonts w:ascii="Tahoma" w:hAnsi="Tahoma" w:cs="Tahoma"/>
          <w:b w:val="0"/>
          <w:color w:val="000000"/>
          <w:sz w:val="22"/>
          <w:szCs w:val="22"/>
        </w:rPr>
        <w:t>«Средства на счетах бюджета в органе Федерального казначейства»</w:t>
      </w:r>
      <w:r w:rsidR="00024BCD" w:rsidRPr="00020929">
        <w:rPr>
          <w:b w:val="0"/>
          <w:color w:val="000000"/>
        </w:rPr>
        <w:t>).</w:t>
      </w:r>
      <w:r w:rsidR="00024BCD" w:rsidRPr="00010074">
        <w:rPr>
          <w:b w:val="0"/>
        </w:rPr>
        <w:t xml:space="preserve"> </w:t>
      </w:r>
    </w:p>
    <w:p w:rsidR="00024BCD" w:rsidRPr="00E458B5" w:rsidRDefault="00024BCD" w:rsidP="00024BCD">
      <w:pPr>
        <w:pStyle w:val="a6"/>
        <w:jc w:val="both"/>
      </w:pPr>
      <w:r w:rsidRPr="00010074">
        <w:rPr>
          <w:b w:val="0"/>
        </w:rPr>
        <w:t xml:space="preserve"> </w:t>
      </w:r>
      <w:r w:rsidR="00FD74A8">
        <w:rPr>
          <w:b w:val="0"/>
        </w:rPr>
        <w:t xml:space="preserve">       </w:t>
      </w:r>
      <w:r w:rsidRPr="00010074">
        <w:rPr>
          <w:b w:val="0"/>
        </w:rPr>
        <w:t>Остатки средств целевых межбюджетных трансфертов по состоянию на 01.01.2016 года в муниципальном образовании не числились</w:t>
      </w:r>
      <w:r w:rsidRPr="00E458B5">
        <w:t>.</w:t>
      </w:r>
    </w:p>
    <w:p w:rsidR="00024BCD" w:rsidRPr="00010074" w:rsidRDefault="00FD74A8" w:rsidP="00024BCD">
      <w:pPr>
        <w:pStyle w:val="a6"/>
        <w:jc w:val="both"/>
        <w:rPr>
          <w:b w:val="0"/>
        </w:rPr>
      </w:pPr>
      <w:r>
        <w:rPr>
          <w:b w:val="0"/>
        </w:rPr>
        <w:t xml:space="preserve">       </w:t>
      </w:r>
      <w:r w:rsidR="00024BCD" w:rsidRPr="00010074">
        <w:rPr>
          <w:b w:val="0"/>
        </w:rPr>
        <w:t>Согласно данным ф.0503169 «Сведения по дебиторской и кредиторской задолженности» и Пояснительной записки дебиторская  задолженность бюджета муниципального образования «Село Нов</w:t>
      </w:r>
      <w:proofErr w:type="gramStart"/>
      <w:r w:rsidR="00024BCD" w:rsidRPr="00010074">
        <w:rPr>
          <w:b w:val="0"/>
        </w:rPr>
        <w:t>о-</w:t>
      </w:r>
      <w:proofErr w:type="gramEnd"/>
      <w:r w:rsidR="00024BCD" w:rsidRPr="00010074">
        <w:rPr>
          <w:b w:val="0"/>
        </w:rPr>
        <w:t xml:space="preserve"> Николаевка»   по состоянию на 01.01.2016 отсутствует. </w:t>
      </w:r>
    </w:p>
    <w:p w:rsidR="00024BCD" w:rsidRPr="00010074" w:rsidRDefault="00FD74A8" w:rsidP="00024BCD">
      <w:pPr>
        <w:pStyle w:val="a6"/>
        <w:jc w:val="both"/>
        <w:rPr>
          <w:b w:val="0"/>
        </w:rPr>
      </w:pPr>
      <w:r>
        <w:rPr>
          <w:b w:val="0"/>
        </w:rPr>
        <w:t xml:space="preserve">       </w:t>
      </w:r>
      <w:r w:rsidR="00024BCD" w:rsidRPr="00010074">
        <w:rPr>
          <w:b w:val="0"/>
        </w:rPr>
        <w:t>Кредиторская задолженность составила 242457,16 руб. в том числе:</w:t>
      </w:r>
    </w:p>
    <w:p w:rsidR="00024BCD" w:rsidRPr="00010074" w:rsidRDefault="00024BCD" w:rsidP="00024BCD">
      <w:pPr>
        <w:pStyle w:val="a6"/>
        <w:jc w:val="both"/>
        <w:rPr>
          <w:b w:val="0"/>
        </w:rPr>
      </w:pPr>
      <w:r w:rsidRPr="00010074">
        <w:rPr>
          <w:b w:val="0"/>
        </w:rPr>
        <w:t>- задолженность по заработной плате за ноябрь, декабрь 2015 года – 119952,44 руб.;</w:t>
      </w:r>
    </w:p>
    <w:p w:rsidR="00024BCD" w:rsidRPr="00010074" w:rsidRDefault="00024BCD" w:rsidP="00024BCD">
      <w:pPr>
        <w:pStyle w:val="a6"/>
        <w:jc w:val="both"/>
        <w:rPr>
          <w:b w:val="0"/>
        </w:rPr>
      </w:pPr>
      <w:r w:rsidRPr="00010074">
        <w:rPr>
          <w:b w:val="0"/>
        </w:rPr>
        <w:t xml:space="preserve">- по начислениям </w:t>
      </w:r>
      <w:r w:rsidRPr="001C73E6">
        <w:rPr>
          <w:b w:val="0"/>
        </w:rPr>
        <w:t>на выплаты  по оплате труда</w:t>
      </w:r>
      <w:r w:rsidRPr="00010074">
        <w:rPr>
          <w:b w:val="0"/>
        </w:rPr>
        <w:t xml:space="preserve"> за ноябрь, декабрь 2015 года – 38433,74 руб.;</w:t>
      </w:r>
    </w:p>
    <w:p w:rsidR="00024BCD" w:rsidRPr="00653748" w:rsidRDefault="00024BCD" w:rsidP="00024BCD">
      <w:pPr>
        <w:pStyle w:val="a6"/>
        <w:jc w:val="both"/>
        <w:rPr>
          <w:b w:val="0"/>
        </w:rPr>
      </w:pPr>
      <w:r w:rsidRPr="00010074">
        <w:rPr>
          <w:b w:val="0"/>
        </w:rPr>
        <w:t>- доплата к пенсии муниципальным служащим за июль</w:t>
      </w:r>
      <w:r w:rsidR="00B53D8B">
        <w:rPr>
          <w:b w:val="0"/>
        </w:rPr>
        <w:t xml:space="preserve"> </w:t>
      </w:r>
      <w:r w:rsidR="00A9071A">
        <w:rPr>
          <w:b w:val="0"/>
        </w:rPr>
        <w:t>- декабрь -</w:t>
      </w:r>
      <w:r w:rsidRPr="00010074">
        <w:rPr>
          <w:b w:val="0"/>
        </w:rPr>
        <w:t xml:space="preserve"> 84070,98 руб.</w:t>
      </w:r>
    </w:p>
    <w:p w:rsidR="003350F3" w:rsidRDefault="00FD74A8" w:rsidP="00FD74A8">
      <w:pPr>
        <w:autoSpaceDE w:val="0"/>
        <w:autoSpaceDN w:val="0"/>
        <w:adjustRightInd w:val="0"/>
        <w:jc w:val="both"/>
        <w:rPr>
          <w:sz w:val="28"/>
          <w:szCs w:val="28"/>
        </w:rPr>
      </w:pPr>
      <w:r>
        <w:rPr>
          <w:sz w:val="28"/>
          <w:szCs w:val="28"/>
        </w:rPr>
        <w:t xml:space="preserve">       </w:t>
      </w:r>
      <w:proofErr w:type="gramStart"/>
      <w:r w:rsidR="00024BCD" w:rsidRPr="00ED5161">
        <w:rPr>
          <w:sz w:val="28"/>
          <w:szCs w:val="28"/>
        </w:rPr>
        <w:t xml:space="preserve">Согласно   </w:t>
      </w:r>
      <w:r w:rsidR="00024BCD" w:rsidRPr="00C301BC">
        <w:rPr>
          <w:sz w:val="28"/>
          <w:szCs w:val="28"/>
        </w:rPr>
        <w:t>требований Инструкции от 01.12.2010 № 157н, Закона от 06.12.2011  № 402–ФЗ, Методических указаний от 13.06.1995 № 49 и  пункта 7 Инструкции</w:t>
      </w:r>
      <w:r w:rsidR="00B53D8B" w:rsidRPr="00B53D8B">
        <w:rPr>
          <w:rFonts w:eastAsia="Arial Unicode MS"/>
        </w:rPr>
        <w:t xml:space="preserve"> </w:t>
      </w:r>
      <w:r w:rsidR="00B53D8B" w:rsidRPr="00B53D8B">
        <w:rPr>
          <w:rFonts w:eastAsia="Arial Unicode MS"/>
          <w:sz w:val="28"/>
          <w:szCs w:val="28"/>
        </w:rPr>
        <w:t xml:space="preserve">от 28.12.2010 </w:t>
      </w:r>
      <w:r w:rsidR="00024BCD" w:rsidRPr="00B53D8B">
        <w:rPr>
          <w:sz w:val="28"/>
          <w:szCs w:val="28"/>
        </w:rPr>
        <w:t xml:space="preserve"> </w:t>
      </w:r>
      <w:r w:rsidR="00024BCD" w:rsidRPr="00C301BC">
        <w:rPr>
          <w:sz w:val="28"/>
          <w:szCs w:val="28"/>
        </w:rPr>
        <w:t xml:space="preserve">№191н  перед составлением годовой отчетности </w:t>
      </w:r>
      <w:r>
        <w:rPr>
          <w:sz w:val="28"/>
          <w:szCs w:val="28"/>
        </w:rPr>
        <w:t xml:space="preserve">         </w:t>
      </w:r>
      <w:r w:rsidR="00024BCD" w:rsidRPr="00C301BC">
        <w:rPr>
          <w:sz w:val="28"/>
          <w:szCs w:val="28"/>
        </w:rPr>
        <w:t>Администрацией проводилась инвентаризация имущества  и финансовых обязательств (распоряжение от 29.10.2015 №</w:t>
      </w:r>
      <w:r w:rsidR="00FE65BB">
        <w:rPr>
          <w:sz w:val="28"/>
          <w:szCs w:val="28"/>
        </w:rPr>
        <w:t xml:space="preserve"> </w:t>
      </w:r>
      <w:r w:rsidR="00024BCD" w:rsidRPr="00C301BC">
        <w:rPr>
          <w:sz w:val="28"/>
          <w:szCs w:val="28"/>
        </w:rPr>
        <w:t xml:space="preserve">67 «О проведении инвентаризации </w:t>
      </w:r>
      <w:proofErr w:type="gramEnd"/>
    </w:p>
    <w:p w:rsidR="00024BCD" w:rsidRDefault="00024BCD" w:rsidP="00FD74A8">
      <w:pPr>
        <w:autoSpaceDE w:val="0"/>
        <w:autoSpaceDN w:val="0"/>
        <w:adjustRightInd w:val="0"/>
        <w:jc w:val="both"/>
        <w:rPr>
          <w:sz w:val="28"/>
          <w:szCs w:val="28"/>
        </w:rPr>
      </w:pPr>
      <w:r w:rsidRPr="00C301BC">
        <w:rPr>
          <w:sz w:val="28"/>
          <w:szCs w:val="28"/>
        </w:rPr>
        <w:t>имущества администрации муници</w:t>
      </w:r>
      <w:r w:rsidR="003350F3">
        <w:rPr>
          <w:sz w:val="28"/>
          <w:szCs w:val="28"/>
        </w:rPr>
        <w:t xml:space="preserve">пального образования «Село </w:t>
      </w:r>
      <w:proofErr w:type="gramStart"/>
      <w:r w:rsidRPr="00C301BC">
        <w:rPr>
          <w:sz w:val="28"/>
          <w:szCs w:val="28"/>
        </w:rPr>
        <w:t>Ново-Николаевка</w:t>
      </w:r>
      <w:proofErr w:type="gramEnd"/>
      <w:r w:rsidRPr="00C301BC">
        <w:rPr>
          <w:sz w:val="28"/>
          <w:szCs w:val="28"/>
        </w:rPr>
        <w:t>» и распоряжение от 29.12.2015 №79 «О проведении инвентаризации финансовых обязательств»)</w:t>
      </w:r>
      <w:r>
        <w:rPr>
          <w:sz w:val="28"/>
          <w:szCs w:val="28"/>
        </w:rPr>
        <w:t>.</w:t>
      </w:r>
    </w:p>
    <w:p w:rsidR="00024BCD" w:rsidRPr="009237EF" w:rsidRDefault="00FD74A8" w:rsidP="009237EF">
      <w:pPr>
        <w:autoSpaceDE w:val="0"/>
        <w:autoSpaceDN w:val="0"/>
        <w:adjustRightInd w:val="0"/>
        <w:jc w:val="both"/>
        <w:rPr>
          <w:sz w:val="28"/>
          <w:szCs w:val="28"/>
        </w:rPr>
      </w:pPr>
      <w:r>
        <w:rPr>
          <w:sz w:val="28"/>
          <w:szCs w:val="28"/>
        </w:rPr>
        <w:t xml:space="preserve">       </w:t>
      </w:r>
      <w:r w:rsidR="00D43BF7">
        <w:rPr>
          <w:sz w:val="28"/>
          <w:szCs w:val="28"/>
        </w:rPr>
        <w:t>При наличии проведенной инвентаризации заполнение графы 1 и 5 таблицы №6 Пояснительной записки (</w:t>
      </w:r>
      <w:r w:rsidR="009C55BC">
        <w:rPr>
          <w:sz w:val="28"/>
          <w:szCs w:val="28"/>
        </w:rPr>
        <w:t>ф.0503160</w:t>
      </w:r>
      <w:r w:rsidR="00D43BF7">
        <w:rPr>
          <w:sz w:val="28"/>
          <w:szCs w:val="28"/>
        </w:rPr>
        <w:t xml:space="preserve">)  не </w:t>
      </w:r>
      <w:r w:rsidR="00081577">
        <w:rPr>
          <w:sz w:val="28"/>
          <w:szCs w:val="28"/>
        </w:rPr>
        <w:t>соответствуют требованиям п.</w:t>
      </w:r>
      <w:r w:rsidR="00D43BF7">
        <w:rPr>
          <w:sz w:val="28"/>
          <w:szCs w:val="28"/>
        </w:rPr>
        <w:t xml:space="preserve"> 158</w:t>
      </w:r>
      <w:r w:rsidR="00D43BF7" w:rsidRPr="00D43BF7">
        <w:rPr>
          <w:sz w:val="28"/>
          <w:szCs w:val="28"/>
        </w:rPr>
        <w:t xml:space="preserve"> </w:t>
      </w:r>
      <w:r w:rsidR="00D43BF7" w:rsidRPr="00C301BC">
        <w:rPr>
          <w:sz w:val="28"/>
          <w:szCs w:val="28"/>
        </w:rPr>
        <w:t xml:space="preserve">Инструкции </w:t>
      </w:r>
      <w:r w:rsidR="00B53D8B" w:rsidRPr="00B53D8B">
        <w:rPr>
          <w:rFonts w:eastAsia="Arial Unicode MS"/>
          <w:sz w:val="28"/>
          <w:szCs w:val="28"/>
        </w:rPr>
        <w:t>от 28.12.2010</w:t>
      </w:r>
      <w:r w:rsidR="00B53D8B">
        <w:rPr>
          <w:rFonts w:eastAsia="Arial Unicode MS"/>
        </w:rPr>
        <w:t xml:space="preserve"> </w:t>
      </w:r>
      <w:r w:rsidR="00D43BF7" w:rsidRPr="00C301BC">
        <w:rPr>
          <w:sz w:val="28"/>
          <w:szCs w:val="28"/>
        </w:rPr>
        <w:t>№191н</w:t>
      </w:r>
      <w:r w:rsidR="00760B19">
        <w:rPr>
          <w:sz w:val="28"/>
          <w:szCs w:val="28"/>
        </w:rPr>
        <w:t xml:space="preserve">, нет информации о причинах </w:t>
      </w:r>
      <w:r w:rsidR="00D43BF7">
        <w:rPr>
          <w:sz w:val="28"/>
          <w:szCs w:val="28"/>
        </w:rPr>
        <w:t xml:space="preserve"> проведения инвентаризации </w:t>
      </w:r>
      <w:r w:rsidR="00756889">
        <w:rPr>
          <w:sz w:val="28"/>
          <w:szCs w:val="28"/>
        </w:rPr>
        <w:t xml:space="preserve">(графа 1) </w:t>
      </w:r>
      <w:r w:rsidR="00D43BF7">
        <w:rPr>
          <w:sz w:val="28"/>
          <w:szCs w:val="28"/>
        </w:rPr>
        <w:t xml:space="preserve">и </w:t>
      </w:r>
      <w:r w:rsidR="00760B19">
        <w:rPr>
          <w:sz w:val="28"/>
          <w:szCs w:val="28"/>
        </w:rPr>
        <w:t>не указаны  коды счетов бюджетного учета</w:t>
      </w:r>
      <w:r w:rsidR="00756889">
        <w:rPr>
          <w:sz w:val="28"/>
          <w:szCs w:val="28"/>
        </w:rPr>
        <w:t xml:space="preserve"> (графа 5)</w:t>
      </w:r>
      <w:r w:rsidR="00760B19">
        <w:rPr>
          <w:sz w:val="28"/>
          <w:szCs w:val="28"/>
        </w:rPr>
        <w:t>.</w:t>
      </w:r>
      <w:r w:rsidR="00D43BF7" w:rsidRPr="00C301BC">
        <w:rPr>
          <w:sz w:val="28"/>
          <w:szCs w:val="28"/>
        </w:rPr>
        <w:t xml:space="preserve">  </w:t>
      </w:r>
    </w:p>
    <w:p w:rsidR="00024BCD" w:rsidRPr="00E458B5" w:rsidRDefault="00024BCD" w:rsidP="00024BCD">
      <w:pPr>
        <w:pStyle w:val="a6"/>
        <w:jc w:val="both"/>
      </w:pPr>
    </w:p>
    <w:p w:rsidR="00024BCD" w:rsidRPr="00E458B5" w:rsidRDefault="00B34389" w:rsidP="00B34389">
      <w:pPr>
        <w:pStyle w:val="a6"/>
        <w:ind w:left="142"/>
        <w:jc w:val="both"/>
      </w:pPr>
      <w:r>
        <w:t xml:space="preserve">        </w:t>
      </w:r>
      <w:r w:rsidR="00024BCD" w:rsidRPr="00E458B5">
        <w:t xml:space="preserve">Анализ исполнения доходной части бюджета муниципального образования «Село </w:t>
      </w:r>
      <w:proofErr w:type="gramStart"/>
      <w:r w:rsidR="00024BCD" w:rsidRPr="00E458B5">
        <w:t>Ново-Николаевка</w:t>
      </w:r>
      <w:proofErr w:type="gramEnd"/>
      <w:r w:rsidR="00024BCD" w:rsidRPr="00E458B5">
        <w:t>» за 2015 год</w:t>
      </w:r>
    </w:p>
    <w:p w:rsidR="00024BCD" w:rsidRPr="00E458B5" w:rsidRDefault="00024BCD" w:rsidP="00024BCD">
      <w:pPr>
        <w:pStyle w:val="a6"/>
        <w:jc w:val="both"/>
      </w:pPr>
    </w:p>
    <w:p w:rsidR="00024BCD" w:rsidRPr="00E87925" w:rsidRDefault="009237EF" w:rsidP="00024BCD">
      <w:pPr>
        <w:ind w:firstLine="540"/>
        <w:jc w:val="both"/>
        <w:rPr>
          <w:rFonts w:eastAsia="Arial Unicode MS"/>
          <w:sz w:val="28"/>
          <w:szCs w:val="28"/>
        </w:rPr>
      </w:pPr>
      <w:r>
        <w:rPr>
          <w:sz w:val="28"/>
          <w:szCs w:val="28"/>
        </w:rPr>
        <w:t>Согласно р</w:t>
      </w:r>
      <w:r w:rsidR="00024BCD" w:rsidRPr="00E87925">
        <w:rPr>
          <w:sz w:val="28"/>
          <w:szCs w:val="28"/>
        </w:rPr>
        <w:t xml:space="preserve">ешению Совета муниципального образования «Село </w:t>
      </w:r>
      <w:proofErr w:type="gramStart"/>
      <w:r w:rsidR="00024BCD" w:rsidRPr="00E87925">
        <w:rPr>
          <w:sz w:val="28"/>
          <w:szCs w:val="28"/>
        </w:rPr>
        <w:t>Ново-Николаевка</w:t>
      </w:r>
      <w:proofErr w:type="gramEnd"/>
      <w:r w:rsidR="00024BCD" w:rsidRPr="00E87925">
        <w:rPr>
          <w:sz w:val="28"/>
          <w:szCs w:val="28"/>
        </w:rPr>
        <w:t xml:space="preserve">» от 11.12.2014 г. № 43 «О  бюджете муниципального образования «Село Ново-Николаевка» на 2015 год </w:t>
      </w:r>
      <w:r w:rsidR="00024BCD" w:rsidRPr="00E87925">
        <w:rPr>
          <w:rFonts w:eastAsia="Arial Unicode MS"/>
          <w:sz w:val="28"/>
          <w:szCs w:val="28"/>
        </w:rPr>
        <w:t xml:space="preserve">объем первоначально утвержденных доходов составлял  2591778,00 рублей, в том числе безвозмездные поступления –867300,00 руб. </w:t>
      </w:r>
    </w:p>
    <w:p w:rsidR="00024BCD" w:rsidRPr="0052463C" w:rsidRDefault="00FD74A8" w:rsidP="00024BCD">
      <w:pPr>
        <w:jc w:val="both"/>
        <w:rPr>
          <w:color w:val="FF0000"/>
          <w:sz w:val="28"/>
          <w:szCs w:val="28"/>
        </w:rPr>
      </w:pPr>
      <w:r>
        <w:rPr>
          <w:b/>
          <w:sz w:val="28"/>
          <w:szCs w:val="28"/>
        </w:rPr>
        <w:lastRenderedPageBreak/>
        <w:t xml:space="preserve">       </w:t>
      </w:r>
      <w:r w:rsidR="00024BCD" w:rsidRPr="0052463C">
        <w:rPr>
          <w:sz w:val="28"/>
          <w:szCs w:val="28"/>
        </w:rPr>
        <w:t xml:space="preserve">В ходе исполнения бюджета в связи с изменениями собственных доходов и безвозмездных поступлений в местный бюджет  </w:t>
      </w:r>
      <w:r w:rsidR="00024BCD" w:rsidRPr="00C301BC">
        <w:rPr>
          <w:sz w:val="28"/>
          <w:szCs w:val="28"/>
        </w:rPr>
        <w:t>11</w:t>
      </w:r>
      <w:r w:rsidR="00024BCD" w:rsidRPr="0052463C">
        <w:rPr>
          <w:sz w:val="28"/>
          <w:szCs w:val="28"/>
        </w:rPr>
        <w:t xml:space="preserve"> раз производилось уточнение бюджетных назначений. В результате внесения изменений и дополнений в бюджет, сумма утвержденных бюджетных назначений по доходам составила</w:t>
      </w:r>
      <w:r w:rsidR="00024BCD" w:rsidRPr="0052463C">
        <w:rPr>
          <w:color w:val="FF0000"/>
          <w:sz w:val="28"/>
          <w:szCs w:val="28"/>
        </w:rPr>
        <w:t xml:space="preserve"> </w:t>
      </w:r>
      <w:r w:rsidR="00024BCD" w:rsidRPr="0052463C">
        <w:rPr>
          <w:sz w:val="28"/>
          <w:szCs w:val="28"/>
        </w:rPr>
        <w:t>2886349,29 руб. (решение Совета от 28.12.2015г. № 38).</w:t>
      </w:r>
      <w:r w:rsidR="00024BCD" w:rsidRPr="0052463C">
        <w:rPr>
          <w:color w:val="FF0000"/>
          <w:sz w:val="28"/>
          <w:szCs w:val="28"/>
        </w:rPr>
        <w:t xml:space="preserve"> </w:t>
      </w:r>
    </w:p>
    <w:p w:rsidR="00024BCD" w:rsidRPr="0052463C" w:rsidRDefault="00024BCD" w:rsidP="00024BCD">
      <w:pPr>
        <w:pStyle w:val="a6"/>
        <w:jc w:val="both"/>
        <w:rPr>
          <w:b w:val="0"/>
        </w:rPr>
      </w:pPr>
      <w:r w:rsidRPr="0052463C">
        <w:rPr>
          <w:b w:val="0"/>
        </w:rPr>
        <w:t>Доходная часть бюджета муниципального образования «Село Нов</w:t>
      </w:r>
      <w:proofErr w:type="gramStart"/>
      <w:r w:rsidRPr="0052463C">
        <w:rPr>
          <w:b w:val="0"/>
        </w:rPr>
        <w:t>о-</w:t>
      </w:r>
      <w:proofErr w:type="gramEnd"/>
      <w:r w:rsidRPr="0052463C">
        <w:rPr>
          <w:b w:val="0"/>
        </w:rPr>
        <w:t xml:space="preserve"> Николаевка» в 2015 году исполнена в сумме  2645849,57руб</w:t>
      </w:r>
      <w:r>
        <w:rPr>
          <w:b w:val="0"/>
        </w:rPr>
        <w:t>.</w:t>
      </w:r>
      <w:r w:rsidRPr="0052463C">
        <w:rPr>
          <w:b w:val="0"/>
        </w:rPr>
        <w:t>, в том числе налоговые и неналоговые доходы – 506356,28 руб. (100,4% от плана на год).  Проверка</w:t>
      </w:r>
      <w:r>
        <w:rPr>
          <w:b w:val="0"/>
        </w:rPr>
        <w:t xml:space="preserve"> </w:t>
      </w:r>
      <w:r w:rsidRPr="0052463C">
        <w:rPr>
          <w:b w:val="0"/>
        </w:rPr>
        <w:t>показала, что объем налоговых и неналоговых доходов бюджета поселения уменьшились на 1098473,19 руб. к уровню 2014 года и составил 19,2% в общей сумме доходов бюджета муниципального образования.</w:t>
      </w:r>
    </w:p>
    <w:p w:rsidR="00FD74A8" w:rsidRDefault="00024BCD" w:rsidP="00024BCD">
      <w:pPr>
        <w:pStyle w:val="a6"/>
        <w:jc w:val="both"/>
        <w:rPr>
          <w:b w:val="0"/>
        </w:rPr>
      </w:pPr>
      <w:r w:rsidRPr="007D2070">
        <w:rPr>
          <w:b w:val="0"/>
        </w:rPr>
        <w:t>В структуре налоговых платежей основным доходным источником является налог на имущество – 354543,44 руб. (79,6% общей суммы налоговых доходов).</w:t>
      </w:r>
    </w:p>
    <w:p w:rsidR="00024BCD" w:rsidRPr="007D2070" w:rsidRDefault="00024BCD" w:rsidP="00024BCD">
      <w:pPr>
        <w:pStyle w:val="a6"/>
        <w:jc w:val="both"/>
        <w:rPr>
          <w:b w:val="0"/>
        </w:rPr>
      </w:pPr>
      <w:r w:rsidRPr="007D2070">
        <w:rPr>
          <w:b w:val="0"/>
        </w:rPr>
        <w:t xml:space="preserve"> </w:t>
      </w:r>
      <w:r w:rsidR="00FD74A8">
        <w:rPr>
          <w:b w:val="0"/>
        </w:rPr>
        <w:t xml:space="preserve">       </w:t>
      </w:r>
      <w:r w:rsidRPr="00020929">
        <w:rPr>
          <w:rStyle w:val="ab"/>
          <w:rFonts w:ascii="Tahoma" w:hAnsi="Tahoma" w:cs="Tahoma"/>
          <w:b w:val="0"/>
          <w:color w:val="000000"/>
          <w:sz w:val="22"/>
          <w:szCs w:val="22"/>
          <w:u w:val="single"/>
        </w:rPr>
        <w:t>Налоговые доходы</w:t>
      </w:r>
      <w:r w:rsidRPr="007D2070">
        <w:rPr>
          <w:b w:val="0"/>
        </w:rPr>
        <w:t xml:space="preserve"> в 2015 году исполнены в сумме 445516,11руб. и составляют 16,9% в структуре доходов бюджета муниципального образования «Село Нов</w:t>
      </w:r>
      <w:proofErr w:type="gramStart"/>
      <w:r w:rsidRPr="007D2070">
        <w:rPr>
          <w:b w:val="0"/>
        </w:rPr>
        <w:t>о-</w:t>
      </w:r>
      <w:proofErr w:type="gramEnd"/>
      <w:r w:rsidRPr="007D2070">
        <w:rPr>
          <w:b w:val="0"/>
        </w:rPr>
        <w:t xml:space="preserve"> Николаевка». По отношению к уровню 2014 года поступление налоговых доходов уменьшилось на 259235,72 руб.</w:t>
      </w:r>
    </w:p>
    <w:p w:rsidR="00024BCD" w:rsidRPr="007D2070" w:rsidRDefault="00FD74A8" w:rsidP="00024BCD">
      <w:pPr>
        <w:pStyle w:val="a6"/>
        <w:jc w:val="both"/>
        <w:rPr>
          <w:b w:val="0"/>
        </w:rPr>
      </w:pPr>
      <w:r>
        <w:rPr>
          <w:rStyle w:val="ab"/>
          <w:rFonts w:ascii="Tahoma" w:hAnsi="Tahoma" w:cs="Tahoma"/>
          <w:b w:val="0"/>
          <w:color w:val="000000"/>
          <w:sz w:val="22"/>
          <w:szCs w:val="22"/>
        </w:rPr>
        <w:t xml:space="preserve">       </w:t>
      </w:r>
      <w:r w:rsidR="00024BCD" w:rsidRPr="00020929">
        <w:rPr>
          <w:rStyle w:val="ab"/>
          <w:rFonts w:ascii="Tahoma" w:hAnsi="Tahoma" w:cs="Tahoma"/>
          <w:b w:val="0"/>
          <w:color w:val="000000"/>
          <w:sz w:val="22"/>
          <w:szCs w:val="22"/>
        </w:rPr>
        <w:t>Налог на доходы физических лиц</w:t>
      </w:r>
      <w:r w:rsidR="00024BCD" w:rsidRPr="007D2070">
        <w:rPr>
          <w:b w:val="0"/>
        </w:rPr>
        <w:t xml:space="preserve"> исполнен в сумме 29306,48 руб. или на 106,2% к плану. </w:t>
      </w:r>
    </w:p>
    <w:p w:rsidR="00024BCD" w:rsidRPr="007D2070" w:rsidRDefault="00FD74A8" w:rsidP="00024BCD">
      <w:pPr>
        <w:pStyle w:val="a6"/>
        <w:jc w:val="both"/>
        <w:rPr>
          <w:b w:val="0"/>
        </w:rPr>
      </w:pPr>
      <w:r>
        <w:rPr>
          <w:rStyle w:val="ab"/>
          <w:rFonts w:ascii="Tahoma" w:hAnsi="Tahoma" w:cs="Tahoma"/>
          <w:b w:val="0"/>
          <w:color w:val="000000"/>
          <w:sz w:val="22"/>
          <w:szCs w:val="22"/>
        </w:rPr>
        <w:t xml:space="preserve">       </w:t>
      </w:r>
      <w:r w:rsidR="00024BCD" w:rsidRPr="00020929">
        <w:rPr>
          <w:rStyle w:val="ab"/>
          <w:rFonts w:ascii="Tahoma" w:hAnsi="Tahoma" w:cs="Tahoma"/>
          <w:b w:val="0"/>
          <w:color w:val="000000"/>
          <w:sz w:val="22"/>
          <w:szCs w:val="22"/>
        </w:rPr>
        <w:t>Единый сельскохозяйственный налог</w:t>
      </w:r>
      <w:r w:rsidR="00024BCD" w:rsidRPr="007D2070">
        <w:rPr>
          <w:rStyle w:val="ab"/>
          <w:rFonts w:ascii="Tahoma" w:hAnsi="Tahoma" w:cs="Tahoma"/>
          <w:b w:val="0"/>
          <w:color w:val="244066"/>
          <w:sz w:val="22"/>
          <w:szCs w:val="22"/>
        </w:rPr>
        <w:t xml:space="preserve"> </w:t>
      </w:r>
      <w:r w:rsidR="00024BCD" w:rsidRPr="007D2070">
        <w:rPr>
          <w:b w:val="0"/>
        </w:rPr>
        <w:t xml:space="preserve"> в  2015 </w:t>
      </w:r>
      <w:proofErr w:type="gramStart"/>
      <w:r w:rsidR="00024BCD" w:rsidRPr="007D2070">
        <w:rPr>
          <w:b w:val="0"/>
        </w:rPr>
        <w:t>год</w:t>
      </w:r>
      <w:proofErr w:type="gramEnd"/>
      <w:r w:rsidR="00024BCD" w:rsidRPr="007D2070">
        <w:rPr>
          <w:b w:val="0"/>
        </w:rPr>
        <w:t xml:space="preserve"> поступивший в бюджет муниципального образования «Село Ново-Николаевка» составили  61366,22 руб. (100,1% от плановых назначений).</w:t>
      </w:r>
    </w:p>
    <w:p w:rsidR="00024BCD" w:rsidRPr="007D2070" w:rsidRDefault="00FD74A8" w:rsidP="00024BCD">
      <w:pPr>
        <w:pStyle w:val="a6"/>
        <w:jc w:val="both"/>
        <w:rPr>
          <w:b w:val="0"/>
        </w:rPr>
      </w:pPr>
      <w:r>
        <w:rPr>
          <w:b w:val="0"/>
        </w:rPr>
        <w:t xml:space="preserve">       </w:t>
      </w:r>
      <w:r w:rsidR="00024BCD" w:rsidRPr="007D2070">
        <w:rPr>
          <w:b w:val="0"/>
        </w:rPr>
        <w:t xml:space="preserve">Доходы от </w:t>
      </w:r>
      <w:r w:rsidR="00024BCD" w:rsidRPr="00020929">
        <w:rPr>
          <w:rStyle w:val="ab"/>
          <w:rFonts w:ascii="Tahoma" w:hAnsi="Tahoma" w:cs="Tahoma"/>
          <w:b w:val="0"/>
          <w:color w:val="000000"/>
          <w:sz w:val="22"/>
          <w:szCs w:val="22"/>
        </w:rPr>
        <w:t>налога на имущество</w:t>
      </w:r>
      <w:r w:rsidR="00024BCD" w:rsidRPr="00020929">
        <w:rPr>
          <w:b w:val="0"/>
          <w:color w:val="000000"/>
        </w:rPr>
        <w:t xml:space="preserve"> </w:t>
      </w:r>
      <w:r w:rsidR="00024BCD" w:rsidRPr="00020929">
        <w:rPr>
          <w:rStyle w:val="ab"/>
          <w:rFonts w:ascii="Tahoma" w:hAnsi="Tahoma" w:cs="Tahoma"/>
          <w:b w:val="0"/>
          <w:color w:val="000000"/>
          <w:sz w:val="22"/>
          <w:szCs w:val="22"/>
        </w:rPr>
        <w:t>физических лиц</w:t>
      </w:r>
      <w:r w:rsidR="00024BCD" w:rsidRPr="007D2070">
        <w:rPr>
          <w:b w:val="0"/>
        </w:rPr>
        <w:t xml:space="preserve"> в 2015 году составили 354543,44 руб. или 100% к плану. </w:t>
      </w:r>
    </w:p>
    <w:p w:rsidR="00FD74A8" w:rsidRDefault="00024BCD" w:rsidP="00024BCD">
      <w:pPr>
        <w:pStyle w:val="a6"/>
        <w:jc w:val="both"/>
      </w:pPr>
      <w:r w:rsidRPr="007D2070">
        <w:rPr>
          <w:b w:val="0"/>
        </w:rPr>
        <w:t>Поступления за счет уплаты</w:t>
      </w:r>
      <w:r w:rsidRPr="00E458B5">
        <w:t xml:space="preserve"> </w:t>
      </w:r>
      <w:r w:rsidRPr="00020929">
        <w:rPr>
          <w:rStyle w:val="ab"/>
          <w:rFonts w:ascii="Tahoma" w:hAnsi="Tahoma" w:cs="Tahoma"/>
          <w:b w:val="0"/>
          <w:color w:val="000000"/>
          <w:sz w:val="22"/>
          <w:szCs w:val="22"/>
        </w:rPr>
        <w:t>государственной пошлины</w:t>
      </w:r>
      <w:r w:rsidRPr="00E458B5">
        <w:t xml:space="preserve"> </w:t>
      </w:r>
      <w:r w:rsidRPr="007D2070">
        <w:rPr>
          <w:b w:val="0"/>
        </w:rPr>
        <w:t>фактически составили 300,00руб., что на 5400,00 руб. меньше уровня 2014 года</w:t>
      </w:r>
      <w:r w:rsidRPr="00E458B5">
        <w:t>.</w:t>
      </w:r>
    </w:p>
    <w:p w:rsidR="00024BCD" w:rsidRPr="00FD74A8" w:rsidRDefault="00FD74A8" w:rsidP="00024BCD">
      <w:pPr>
        <w:pStyle w:val="a6"/>
        <w:jc w:val="both"/>
      </w:pPr>
      <w:r>
        <w:t xml:space="preserve">       </w:t>
      </w:r>
      <w:r>
        <w:rPr>
          <w:rStyle w:val="ab"/>
          <w:rFonts w:ascii="Tahoma" w:hAnsi="Tahoma" w:cs="Tahoma"/>
          <w:b w:val="0"/>
          <w:color w:val="000000"/>
          <w:sz w:val="22"/>
          <w:szCs w:val="22"/>
          <w:u w:val="single"/>
        </w:rPr>
        <w:t xml:space="preserve"> </w:t>
      </w:r>
      <w:r w:rsidR="00024BCD" w:rsidRPr="00020929">
        <w:rPr>
          <w:rStyle w:val="ab"/>
          <w:rFonts w:ascii="Tahoma" w:hAnsi="Tahoma" w:cs="Tahoma"/>
          <w:b w:val="0"/>
          <w:color w:val="000000"/>
          <w:sz w:val="22"/>
          <w:szCs w:val="22"/>
          <w:u w:val="single"/>
        </w:rPr>
        <w:t>Неналоговые доходы</w:t>
      </w:r>
      <w:r w:rsidR="00024BCD" w:rsidRPr="007D2070">
        <w:rPr>
          <w:b w:val="0"/>
        </w:rPr>
        <w:t xml:space="preserve">  поступили в бюджет муниципального образования «Село </w:t>
      </w:r>
      <w:proofErr w:type="gramStart"/>
      <w:r w:rsidR="00024BCD" w:rsidRPr="007D2070">
        <w:rPr>
          <w:b w:val="0"/>
        </w:rPr>
        <w:t>Ново-Николаевка</w:t>
      </w:r>
      <w:proofErr w:type="gramEnd"/>
      <w:r w:rsidR="00024BCD" w:rsidRPr="007D2070">
        <w:rPr>
          <w:b w:val="0"/>
        </w:rPr>
        <w:t>» в 2015 году в сумме 60840,17руб. и исполнены на 100% от уточненных плановых назначений. По отношению к уровню 2014 года поступления от неналоговых доходов снизились на 839237,47 руб. за счет снижения доходов от продажи материальных и нематериальных активов.</w:t>
      </w:r>
    </w:p>
    <w:p w:rsidR="00024BCD" w:rsidRPr="007D2070" w:rsidRDefault="00FD74A8" w:rsidP="00024BCD">
      <w:pPr>
        <w:pStyle w:val="a6"/>
        <w:jc w:val="both"/>
        <w:rPr>
          <w:b w:val="0"/>
        </w:rPr>
      </w:pPr>
      <w:r>
        <w:rPr>
          <w:rStyle w:val="ab"/>
          <w:rFonts w:ascii="Tahoma" w:hAnsi="Tahoma" w:cs="Tahoma"/>
          <w:b w:val="0"/>
          <w:color w:val="000000"/>
          <w:sz w:val="22"/>
          <w:szCs w:val="22"/>
        </w:rPr>
        <w:t xml:space="preserve">       </w:t>
      </w:r>
      <w:r w:rsidR="00024BCD" w:rsidRPr="00020929">
        <w:rPr>
          <w:rStyle w:val="ab"/>
          <w:rFonts w:ascii="Tahoma" w:hAnsi="Tahoma" w:cs="Tahoma"/>
          <w:b w:val="0"/>
          <w:color w:val="000000"/>
          <w:sz w:val="22"/>
          <w:szCs w:val="22"/>
        </w:rPr>
        <w:t>Доходы от использования имущества, находящегося в муниципальной собственности</w:t>
      </w:r>
      <w:r w:rsidR="00024BCD" w:rsidRPr="00020929">
        <w:rPr>
          <w:b w:val="0"/>
          <w:color w:val="000000"/>
        </w:rPr>
        <w:t>,</w:t>
      </w:r>
      <w:r w:rsidR="00024BCD" w:rsidRPr="007D2070">
        <w:rPr>
          <w:b w:val="0"/>
        </w:rPr>
        <w:t xml:space="preserve"> исполнены </w:t>
      </w:r>
      <w:r w:rsidR="005436A1">
        <w:rPr>
          <w:b w:val="0"/>
        </w:rPr>
        <w:t xml:space="preserve">в 2015году в сумме 25446,96 </w:t>
      </w:r>
      <w:r w:rsidR="00024BCD" w:rsidRPr="007D2070">
        <w:rPr>
          <w:b w:val="0"/>
        </w:rPr>
        <w:t xml:space="preserve">руб. или на 100% от уточненного плана и представлены средствами от аренды имущества, находящегося в оперативном управлении органов местного самоуправления. </w:t>
      </w:r>
    </w:p>
    <w:p w:rsidR="00024BCD" w:rsidRPr="007D2070" w:rsidRDefault="00FD74A8" w:rsidP="00024BCD">
      <w:pPr>
        <w:pStyle w:val="a6"/>
        <w:jc w:val="both"/>
        <w:rPr>
          <w:b w:val="0"/>
        </w:rPr>
      </w:pPr>
      <w:r>
        <w:rPr>
          <w:rStyle w:val="ab"/>
          <w:rFonts w:ascii="Tahoma" w:hAnsi="Tahoma" w:cs="Tahoma"/>
          <w:b w:val="0"/>
          <w:color w:val="000000"/>
          <w:sz w:val="22"/>
          <w:szCs w:val="22"/>
        </w:rPr>
        <w:t xml:space="preserve">       </w:t>
      </w:r>
      <w:r w:rsidR="00024BCD" w:rsidRPr="00020929">
        <w:rPr>
          <w:rStyle w:val="ab"/>
          <w:rFonts w:ascii="Tahoma" w:hAnsi="Tahoma" w:cs="Tahoma"/>
          <w:b w:val="0"/>
          <w:color w:val="000000"/>
          <w:sz w:val="22"/>
          <w:szCs w:val="22"/>
        </w:rPr>
        <w:t>Прочие поступления</w:t>
      </w:r>
      <w:r w:rsidR="00024BCD" w:rsidRPr="007D2070">
        <w:rPr>
          <w:rStyle w:val="ab"/>
          <w:rFonts w:ascii="Tahoma" w:hAnsi="Tahoma" w:cs="Tahoma"/>
          <w:b w:val="0"/>
          <w:color w:val="244066"/>
          <w:sz w:val="22"/>
          <w:szCs w:val="22"/>
        </w:rPr>
        <w:t xml:space="preserve"> </w:t>
      </w:r>
      <w:r w:rsidR="00024BCD" w:rsidRPr="007D2070">
        <w:rPr>
          <w:b w:val="0"/>
        </w:rPr>
        <w:t xml:space="preserve"> составили в 2015 году 30393,21руб. (100,0% от плановых назначений).</w:t>
      </w:r>
    </w:p>
    <w:p w:rsidR="00024BCD" w:rsidRPr="007D2070" w:rsidRDefault="00FD74A8" w:rsidP="00024BCD">
      <w:pPr>
        <w:pStyle w:val="a6"/>
        <w:jc w:val="both"/>
        <w:rPr>
          <w:b w:val="0"/>
        </w:rPr>
      </w:pPr>
      <w:r>
        <w:rPr>
          <w:b w:val="0"/>
        </w:rPr>
        <w:t xml:space="preserve">       </w:t>
      </w:r>
      <w:r w:rsidR="00024BCD" w:rsidRPr="007D2070">
        <w:rPr>
          <w:b w:val="0"/>
        </w:rPr>
        <w:t xml:space="preserve">Доходы муниципального образования «Село </w:t>
      </w:r>
      <w:proofErr w:type="gramStart"/>
      <w:r w:rsidR="00024BCD" w:rsidRPr="007D2070">
        <w:rPr>
          <w:b w:val="0"/>
        </w:rPr>
        <w:t>Ново-Николаевка</w:t>
      </w:r>
      <w:proofErr w:type="gramEnd"/>
      <w:r w:rsidR="00024BCD" w:rsidRPr="007D2070">
        <w:rPr>
          <w:b w:val="0"/>
        </w:rPr>
        <w:t>» от уплаты штрафов составили в 2015 году 5000</w:t>
      </w:r>
      <w:r w:rsidR="00024BCD">
        <w:rPr>
          <w:b w:val="0"/>
        </w:rPr>
        <w:t>,00</w:t>
      </w:r>
      <w:r w:rsidR="00024BCD" w:rsidRPr="007D2070">
        <w:rPr>
          <w:b w:val="0"/>
        </w:rPr>
        <w:t xml:space="preserve"> руб. (100,0% от плановых назначений), что ниже уровня 2014 года на 24000 руб.</w:t>
      </w:r>
    </w:p>
    <w:p w:rsidR="00024BCD" w:rsidRPr="007D2070" w:rsidRDefault="00024BCD" w:rsidP="00024BCD">
      <w:pPr>
        <w:pStyle w:val="a6"/>
        <w:jc w:val="both"/>
        <w:rPr>
          <w:b w:val="0"/>
        </w:rPr>
      </w:pPr>
      <w:proofErr w:type="gramStart"/>
      <w:r w:rsidRPr="007D2070">
        <w:rPr>
          <w:b w:val="0"/>
        </w:rPr>
        <w:t xml:space="preserve">В 2015 году </w:t>
      </w:r>
      <w:r w:rsidRPr="00020929">
        <w:rPr>
          <w:rStyle w:val="ab"/>
          <w:rFonts w:ascii="Tahoma" w:hAnsi="Tahoma" w:cs="Tahoma"/>
          <w:b w:val="0"/>
          <w:color w:val="000000"/>
          <w:sz w:val="22"/>
          <w:szCs w:val="22"/>
          <w:u w:val="single"/>
        </w:rPr>
        <w:t>безвозмездные поступления</w:t>
      </w:r>
      <w:r w:rsidRPr="007D2070">
        <w:rPr>
          <w:b w:val="0"/>
        </w:rPr>
        <w:t xml:space="preserve"> из областного и районного бюджетов </w:t>
      </w:r>
      <w:proofErr w:type="gramEnd"/>
    </w:p>
    <w:p w:rsidR="00024BCD" w:rsidRPr="007D2070" w:rsidRDefault="00024BCD" w:rsidP="00024BCD">
      <w:pPr>
        <w:jc w:val="both"/>
        <w:rPr>
          <w:rFonts w:eastAsia="Arial Unicode MS"/>
          <w:sz w:val="28"/>
          <w:szCs w:val="28"/>
        </w:rPr>
      </w:pPr>
      <w:r w:rsidRPr="007D2070">
        <w:rPr>
          <w:rFonts w:eastAsia="Arial Unicode MS"/>
          <w:sz w:val="28"/>
          <w:szCs w:val="28"/>
        </w:rPr>
        <w:t xml:space="preserve"> (субсидии, субвенции и иные межбюджетные трансферты) исполнены на 89,8 % к утвержденным назначениям и составили 2139493,29 руб., а именно: </w:t>
      </w:r>
    </w:p>
    <w:p w:rsidR="00024BCD" w:rsidRPr="007D2070" w:rsidRDefault="00024BCD" w:rsidP="00024BCD">
      <w:pPr>
        <w:ind w:firstLine="540"/>
        <w:jc w:val="both"/>
        <w:rPr>
          <w:rFonts w:eastAsia="Arial Unicode MS"/>
          <w:sz w:val="28"/>
          <w:szCs w:val="28"/>
        </w:rPr>
      </w:pPr>
      <w:r w:rsidRPr="007D2070">
        <w:rPr>
          <w:rFonts w:eastAsia="Arial Unicode MS"/>
          <w:sz w:val="28"/>
          <w:szCs w:val="28"/>
        </w:rPr>
        <w:t>- дотации на выравнивание уровня  бюджетной обеспеченности – 804100,00 руб., исполнение 100%;</w:t>
      </w:r>
    </w:p>
    <w:p w:rsidR="00024BCD" w:rsidRPr="007D2070" w:rsidRDefault="00024BCD" w:rsidP="00024BCD">
      <w:pPr>
        <w:ind w:firstLine="540"/>
        <w:jc w:val="both"/>
        <w:rPr>
          <w:rFonts w:eastAsia="Arial Unicode MS"/>
          <w:sz w:val="28"/>
          <w:szCs w:val="28"/>
        </w:rPr>
      </w:pPr>
      <w:r w:rsidRPr="007D2070">
        <w:rPr>
          <w:rFonts w:eastAsia="Arial Unicode MS"/>
          <w:sz w:val="28"/>
          <w:szCs w:val="28"/>
        </w:rPr>
        <w:t xml:space="preserve">- дотация бюджетам поселений на поддержку мер по обеспечению сбалансированности бюджетов – 881786,00 руб., исполнение 100%; </w:t>
      </w:r>
    </w:p>
    <w:p w:rsidR="00024BCD" w:rsidRPr="007D2070" w:rsidRDefault="00024BCD" w:rsidP="00024BCD">
      <w:pPr>
        <w:ind w:firstLine="540"/>
        <w:jc w:val="both"/>
        <w:rPr>
          <w:rFonts w:eastAsia="Arial Unicode MS"/>
          <w:sz w:val="28"/>
          <w:szCs w:val="28"/>
        </w:rPr>
      </w:pPr>
      <w:r w:rsidRPr="007D2070">
        <w:rPr>
          <w:rFonts w:eastAsia="Arial Unicode MS"/>
          <w:sz w:val="28"/>
          <w:szCs w:val="28"/>
        </w:rPr>
        <w:lastRenderedPageBreak/>
        <w:t>- субсидии  бюджетам</w:t>
      </w:r>
      <w:r w:rsidR="00053FDD">
        <w:rPr>
          <w:rFonts w:eastAsia="Arial Unicode MS"/>
          <w:sz w:val="28"/>
          <w:szCs w:val="28"/>
        </w:rPr>
        <w:t xml:space="preserve"> поселений  бюджетной системы РФ</w:t>
      </w:r>
      <w:r w:rsidRPr="007D2070">
        <w:rPr>
          <w:rFonts w:eastAsia="Arial Unicode MS"/>
          <w:sz w:val="28"/>
          <w:szCs w:val="28"/>
        </w:rPr>
        <w:t xml:space="preserve"> (межбюджетные субсидии) – 336807,29  руб. в рамках ОЦП «Развитие дорожного хозяйства Астраханской области на 2012-2016 годы и на перспективу до 202</w:t>
      </w:r>
      <w:r w:rsidR="005436A1">
        <w:rPr>
          <w:rFonts w:eastAsia="Arial Unicode MS"/>
          <w:sz w:val="28"/>
          <w:szCs w:val="28"/>
        </w:rPr>
        <w:t>0 года</w:t>
      </w:r>
      <w:r w:rsidRPr="007D2070">
        <w:rPr>
          <w:rFonts w:eastAsia="Arial Unicode MS"/>
          <w:sz w:val="28"/>
          <w:szCs w:val="28"/>
        </w:rPr>
        <w:t>;</w:t>
      </w:r>
    </w:p>
    <w:p w:rsidR="00024BCD" w:rsidRPr="007D2070" w:rsidRDefault="00024BCD" w:rsidP="00024BCD">
      <w:pPr>
        <w:ind w:firstLine="540"/>
        <w:jc w:val="both"/>
        <w:rPr>
          <w:rFonts w:eastAsia="Arial Unicode MS"/>
          <w:sz w:val="28"/>
          <w:szCs w:val="28"/>
        </w:rPr>
      </w:pPr>
      <w:r w:rsidRPr="007D2070">
        <w:rPr>
          <w:rFonts w:eastAsia="Arial Unicode MS"/>
          <w:sz w:val="28"/>
          <w:szCs w:val="28"/>
        </w:rPr>
        <w:t>- субвенции бюджетам поселений на осуществление пол</w:t>
      </w:r>
      <w:r w:rsidR="005436A1">
        <w:rPr>
          <w:rFonts w:eastAsia="Arial Unicode MS"/>
          <w:sz w:val="28"/>
          <w:szCs w:val="28"/>
        </w:rPr>
        <w:t>номочий по ВУС – 66800,00 руб.</w:t>
      </w:r>
      <w:r w:rsidRPr="007D2070">
        <w:rPr>
          <w:rFonts w:eastAsia="Arial Unicode MS"/>
          <w:sz w:val="28"/>
          <w:szCs w:val="28"/>
        </w:rPr>
        <w:t>, исполнение 100%;</w:t>
      </w:r>
    </w:p>
    <w:p w:rsidR="00024BCD" w:rsidRPr="007D2070" w:rsidRDefault="00024BCD" w:rsidP="00024BCD">
      <w:pPr>
        <w:ind w:firstLine="540"/>
        <w:jc w:val="both"/>
        <w:rPr>
          <w:rFonts w:eastAsia="Arial Unicode MS"/>
          <w:sz w:val="28"/>
          <w:szCs w:val="28"/>
        </w:rPr>
      </w:pPr>
      <w:r w:rsidRPr="007D2070">
        <w:rPr>
          <w:rFonts w:eastAsia="Arial Unicode MS"/>
          <w:sz w:val="28"/>
          <w:szCs w:val="28"/>
        </w:rPr>
        <w:t>-  иные межбюджетные трансферты –  50000</w:t>
      </w:r>
      <w:r>
        <w:rPr>
          <w:rFonts w:eastAsia="Arial Unicode MS"/>
          <w:sz w:val="28"/>
          <w:szCs w:val="28"/>
        </w:rPr>
        <w:t>,00</w:t>
      </w:r>
      <w:r w:rsidRPr="007D2070">
        <w:rPr>
          <w:rFonts w:eastAsia="Arial Unicode MS"/>
          <w:sz w:val="28"/>
          <w:szCs w:val="28"/>
        </w:rPr>
        <w:t xml:space="preserve"> руб. </w:t>
      </w:r>
      <w:r>
        <w:rPr>
          <w:rFonts w:eastAsia="Arial Unicode MS"/>
          <w:sz w:val="28"/>
          <w:szCs w:val="28"/>
        </w:rPr>
        <w:t>(средства резервного фонда муниципального образования «</w:t>
      </w:r>
      <w:proofErr w:type="spellStart"/>
      <w:r>
        <w:rPr>
          <w:rFonts w:eastAsia="Arial Unicode MS"/>
          <w:sz w:val="28"/>
          <w:szCs w:val="28"/>
        </w:rPr>
        <w:t>Ахтубинский</w:t>
      </w:r>
      <w:proofErr w:type="spellEnd"/>
      <w:r>
        <w:rPr>
          <w:rFonts w:eastAsia="Arial Unicode MS"/>
          <w:sz w:val="28"/>
          <w:szCs w:val="28"/>
        </w:rPr>
        <w:t xml:space="preserve"> район», выделенных на оплату услуг по зачистке и ликвидации несанкционированных свалок по распоряжению от 07.05.2015 №</w:t>
      </w:r>
      <w:r w:rsidR="005436A1">
        <w:rPr>
          <w:rFonts w:eastAsia="Arial Unicode MS"/>
          <w:sz w:val="28"/>
          <w:szCs w:val="28"/>
        </w:rPr>
        <w:t xml:space="preserve"> </w:t>
      </w:r>
      <w:r>
        <w:rPr>
          <w:rFonts w:eastAsia="Arial Unicode MS"/>
          <w:sz w:val="28"/>
          <w:szCs w:val="28"/>
        </w:rPr>
        <w:t>260-р)</w:t>
      </w:r>
      <w:r w:rsidRPr="007D2070">
        <w:rPr>
          <w:rFonts w:eastAsia="Arial Unicode MS"/>
          <w:sz w:val="28"/>
          <w:szCs w:val="28"/>
        </w:rPr>
        <w:t xml:space="preserve">  </w:t>
      </w:r>
    </w:p>
    <w:p w:rsidR="00024BCD" w:rsidRPr="007D2070" w:rsidRDefault="00024BCD" w:rsidP="00024BCD">
      <w:pPr>
        <w:pStyle w:val="a6"/>
        <w:jc w:val="both"/>
        <w:rPr>
          <w:b w:val="0"/>
        </w:rPr>
      </w:pPr>
    </w:p>
    <w:p w:rsidR="00024BCD" w:rsidRPr="00A411F4" w:rsidRDefault="00B34389" w:rsidP="00024BCD">
      <w:pPr>
        <w:pStyle w:val="a6"/>
        <w:jc w:val="both"/>
        <w:rPr>
          <w:rStyle w:val="ab"/>
          <w:bCs/>
          <w:i w:val="0"/>
          <w:iCs w:val="0"/>
        </w:rPr>
      </w:pPr>
      <w:r>
        <w:t xml:space="preserve">       </w:t>
      </w:r>
      <w:r w:rsidR="00024BCD" w:rsidRPr="00E458B5">
        <w:t>Исполнение бюджета</w:t>
      </w:r>
      <w:r w:rsidR="00024BCD" w:rsidRPr="00E458B5">
        <w:rPr>
          <w:rStyle w:val="ab"/>
          <w:rFonts w:ascii="Tahoma" w:hAnsi="Tahoma" w:cs="Tahoma"/>
          <w:bCs/>
          <w:color w:val="244066"/>
        </w:rPr>
        <w:t xml:space="preserve"> </w:t>
      </w:r>
      <w:r w:rsidR="00024BCD" w:rsidRPr="00E458B5">
        <w:t xml:space="preserve">муниципального образования «Село </w:t>
      </w:r>
      <w:proofErr w:type="gramStart"/>
      <w:r w:rsidR="00024BCD" w:rsidRPr="00E458B5">
        <w:t>Ново-Николаевка</w:t>
      </w:r>
      <w:proofErr w:type="gramEnd"/>
      <w:r w:rsidR="00024BCD" w:rsidRPr="00E458B5">
        <w:t xml:space="preserve">» </w:t>
      </w:r>
      <w:r w:rsidR="00024BCD" w:rsidRPr="00E458B5">
        <w:rPr>
          <w:rStyle w:val="ab"/>
          <w:i w:val="0"/>
          <w:iCs w:val="0"/>
        </w:rPr>
        <w:t>по расходным обязательствам</w:t>
      </w:r>
    </w:p>
    <w:p w:rsidR="00024BCD" w:rsidRPr="00E458B5" w:rsidRDefault="00024BCD" w:rsidP="00024BCD">
      <w:pPr>
        <w:pStyle w:val="a6"/>
        <w:jc w:val="both"/>
      </w:pPr>
    </w:p>
    <w:p w:rsidR="00024BCD" w:rsidRPr="00BC686D" w:rsidRDefault="00024BCD" w:rsidP="00024BCD">
      <w:pPr>
        <w:ind w:firstLine="540"/>
        <w:jc w:val="both"/>
        <w:rPr>
          <w:rFonts w:eastAsia="Arial Unicode MS"/>
          <w:sz w:val="28"/>
          <w:szCs w:val="28"/>
        </w:rPr>
      </w:pPr>
      <w:r w:rsidRPr="00BC686D">
        <w:rPr>
          <w:rFonts w:eastAsia="Arial Unicode MS"/>
          <w:sz w:val="28"/>
          <w:szCs w:val="28"/>
        </w:rPr>
        <w:t xml:space="preserve">Согласно </w:t>
      </w:r>
      <w:r w:rsidR="009237EF">
        <w:rPr>
          <w:sz w:val="28"/>
          <w:szCs w:val="28"/>
        </w:rPr>
        <w:t>р</w:t>
      </w:r>
      <w:r w:rsidRPr="00BC686D">
        <w:rPr>
          <w:sz w:val="28"/>
          <w:szCs w:val="28"/>
        </w:rPr>
        <w:t>ешению Совета муниципального образования «Село Нов</w:t>
      </w:r>
      <w:proofErr w:type="gramStart"/>
      <w:r w:rsidRPr="00BC686D">
        <w:rPr>
          <w:sz w:val="28"/>
          <w:szCs w:val="28"/>
        </w:rPr>
        <w:t>о-</w:t>
      </w:r>
      <w:proofErr w:type="gramEnd"/>
      <w:r w:rsidRPr="00BC686D">
        <w:rPr>
          <w:sz w:val="28"/>
          <w:szCs w:val="28"/>
        </w:rPr>
        <w:t xml:space="preserve"> Николаевка» от 11.12.2014 г. № 43  «О  бюджете муниципального образования «Село Ново-Николаевка» на 2015» год </w:t>
      </w:r>
      <w:r w:rsidRPr="00BC686D">
        <w:rPr>
          <w:rFonts w:eastAsia="Arial Unicode MS"/>
          <w:sz w:val="28"/>
          <w:szCs w:val="28"/>
        </w:rPr>
        <w:t>объем первоначально утвержденных расходов составляет</w:t>
      </w:r>
      <w:r w:rsidRPr="00BC686D">
        <w:rPr>
          <w:rFonts w:eastAsia="Arial Unicode MS"/>
          <w:color w:val="FF0000"/>
          <w:sz w:val="28"/>
          <w:szCs w:val="28"/>
        </w:rPr>
        <w:t xml:space="preserve"> </w:t>
      </w:r>
      <w:r w:rsidRPr="00BC686D">
        <w:rPr>
          <w:rFonts w:eastAsia="Arial Unicode MS"/>
          <w:sz w:val="28"/>
          <w:szCs w:val="28"/>
        </w:rPr>
        <w:t xml:space="preserve">2614778,00 руб. </w:t>
      </w:r>
    </w:p>
    <w:p w:rsidR="00024BCD" w:rsidRPr="00E458B5" w:rsidRDefault="00024BCD" w:rsidP="00024BCD">
      <w:pPr>
        <w:ind w:firstLine="540"/>
        <w:jc w:val="both"/>
        <w:rPr>
          <w:rFonts w:eastAsia="Arial Unicode MS"/>
          <w:b/>
          <w:sz w:val="28"/>
          <w:szCs w:val="28"/>
        </w:rPr>
      </w:pPr>
      <w:r w:rsidRPr="00A411F4">
        <w:rPr>
          <w:rFonts w:eastAsia="Arial Unicode MS"/>
          <w:sz w:val="28"/>
          <w:szCs w:val="28"/>
        </w:rPr>
        <w:t xml:space="preserve">В результате принятых в течение 2015 года представительным органом решений, общая сумма бюджетных назначений по расходам была </w:t>
      </w:r>
      <w:r w:rsidRPr="00BC686D">
        <w:rPr>
          <w:rFonts w:eastAsia="Arial Unicode MS"/>
          <w:sz w:val="28"/>
          <w:szCs w:val="28"/>
        </w:rPr>
        <w:t xml:space="preserve">увеличена </w:t>
      </w:r>
      <w:r w:rsidRPr="00A411F4">
        <w:rPr>
          <w:rFonts w:eastAsia="Arial Unicode MS"/>
          <w:sz w:val="28"/>
          <w:szCs w:val="28"/>
        </w:rPr>
        <w:t>(согласно данных последнего утверждения бюджета)</w:t>
      </w:r>
      <w:r w:rsidRPr="00E458B5">
        <w:rPr>
          <w:rFonts w:eastAsia="Arial Unicode MS"/>
          <w:b/>
          <w:sz w:val="28"/>
          <w:szCs w:val="28"/>
        </w:rPr>
        <w:t xml:space="preserve"> </w:t>
      </w:r>
      <w:r w:rsidRPr="003A2079">
        <w:rPr>
          <w:rFonts w:eastAsia="Arial Unicode MS"/>
          <w:sz w:val="28"/>
          <w:szCs w:val="28"/>
        </w:rPr>
        <w:t>на 34069,48 руб.</w:t>
      </w:r>
      <w:r w:rsidRPr="00E458B5">
        <w:rPr>
          <w:rFonts w:eastAsia="Arial Unicode MS"/>
          <w:b/>
          <w:sz w:val="28"/>
          <w:szCs w:val="28"/>
        </w:rPr>
        <w:t xml:space="preserve"> </w:t>
      </w:r>
      <w:r w:rsidRPr="003A2079">
        <w:rPr>
          <w:rFonts w:eastAsia="Arial Unicode MS"/>
          <w:sz w:val="28"/>
          <w:szCs w:val="28"/>
        </w:rPr>
        <w:t xml:space="preserve"> и</w:t>
      </w:r>
      <w:r w:rsidRPr="00E458B5">
        <w:rPr>
          <w:rFonts w:eastAsia="Arial Unicode MS"/>
          <w:b/>
          <w:sz w:val="28"/>
          <w:szCs w:val="28"/>
        </w:rPr>
        <w:t xml:space="preserve"> </w:t>
      </w:r>
      <w:r>
        <w:rPr>
          <w:rFonts w:eastAsia="Arial Unicode MS"/>
          <w:sz w:val="28"/>
          <w:szCs w:val="28"/>
        </w:rPr>
        <w:t>составила 2648847,48</w:t>
      </w:r>
      <w:r w:rsidRPr="00A411F4">
        <w:rPr>
          <w:rFonts w:eastAsia="Arial Unicode MS"/>
          <w:sz w:val="28"/>
          <w:szCs w:val="28"/>
        </w:rPr>
        <w:t>руб</w:t>
      </w:r>
      <w:r w:rsidRPr="00E458B5">
        <w:rPr>
          <w:rFonts w:eastAsia="Arial Unicode MS"/>
          <w:b/>
          <w:sz w:val="28"/>
          <w:szCs w:val="28"/>
        </w:rPr>
        <w:t>.</w:t>
      </w:r>
    </w:p>
    <w:p w:rsidR="00024BCD" w:rsidRPr="00A411F4" w:rsidRDefault="00024BCD" w:rsidP="00024BCD">
      <w:pPr>
        <w:jc w:val="both"/>
        <w:rPr>
          <w:sz w:val="28"/>
          <w:szCs w:val="28"/>
        </w:rPr>
      </w:pPr>
      <w:r w:rsidRPr="00E458B5">
        <w:rPr>
          <w:b/>
          <w:color w:val="FF0000"/>
          <w:sz w:val="28"/>
          <w:szCs w:val="28"/>
        </w:rPr>
        <w:t xml:space="preserve">         </w:t>
      </w:r>
      <w:r w:rsidRPr="00A411F4">
        <w:rPr>
          <w:sz w:val="28"/>
          <w:szCs w:val="28"/>
        </w:rPr>
        <w:t xml:space="preserve">При утвержденных бюджетных назначениях в размере </w:t>
      </w:r>
      <w:r w:rsidRPr="00A411F4">
        <w:rPr>
          <w:rFonts w:eastAsia="Arial Unicode MS"/>
          <w:sz w:val="28"/>
          <w:szCs w:val="28"/>
        </w:rPr>
        <w:t xml:space="preserve">2891309.29 </w:t>
      </w:r>
      <w:r w:rsidRPr="00A411F4">
        <w:rPr>
          <w:sz w:val="28"/>
          <w:szCs w:val="28"/>
        </w:rPr>
        <w:t xml:space="preserve">руб., исполнение бюджета поселения по расходам за 2015 год составило 2648847.48 руб. (форма 0503117 «Отчет об исполнении бюджета», Приложение № 3 «Исполнение бюджета МО «Село </w:t>
      </w:r>
      <w:proofErr w:type="gramStart"/>
      <w:r w:rsidRPr="00A411F4">
        <w:rPr>
          <w:sz w:val="28"/>
          <w:szCs w:val="28"/>
        </w:rPr>
        <w:t>Ново-Николаевка</w:t>
      </w:r>
      <w:proofErr w:type="gramEnd"/>
      <w:r w:rsidRPr="00A411F4">
        <w:rPr>
          <w:sz w:val="28"/>
          <w:szCs w:val="28"/>
        </w:rPr>
        <w:t>» по разделам и подразделам функциональной классификации расходов за 2015 год) - это 91.6 %   от утвержденных показателей бюджета.</w:t>
      </w:r>
    </w:p>
    <w:p w:rsidR="00024BCD" w:rsidRPr="00A411F4" w:rsidRDefault="00FD74A8" w:rsidP="00024BCD">
      <w:pPr>
        <w:pStyle w:val="a6"/>
        <w:jc w:val="both"/>
        <w:rPr>
          <w:b w:val="0"/>
        </w:rPr>
      </w:pPr>
      <w:r>
        <w:rPr>
          <w:b w:val="0"/>
        </w:rPr>
        <w:t xml:space="preserve">       </w:t>
      </w:r>
      <w:r w:rsidR="00024BCD" w:rsidRPr="00A411F4">
        <w:rPr>
          <w:b w:val="0"/>
        </w:rPr>
        <w:t>Уровень исполнения по 5 разделам классификации расходов из 7 составил 100,0%. Не в полном объеме профинансированы расходы по разделу «Общегосударственные вопросы» (исполнение составило 92% от плановых назначений) и по разделу «Социальная политика» (исполнение составило 64% от плановых назначений)</w:t>
      </w:r>
    </w:p>
    <w:p w:rsidR="00024BCD" w:rsidRPr="00BC686D" w:rsidRDefault="00FD74A8" w:rsidP="00024BCD">
      <w:pPr>
        <w:pStyle w:val="a6"/>
        <w:jc w:val="both"/>
        <w:rPr>
          <w:b w:val="0"/>
        </w:rPr>
      </w:pPr>
      <w:r>
        <w:rPr>
          <w:b w:val="0"/>
        </w:rPr>
        <w:t xml:space="preserve">       </w:t>
      </w:r>
      <w:r w:rsidR="00024BCD" w:rsidRPr="004D1AA3">
        <w:rPr>
          <w:b w:val="0"/>
        </w:rPr>
        <w:t xml:space="preserve">В </w:t>
      </w:r>
      <w:r w:rsidR="00024BCD">
        <w:rPr>
          <w:b w:val="0"/>
        </w:rPr>
        <w:t>соответствии с соглашением от 23.01.2015</w:t>
      </w:r>
      <w:r w:rsidR="00024BCD" w:rsidRPr="004D1AA3">
        <w:rPr>
          <w:b w:val="0"/>
        </w:rPr>
        <w:t xml:space="preserve"> №13/15  между Администрацией и администрацией муниципального образования </w:t>
      </w:r>
      <w:proofErr w:type="spellStart"/>
      <w:r w:rsidR="00024BCD" w:rsidRPr="004D1AA3">
        <w:rPr>
          <w:b w:val="0"/>
        </w:rPr>
        <w:t>Ахтубинский</w:t>
      </w:r>
      <w:proofErr w:type="spellEnd"/>
      <w:r w:rsidR="00024BCD" w:rsidRPr="004D1AA3">
        <w:rPr>
          <w:b w:val="0"/>
        </w:rPr>
        <w:t xml:space="preserve"> район (далее – Соглашение о передаче полномочий), Администрацией осуществлялось финансовое обеспечение переданных администрации </w:t>
      </w:r>
      <w:proofErr w:type="spellStart"/>
      <w:r w:rsidR="00024BCD" w:rsidRPr="004D1AA3">
        <w:rPr>
          <w:b w:val="0"/>
        </w:rPr>
        <w:t>Ахтубинского</w:t>
      </w:r>
      <w:proofErr w:type="spellEnd"/>
      <w:r w:rsidR="00024BCD" w:rsidRPr="004D1AA3">
        <w:rPr>
          <w:b w:val="0"/>
        </w:rPr>
        <w:t xml:space="preserve"> района полномочий по решению вопросов местного значения поселения. Так, Администрация делегировала решение таких вопрос</w:t>
      </w:r>
      <w:r w:rsidR="00024BCD">
        <w:rPr>
          <w:b w:val="0"/>
        </w:rPr>
        <w:t>ов как</w:t>
      </w:r>
      <w:r w:rsidR="00024BCD" w:rsidRPr="004D1AA3">
        <w:rPr>
          <w:b w:val="0"/>
        </w:rPr>
        <w:t xml:space="preserve"> создание условий для организации досуга и обеспечения жителей поселения</w:t>
      </w:r>
      <w:r w:rsidR="00024BCD">
        <w:rPr>
          <w:b w:val="0"/>
        </w:rPr>
        <w:t xml:space="preserve"> услугами организаций культуры. </w:t>
      </w:r>
      <w:r w:rsidR="00024BCD" w:rsidRPr="004D1AA3">
        <w:rPr>
          <w:b w:val="0"/>
        </w:rPr>
        <w:t xml:space="preserve">Сумма средств, передаваемых на реализацию полномочий </w:t>
      </w:r>
      <w:r w:rsidR="00024BCD" w:rsidRPr="00BC686D">
        <w:rPr>
          <w:b w:val="0"/>
        </w:rPr>
        <w:t>по решению вопросов местного значения, установлена п. 2.4 Соглашения о передаче полномочий равна 183200,00 руб.</w:t>
      </w:r>
    </w:p>
    <w:p w:rsidR="00024BCD" w:rsidRPr="00D33613" w:rsidRDefault="00FD74A8" w:rsidP="00024BCD">
      <w:pPr>
        <w:pStyle w:val="a6"/>
        <w:jc w:val="both"/>
        <w:rPr>
          <w:b w:val="0"/>
        </w:rPr>
      </w:pPr>
      <w:r>
        <w:rPr>
          <w:b w:val="0"/>
        </w:rPr>
        <w:t xml:space="preserve">       </w:t>
      </w:r>
      <w:r w:rsidR="00024BCD" w:rsidRPr="00D33613">
        <w:rPr>
          <w:b w:val="0"/>
        </w:rPr>
        <w:t xml:space="preserve">По разделу </w:t>
      </w:r>
      <w:r w:rsidR="00024BCD" w:rsidRPr="00020929">
        <w:rPr>
          <w:rStyle w:val="ab"/>
          <w:rFonts w:ascii="Tahoma" w:hAnsi="Tahoma" w:cs="Tahoma"/>
          <w:b w:val="0"/>
          <w:bCs/>
          <w:color w:val="000000"/>
          <w:sz w:val="22"/>
          <w:szCs w:val="22"/>
        </w:rPr>
        <w:t>«Общегосударственные вопросы»</w:t>
      </w:r>
      <w:r w:rsidR="00024BCD" w:rsidRPr="00D33613">
        <w:rPr>
          <w:b w:val="0"/>
        </w:rPr>
        <w:t xml:space="preserve"> бюджетные назначения исполнены в сумме 1809349,37руб. или 92% от плана. </w:t>
      </w:r>
      <w:proofErr w:type="gramStart"/>
      <w:r w:rsidR="00024BCD" w:rsidRPr="00D33613">
        <w:rPr>
          <w:b w:val="0"/>
        </w:rPr>
        <w:t xml:space="preserve">В структуре расходов бюджета на общегосударственные вопросы расходы на функционирование местной администрации (по данным Приложения №6 «Исполнение расходной части </w:t>
      </w:r>
      <w:r w:rsidR="00024BCD" w:rsidRPr="00D33613">
        <w:rPr>
          <w:b w:val="0"/>
        </w:rPr>
        <w:lastRenderedPageBreak/>
        <w:t xml:space="preserve">бюджета муниципального образования «Село Ново-Николаевка» составили 1618214,66 руб. (89,4% </w:t>
      </w:r>
      <w:r w:rsidR="00024BCD">
        <w:rPr>
          <w:b w:val="0"/>
        </w:rPr>
        <w:t>в структуре расходов раздела).</w:t>
      </w:r>
      <w:r w:rsidR="00024BCD" w:rsidRPr="00D33613">
        <w:rPr>
          <w:b w:val="0"/>
        </w:rPr>
        <w:t xml:space="preserve"> </w:t>
      </w:r>
      <w:proofErr w:type="gramEnd"/>
    </w:p>
    <w:p w:rsidR="00024BCD" w:rsidRPr="00516347" w:rsidRDefault="00024BCD" w:rsidP="00024BCD">
      <w:pPr>
        <w:pStyle w:val="a6"/>
        <w:jc w:val="both"/>
        <w:rPr>
          <w:b w:val="0"/>
        </w:rPr>
      </w:pPr>
      <w:r w:rsidRPr="00516347">
        <w:rPr>
          <w:b w:val="0"/>
        </w:rPr>
        <w:t xml:space="preserve">Расходы по разделу </w:t>
      </w:r>
      <w:r w:rsidRPr="00020929">
        <w:rPr>
          <w:rStyle w:val="ab"/>
          <w:rFonts w:ascii="Tahoma" w:hAnsi="Tahoma" w:cs="Tahoma"/>
          <w:b w:val="0"/>
          <w:bCs/>
          <w:color w:val="000000"/>
          <w:sz w:val="22"/>
          <w:szCs w:val="22"/>
        </w:rPr>
        <w:t>«Национальная оборона»</w:t>
      </w:r>
      <w:r w:rsidRPr="00516347">
        <w:rPr>
          <w:b w:val="0"/>
        </w:rPr>
        <w:t xml:space="preserve"> исполнены в сумме 66800,00руб. или на 100% к плану и были направлены на осуществление первичного воинского учета на территории муниципального образования.</w:t>
      </w:r>
    </w:p>
    <w:p w:rsidR="00C02C2E" w:rsidRPr="00C02C2E" w:rsidRDefault="00024BCD" w:rsidP="00C02C2E">
      <w:pPr>
        <w:autoSpaceDE w:val="0"/>
        <w:autoSpaceDN w:val="0"/>
        <w:adjustRightInd w:val="0"/>
        <w:ind w:firstLine="567"/>
        <w:jc w:val="both"/>
        <w:rPr>
          <w:sz w:val="28"/>
          <w:szCs w:val="28"/>
        </w:rPr>
      </w:pPr>
      <w:r w:rsidRPr="00C02C2E">
        <w:rPr>
          <w:sz w:val="28"/>
          <w:szCs w:val="28"/>
        </w:rPr>
        <w:t xml:space="preserve">Бюджетные назначения по разделу </w:t>
      </w:r>
      <w:r w:rsidRPr="00C02C2E">
        <w:rPr>
          <w:rStyle w:val="ab"/>
          <w:rFonts w:ascii="Tahoma" w:hAnsi="Tahoma" w:cs="Tahoma"/>
          <w:bCs/>
          <w:color w:val="000000"/>
          <w:sz w:val="22"/>
          <w:szCs w:val="22"/>
        </w:rPr>
        <w:t>«Национальная безопасность и правоохранительная деятельность»</w:t>
      </w:r>
      <w:r w:rsidRPr="00C02C2E">
        <w:rPr>
          <w:rStyle w:val="aa"/>
          <w:rFonts w:ascii="Tahoma" w:hAnsi="Tahoma" w:cs="Tahoma"/>
          <w:color w:val="244066"/>
          <w:sz w:val="22"/>
          <w:szCs w:val="22"/>
        </w:rPr>
        <w:t xml:space="preserve"> </w:t>
      </w:r>
      <w:r w:rsidRPr="00C02C2E">
        <w:rPr>
          <w:sz w:val="28"/>
          <w:szCs w:val="28"/>
        </w:rPr>
        <w:t xml:space="preserve">исполнены в сумме 50000,00 </w:t>
      </w:r>
      <w:r w:rsidR="00824534">
        <w:rPr>
          <w:sz w:val="28"/>
          <w:szCs w:val="28"/>
        </w:rPr>
        <w:t>руб. или на 100% к плану. Средства были</w:t>
      </w:r>
      <w:r w:rsidRPr="00C02C2E">
        <w:rPr>
          <w:sz w:val="28"/>
          <w:szCs w:val="28"/>
        </w:rPr>
        <w:t xml:space="preserve">  потрачены на оплату услуг по зачистке и ликвидации несанкционированных свалок.</w:t>
      </w:r>
      <w:r w:rsidR="00C02C2E" w:rsidRPr="00C02C2E">
        <w:rPr>
          <w:sz w:val="28"/>
          <w:szCs w:val="28"/>
        </w:rPr>
        <w:t xml:space="preserve"> Г</w:t>
      </w:r>
      <w:r w:rsidR="00C02C2E">
        <w:rPr>
          <w:sz w:val="28"/>
          <w:szCs w:val="28"/>
        </w:rPr>
        <w:t xml:space="preserve">лавой Администрации МО «Село </w:t>
      </w:r>
      <w:proofErr w:type="gramStart"/>
      <w:r w:rsidR="00C02C2E">
        <w:rPr>
          <w:sz w:val="28"/>
          <w:szCs w:val="28"/>
        </w:rPr>
        <w:t>Ново-Николаевка</w:t>
      </w:r>
      <w:proofErr w:type="gramEnd"/>
      <w:r w:rsidR="00C02C2E">
        <w:rPr>
          <w:sz w:val="28"/>
          <w:szCs w:val="28"/>
        </w:rPr>
        <w:t xml:space="preserve">» </w:t>
      </w:r>
      <w:proofErr w:type="spellStart"/>
      <w:r w:rsidR="00C02C2E">
        <w:rPr>
          <w:sz w:val="28"/>
          <w:szCs w:val="28"/>
        </w:rPr>
        <w:t>Урузгалиевым</w:t>
      </w:r>
      <w:proofErr w:type="spellEnd"/>
      <w:r w:rsidR="00C02C2E">
        <w:rPr>
          <w:sz w:val="28"/>
          <w:szCs w:val="28"/>
        </w:rPr>
        <w:t xml:space="preserve"> </w:t>
      </w:r>
      <w:proofErr w:type="spellStart"/>
      <w:r w:rsidR="00C02C2E">
        <w:rPr>
          <w:sz w:val="28"/>
          <w:szCs w:val="28"/>
        </w:rPr>
        <w:t>Аисом</w:t>
      </w:r>
      <w:proofErr w:type="spellEnd"/>
      <w:r w:rsidR="00C02C2E" w:rsidRPr="00C02C2E">
        <w:rPr>
          <w:sz w:val="28"/>
          <w:szCs w:val="28"/>
        </w:rPr>
        <w:t xml:space="preserve"> </w:t>
      </w:r>
      <w:proofErr w:type="spellStart"/>
      <w:r w:rsidR="00C02C2E">
        <w:rPr>
          <w:sz w:val="28"/>
          <w:szCs w:val="28"/>
        </w:rPr>
        <w:t>Джунусовичем</w:t>
      </w:r>
      <w:proofErr w:type="spellEnd"/>
      <w:r w:rsidR="00C02C2E">
        <w:rPr>
          <w:sz w:val="28"/>
          <w:szCs w:val="28"/>
        </w:rPr>
        <w:t xml:space="preserve"> в проверяемом периоде был заключен</w:t>
      </w:r>
      <w:r w:rsidR="00C02C2E" w:rsidRPr="00C02C2E">
        <w:rPr>
          <w:sz w:val="28"/>
          <w:szCs w:val="28"/>
        </w:rPr>
        <w:t xml:space="preserve"> дого</w:t>
      </w:r>
      <w:r w:rsidR="00C02C2E">
        <w:rPr>
          <w:sz w:val="28"/>
          <w:szCs w:val="28"/>
        </w:rPr>
        <w:t xml:space="preserve">вор на оказание услуг по зачистке и ликвидации несанкционированных свалок №1/2015 с главой </w:t>
      </w:r>
      <w:proofErr w:type="spellStart"/>
      <w:r w:rsidR="00C02C2E">
        <w:rPr>
          <w:sz w:val="28"/>
          <w:szCs w:val="28"/>
        </w:rPr>
        <w:t>крестьянско</w:t>
      </w:r>
      <w:proofErr w:type="spellEnd"/>
      <w:r w:rsidR="00C02C2E">
        <w:rPr>
          <w:sz w:val="28"/>
          <w:szCs w:val="28"/>
        </w:rPr>
        <w:t xml:space="preserve"> - фермерского</w:t>
      </w:r>
      <w:r w:rsidR="00C02C2E" w:rsidRPr="00C02C2E">
        <w:rPr>
          <w:sz w:val="28"/>
          <w:szCs w:val="28"/>
        </w:rPr>
        <w:t xml:space="preserve"> </w:t>
      </w:r>
      <w:r w:rsidR="00C02C2E">
        <w:rPr>
          <w:sz w:val="28"/>
          <w:szCs w:val="28"/>
        </w:rPr>
        <w:t xml:space="preserve">хозяйства </w:t>
      </w:r>
      <w:proofErr w:type="spellStart"/>
      <w:r w:rsidR="00C02C2E">
        <w:rPr>
          <w:sz w:val="28"/>
          <w:szCs w:val="28"/>
        </w:rPr>
        <w:t>Урузгалиевым</w:t>
      </w:r>
      <w:proofErr w:type="spellEnd"/>
      <w:r w:rsidR="00C02C2E">
        <w:rPr>
          <w:sz w:val="28"/>
          <w:szCs w:val="28"/>
        </w:rPr>
        <w:t xml:space="preserve"> </w:t>
      </w:r>
      <w:proofErr w:type="spellStart"/>
      <w:r w:rsidR="00C02C2E">
        <w:rPr>
          <w:sz w:val="28"/>
          <w:szCs w:val="28"/>
        </w:rPr>
        <w:t>Зинулла</w:t>
      </w:r>
      <w:proofErr w:type="spellEnd"/>
      <w:r w:rsidR="00C02C2E" w:rsidRPr="00C02C2E">
        <w:rPr>
          <w:sz w:val="28"/>
          <w:szCs w:val="28"/>
        </w:rPr>
        <w:t xml:space="preserve"> </w:t>
      </w:r>
      <w:proofErr w:type="spellStart"/>
      <w:r w:rsidR="00C02C2E">
        <w:rPr>
          <w:sz w:val="28"/>
          <w:szCs w:val="28"/>
        </w:rPr>
        <w:t>Джунусовичем</w:t>
      </w:r>
      <w:proofErr w:type="spellEnd"/>
      <w:r w:rsidR="00C02C2E">
        <w:rPr>
          <w:sz w:val="28"/>
          <w:szCs w:val="28"/>
        </w:rPr>
        <w:t xml:space="preserve"> на общую сумму 50000</w:t>
      </w:r>
      <w:r w:rsidR="00C02C2E" w:rsidRPr="00C02C2E">
        <w:rPr>
          <w:sz w:val="28"/>
          <w:szCs w:val="28"/>
        </w:rPr>
        <w:t xml:space="preserve"> руб</w:t>
      </w:r>
      <w:r w:rsidR="00C02C2E">
        <w:rPr>
          <w:sz w:val="28"/>
          <w:szCs w:val="28"/>
        </w:rPr>
        <w:t>.</w:t>
      </w:r>
      <w:r w:rsidR="00C02C2E" w:rsidRPr="00C02C2E">
        <w:rPr>
          <w:sz w:val="28"/>
          <w:szCs w:val="28"/>
        </w:rPr>
        <w:t xml:space="preserve"> </w:t>
      </w:r>
    </w:p>
    <w:p w:rsidR="00024BCD" w:rsidRPr="00C02C2E" w:rsidRDefault="00C02C2E" w:rsidP="00C02C2E">
      <w:pPr>
        <w:autoSpaceDE w:val="0"/>
        <w:autoSpaceDN w:val="0"/>
        <w:adjustRightInd w:val="0"/>
        <w:ind w:firstLine="567"/>
        <w:jc w:val="both"/>
        <w:rPr>
          <w:sz w:val="28"/>
          <w:szCs w:val="28"/>
        </w:rPr>
      </w:pPr>
      <w:r w:rsidRPr="00C02C2E">
        <w:rPr>
          <w:sz w:val="28"/>
          <w:szCs w:val="28"/>
        </w:rPr>
        <w:t xml:space="preserve">Контрольно-счетная палата рекомендует </w:t>
      </w:r>
      <w:r w:rsidR="00053FDD">
        <w:rPr>
          <w:sz w:val="28"/>
          <w:szCs w:val="28"/>
        </w:rPr>
        <w:t>при заключении договоров и контрактов</w:t>
      </w:r>
      <w:r w:rsidRPr="00C02C2E">
        <w:rPr>
          <w:sz w:val="28"/>
          <w:szCs w:val="28"/>
        </w:rPr>
        <w:t xml:space="preserve"> учитывать </w:t>
      </w:r>
      <w:r w:rsidR="00FE65BB">
        <w:rPr>
          <w:sz w:val="28"/>
          <w:szCs w:val="28"/>
        </w:rPr>
        <w:t xml:space="preserve">требования </w:t>
      </w:r>
      <w:r w:rsidRPr="00C02C2E">
        <w:rPr>
          <w:sz w:val="28"/>
          <w:szCs w:val="28"/>
        </w:rPr>
        <w:t>ст. 14</w:t>
      </w:r>
      <w:r w:rsidR="005436A1">
        <w:rPr>
          <w:sz w:val="28"/>
          <w:szCs w:val="28"/>
        </w:rPr>
        <w:t>.</w:t>
      </w:r>
      <w:r>
        <w:rPr>
          <w:sz w:val="28"/>
          <w:szCs w:val="28"/>
        </w:rPr>
        <w:t>2</w:t>
      </w:r>
      <w:r w:rsidRPr="00C02C2E">
        <w:rPr>
          <w:sz w:val="28"/>
          <w:szCs w:val="28"/>
        </w:rPr>
        <w:t xml:space="preserve"> Федерального закона от 02.03.2007 № 25-ФЗ «О муниципальной </w:t>
      </w:r>
      <w:r>
        <w:rPr>
          <w:sz w:val="28"/>
          <w:szCs w:val="28"/>
        </w:rPr>
        <w:t>службе в Российской Федерации».</w:t>
      </w:r>
    </w:p>
    <w:p w:rsidR="00024BCD" w:rsidRPr="00D454FE" w:rsidRDefault="00024BCD" w:rsidP="00024BCD">
      <w:pPr>
        <w:pStyle w:val="a6"/>
        <w:jc w:val="both"/>
        <w:rPr>
          <w:b w:val="0"/>
        </w:rPr>
      </w:pPr>
      <w:r w:rsidRPr="00D454FE">
        <w:rPr>
          <w:b w:val="0"/>
        </w:rPr>
        <w:t xml:space="preserve">Расходные обязательства бюджета поселения по разделу </w:t>
      </w:r>
      <w:r w:rsidRPr="00D454FE">
        <w:rPr>
          <w:rStyle w:val="ab"/>
          <w:rFonts w:ascii="Tahoma" w:hAnsi="Tahoma" w:cs="Tahoma"/>
          <w:b w:val="0"/>
          <w:bCs/>
          <w:color w:val="000000" w:themeColor="text1"/>
          <w:sz w:val="22"/>
          <w:szCs w:val="22"/>
        </w:rPr>
        <w:t>«Национальная экономика»</w:t>
      </w:r>
      <w:r w:rsidRPr="00D454FE">
        <w:rPr>
          <w:b w:val="0"/>
        </w:rPr>
        <w:t xml:space="preserve"> исполнены в сумме 336807,29 руб., что составляет 100% от плановых назначений на 2015 год. </w:t>
      </w:r>
    </w:p>
    <w:p w:rsidR="00024BCD" w:rsidRPr="00D454FE" w:rsidRDefault="00FD74A8" w:rsidP="00024BCD">
      <w:pPr>
        <w:pStyle w:val="a6"/>
        <w:jc w:val="both"/>
        <w:rPr>
          <w:b w:val="0"/>
        </w:rPr>
      </w:pPr>
      <w:r>
        <w:rPr>
          <w:b w:val="0"/>
        </w:rPr>
        <w:t xml:space="preserve">       </w:t>
      </w:r>
      <w:r w:rsidR="00024BCD" w:rsidRPr="00D454FE">
        <w:rPr>
          <w:b w:val="0"/>
        </w:rPr>
        <w:t xml:space="preserve">Расходы произведены по подразделу </w:t>
      </w:r>
      <w:r w:rsidR="00024BCD" w:rsidRPr="00D454FE">
        <w:rPr>
          <w:rStyle w:val="ab"/>
          <w:rFonts w:ascii="Tahoma" w:hAnsi="Tahoma" w:cs="Tahoma"/>
          <w:b w:val="0"/>
          <w:color w:val="000000" w:themeColor="text1"/>
          <w:sz w:val="22"/>
          <w:szCs w:val="22"/>
        </w:rPr>
        <w:t>«Дорожное хозяйство»</w:t>
      </w:r>
      <w:r w:rsidR="00024BCD" w:rsidRPr="00D454FE">
        <w:rPr>
          <w:b w:val="0"/>
        </w:rPr>
        <w:t xml:space="preserve"> и были направлены на погашение кредиторской задолженности  2014 года перед ГП АО «</w:t>
      </w:r>
      <w:proofErr w:type="spellStart"/>
      <w:r w:rsidR="00024BCD" w:rsidRPr="00D454FE">
        <w:rPr>
          <w:b w:val="0"/>
        </w:rPr>
        <w:t>Ахтубинское</w:t>
      </w:r>
      <w:proofErr w:type="spellEnd"/>
      <w:r w:rsidR="00024BCD" w:rsidRPr="00D454FE">
        <w:rPr>
          <w:b w:val="0"/>
        </w:rPr>
        <w:t>» за ямочный ремонт ул. Советской</w:t>
      </w:r>
      <w:r w:rsidR="00024BCD">
        <w:rPr>
          <w:b w:val="0"/>
        </w:rPr>
        <w:t xml:space="preserve"> с</w:t>
      </w:r>
      <w:r w:rsidR="00024BCD" w:rsidRPr="00D454FE">
        <w:rPr>
          <w:b w:val="0"/>
        </w:rPr>
        <w:t xml:space="preserve">. </w:t>
      </w:r>
      <w:proofErr w:type="gramStart"/>
      <w:r w:rsidR="00024BCD" w:rsidRPr="00D454FE">
        <w:rPr>
          <w:b w:val="0"/>
        </w:rPr>
        <w:t>Ново-Николаевка</w:t>
      </w:r>
      <w:proofErr w:type="gramEnd"/>
      <w:r w:rsidR="00024BCD" w:rsidRPr="00D454FE">
        <w:rPr>
          <w:b w:val="0"/>
        </w:rPr>
        <w:t xml:space="preserve">.  </w:t>
      </w:r>
    </w:p>
    <w:p w:rsidR="00024BCD" w:rsidRPr="00516347" w:rsidRDefault="00024BCD" w:rsidP="00024BCD">
      <w:pPr>
        <w:pStyle w:val="a6"/>
        <w:jc w:val="both"/>
        <w:rPr>
          <w:b w:val="0"/>
        </w:rPr>
      </w:pPr>
      <w:r w:rsidRPr="00516347">
        <w:rPr>
          <w:b w:val="0"/>
        </w:rPr>
        <w:t xml:space="preserve">Расходы по разделу </w:t>
      </w:r>
      <w:r w:rsidRPr="00020929">
        <w:rPr>
          <w:rStyle w:val="ab"/>
          <w:rFonts w:ascii="Tahoma" w:hAnsi="Tahoma" w:cs="Tahoma"/>
          <w:b w:val="0"/>
          <w:bCs/>
          <w:color w:val="000000"/>
          <w:sz w:val="22"/>
          <w:szCs w:val="22"/>
        </w:rPr>
        <w:t>«Жилищно-коммунальное хозяйство»</w:t>
      </w:r>
      <w:r w:rsidRPr="00516347">
        <w:rPr>
          <w:b w:val="0"/>
        </w:rPr>
        <w:t xml:space="preserve"> исполнены в сумме 73698,68 руб. или 100,0% от плановых назначений.</w:t>
      </w:r>
    </w:p>
    <w:p w:rsidR="00024BCD" w:rsidRPr="00516347" w:rsidRDefault="00024BCD" w:rsidP="00024BCD">
      <w:pPr>
        <w:pStyle w:val="a6"/>
        <w:jc w:val="both"/>
        <w:rPr>
          <w:b w:val="0"/>
        </w:rPr>
      </w:pPr>
      <w:r w:rsidRPr="00516347">
        <w:rPr>
          <w:b w:val="0"/>
        </w:rPr>
        <w:t xml:space="preserve">Исполнение расходов осуществлялось по подразделу «Благоустройство» </w:t>
      </w:r>
    </w:p>
    <w:p w:rsidR="00024BCD" w:rsidRPr="00516347" w:rsidRDefault="00024BCD" w:rsidP="00024BCD">
      <w:pPr>
        <w:pStyle w:val="a6"/>
        <w:jc w:val="both"/>
        <w:rPr>
          <w:b w:val="0"/>
        </w:rPr>
      </w:pPr>
      <w:r w:rsidRPr="00516347">
        <w:rPr>
          <w:b w:val="0"/>
        </w:rPr>
        <w:t xml:space="preserve">Общая сумма расходов по разделу </w:t>
      </w:r>
      <w:r w:rsidRPr="00516347">
        <w:rPr>
          <w:rStyle w:val="ab"/>
          <w:rFonts w:ascii="Tahoma" w:hAnsi="Tahoma" w:cs="Tahoma"/>
          <w:b w:val="0"/>
          <w:bCs/>
          <w:color w:val="244066"/>
          <w:sz w:val="22"/>
          <w:szCs w:val="22"/>
        </w:rPr>
        <w:t>«</w:t>
      </w:r>
      <w:r w:rsidRPr="00020929">
        <w:rPr>
          <w:rStyle w:val="ab"/>
          <w:rFonts w:ascii="Tahoma" w:hAnsi="Tahoma" w:cs="Tahoma"/>
          <w:b w:val="0"/>
          <w:bCs/>
          <w:color w:val="000000"/>
          <w:sz w:val="22"/>
          <w:szCs w:val="22"/>
        </w:rPr>
        <w:t>Культура, кинематография</w:t>
      </w:r>
      <w:r w:rsidRPr="00516347">
        <w:rPr>
          <w:rStyle w:val="ab"/>
          <w:rFonts w:ascii="Tahoma" w:hAnsi="Tahoma" w:cs="Tahoma"/>
          <w:b w:val="0"/>
          <w:bCs/>
          <w:color w:val="244066"/>
          <w:sz w:val="22"/>
          <w:szCs w:val="22"/>
        </w:rPr>
        <w:t>»</w:t>
      </w:r>
      <w:r w:rsidRPr="00516347">
        <w:rPr>
          <w:b w:val="0"/>
        </w:rPr>
        <w:t xml:space="preserve"> составила 164400,00руб. (100,0% от плана). Бюджетные ассигнования по данному подразделу направлялись на финансовое обеспечение переданных администрации </w:t>
      </w:r>
      <w:proofErr w:type="spellStart"/>
      <w:r w:rsidRPr="00516347">
        <w:rPr>
          <w:b w:val="0"/>
        </w:rPr>
        <w:t>Ахтубинского</w:t>
      </w:r>
      <w:proofErr w:type="spellEnd"/>
      <w:r w:rsidRPr="00516347">
        <w:rPr>
          <w:b w:val="0"/>
        </w:rPr>
        <w:t xml:space="preserve"> района полномочий в части создания условий для организации досуга и обеспечения жителей муниципального образования «Село </w:t>
      </w:r>
      <w:proofErr w:type="gramStart"/>
      <w:r w:rsidRPr="00516347">
        <w:rPr>
          <w:b w:val="0"/>
        </w:rPr>
        <w:t>Ново-Николаевка</w:t>
      </w:r>
      <w:proofErr w:type="gramEnd"/>
      <w:r w:rsidRPr="00516347">
        <w:rPr>
          <w:b w:val="0"/>
        </w:rPr>
        <w:t>» услугами организаций культуры в соответствии с заключенным Соглашением о передаче полномочий.</w:t>
      </w:r>
    </w:p>
    <w:p w:rsidR="00024BCD" w:rsidRDefault="00024BCD" w:rsidP="00024BCD">
      <w:pPr>
        <w:pStyle w:val="a6"/>
        <w:jc w:val="both"/>
        <w:rPr>
          <w:b w:val="0"/>
        </w:rPr>
      </w:pPr>
      <w:r w:rsidRPr="00516347">
        <w:rPr>
          <w:b w:val="0"/>
        </w:rPr>
        <w:t xml:space="preserve">Объем финансирования расходов по разделу </w:t>
      </w:r>
      <w:r w:rsidRPr="00020929">
        <w:rPr>
          <w:rStyle w:val="ab"/>
          <w:rFonts w:ascii="Tahoma" w:hAnsi="Tahoma" w:cs="Tahoma"/>
          <w:b w:val="0"/>
          <w:bCs/>
          <w:color w:val="000000"/>
          <w:sz w:val="22"/>
          <w:szCs w:val="22"/>
        </w:rPr>
        <w:t>«Социальная политика»</w:t>
      </w:r>
      <w:r w:rsidRPr="00516347">
        <w:rPr>
          <w:b w:val="0"/>
        </w:rPr>
        <w:t xml:space="preserve"> составил 147792,14 руб. (64 % от плановых назначений) произведен в рамках подраздела </w:t>
      </w:r>
      <w:r w:rsidRPr="00020929">
        <w:rPr>
          <w:rStyle w:val="ab"/>
          <w:rFonts w:ascii="Tahoma" w:hAnsi="Tahoma" w:cs="Tahoma"/>
          <w:b w:val="0"/>
          <w:color w:val="000000"/>
          <w:sz w:val="22"/>
          <w:szCs w:val="22"/>
        </w:rPr>
        <w:t>«Пенсионное обеспечение»</w:t>
      </w:r>
      <w:r w:rsidRPr="00516347">
        <w:rPr>
          <w:b w:val="0"/>
        </w:rPr>
        <w:t xml:space="preserve">, которые направлялись на предоставление доплат к пенсиям гражданам, занимавшим должности муниципальной службы (2 человека). </w:t>
      </w:r>
    </w:p>
    <w:p w:rsidR="009237EF" w:rsidRPr="00516347" w:rsidRDefault="009237EF" w:rsidP="00024BCD">
      <w:pPr>
        <w:pStyle w:val="a6"/>
        <w:jc w:val="both"/>
        <w:rPr>
          <w:b w:val="0"/>
        </w:rPr>
      </w:pPr>
    </w:p>
    <w:p w:rsidR="00024BCD" w:rsidRPr="000D64C7" w:rsidRDefault="00024BCD" w:rsidP="00024BCD">
      <w:pPr>
        <w:pStyle w:val="a9"/>
        <w:shd w:val="clear" w:color="auto" w:fill="FFFFFF"/>
        <w:spacing w:before="0" w:beforeAutospacing="0" w:after="0" w:afterAutospacing="0" w:line="269" w:lineRule="auto"/>
        <w:ind w:firstLine="700"/>
        <w:jc w:val="both"/>
        <w:rPr>
          <w:b/>
          <w:color w:val="000000"/>
          <w:sz w:val="28"/>
          <w:szCs w:val="28"/>
        </w:rPr>
      </w:pPr>
      <w:r w:rsidRPr="000D64C7">
        <w:rPr>
          <w:b/>
          <w:color w:val="000000"/>
          <w:sz w:val="28"/>
          <w:szCs w:val="28"/>
        </w:rPr>
        <w:t>Проверка соблюдения ограничений, установленных статьей 136 Бюджетного кодекса Российской Федерации.</w:t>
      </w:r>
    </w:p>
    <w:p w:rsidR="00024BCD" w:rsidRPr="004F4C50" w:rsidRDefault="00024BCD" w:rsidP="00024BCD">
      <w:pPr>
        <w:widowControl w:val="0"/>
        <w:ind w:firstLine="708"/>
        <w:jc w:val="both"/>
        <w:rPr>
          <w:sz w:val="28"/>
          <w:szCs w:val="28"/>
        </w:rPr>
      </w:pPr>
      <w:proofErr w:type="gramStart"/>
      <w:r w:rsidRPr="004F4C50">
        <w:rPr>
          <w:rFonts w:eastAsia="Calibri"/>
          <w:sz w:val="28"/>
          <w:szCs w:val="28"/>
          <w:lang w:eastAsia="en-US"/>
        </w:rPr>
        <w:t xml:space="preserve">Согласно </w:t>
      </w:r>
      <w:r w:rsidRPr="004F4C50">
        <w:rPr>
          <w:rFonts w:eastAsia="Calibri"/>
          <w:sz w:val="28"/>
          <w:szCs w:val="28"/>
        </w:rPr>
        <w:t xml:space="preserve">распоряжению Министерства финансов Астраханской  области от 26.12.2014 № 534-р «Об утверждении перечней муниципальных образований  Астраханской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w:t>
      </w:r>
      <w:r w:rsidRPr="004F4C50">
        <w:rPr>
          <w:rFonts w:eastAsia="Calibri"/>
          <w:sz w:val="28"/>
          <w:szCs w:val="28"/>
        </w:rPr>
        <w:lastRenderedPageBreak/>
        <w:t>отчислений, в течение двух из трех</w:t>
      </w:r>
      <w:proofErr w:type="gramEnd"/>
      <w:r w:rsidRPr="004F4C50">
        <w:rPr>
          <w:rFonts w:eastAsia="Calibri"/>
          <w:sz w:val="28"/>
          <w:szCs w:val="28"/>
        </w:rPr>
        <w:t xml:space="preserve"> </w:t>
      </w:r>
      <w:proofErr w:type="gramStart"/>
      <w:r w:rsidRPr="004F4C50">
        <w:rPr>
          <w:rFonts w:eastAsia="Calibri"/>
          <w:sz w:val="28"/>
          <w:szCs w:val="28"/>
        </w:rPr>
        <w:t xml:space="preserve">последних отчетных финансовых лет превышала 5,20,50 процентов объема собственных доходов местного бюджета, на 2015 год» </w:t>
      </w:r>
      <w:r w:rsidRPr="004F4C50">
        <w:rPr>
          <w:color w:val="000000"/>
          <w:sz w:val="28"/>
          <w:szCs w:val="28"/>
        </w:rPr>
        <w:t>муниципальное обра</w:t>
      </w:r>
      <w:r w:rsidR="00A9071A">
        <w:rPr>
          <w:color w:val="000000"/>
          <w:sz w:val="28"/>
          <w:szCs w:val="28"/>
        </w:rPr>
        <w:t>зование «Село Ново-Николаевка</w:t>
      </w:r>
      <w:r w:rsidRPr="004F4C50">
        <w:rPr>
          <w:color w:val="000000"/>
          <w:sz w:val="28"/>
          <w:szCs w:val="28"/>
        </w:rPr>
        <w:t>»</w:t>
      </w:r>
      <w:r w:rsidRPr="004F4C50">
        <w:rPr>
          <w:sz w:val="28"/>
          <w:szCs w:val="28"/>
        </w:rPr>
        <w:t xml:space="preserve"> </w:t>
      </w:r>
      <w:r w:rsidRPr="004F4C50">
        <w:rPr>
          <w:rFonts w:eastAsia="Calibri"/>
          <w:sz w:val="28"/>
          <w:szCs w:val="28"/>
          <w:lang w:eastAsia="en-US"/>
        </w:rPr>
        <w:t xml:space="preserve"> включен в перечень городских и сельских поселений Астраханской области, в бюджетах которых доля </w:t>
      </w:r>
      <w:r w:rsidRPr="004F4C50">
        <w:rPr>
          <w:rFonts w:eastAsia="Calibri"/>
          <w:sz w:val="28"/>
          <w:szCs w:val="28"/>
        </w:rPr>
        <w:t>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w:t>
      </w:r>
      <w:proofErr w:type="gramEnd"/>
      <w:r w:rsidRPr="004F4C50">
        <w:rPr>
          <w:rFonts w:eastAsia="Calibri"/>
          <w:sz w:val="28"/>
          <w:szCs w:val="28"/>
        </w:rPr>
        <w:t xml:space="preserve"> </w:t>
      </w:r>
      <w:proofErr w:type="gramStart"/>
      <w:r w:rsidRPr="004F4C50">
        <w:rPr>
          <w:rFonts w:eastAsia="Calibri"/>
          <w:sz w:val="28"/>
          <w:szCs w:val="28"/>
        </w:rPr>
        <w:t>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объема собственных доходов местного бюджета, и</w:t>
      </w:r>
      <w:r w:rsidRPr="004F4C50">
        <w:rPr>
          <w:sz w:val="28"/>
          <w:szCs w:val="28"/>
        </w:rPr>
        <w:t xml:space="preserve"> в соответствии со статьей 136 БК РФ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Pr="004F4C50">
        <w:rPr>
          <w:sz w:val="28"/>
          <w:szCs w:val="28"/>
        </w:rPr>
        <w:t xml:space="preserve"> на постоянной основе, муниципальных служащих и (или) содержание органов местного самоуправления.</w:t>
      </w:r>
    </w:p>
    <w:p w:rsidR="00024BCD" w:rsidRPr="004F4C50" w:rsidRDefault="00024BCD" w:rsidP="00024BCD">
      <w:pPr>
        <w:widowControl w:val="0"/>
        <w:ind w:firstLine="708"/>
        <w:jc w:val="both"/>
        <w:rPr>
          <w:rFonts w:eastAsia="Calibri"/>
          <w:color w:val="000000"/>
          <w:sz w:val="28"/>
          <w:szCs w:val="28"/>
          <w:lang w:eastAsia="en-US"/>
        </w:rPr>
      </w:pPr>
      <w:r w:rsidRPr="004F4C50">
        <w:rPr>
          <w:rFonts w:eastAsia="Calibri"/>
          <w:color w:val="000000"/>
          <w:sz w:val="28"/>
          <w:szCs w:val="28"/>
          <w:lang w:eastAsia="en-US"/>
        </w:rPr>
        <w:t xml:space="preserve">Проверкой установления и исполнения расходных обязательств, не связанных с решением вопросов, отнесенных </w:t>
      </w:r>
      <w:hyperlink r:id="rId10" w:history="1">
        <w:r w:rsidRPr="004F4C50">
          <w:rPr>
            <w:rFonts w:eastAsia="Calibri"/>
            <w:color w:val="000000"/>
            <w:sz w:val="28"/>
            <w:szCs w:val="28"/>
            <w:lang w:eastAsia="en-US"/>
          </w:rPr>
          <w:t>Конституцией</w:t>
        </w:r>
      </w:hyperlink>
      <w:r w:rsidRPr="004F4C50">
        <w:rPr>
          <w:rFonts w:eastAsia="Calibri"/>
          <w:color w:val="000000"/>
          <w:sz w:val="28"/>
          <w:szCs w:val="28"/>
          <w:lang w:eastAsia="en-US"/>
        </w:rPr>
        <w:t xml:space="preserve"> Российской Федерации, федеральными законами, законами Астраханской области к полномочиям органов местного самоуправления нарушений не выявлено.</w:t>
      </w:r>
    </w:p>
    <w:p w:rsidR="00A977CF" w:rsidRDefault="00024BCD" w:rsidP="00024BCD">
      <w:pPr>
        <w:ind w:firstLine="709"/>
        <w:jc w:val="both"/>
        <w:rPr>
          <w:rFonts w:eastAsia="Calibri"/>
          <w:sz w:val="28"/>
          <w:szCs w:val="28"/>
          <w:lang w:eastAsia="en-US"/>
        </w:rPr>
      </w:pPr>
      <w:proofErr w:type="gramStart"/>
      <w:r w:rsidRPr="004F4C50">
        <w:rPr>
          <w:rFonts w:eastAsia="Calibri"/>
          <w:sz w:val="28"/>
          <w:szCs w:val="28"/>
          <w:lang w:eastAsia="en-US"/>
        </w:rPr>
        <w:t xml:space="preserve">Администрацией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за 2015 год, установленные постановлением Правительства Астраханской  области от 03.09.2007 № 370-П «О максимальных нормативах формирования расходов на оплату труда депутатов, выборных должностных лиц местного самоуправления, осуществляющих свои </w:t>
      </w:r>
      <w:proofErr w:type="gramEnd"/>
    </w:p>
    <w:p w:rsidR="00024BCD" w:rsidRPr="004F4C50" w:rsidRDefault="00024BCD" w:rsidP="00A977CF">
      <w:pPr>
        <w:jc w:val="both"/>
        <w:rPr>
          <w:rFonts w:eastAsia="Calibri"/>
          <w:sz w:val="28"/>
          <w:szCs w:val="28"/>
          <w:lang w:eastAsia="en-US"/>
        </w:rPr>
      </w:pPr>
      <w:r w:rsidRPr="004F4C50">
        <w:rPr>
          <w:rFonts w:eastAsia="Calibri"/>
          <w:sz w:val="28"/>
          <w:szCs w:val="28"/>
          <w:lang w:eastAsia="en-US"/>
        </w:rPr>
        <w:t>полномочия на п</w:t>
      </w:r>
      <w:r w:rsidR="00A9071A">
        <w:rPr>
          <w:rFonts w:eastAsia="Calibri"/>
          <w:sz w:val="28"/>
          <w:szCs w:val="28"/>
          <w:lang w:eastAsia="en-US"/>
        </w:rPr>
        <w:t xml:space="preserve">остоянной основе, муниципальных </w:t>
      </w:r>
      <w:r w:rsidRPr="004F4C50">
        <w:rPr>
          <w:rFonts w:eastAsia="Calibri"/>
          <w:sz w:val="28"/>
          <w:szCs w:val="28"/>
          <w:lang w:eastAsia="en-US"/>
        </w:rPr>
        <w:t xml:space="preserve">служащих Астраханской  области» </w:t>
      </w:r>
    </w:p>
    <w:p w:rsidR="00024BCD" w:rsidRDefault="00024BCD" w:rsidP="00024BCD">
      <w:pPr>
        <w:pStyle w:val="a6"/>
        <w:jc w:val="both"/>
        <w:rPr>
          <w:b w:val="0"/>
        </w:rPr>
      </w:pPr>
    </w:p>
    <w:p w:rsidR="00824534" w:rsidRPr="004F4C50" w:rsidRDefault="00824534" w:rsidP="00024BCD">
      <w:pPr>
        <w:pStyle w:val="a6"/>
        <w:jc w:val="both"/>
        <w:rPr>
          <w:b w:val="0"/>
        </w:rPr>
      </w:pPr>
    </w:p>
    <w:p w:rsidR="00024BCD" w:rsidRPr="000D64C7" w:rsidRDefault="00AF0F72" w:rsidP="00AF0F72">
      <w:pPr>
        <w:ind w:left="3402" w:hanging="2693"/>
        <w:jc w:val="both"/>
        <w:rPr>
          <w:b/>
          <w:sz w:val="28"/>
          <w:szCs w:val="28"/>
        </w:rPr>
      </w:pPr>
      <w:r>
        <w:rPr>
          <w:b/>
          <w:sz w:val="28"/>
          <w:szCs w:val="28"/>
        </w:rPr>
        <w:t xml:space="preserve">    </w:t>
      </w:r>
      <w:r w:rsidR="00824534">
        <w:rPr>
          <w:b/>
          <w:sz w:val="28"/>
          <w:szCs w:val="28"/>
        </w:rPr>
        <w:t xml:space="preserve">                           </w:t>
      </w:r>
      <w:r w:rsidR="00024BCD" w:rsidRPr="000D64C7">
        <w:rPr>
          <w:b/>
          <w:sz w:val="28"/>
          <w:szCs w:val="28"/>
        </w:rPr>
        <w:t>Предложения:</w:t>
      </w:r>
    </w:p>
    <w:p w:rsidR="00024BCD" w:rsidRPr="00C215D5" w:rsidRDefault="00024BCD" w:rsidP="00824534">
      <w:pPr>
        <w:pStyle w:val="a6"/>
        <w:numPr>
          <w:ilvl w:val="0"/>
          <w:numId w:val="1"/>
        </w:numPr>
        <w:jc w:val="both"/>
        <w:rPr>
          <w:b w:val="0"/>
        </w:rPr>
      </w:pPr>
      <w:proofErr w:type="gramStart"/>
      <w:r w:rsidRPr="00C215D5">
        <w:rPr>
          <w:b w:val="0"/>
        </w:rPr>
        <w:t>Положение о бюджетном процессе в муниципальном обра</w:t>
      </w:r>
      <w:r>
        <w:rPr>
          <w:b w:val="0"/>
        </w:rPr>
        <w:t>зовании «Село Ново-Николаевка</w:t>
      </w:r>
      <w:r w:rsidRPr="00C215D5">
        <w:rPr>
          <w:b w:val="0"/>
        </w:rPr>
        <w:t>»  привести в  соответствие требо</w:t>
      </w:r>
      <w:r w:rsidR="00A9071A">
        <w:rPr>
          <w:b w:val="0"/>
        </w:rPr>
        <w:t>ваниям ст.265 БК РФ</w:t>
      </w:r>
      <w:r w:rsidRPr="00C215D5">
        <w:rPr>
          <w:b w:val="0"/>
        </w:rPr>
        <w:t xml:space="preserve"> и п.1,3,11 ст.3 Федерального закона от 02.02.2011 № 6 «Об общих принципах организации и деятельности контрольно-счетных органов субъектов Российской Федерации и муниципальных образований» и с учетом Соглашения о передаче контрольно-счетной палате муниципального образования «</w:t>
      </w:r>
      <w:proofErr w:type="spellStart"/>
      <w:r w:rsidRPr="00C215D5">
        <w:rPr>
          <w:b w:val="0"/>
        </w:rPr>
        <w:t>Ахтубинский</w:t>
      </w:r>
      <w:proofErr w:type="spellEnd"/>
      <w:r w:rsidRPr="00C215D5">
        <w:rPr>
          <w:b w:val="0"/>
        </w:rPr>
        <w:t xml:space="preserve"> район» полномочий контрольно-счетного органа муниципального </w:t>
      </w:r>
      <w:proofErr w:type="spellStart"/>
      <w:r w:rsidRPr="00C215D5">
        <w:rPr>
          <w:b w:val="0"/>
        </w:rPr>
        <w:t>обра</w:t>
      </w:r>
      <w:r w:rsidR="00D851EF">
        <w:rPr>
          <w:b w:val="0"/>
        </w:rPr>
        <w:t>зовани</w:t>
      </w:r>
      <w:proofErr w:type="spellEnd"/>
      <w:r w:rsidR="00484DBD">
        <w:rPr>
          <w:b w:val="0"/>
        </w:rPr>
        <w:t xml:space="preserve"> «</w:t>
      </w:r>
      <w:r w:rsidR="00D851EF" w:rsidRPr="00484DBD">
        <w:rPr>
          <w:b w:val="0"/>
          <w:szCs w:val="28"/>
        </w:rPr>
        <w:t>Село Ново-Николаевка</w:t>
      </w:r>
      <w:proofErr w:type="gramEnd"/>
      <w:r w:rsidRPr="00C215D5">
        <w:rPr>
          <w:b w:val="0"/>
        </w:rPr>
        <w:t>» по осуществлению внешнего муниципального финан</w:t>
      </w:r>
      <w:r w:rsidR="00FE65BB">
        <w:rPr>
          <w:b w:val="0"/>
        </w:rPr>
        <w:t>сового контроля на 2016 год от 2</w:t>
      </w:r>
      <w:r w:rsidRPr="00C215D5">
        <w:rPr>
          <w:b w:val="0"/>
        </w:rPr>
        <w:t>6.10.2015 года.</w:t>
      </w:r>
    </w:p>
    <w:p w:rsidR="00024BCD" w:rsidRPr="00071337" w:rsidRDefault="00024BCD" w:rsidP="00824534">
      <w:pPr>
        <w:pStyle w:val="ac"/>
        <w:numPr>
          <w:ilvl w:val="0"/>
          <w:numId w:val="1"/>
        </w:numPr>
        <w:jc w:val="both"/>
        <w:rPr>
          <w:sz w:val="28"/>
          <w:szCs w:val="28"/>
        </w:rPr>
      </w:pPr>
      <w:r w:rsidRPr="00E5406B">
        <w:rPr>
          <w:color w:val="000000"/>
          <w:sz w:val="28"/>
          <w:szCs w:val="28"/>
        </w:rPr>
        <w:t>Внести изменения</w:t>
      </w:r>
      <w:r w:rsidRPr="00E5406B">
        <w:rPr>
          <w:sz w:val="28"/>
          <w:szCs w:val="28"/>
        </w:rPr>
        <w:t xml:space="preserve">  в  </w:t>
      </w:r>
      <w:r w:rsidR="00FE65BB">
        <w:rPr>
          <w:color w:val="000000"/>
          <w:sz w:val="28"/>
          <w:szCs w:val="28"/>
        </w:rPr>
        <w:t>п</w:t>
      </w:r>
      <w:r w:rsidRPr="00E5406B">
        <w:rPr>
          <w:color w:val="000000"/>
          <w:sz w:val="28"/>
          <w:szCs w:val="28"/>
        </w:rPr>
        <w:t>роект решения «Об утверждении отчета об исполнении бюджета муниципального обра</w:t>
      </w:r>
      <w:r w:rsidR="00E5406B">
        <w:rPr>
          <w:color w:val="000000"/>
          <w:sz w:val="28"/>
          <w:szCs w:val="28"/>
        </w:rPr>
        <w:t>зования «</w:t>
      </w:r>
      <w:r w:rsidR="00D851EF" w:rsidRPr="00E5406B">
        <w:rPr>
          <w:sz w:val="28"/>
          <w:szCs w:val="28"/>
        </w:rPr>
        <w:t xml:space="preserve"> Село </w:t>
      </w:r>
      <w:proofErr w:type="gramStart"/>
      <w:r w:rsidR="00D851EF" w:rsidRPr="00E5406B">
        <w:rPr>
          <w:sz w:val="28"/>
          <w:szCs w:val="28"/>
        </w:rPr>
        <w:t>Ново-Николаевка</w:t>
      </w:r>
      <w:proofErr w:type="gramEnd"/>
      <w:r w:rsidRPr="00E5406B">
        <w:rPr>
          <w:color w:val="000000"/>
          <w:sz w:val="28"/>
          <w:szCs w:val="28"/>
        </w:rPr>
        <w:t xml:space="preserve">»  за 2015 год» до направления его в Совет </w:t>
      </w:r>
      <w:r w:rsidRPr="00E5406B">
        <w:rPr>
          <w:sz w:val="28"/>
          <w:szCs w:val="28"/>
        </w:rPr>
        <w:t xml:space="preserve">   </w:t>
      </w:r>
      <w:r w:rsidRPr="00E5406B">
        <w:rPr>
          <w:color w:val="000000"/>
          <w:sz w:val="28"/>
          <w:szCs w:val="28"/>
        </w:rPr>
        <w:t>муниципального обра</w:t>
      </w:r>
      <w:r w:rsidR="00E5406B">
        <w:rPr>
          <w:color w:val="000000"/>
          <w:sz w:val="28"/>
          <w:szCs w:val="28"/>
        </w:rPr>
        <w:t>зования «Село Ново-Николаевка</w:t>
      </w:r>
      <w:r w:rsidRPr="00E5406B">
        <w:rPr>
          <w:color w:val="000000"/>
          <w:sz w:val="28"/>
          <w:szCs w:val="28"/>
        </w:rPr>
        <w:t>»  согласно замечаний.</w:t>
      </w:r>
    </w:p>
    <w:p w:rsidR="00071337" w:rsidRPr="007852ED" w:rsidRDefault="00071337" w:rsidP="00824534">
      <w:pPr>
        <w:pStyle w:val="ConsPlusNormal"/>
        <w:widowControl/>
        <w:numPr>
          <w:ilvl w:val="0"/>
          <w:numId w:val="3"/>
        </w:numPr>
        <w:jc w:val="both"/>
        <w:rPr>
          <w:rFonts w:ascii="Times New Roman" w:hAnsi="Times New Roman" w:cs="Times New Roman"/>
          <w:sz w:val="28"/>
          <w:szCs w:val="28"/>
        </w:rPr>
      </w:pPr>
      <w:r w:rsidRPr="007852ED">
        <w:rPr>
          <w:rFonts w:ascii="Times New Roman" w:hAnsi="Times New Roman" w:cs="Times New Roman"/>
          <w:sz w:val="28"/>
          <w:szCs w:val="28"/>
        </w:rPr>
        <w:lastRenderedPageBreak/>
        <w:t xml:space="preserve"> При подготовке проектов решений о внесении изменений </w:t>
      </w:r>
      <w:r>
        <w:rPr>
          <w:rFonts w:ascii="Times New Roman" w:hAnsi="Times New Roman" w:cs="Times New Roman"/>
          <w:sz w:val="28"/>
          <w:szCs w:val="28"/>
        </w:rPr>
        <w:t>в решение о</w:t>
      </w:r>
      <w:r w:rsidRPr="007852ED">
        <w:rPr>
          <w:rFonts w:ascii="Times New Roman" w:hAnsi="Times New Roman" w:cs="Times New Roman"/>
          <w:sz w:val="28"/>
          <w:szCs w:val="28"/>
        </w:rPr>
        <w:t xml:space="preserve"> бюджет</w:t>
      </w:r>
      <w:r>
        <w:rPr>
          <w:rFonts w:ascii="Times New Roman" w:hAnsi="Times New Roman" w:cs="Times New Roman"/>
          <w:sz w:val="28"/>
          <w:szCs w:val="28"/>
        </w:rPr>
        <w:t>е</w:t>
      </w:r>
      <w:r w:rsidRPr="007852ED">
        <w:rPr>
          <w:rFonts w:ascii="Times New Roman" w:hAnsi="Times New Roman" w:cs="Times New Roman"/>
          <w:sz w:val="28"/>
          <w:szCs w:val="28"/>
        </w:rPr>
        <w:t xml:space="preserve"> на 2016 год, учесть замечания Контрольно-счетной палаты, и не допускать нарушений в  бюджетном процессе. </w:t>
      </w:r>
    </w:p>
    <w:p w:rsidR="00E05888" w:rsidRPr="00071337" w:rsidRDefault="00E05888" w:rsidP="00824534">
      <w:pPr>
        <w:pStyle w:val="ac"/>
        <w:numPr>
          <w:ilvl w:val="0"/>
          <w:numId w:val="3"/>
        </w:numPr>
        <w:jc w:val="both"/>
        <w:rPr>
          <w:sz w:val="28"/>
          <w:szCs w:val="28"/>
        </w:rPr>
      </w:pPr>
      <w:r w:rsidRPr="00071337">
        <w:rPr>
          <w:spacing w:val="1"/>
          <w:sz w:val="28"/>
          <w:szCs w:val="28"/>
        </w:rPr>
        <w:t>Не допускать не эффективного использования бюджетных средств.</w:t>
      </w:r>
    </w:p>
    <w:p w:rsidR="009E5198" w:rsidRPr="00E36D2E" w:rsidRDefault="00024BCD" w:rsidP="00824534">
      <w:pPr>
        <w:pStyle w:val="ac"/>
        <w:numPr>
          <w:ilvl w:val="0"/>
          <w:numId w:val="3"/>
        </w:numPr>
        <w:jc w:val="both"/>
        <w:rPr>
          <w:sz w:val="28"/>
          <w:szCs w:val="28"/>
        </w:rPr>
      </w:pPr>
      <w:r w:rsidRPr="00D93227">
        <w:rPr>
          <w:sz w:val="28"/>
          <w:szCs w:val="28"/>
        </w:rPr>
        <w:t>Администрации  муниципального образования «Село Нов</w:t>
      </w:r>
      <w:proofErr w:type="gramStart"/>
      <w:r w:rsidRPr="00D93227">
        <w:rPr>
          <w:sz w:val="28"/>
          <w:szCs w:val="28"/>
        </w:rPr>
        <w:t>о-</w:t>
      </w:r>
      <w:proofErr w:type="gramEnd"/>
      <w:r w:rsidRPr="00D93227">
        <w:rPr>
          <w:sz w:val="28"/>
          <w:szCs w:val="28"/>
        </w:rPr>
        <w:t xml:space="preserve"> Николаевка» в целях соблюдения единого порядка составления годовой отчетности, установленного Инструкцией </w:t>
      </w:r>
      <w:r w:rsidR="00A9071A" w:rsidRPr="00A9071A">
        <w:rPr>
          <w:color w:val="000000"/>
          <w:sz w:val="28"/>
          <w:szCs w:val="28"/>
        </w:rPr>
        <w:t>от 28.12.2010</w:t>
      </w:r>
      <w:r w:rsidR="00A9071A">
        <w:rPr>
          <w:color w:val="000000"/>
        </w:rPr>
        <w:t xml:space="preserve"> № </w:t>
      </w:r>
      <w:r w:rsidRPr="00D93227">
        <w:rPr>
          <w:sz w:val="28"/>
          <w:szCs w:val="28"/>
        </w:rPr>
        <w:t>191н необходимо принять к сведению замечания, указанные в заключении.</w:t>
      </w:r>
    </w:p>
    <w:p w:rsidR="009E5198" w:rsidRPr="009E5198" w:rsidRDefault="00053FDD" w:rsidP="00824534">
      <w:pPr>
        <w:pStyle w:val="ac"/>
        <w:numPr>
          <w:ilvl w:val="0"/>
          <w:numId w:val="3"/>
        </w:numPr>
        <w:jc w:val="both"/>
        <w:rPr>
          <w:sz w:val="28"/>
          <w:szCs w:val="28"/>
        </w:rPr>
      </w:pPr>
      <w:r>
        <w:rPr>
          <w:sz w:val="28"/>
          <w:szCs w:val="28"/>
        </w:rPr>
        <w:t>При заключении договоров и контрактов</w:t>
      </w:r>
      <w:r w:rsidR="009E5198" w:rsidRPr="009E5198">
        <w:rPr>
          <w:sz w:val="28"/>
          <w:szCs w:val="28"/>
        </w:rPr>
        <w:t xml:space="preserve"> учитывать </w:t>
      </w:r>
      <w:r w:rsidR="009F7603">
        <w:rPr>
          <w:sz w:val="28"/>
          <w:szCs w:val="28"/>
        </w:rPr>
        <w:t xml:space="preserve">требования </w:t>
      </w:r>
      <w:r w:rsidR="009E5198" w:rsidRPr="009E5198">
        <w:rPr>
          <w:sz w:val="28"/>
          <w:szCs w:val="28"/>
        </w:rPr>
        <w:t>ст. 14</w:t>
      </w:r>
      <w:r w:rsidR="00A469E7">
        <w:rPr>
          <w:sz w:val="28"/>
          <w:szCs w:val="28"/>
        </w:rPr>
        <w:t>.2</w:t>
      </w:r>
      <w:r w:rsidR="009E5198" w:rsidRPr="009E5198">
        <w:rPr>
          <w:sz w:val="28"/>
          <w:szCs w:val="28"/>
        </w:rPr>
        <w:t xml:space="preserve"> Федерального закона от 02.03.2007 № 25-ФЗ «О муниципальной службе в Российской Федерации».</w:t>
      </w:r>
    </w:p>
    <w:p w:rsidR="00024BCD" w:rsidRPr="00D93227" w:rsidRDefault="00024BCD" w:rsidP="00AF0F72">
      <w:pPr>
        <w:rPr>
          <w:sz w:val="28"/>
          <w:szCs w:val="28"/>
        </w:rPr>
      </w:pPr>
    </w:p>
    <w:p w:rsidR="00024BCD" w:rsidRPr="000D64C7" w:rsidRDefault="00024BCD" w:rsidP="00AF0F72">
      <w:pPr>
        <w:ind w:left="709" w:hanging="567"/>
        <w:jc w:val="both"/>
        <w:rPr>
          <w:b/>
          <w:sz w:val="28"/>
          <w:szCs w:val="28"/>
        </w:rPr>
      </w:pPr>
      <w:r w:rsidRPr="000D64C7">
        <w:rPr>
          <w:b/>
          <w:sz w:val="28"/>
          <w:szCs w:val="28"/>
        </w:rPr>
        <w:t xml:space="preserve">                                        </w:t>
      </w:r>
      <w:r w:rsidR="00AF0F72">
        <w:rPr>
          <w:b/>
          <w:sz w:val="28"/>
          <w:szCs w:val="28"/>
        </w:rPr>
        <w:t xml:space="preserve">     </w:t>
      </w:r>
      <w:r w:rsidRPr="000D64C7">
        <w:rPr>
          <w:b/>
          <w:sz w:val="28"/>
          <w:szCs w:val="28"/>
        </w:rPr>
        <w:t>Выводы:</w:t>
      </w:r>
    </w:p>
    <w:p w:rsidR="00024BCD" w:rsidRPr="007512B4" w:rsidRDefault="00024BCD" w:rsidP="00024BCD">
      <w:pPr>
        <w:jc w:val="both"/>
        <w:rPr>
          <w:sz w:val="28"/>
          <w:szCs w:val="28"/>
        </w:rPr>
      </w:pPr>
    </w:p>
    <w:p w:rsidR="00024BCD" w:rsidRPr="007512B4" w:rsidRDefault="00024BCD" w:rsidP="00024BCD">
      <w:pPr>
        <w:jc w:val="both"/>
        <w:rPr>
          <w:sz w:val="28"/>
          <w:szCs w:val="28"/>
        </w:rPr>
      </w:pPr>
      <w:r w:rsidRPr="007512B4">
        <w:rPr>
          <w:sz w:val="28"/>
          <w:szCs w:val="28"/>
        </w:rPr>
        <w:t xml:space="preserve">     Проведенная внешняя проверка годового отчета позволяет сделать вывод о том, что представленная отчетность соответствует совокупности исходных данных для ее формирования по объемам средств.</w:t>
      </w:r>
    </w:p>
    <w:p w:rsidR="00024BCD" w:rsidRPr="007512B4" w:rsidRDefault="00024BCD" w:rsidP="00024BCD">
      <w:pPr>
        <w:jc w:val="both"/>
        <w:rPr>
          <w:sz w:val="28"/>
          <w:szCs w:val="28"/>
        </w:rPr>
      </w:pPr>
      <w:r>
        <w:rPr>
          <w:sz w:val="28"/>
          <w:szCs w:val="28"/>
        </w:rPr>
        <w:t xml:space="preserve">   </w:t>
      </w:r>
      <w:r w:rsidR="00AF0F72">
        <w:rPr>
          <w:sz w:val="28"/>
          <w:szCs w:val="28"/>
        </w:rPr>
        <w:t xml:space="preserve"> </w:t>
      </w:r>
      <w:r>
        <w:rPr>
          <w:sz w:val="28"/>
          <w:szCs w:val="28"/>
        </w:rPr>
        <w:t xml:space="preserve"> Факты, способные </w:t>
      </w:r>
      <w:r w:rsidRPr="007512B4">
        <w:rPr>
          <w:sz w:val="28"/>
          <w:szCs w:val="28"/>
        </w:rPr>
        <w:t xml:space="preserve">  повлиять на достоверность годового отчета, не выявлены.</w:t>
      </w:r>
    </w:p>
    <w:p w:rsidR="00024BCD" w:rsidRPr="007512B4" w:rsidRDefault="00024BCD" w:rsidP="00024BCD">
      <w:pPr>
        <w:jc w:val="both"/>
        <w:rPr>
          <w:rStyle w:val="aa"/>
          <w:rFonts w:ascii="Tahoma" w:hAnsi="Tahoma" w:cs="Tahoma"/>
          <w:b w:val="0"/>
          <w:color w:val="244066"/>
          <w:sz w:val="22"/>
          <w:szCs w:val="22"/>
        </w:rPr>
      </w:pPr>
      <w:r w:rsidRPr="007512B4">
        <w:rPr>
          <w:sz w:val="28"/>
          <w:szCs w:val="28"/>
        </w:rPr>
        <w:t xml:space="preserve">     На основании настоящего заключения контрольно-счетная палата муниципального образования «</w:t>
      </w:r>
      <w:proofErr w:type="spellStart"/>
      <w:r w:rsidRPr="007512B4">
        <w:rPr>
          <w:sz w:val="28"/>
          <w:szCs w:val="28"/>
        </w:rPr>
        <w:t>Ахтубинский</w:t>
      </w:r>
      <w:proofErr w:type="spellEnd"/>
      <w:r w:rsidRPr="007512B4">
        <w:rPr>
          <w:sz w:val="28"/>
          <w:szCs w:val="28"/>
        </w:rPr>
        <w:t xml:space="preserve"> район» считает, что годовой отчет муниципального обра</w:t>
      </w:r>
      <w:r>
        <w:rPr>
          <w:sz w:val="28"/>
          <w:szCs w:val="28"/>
        </w:rPr>
        <w:t xml:space="preserve">зования «Село </w:t>
      </w:r>
      <w:proofErr w:type="gramStart"/>
      <w:r>
        <w:rPr>
          <w:sz w:val="28"/>
          <w:szCs w:val="28"/>
        </w:rPr>
        <w:t>Ново-Николаевка</w:t>
      </w:r>
      <w:proofErr w:type="gramEnd"/>
      <w:r w:rsidRPr="007512B4">
        <w:rPr>
          <w:sz w:val="28"/>
          <w:szCs w:val="28"/>
        </w:rPr>
        <w:t>» за 2015 год может быть рекомендован к рассмотрению и утверждению  Советом муниципального образ</w:t>
      </w:r>
      <w:r w:rsidR="00D851EF">
        <w:rPr>
          <w:sz w:val="28"/>
          <w:szCs w:val="28"/>
        </w:rPr>
        <w:t>ования «Село Ново-Николаевка</w:t>
      </w:r>
      <w:r w:rsidRPr="007512B4">
        <w:rPr>
          <w:sz w:val="28"/>
          <w:szCs w:val="28"/>
        </w:rPr>
        <w:t>»</w:t>
      </w:r>
      <w:r w:rsidR="00071337">
        <w:rPr>
          <w:sz w:val="28"/>
          <w:szCs w:val="28"/>
        </w:rPr>
        <w:t>, после внесения изменений, отмеченных данным заключением.</w:t>
      </w:r>
    </w:p>
    <w:p w:rsidR="00024BCD" w:rsidRDefault="00024BCD" w:rsidP="00024BCD">
      <w:pPr>
        <w:jc w:val="both"/>
        <w:rPr>
          <w:rStyle w:val="aa"/>
          <w:rFonts w:ascii="Tahoma" w:hAnsi="Tahoma" w:cs="Tahoma"/>
          <w:b w:val="0"/>
          <w:color w:val="244066"/>
          <w:sz w:val="22"/>
          <w:szCs w:val="22"/>
        </w:rPr>
      </w:pPr>
    </w:p>
    <w:p w:rsidR="00D52D8F" w:rsidRDefault="00D52D8F" w:rsidP="00024BCD">
      <w:pPr>
        <w:jc w:val="both"/>
        <w:rPr>
          <w:rStyle w:val="aa"/>
          <w:rFonts w:ascii="Tahoma" w:hAnsi="Tahoma" w:cs="Tahoma"/>
          <w:b w:val="0"/>
          <w:color w:val="244066"/>
          <w:sz w:val="22"/>
          <w:szCs w:val="22"/>
        </w:rPr>
      </w:pPr>
    </w:p>
    <w:p w:rsidR="00D52D8F" w:rsidRDefault="00D52D8F" w:rsidP="00024BCD">
      <w:pPr>
        <w:jc w:val="both"/>
        <w:rPr>
          <w:rStyle w:val="aa"/>
          <w:rFonts w:ascii="Tahoma" w:hAnsi="Tahoma" w:cs="Tahoma"/>
          <w:b w:val="0"/>
          <w:color w:val="244066"/>
          <w:sz w:val="22"/>
          <w:szCs w:val="22"/>
        </w:rPr>
      </w:pPr>
    </w:p>
    <w:p w:rsidR="00D52D8F" w:rsidRDefault="00D52D8F" w:rsidP="00024BCD">
      <w:pPr>
        <w:jc w:val="both"/>
        <w:rPr>
          <w:rStyle w:val="aa"/>
          <w:rFonts w:ascii="Tahoma" w:hAnsi="Tahoma" w:cs="Tahoma"/>
          <w:b w:val="0"/>
          <w:color w:val="244066"/>
          <w:sz w:val="22"/>
          <w:szCs w:val="22"/>
        </w:rPr>
      </w:pPr>
    </w:p>
    <w:p w:rsidR="00D52D8F" w:rsidRDefault="00D52D8F" w:rsidP="00024BCD">
      <w:pPr>
        <w:jc w:val="both"/>
        <w:rPr>
          <w:rStyle w:val="aa"/>
          <w:rFonts w:ascii="Tahoma" w:hAnsi="Tahoma" w:cs="Tahoma"/>
          <w:b w:val="0"/>
          <w:color w:val="244066"/>
          <w:sz w:val="22"/>
          <w:szCs w:val="22"/>
        </w:rPr>
      </w:pPr>
    </w:p>
    <w:p w:rsidR="00D52D8F" w:rsidRPr="007512B4" w:rsidRDefault="00D52D8F" w:rsidP="00024BCD">
      <w:pPr>
        <w:jc w:val="both"/>
        <w:rPr>
          <w:rStyle w:val="aa"/>
          <w:rFonts w:ascii="Tahoma" w:hAnsi="Tahoma" w:cs="Tahoma"/>
          <w:b w:val="0"/>
          <w:color w:val="244066"/>
          <w:sz w:val="22"/>
          <w:szCs w:val="22"/>
        </w:rPr>
      </w:pPr>
    </w:p>
    <w:p w:rsidR="00024BCD" w:rsidRPr="007512B4" w:rsidRDefault="00024BCD" w:rsidP="00024BCD">
      <w:pPr>
        <w:shd w:val="clear" w:color="auto" w:fill="FFFFFF"/>
        <w:jc w:val="both"/>
        <w:rPr>
          <w:sz w:val="28"/>
          <w:szCs w:val="28"/>
        </w:rPr>
      </w:pPr>
      <w:r w:rsidRPr="007512B4">
        <w:rPr>
          <w:sz w:val="28"/>
          <w:szCs w:val="28"/>
        </w:rPr>
        <w:t xml:space="preserve">Председатель                                                        </w:t>
      </w:r>
    </w:p>
    <w:p w:rsidR="00024BCD" w:rsidRPr="007512B4" w:rsidRDefault="00024BCD" w:rsidP="00024BCD">
      <w:pPr>
        <w:shd w:val="clear" w:color="auto" w:fill="FFFFFF"/>
        <w:jc w:val="both"/>
        <w:rPr>
          <w:sz w:val="28"/>
          <w:szCs w:val="28"/>
        </w:rPr>
      </w:pPr>
      <w:r w:rsidRPr="007512B4">
        <w:rPr>
          <w:sz w:val="28"/>
          <w:szCs w:val="28"/>
        </w:rPr>
        <w:t>Контрольно-счетной палаты</w:t>
      </w:r>
    </w:p>
    <w:p w:rsidR="00024BCD" w:rsidRPr="00E36D2E" w:rsidRDefault="00024BCD" w:rsidP="00E36D2E">
      <w:pPr>
        <w:shd w:val="clear" w:color="auto" w:fill="FFFFFF"/>
        <w:jc w:val="both"/>
        <w:rPr>
          <w:rStyle w:val="aa"/>
          <w:b w:val="0"/>
          <w:bCs w:val="0"/>
          <w:color w:val="000000"/>
          <w:sz w:val="28"/>
          <w:szCs w:val="28"/>
        </w:rPr>
      </w:pPr>
      <w:r w:rsidRPr="007512B4">
        <w:rPr>
          <w:sz w:val="28"/>
          <w:szCs w:val="28"/>
        </w:rPr>
        <w:t>МО «</w:t>
      </w:r>
      <w:proofErr w:type="spellStart"/>
      <w:r w:rsidRPr="007512B4">
        <w:rPr>
          <w:sz w:val="28"/>
          <w:szCs w:val="28"/>
        </w:rPr>
        <w:t>Ахтубинский</w:t>
      </w:r>
      <w:proofErr w:type="spellEnd"/>
      <w:r w:rsidRPr="007512B4">
        <w:rPr>
          <w:sz w:val="28"/>
          <w:szCs w:val="28"/>
        </w:rPr>
        <w:t xml:space="preserve">  район»                                                          </w:t>
      </w:r>
      <w:proofErr w:type="spellStart"/>
      <w:r w:rsidRPr="007512B4">
        <w:rPr>
          <w:sz w:val="28"/>
          <w:szCs w:val="28"/>
        </w:rPr>
        <w:t>С.В.Цапко</w:t>
      </w:r>
      <w:proofErr w:type="spellEnd"/>
    </w:p>
    <w:p w:rsidR="00024BCD" w:rsidRPr="007512B4" w:rsidRDefault="00024BCD" w:rsidP="00024BCD">
      <w:pPr>
        <w:jc w:val="both"/>
        <w:rPr>
          <w:rStyle w:val="aa"/>
          <w:rFonts w:ascii="Tahoma" w:hAnsi="Tahoma" w:cs="Tahoma"/>
          <w:b w:val="0"/>
          <w:color w:val="244066"/>
          <w:sz w:val="22"/>
          <w:szCs w:val="22"/>
        </w:rPr>
      </w:pPr>
    </w:p>
    <w:p w:rsidR="0075436A" w:rsidRDefault="0075436A" w:rsidP="0075436A">
      <w:pPr>
        <w:rPr>
          <w:rStyle w:val="aa"/>
          <w:b w:val="0"/>
          <w:color w:val="000000"/>
          <w:sz w:val="22"/>
          <w:szCs w:val="22"/>
        </w:rPr>
      </w:pPr>
    </w:p>
    <w:p w:rsidR="0075436A" w:rsidRDefault="0075436A" w:rsidP="0075436A">
      <w:pPr>
        <w:rPr>
          <w:rStyle w:val="aa"/>
          <w:b w:val="0"/>
          <w:color w:val="000000"/>
          <w:sz w:val="22"/>
          <w:szCs w:val="22"/>
        </w:rPr>
      </w:pPr>
    </w:p>
    <w:p w:rsidR="0075436A" w:rsidRDefault="0075436A" w:rsidP="0075436A">
      <w:pPr>
        <w:rPr>
          <w:rStyle w:val="aa"/>
          <w:b w:val="0"/>
          <w:color w:val="000000"/>
          <w:sz w:val="22"/>
          <w:szCs w:val="22"/>
        </w:rPr>
      </w:pPr>
    </w:p>
    <w:p w:rsidR="0075436A" w:rsidRDefault="0075436A" w:rsidP="0075436A">
      <w:pPr>
        <w:rPr>
          <w:rStyle w:val="aa"/>
          <w:b w:val="0"/>
          <w:color w:val="000000"/>
          <w:sz w:val="22"/>
          <w:szCs w:val="22"/>
        </w:rPr>
      </w:pPr>
    </w:p>
    <w:p w:rsidR="0075436A" w:rsidRDefault="0075436A" w:rsidP="0075436A">
      <w:pPr>
        <w:rPr>
          <w:rStyle w:val="aa"/>
          <w:b w:val="0"/>
          <w:color w:val="000000"/>
          <w:sz w:val="22"/>
          <w:szCs w:val="22"/>
        </w:rPr>
      </w:pPr>
    </w:p>
    <w:p w:rsidR="0075436A" w:rsidRDefault="0075436A" w:rsidP="0075436A">
      <w:pPr>
        <w:rPr>
          <w:rStyle w:val="aa"/>
          <w:b w:val="0"/>
          <w:color w:val="000000"/>
          <w:sz w:val="22"/>
          <w:szCs w:val="22"/>
        </w:rPr>
      </w:pPr>
    </w:p>
    <w:p w:rsidR="0075436A" w:rsidRDefault="0075436A" w:rsidP="0075436A">
      <w:pPr>
        <w:rPr>
          <w:rStyle w:val="aa"/>
          <w:b w:val="0"/>
          <w:color w:val="000000"/>
          <w:sz w:val="22"/>
          <w:szCs w:val="22"/>
        </w:rPr>
      </w:pPr>
    </w:p>
    <w:p w:rsidR="0075436A" w:rsidRDefault="0075436A" w:rsidP="0075436A">
      <w:pPr>
        <w:rPr>
          <w:rStyle w:val="aa"/>
          <w:b w:val="0"/>
          <w:color w:val="000000"/>
          <w:sz w:val="22"/>
          <w:szCs w:val="22"/>
        </w:rPr>
      </w:pPr>
    </w:p>
    <w:p w:rsidR="00D52D8F" w:rsidRDefault="00D52D8F" w:rsidP="0075436A">
      <w:pPr>
        <w:rPr>
          <w:rStyle w:val="aa"/>
          <w:b w:val="0"/>
          <w:color w:val="000000"/>
          <w:sz w:val="22"/>
          <w:szCs w:val="22"/>
        </w:rPr>
      </w:pPr>
    </w:p>
    <w:p w:rsidR="00D52D8F" w:rsidRDefault="00D52D8F" w:rsidP="0075436A">
      <w:pPr>
        <w:rPr>
          <w:rStyle w:val="aa"/>
          <w:b w:val="0"/>
          <w:color w:val="000000"/>
          <w:sz w:val="22"/>
          <w:szCs w:val="22"/>
        </w:rPr>
      </w:pPr>
    </w:p>
    <w:p w:rsidR="00D52D8F" w:rsidRDefault="00D52D8F" w:rsidP="0075436A">
      <w:pPr>
        <w:rPr>
          <w:rStyle w:val="aa"/>
          <w:b w:val="0"/>
          <w:color w:val="000000"/>
          <w:sz w:val="22"/>
          <w:szCs w:val="22"/>
        </w:rPr>
      </w:pPr>
    </w:p>
    <w:p w:rsidR="00D52D8F" w:rsidRDefault="00D52D8F" w:rsidP="0075436A">
      <w:pPr>
        <w:rPr>
          <w:rStyle w:val="aa"/>
          <w:b w:val="0"/>
          <w:color w:val="000000"/>
          <w:sz w:val="22"/>
          <w:szCs w:val="22"/>
        </w:rPr>
      </w:pPr>
    </w:p>
    <w:p w:rsidR="00D52D8F" w:rsidRDefault="00D52D8F" w:rsidP="0075436A">
      <w:pPr>
        <w:rPr>
          <w:rStyle w:val="aa"/>
          <w:b w:val="0"/>
          <w:color w:val="000000"/>
          <w:sz w:val="22"/>
          <w:szCs w:val="22"/>
        </w:rPr>
      </w:pPr>
    </w:p>
    <w:p w:rsidR="00D52D8F" w:rsidRDefault="00D52D8F" w:rsidP="0075436A">
      <w:pPr>
        <w:rPr>
          <w:rStyle w:val="aa"/>
          <w:b w:val="0"/>
          <w:color w:val="000000"/>
          <w:sz w:val="22"/>
          <w:szCs w:val="22"/>
        </w:rPr>
      </w:pPr>
    </w:p>
    <w:p w:rsidR="00024BCD" w:rsidRPr="0075436A" w:rsidRDefault="00024BCD" w:rsidP="0075436A">
      <w:pPr>
        <w:rPr>
          <w:rStyle w:val="aa"/>
          <w:b w:val="0"/>
          <w:color w:val="000000"/>
          <w:sz w:val="22"/>
          <w:szCs w:val="22"/>
        </w:rPr>
      </w:pPr>
      <w:r w:rsidRPr="0075436A">
        <w:rPr>
          <w:rStyle w:val="aa"/>
          <w:b w:val="0"/>
          <w:color w:val="000000"/>
          <w:sz w:val="22"/>
          <w:szCs w:val="22"/>
        </w:rPr>
        <w:t>Инспектор контрольно-счетной палаты</w:t>
      </w:r>
    </w:p>
    <w:p w:rsidR="00024BCD" w:rsidRPr="0075436A" w:rsidRDefault="00AF0F72" w:rsidP="0075436A">
      <w:pPr>
        <w:rPr>
          <w:rStyle w:val="aa"/>
          <w:b w:val="0"/>
          <w:color w:val="000000"/>
          <w:sz w:val="22"/>
          <w:szCs w:val="22"/>
        </w:rPr>
      </w:pPr>
      <w:proofErr w:type="spellStart"/>
      <w:r w:rsidRPr="0075436A">
        <w:rPr>
          <w:rStyle w:val="aa"/>
          <w:b w:val="0"/>
          <w:color w:val="000000"/>
          <w:sz w:val="22"/>
          <w:szCs w:val="22"/>
        </w:rPr>
        <w:t>МО</w:t>
      </w:r>
      <w:proofErr w:type="gramStart"/>
      <w:r w:rsidR="00024BCD" w:rsidRPr="0075436A">
        <w:rPr>
          <w:rStyle w:val="aa"/>
          <w:b w:val="0"/>
          <w:color w:val="000000"/>
          <w:sz w:val="22"/>
          <w:szCs w:val="22"/>
        </w:rPr>
        <w:t>«А</w:t>
      </w:r>
      <w:proofErr w:type="gramEnd"/>
      <w:r w:rsidR="00024BCD" w:rsidRPr="0075436A">
        <w:rPr>
          <w:rStyle w:val="aa"/>
          <w:b w:val="0"/>
          <w:color w:val="000000"/>
          <w:sz w:val="22"/>
          <w:szCs w:val="22"/>
        </w:rPr>
        <w:t>хтубинский</w:t>
      </w:r>
      <w:proofErr w:type="spellEnd"/>
      <w:r w:rsidR="00024BCD" w:rsidRPr="0075436A">
        <w:rPr>
          <w:rStyle w:val="aa"/>
          <w:b w:val="0"/>
          <w:color w:val="000000"/>
          <w:sz w:val="22"/>
          <w:szCs w:val="22"/>
        </w:rPr>
        <w:t xml:space="preserve"> район» Полунина Т.И.</w:t>
      </w:r>
    </w:p>
    <w:p w:rsidR="00024BCD" w:rsidRPr="0075436A" w:rsidRDefault="00024BCD" w:rsidP="0075436A">
      <w:pPr>
        <w:rPr>
          <w:rStyle w:val="aa"/>
          <w:b w:val="0"/>
          <w:color w:val="000000"/>
          <w:sz w:val="22"/>
          <w:szCs w:val="22"/>
        </w:rPr>
      </w:pPr>
      <w:r w:rsidRPr="0075436A">
        <w:rPr>
          <w:sz w:val="18"/>
          <w:szCs w:val="18"/>
        </w:rPr>
        <w:t xml:space="preserve">  </w:t>
      </w:r>
      <w:r w:rsidRPr="0075436A">
        <w:t>(8-85141) 4-04-24</w:t>
      </w:r>
    </w:p>
    <w:p w:rsidR="00024BCD" w:rsidRDefault="00024BCD" w:rsidP="0075436A">
      <w:pPr>
        <w:rPr>
          <w:szCs w:val="28"/>
        </w:rPr>
      </w:pPr>
    </w:p>
    <w:sectPr w:rsidR="00024BCD" w:rsidSect="00146DDE">
      <w:headerReference w:type="even" r:id="rId11"/>
      <w:headerReference w:type="default" r:id="rId12"/>
      <w:pgSz w:w="11906" w:h="16838" w:code="9"/>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8E" w:rsidRDefault="007E168E">
      <w:r>
        <w:separator/>
      </w:r>
    </w:p>
  </w:endnote>
  <w:endnote w:type="continuationSeparator" w:id="0">
    <w:p w:rsidR="007E168E" w:rsidRDefault="007E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8E" w:rsidRDefault="007E168E">
      <w:r>
        <w:separator/>
      </w:r>
    </w:p>
  </w:footnote>
  <w:footnote w:type="continuationSeparator" w:id="0">
    <w:p w:rsidR="007E168E" w:rsidRDefault="007E1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CA" w:rsidRDefault="00024BCD" w:rsidP="0029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02CA" w:rsidRDefault="007E16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2CA" w:rsidRDefault="00024BCD" w:rsidP="00293F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2D8F">
      <w:rPr>
        <w:rStyle w:val="a5"/>
        <w:noProof/>
      </w:rPr>
      <w:t>2</w:t>
    </w:r>
    <w:r>
      <w:rPr>
        <w:rStyle w:val="a5"/>
      </w:rPr>
      <w:fldChar w:fldCharType="end"/>
    </w:r>
  </w:p>
  <w:p w:rsidR="008002CA" w:rsidRDefault="007E16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5BF9"/>
    <w:multiLevelType w:val="hybridMultilevel"/>
    <w:tmpl w:val="AA9A7994"/>
    <w:lvl w:ilvl="0" w:tplc="FA8EC866">
      <w:start w:val="1"/>
      <w:numFmt w:val="decimal"/>
      <w:lvlText w:val="%1."/>
      <w:lvlJc w:val="left"/>
      <w:pPr>
        <w:ind w:left="1401" w:hanging="675"/>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
    <w:nsid w:val="444018CC"/>
    <w:multiLevelType w:val="hybridMultilevel"/>
    <w:tmpl w:val="042A0302"/>
    <w:lvl w:ilvl="0" w:tplc="43E62C4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3527E29"/>
    <w:multiLevelType w:val="hybridMultilevel"/>
    <w:tmpl w:val="67C20616"/>
    <w:lvl w:ilvl="0" w:tplc="16D414E2">
      <w:start w:val="1"/>
      <w:numFmt w:val="decimal"/>
      <w:lvlText w:val="%1."/>
      <w:lvlJc w:val="left"/>
      <w:pPr>
        <w:ind w:left="749"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98"/>
    <w:rsid w:val="00015481"/>
    <w:rsid w:val="00024BCD"/>
    <w:rsid w:val="00042759"/>
    <w:rsid w:val="00053FDD"/>
    <w:rsid w:val="00071337"/>
    <w:rsid w:val="00081577"/>
    <w:rsid w:val="00086AC2"/>
    <w:rsid w:val="000876FC"/>
    <w:rsid w:val="000A1E5F"/>
    <w:rsid w:val="000A3112"/>
    <w:rsid w:val="000D47A3"/>
    <w:rsid w:val="000F313A"/>
    <w:rsid w:val="001162FB"/>
    <w:rsid w:val="00131E80"/>
    <w:rsid w:val="00157B59"/>
    <w:rsid w:val="001C73E6"/>
    <w:rsid w:val="002804D1"/>
    <w:rsid w:val="002E52D6"/>
    <w:rsid w:val="00310116"/>
    <w:rsid w:val="00313B98"/>
    <w:rsid w:val="00331030"/>
    <w:rsid w:val="003350F3"/>
    <w:rsid w:val="003704C2"/>
    <w:rsid w:val="003D5CFB"/>
    <w:rsid w:val="00460B44"/>
    <w:rsid w:val="00484DBD"/>
    <w:rsid w:val="004877D0"/>
    <w:rsid w:val="00492BCF"/>
    <w:rsid w:val="004B59FC"/>
    <w:rsid w:val="004D24A4"/>
    <w:rsid w:val="0050059D"/>
    <w:rsid w:val="005174AB"/>
    <w:rsid w:val="005436A1"/>
    <w:rsid w:val="00610543"/>
    <w:rsid w:val="00646784"/>
    <w:rsid w:val="00683BD7"/>
    <w:rsid w:val="006B1F02"/>
    <w:rsid w:val="006D3ABD"/>
    <w:rsid w:val="0075436A"/>
    <w:rsid w:val="00756889"/>
    <w:rsid w:val="007571FD"/>
    <w:rsid w:val="00760B19"/>
    <w:rsid w:val="007E168E"/>
    <w:rsid w:val="008109F9"/>
    <w:rsid w:val="00824534"/>
    <w:rsid w:val="00826BF1"/>
    <w:rsid w:val="00834D1A"/>
    <w:rsid w:val="008A321B"/>
    <w:rsid w:val="0090258B"/>
    <w:rsid w:val="009237EF"/>
    <w:rsid w:val="009B270B"/>
    <w:rsid w:val="009C55BC"/>
    <w:rsid w:val="009E5198"/>
    <w:rsid w:val="009F7603"/>
    <w:rsid w:val="00A469E7"/>
    <w:rsid w:val="00A9071A"/>
    <w:rsid w:val="00A977CF"/>
    <w:rsid w:val="00AF0F72"/>
    <w:rsid w:val="00AF6D99"/>
    <w:rsid w:val="00B34389"/>
    <w:rsid w:val="00B53D8B"/>
    <w:rsid w:val="00B95720"/>
    <w:rsid w:val="00C02C2E"/>
    <w:rsid w:val="00C956B1"/>
    <w:rsid w:val="00D43BF7"/>
    <w:rsid w:val="00D52D8F"/>
    <w:rsid w:val="00D546D5"/>
    <w:rsid w:val="00D55B33"/>
    <w:rsid w:val="00D851EF"/>
    <w:rsid w:val="00DF5A9C"/>
    <w:rsid w:val="00E05888"/>
    <w:rsid w:val="00E12403"/>
    <w:rsid w:val="00E12B1F"/>
    <w:rsid w:val="00E36D2E"/>
    <w:rsid w:val="00E4077E"/>
    <w:rsid w:val="00E5406B"/>
    <w:rsid w:val="00EC3EF8"/>
    <w:rsid w:val="00F3478C"/>
    <w:rsid w:val="00F43DD5"/>
    <w:rsid w:val="00F51016"/>
    <w:rsid w:val="00FD74A8"/>
    <w:rsid w:val="00FE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24BCD"/>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rsid w:val="00024BC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024BCD"/>
    <w:pPr>
      <w:overflowPunct w:val="0"/>
      <w:autoSpaceDE w:val="0"/>
      <w:autoSpaceDN w:val="0"/>
      <w:adjustRightInd w:val="0"/>
      <w:ind w:firstLine="567"/>
      <w:jc w:val="both"/>
    </w:pPr>
    <w:rPr>
      <w:sz w:val="28"/>
      <w:szCs w:val="20"/>
    </w:rPr>
  </w:style>
  <w:style w:type="paragraph" w:customStyle="1" w:styleId="210">
    <w:name w:val="Основной текст 21"/>
    <w:basedOn w:val="a"/>
    <w:rsid w:val="00024BCD"/>
    <w:pPr>
      <w:overflowPunct w:val="0"/>
      <w:autoSpaceDE w:val="0"/>
      <w:autoSpaceDN w:val="0"/>
      <w:adjustRightInd w:val="0"/>
      <w:jc w:val="center"/>
    </w:pPr>
    <w:rPr>
      <w:b/>
      <w:sz w:val="28"/>
      <w:szCs w:val="20"/>
    </w:rPr>
  </w:style>
  <w:style w:type="paragraph" w:customStyle="1" w:styleId="ConsPlusNormal">
    <w:name w:val="ConsPlusNormal"/>
    <w:rsid w:val="0002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24BCD"/>
    <w:pPr>
      <w:tabs>
        <w:tab w:val="center" w:pos="4677"/>
        <w:tab w:val="right" w:pos="9355"/>
      </w:tabs>
    </w:pPr>
  </w:style>
  <w:style w:type="character" w:customStyle="1" w:styleId="a4">
    <w:name w:val="Верхний колонтитул Знак"/>
    <w:basedOn w:val="a0"/>
    <w:link w:val="a3"/>
    <w:uiPriority w:val="99"/>
    <w:rsid w:val="00024BCD"/>
    <w:rPr>
      <w:rFonts w:ascii="Times New Roman" w:eastAsia="Times New Roman" w:hAnsi="Times New Roman" w:cs="Times New Roman"/>
      <w:sz w:val="24"/>
      <w:szCs w:val="24"/>
      <w:lang w:eastAsia="ru-RU"/>
    </w:rPr>
  </w:style>
  <w:style w:type="character" w:styleId="a5">
    <w:name w:val="page number"/>
    <w:basedOn w:val="a0"/>
    <w:rsid w:val="00024BCD"/>
  </w:style>
  <w:style w:type="paragraph" w:styleId="a6">
    <w:name w:val="caption"/>
    <w:basedOn w:val="a"/>
    <w:uiPriority w:val="99"/>
    <w:qFormat/>
    <w:rsid w:val="00024BCD"/>
    <w:pPr>
      <w:jc w:val="center"/>
    </w:pPr>
    <w:rPr>
      <w:b/>
      <w:sz w:val="28"/>
      <w:szCs w:val="20"/>
    </w:rPr>
  </w:style>
  <w:style w:type="paragraph" w:styleId="a7">
    <w:name w:val="Title"/>
    <w:basedOn w:val="a"/>
    <w:link w:val="a8"/>
    <w:qFormat/>
    <w:rsid w:val="00024BCD"/>
    <w:pPr>
      <w:jc w:val="center"/>
    </w:pPr>
    <w:rPr>
      <w:b/>
      <w:sz w:val="22"/>
      <w:szCs w:val="20"/>
      <w:lang w:val="x-none" w:eastAsia="x-none"/>
    </w:rPr>
  </w:style>
  <w:style w:type="character" w:customStyle="1" w:styleId="a8">
    <w:name w:val="Название Знак"/>
    <w:basedOn w:val="a0"/>
    <w:link w:val="a7"/>
    <w:rsid w:val="00024BCD"/>
    <w:rPr>
      <w:rFonts w:ascii="Times New Roman" w:eastAsia="Times New Roman" w:hAnsi="Times New Roman" w:cs="Times New Roman"/>
      <w:b/>
      <w:szCs w:val="20"/>
      <w:lang w:val="x-none" w:eastAsia="x-none"/>
    </w:rPr>
  </w:style>
  <w:style w:type="paragraph" w:styleId="a9">
    <w:name w:val="Normal (Web)"/>
    <w:basedOn w:val="a"/>
    <w:uiPriority w:val="99"/>
    <w:unhideWhenUsed/>
    <w:rsid w:val="00024BCD"/>
    <w:pPr>
      <w:spacing w:before="100" w:beforeAutospacing="1" w:after="100" w:afterAutospacing="1"/>
    </w:pPr>
  </w:style>
  <w:style w:type="character" w:styleId="aa">
    <w:name w:val="Strong"/>
    <w:uiPriority w:val="22"/>
    <w:qFormat/>
    <w:rsid w:val="00024BCD"/>
    <w:rPr>
      <w:b/>
      <w:bCs/>
    </w:rPr>
  </w:style>
  <w:style w:type="character" w:styleId="ab">
    <w:name w:val="Emphasis"/>
    <w:uiPriority w:val="20"/>
    <w:qFormat/>
    <w:rsid w:val="00024BCD"/>
    <w:rPr>
      <w:i/>
      <w:iCs/>
    </w:rPr>
  </w:style>
  <w:style w:type="paragraph" w:styleId="ac">
    <w:name w:val="List Paragraph"/>
    <w:basedOn w:val="a"/>
    <w:uiPriority w:val="34"/>
    <w:qFormat/>
    <w:rsid w:val="00024BCD"/>
    <w:pPr>
      <w:ind w:left="720"/>
      <w:contextualSpacing/>
    </w:pPr>
  </w:style>
  <w:style w:type="character" w:styleId="ad">
    <w:name w:val="Hyperlink"/>
    <w:basedOn w:val="a0"/>
    <w:uiPriority w:val="99"/>
    <w:unhideWhenUsed/>
    <w:rsid w:val="003D5CFB"/>
    <w:rPr>
      <w:color w:val="0000FF" w:themeColor="hyperlink"/>
      <w:u w:val="single"/>
    </w:rPr>
  </w:style>
  <w:style w:type="paragraph" w:styleId="ae">
    <w:name w:val="Balloon Text"/>
    <w:basedOn w:val="a"/>
    <w:link w:val="af"/>
    <w:uiPriority w:val="99"/>
    <w:semiHidden/>
    <w:unhideWhenUsed/>
    <w:rsid w:val="00B95720"/>
    <w:rPr>
      <w:rFonts w:ascii="Tahoma" w:hAnsi="Tahoma" w:cs="Tahoma"/>
      <w:sz w:val="16"/>
      <w:szCs w:val="16"/>
    </w:rPr>
  </w:style>
  <w:style w:type="character" w:customStyle="1" w:styleId="af">
    <w:name w:val="Текст выноски Знак"/>
    <w:basedOn w:val="a0"/>
    <w:link w:val="ae"/>
    <w:uiPriority w:val="99"/>
    <w:semiHidden/>
    <w:rsid w:val="00B957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24BCD"/>
    <w:pPr>
      <w:widowControl w:val="0"/>
      <w:overflowPunct w:val="0"/>
      <w:autoSpaceDE w:val="0"/>
      <w:autoSpaceDN w:val="0"/>
      <w:adjustRightInd w:val="0"/>
      <w:ind w:right="45" w:firstLine="851"/>
      <w:jc w:val="both"/>
    </w:pPr>
    <w:rPr>
      <w:sz w:val="28"/>
      <w:szCs w:val="20"/>
    </w:rPr>
  </w:style>
  <w:style w:type="character" w:customStyle="1" w:styleId="20">
    <w:name w:val="Основной текст с отступом 2 Знак"/>
    <w:basedOn w:val="a0"/>
    <w:link w:val="2"/>
    <w:rsid w:val="00024BC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024BCD"/>
    <w:pPr>
      <w:overflowPunct w:val="0"/>
      <w:autoSpaceDE w:val="0"/>
      <w:autoSpaceDN w:val="0"/>
      <w:adjustRightInd w:val="0"/>
      <w:ind w:firstLine="567"/>
      <w:jc w:val="both"/>
    </w:pPr>
    <w:rPr>
      <w:sz w:val="28"/>
      <w:szCs w:val="20"/>
    </w:rPr>
  </w:style>
  <w:style w:type="paragraph" w:customStyle="1" w:styleId="210">
    <w:name w:val="Основной текст 21"/>
    <w:basedOn w:val="a"/>
    <w:rsid w:val="00024BCD"/>
    <w:pPr>
      <w:overflowPunct w:val="0"/>
      <w:autoSpaceDE w:val="0"/>
      <w:autoSpaceDN w:val="0"/>
      <w:adjustRightInd w:val="0"/>
      <w:jc w:val="center"/>
    </w:pPr>
    <w:rPr>
      <w:b/>
      <w:sz w:val="28"/>
      <w:szCs w:val="20"/>
    </w:rPr>
  </w:style>
  <w:style w:type="paragraph" w:customStyle="1" w:styleId="ConsPlusNormal">
    <w:name w:val="ConsPlusNormal"/>
    <w:rsid w:val="0002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024BCD"/>
    <w:pPr>
      <w:tabs>
        <w:tab w:val="center" w:pos="4677"/>
        <w:tab w:val="right" w:pos="9355"/>
      </w:tabs>
    </w:pPr>
  </w:style>
  <w:style w:type="character" w:customStyle="1" w:styleId="a4">
    <w:name w:val="Верхний колонтитул Знак"/>
    <w:basedOn w:val="a0"/>
    <w:link w:val="a3"/>
    <w:uiPriority w:val="99"/>
    <w:rsid w:val="00024BCD"/>
    <w:rPr>
      <w:rFonts w:ascii="Times New Roman" w:eastAsia="Times New Roman" w:hAnsi="Times New Roman" w:cs="Times New Roman"/>
      <w:sz w:val="24"/>
      <w:szCs w:val="24"/>
      <w:lang w:eastAsia="ru-RU"/>
    </w:rPr>
  </w:style>
  <w:style w:type="character" w:styleId="a5">
    <w:name w:val="page number"/>
    <w:basedOn w:val="a0"/>
    <w:rsid w:val="00024BCD"/>
  </w:style>
  <w:style w:type="paragraph" w:styleId="a6">
    <w:name w:val="caption"/>
    <w:basedOn w:val="a"/>
    <w:uiPriority w:val="99"/>
    <w:qFormat/>
    <w:rsid w:val="00024BCD"/>
    <w:pPr>
      <w:jc w:val="center"/>
    </w:pPr>
    <w:rPr>
      <w:b/>
      <w:sz w:val="28"/>
      <w:szCs w:val="20"/>
    </w:rPr>
  </w:style>
  <w:style w:type="paragraph" w:styleId="a7">
    <w:name w:val="Title"/>
    <w:basedOn w:val="a"/>
    <w:link w:val="a8"/>
    <w:qFormat/>
    <w:rsid w:val="00024BCD"/>
    <w:pPr>
      <w:jc w:val="center"/>
    </w:pPr>
    <w:rPr>
      <w:b/>
      <w:sz w:val="22"/>
      <w:szCs w:val="20"/>
      <w:lang w:val="x-none" w:eastAsia="x-none"/>
    </w:rPr>
  </w:style>
  <w:style w:type="character" w:customStyle="1" w:styleId="a8">
    <w:name w:val="Название Знак"/>
    <w:basedOn w:val="a0"/>
    <w:link w:val="a7"/>
    <w:rsid w:val="00024BCD"/>
    <w:rPr>
      <w:rFonts w:ascii="Times New Roman" w:eastAsia="Times New Roman" w:hAnsi="Times New Roman" w:cs="Times New Roman"/>
      <w:b/>
      <w:szCs w:val="20"/>
      <w:lang w:val="x-none" w:eastAsia="x-none"/>
    </w:rPr>
  </w:style>
  <w:style w:type="paragraph" w:styleId="a9">
    <w:name w:val="Normal (Web)"/>
    <w:basedOn w:val="a"/>
    <w:uiPriority w:val="99"/>
    <w:unhideWhenUsed/>
    <w:rsid w:val="00024BCD"/>
    <w:pPr>
      <w:spacing w:before="100" w:beforeAutospacing="1" w:after="100" w:afterAutospacing="1"/>
    </w:pPr>
  </w:style>
  <w:style w:type="character" w:styleId="aa">
    <w:name w:val="Strong"/>
    <w:uiPriority w:val="22"/>
    <w:qFormat/>
    <w:rsid w:val="00024BCD"/>
    <w:rPr>
      <w:b/>
      <w:bCs/>
    </w:rPr>
  </w:style>
  <w:style w:type="character" w:styleId="ab">
    <w:name w:val="Emphasis"/>
    <w:uiPriority w:val="20"/>
    <w:qFormat/>
    <w:rsid w:val="00024BCD"/>
    <w:rPr>
      <w:i/>
      <w:iCs/>
    </w:rPr>
  </w:style>
  <w:style w:type="paragraph" w:styleId="ac">
    <w:name w:val="List Paragraph"/>
    <w:basedOn w:val="a"/>
    <w:uiPriority w:val="34"/>
    <w:qFormat/>
    <w:rsid w:val="00024BCD"/>
    <w:pPr>
      <w:ind w:left="720"/>
      <w:contextualSpacing/>
    </w:pPr>
  </w:style>
  <w:style w:type="character" w:styleId="ad">
    <w:name w:val="Hyperlink"/>
    <w:basedOn w:val="a0"/>
    <w:uiPriority w:val="99"/>
    <w:unhideWhenUsed/>
    <w:rsid w:val="003D5CFB"/>
    <w:rPr>
      <w:color w:val="0000FF" w:themeColor="hyperlink"/>
      <w:u w:val="single"/>
    </w:rPr>
  </w:style>
  <w:style w:type="paragraph" w:styleId="ae">
    <w:name w:val="Balloon Text"/>
    <w:basedOn w:val="a"/>
    <w:link w:val="af"/>
    <w:uiPriority w:val="99"/>
    <w:semiHidden/>
    <w:unhideWhenUsed/>
    <w:rsid w:val="00B95720"/>
    <w:rPr>
      <w:rFonts w:ascii="Tahoma" w:hAnsi="Tahoma" w:cs="Tahoma"/>
      <w:sz w:val="16"/>
      <w:szCs w:val="16"/>
    </w:rPr>
  </w:style>
  <w:style w:type="character" w:customStyle="1" w:styleId="af">
    <w:name w:val="Текст выноски Знак"/>
    <w:basedOn w:val="a0"/>
    <w:link w:val="ae"/>
    <w:uiPriority w:val="99"/>
    <w:semiHidden/>
    <w:rsid w:val="00B957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C2C2EE7D78B44F441F110740E38A2282ED1B0381238E00B67F129F018694A80D0EE55C8C4DC317CHC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DC2E66728E5705DCC2D03A6D86B16B2F02A94A11F5EA5E2C4C92Dt7C7O" TargetMode="External"/><Relationship Id="rId4" Type="http://schemas.openxmlformats.org/officeDocument/2006/relationships/settings" Target="settings.xml"/><Relationship Id="rId9" Type="http://schemas.openxmlformats.org/officeDocument/2006/relationships/hyperlink" Target="consultantplus://offline/ref=66AC2C2EE7D78B44F441F110740E38A2282ED1B0381238E00B67F129F018694A80D0EE55C8C4DC317CH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4239226</TotalTime>
  <Pages>10</Pages>
  <Words>4135</Words>
  <Characters>23572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KSP2</dc:creator>
  <cp:keywords/>
  <dc:description/>
  <cp:lastModifiedBy>KSP2</cp:lastModifiedBy>
  <cp:revision>36</cp:revision>
  <cp:lastPrinted>2016-04-12T07:01:00Z</cp:lastPrinted>
  <dcterms:created xsi:type="dcterms:W3CDTF">2016-04-01T07:46:00Z</dcterms:created>
  <dcterms:modified xsi:type="dcterms:W3CDTF">2016-04-13T09:39:00Z</dcterms:modified>
</cp:coreProperties>
</file>