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15E1">
        <w:rPr>
          <w:rFonts w:ascii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bookmarkEnd w:id="0"/>
    </w:p>
    <w:p w:rsidR="00F51F9B" w:rsidRPr="006E0C2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>выездной проверки выполнения муници</w:t>
      </w:r>
      <w:r w:rsidR="008D1126">
        <w:rPr>
          <w:rFonts w:ascii="Times New Roman" w:hAnsi="Times New Roman" w:cs="Times New Roman"/>
          <w:b/>
          <w:sz w:val="24"/>
          <w:szCs w:val="24"/>
        </w:rPr>
        <w:t>пального  задания в отношении МБОУ ДОД</w:t>
      </w:r>
      <w:r w:rsidRPr="006E0C2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D1126" w:rsidRPr="008D1126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b/>
          <w:sz w:val="24"/>
          <w:szCs w:val="24"/>
        </w:rPr>
        <w:t xml:space="preserve"> центр детского творчества МО </w:t>
      </w:r>
      <w:r w:rsidR="008D11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D1126" w:rsidRPr="008D1126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6E0C25">
        <w:rPr>
          <w:rFonts w:ascii="Times New Roman" w:hAnsi="Times New Roman" w:cs="Times New Roman"/>
          <w:b/>
          <w:sz w:val="24"/>
          <w:szCs w:val="24"/>
        </w:rPr>
        <w:t>»</w:t>
      </w:r>
      <w:r w:rsidRPr="006E0C25">
        <w:rPr>
          <w:sz w:val="24"/>
          <w:szCs w:val="24"/>
        </w:rPr>
        <w:t xml:space="preserve"> </w:t>
      </w:r>
      <w:r w:rsidRPr="006E0C25">
        <w:rPr>
          <w:rFonts w:ascii="Times New Roman" w:hAnsi="Times New Roman" w:cs="Times New Roman"/>
          <w:b/>
          <w:sz w:val="24"/>
          <w:szCs w:val="24"/>
        </w:rPr>
        <w:t>за период 01.01.2013 год по 31.12.2014 год</w:t>
      </w:r>
    </w:p>
    <w:p w:rsidR="00F51F9B" w:rsidRPr="00DA03C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     </w:t>
      </w:r>
      <w:r w:rsidR="008D1126">
        <w:rPr>
          <w:rFonts w:ascii="Times New Roman" w:hAnsi="Times New Roman" w:cs="Times New Roman"/>
          <w:sz w:val="24"/>
          <w:szCs w:val="24"/>
        </w:rPr>
        <w:t>18</w:t>
      </w:r>
      <w:r w:rsidR="006C0095">
        <w:rPr>
          <w:rFonts w:ascii="Times New Roman" w:hAnsi="Times New Roman" w:cs="Times New Roman"/>
          <w:sz w:val="24"/>
          <w:szCs w:val="24"/>
        </w:rPr>
        <w:t xml:space="preserve"> </w:t>
      </w:r>
      <w:r w:rsidR="008D1126">
        <w:rPr>
          <w:rFonts w:ascii="Times New Roman" w:hAnsi="Times New Roman" w:cs="Times New Roman"/>
          <w:sz w:val="24"/>
          <w:szCs w:val="24"/>
        </w:rPr>
        <w:t>августа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F51F9B" w:rsidRPr="00DA03C5" w:rsidRDefault="00F51F9B" w:rsidP="00F51F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 xml:space="preserve">На основании плана проверок  по контрольно-ревизионной работе финансового управления на 2015 год, приказа № </w:t>
      </w:r>
      <w:r w:rsidR="008D1126">
        <w:rPr>
          <w:rFonts w:ascii="Times New Roman" w:hAnsi="Times New Roman" w:cs="Times New Roman"/>
          <w:sz w:val="24"/>
          <w:szCs w:val="24"/>
        </w:rPr>
        <w:t>21</w:t>
      </w:r>
      <w:r w:rsidRPr="00DA03C5">
        <w:rPr>
          <w:rFonts w:ascii="Times New Roman" w:hAnsi="Times New Roman" w:cs="Times New Roman"/>
          <w:sz w:val="24"/>
          <w:szCs w:val="24"/>
        </w:rPr>
        <w:t xml:space="preserve">-С от </w:t>
      </w:r>
      <w:r w:rsidR="008D1126">
        <w:rPr>
          <w:rFonts w:ascii="Times New Roman" w:hAnsi="Times New Roman" w:cs="Times New Roman"/>
          <w:sz w:val="24"/>
          <w:szCs w:val="24"/>
        </w:rPr>
        <w:t>06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D1126">
        <w:rPr>
          <w:rFonts w:ascii="Times New Roman" w:hAnsi="Times New Roman" w:cs="Times New Roman"/>
          <w:sz w:val="24"/>
          <w:szCs w:val="24"/>
        </w:rPr>
        <w:t>июля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2015 года, выданного финансовым управлением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D1126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выполнения муниципального  задания в отношении 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МБОУ </w:t>
      </w:r>
      <w:r w:rsidR="008D1126">
        <w:rPr>
          <w:rFonts w:ascii="Times New Roman" w:hAnsi="Times New Roman" w:cs="Times New Roman"/>
          <w:sz w:val="24"/>
          <w:szCs w:val="24"/>
        </w:rPr>
        <w:t xml:space="preserve">ДОД </w:t>
      </w:r>
      <w:r w:rsidR="008D1126" w:rsidRPr="008D11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A03C5">
        <w:rPr>
          <w:rFonts w:ascii="Times New Roman" w:hAnsi="Times New Roman" w:cs="Times New Roman"/>
          <w:sz w:val="24"/>
          <w:szCs w:val="24"/>
        </w:rPr>
        <w:t>01.01.2013 год по 31.12.2014 год.</w:t>
      </w:r>
      <w:proofErr w:type="gramEnd"/>
    </w:p>
    <w:p w:rsidR="00F51F9B" w:rsidRPr="00DA03C5" w:rsidRDefault="00F51F9B" w:rsidP="00F51F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C5">
        <w:rPr>
          <w:rFonts w:ascii="Times New Roman" w:hAnsi="Times New Roman" w:cs="Times New Roman"/>
          <w:sz w:val="24"/>
          <w:szCs w:val="24"/>
        </w:rPr>
        <w:t xml:space="preserve">Проверка проведена с  ведома директора </w:t>
      </w:r>
      <w:r w:rsidR="008D1126" w:rsidRPr="008D1126"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D1126">
        <w:rPr>
          <w:rFonts w:ascii="Times New Roman" w:hAnsi="Times New Roman" w:cs="Times New Roman"/>
          <w:sz w:val="24"/>
          <w:szCs w:val="24"/>
        </w:rPr>
        <w:t>Морозовой Галины Николаевны</w:t>
      </w:r>
      <w:r w:rsidR="00342FB2">
        <w:rPr>
          <w:rFonts w:ascii="Times New Roman" w:hAnsi="Times New Roman" w:cs="Times New Roman"/>
          <w:sz w:val="24"/>
          <w:szCs w:val="24"/>
        </w:rPr>
        <w:t xml:space="preserve">, 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в присутствии директора </w:t>
      </w:r>
      <w:r w:rsidR="008D1126">
        <w:rPr>
          <w:rFonts w:ascii="Times New Roman" w:hAnsi="Times New Roman" w:cs="Times New Roman"/>
          <w:sz w:val="24"/>
          <w:szCs w:val="24"/>
        </w:rPr>
        <w:t xml:space="preserve">МБУ </w:t>
      </w:r>
      <w:r w:rsidR="008D1126" w:rsidRPr="008D1126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8D1126">
        <w:rPr>
          <w:rFonts w:ascii="Times New Roman" w:hAnsi="Times New Roman" w:cs="Times New Roman"/>
          <w:sz w:val="24"/>
          <w:szCs w:val="24"/>
        </w:rPr>
        <w:t xml:space="preserve"> управления образованием администрации МО «</w:t>
      </w:r>
      <w:proofErr w:type="spellStart"/>
      <w:r w:rsid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Прилуцкой Галины 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Карповны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F9B" w:rsidRPr="00DA03C5" w:rsidRDefault="00F51F9B" w:rsidP="007B5813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Проверка начата: </w:t>
      </w:r>
      <w:r w:rsidR="008D1126">
        <w:rPr>
          <w:rFonts w:ascii="Times New Roman" w:hAnsi="Times New Roman" w:cs="Times New Roman"/>
          <w:sz w:val="24"/>
          <w:szCs w:val="24"/>
        </w:rPr>
        <w:t>07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D1126">
        <w:rPr>
          <w:rFonts w:ascii="Times New Roman" w:hAnsi="Times New Roman" w:cs="Times New Roman"/>
          <w:sz w:val="24"/>
          <w:szCs w:val="24"/>
        </w:rPr>
        <w:t>июля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                                                  </w:t>
      </w:r>
      <w:r w:rsidR="007B58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03C5">
        <w:rPr>
          <w:rFonts w:ascii="Times New Roman" w:hAnsi="Times New Roman" w:cs="Times New Roman"/>
          <w:sz w:val="24"/>
          <w:szCs w:val="24"/>
        </w:rPr>
        <w:t xml:space="preserve">Проверка окончена:  </w:t>
      </w:r>
      <w:r w:rsidR="008D1126">
        <w:rPr>
          <w:rFonts w:ascii="Times New Roman" w:hAnsi="Times New Roman" w:cs="Times New Roman"/>
          <w:sz w:val="24"/>
          <w:szCs w:val="24"/>
        </w:rPr>
        <w:t>18 августа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  </w:t>
      </w:r>
    </w:p>
    <w:p w:rsidR="002F6327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Муниципальное бюджетное  учреждение  </w:t>
      </w:r>
      <w:r w:rsidR="008D1126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D1126" w:rsidRPr="008D11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A03C5">
        <w:rPr>
          <w:rFonts w:ascii="Times New Roman" w:hAnsi="Times New Roman" w:cs="Times New Roman"/>
          <w:sz w:val="24"/>
          <w:szCs w:val="24"/>
        </w:rPr>
        <w:t>(далее-</w:t>
      </w:r>
      <w:r w:rsidR="002F6327">
        <w:rPr>
          <w:rFonts w:ascii="Times New Roman" w:hAnsi="Times New Roman" w:cs="Times New Roman"/>
          <w:sz w:val="24"/>
          <w:szCs w:val="24"/>
        </w:rPr>
        <w:t>Центр</w:t>
      </w:r>
      <w:r w:rsidRPr="00DA03C5">
        <w:rPr>
          <w:rFonts w:ascii="Times New Roman" w:hAnsi="Times New Roman" w:cs="Times New Roman"/>
          <w:sz w:val="24"/>
          <w:szCs w:val="24"/>
        </w:rPr>
        <w:t xml:space="preserve">) создано </w:t>
      </w:r>
      <w:r w:rsidR="002F6327" w:rsidRPr="002F6327">
        <w:rPr>
          <w:rFonts w:ascii="Times New Roman" w:hAnsi="Times New Roman" w:cs="Times New Roman"/>
          <w:sz w:val="24"/>
          <w:szCs w:val="24"/>
        </w:rPr>
        <w:t>в соответствии  с  Постановлением  администрации  МО «</w:t>
      </w:r>
      <w:proofErr w:type="spellStart"/>
      <w:r w:rsidR="002F6327"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2F6327" w:rsidRPr="002F6327">
        <w:rPr>
          <w:rFonts w:ascii="Times New Roman" w:hAnsi="Times New Roman" w:cs="Times New Roman"/>
          <w:sz w:val="24"/>
          <w:szCs w:val="24"/>
        </w:rPr>
        <w:t xml:space="preserve">  район»  от  24.03.2011</w:t>
      </w:r>
      <w:r w:rsidR="002F6327">
        <w:rPr>
          <w:rFonts w:ascii="Times New Roman" w:hAnsi="Times New Roman" w:cs="Times New Roman"/>
          <w:sz w:val="24"/>
          <w:szCs w:val="24"/>
        </w:rPr>
        <w:t xml:space="preserve"> </w:t>
      </w:r>
      <w:r w:rsidR="002F6327" w:rsidRPr="002F6327">
        <w:rPr>
          <w:rFonts w:ascii="Times New Roman" w:hAnsi="Times New Roman" w:cs="Times New Roman"/>
          <w:sz w:val="24"/>
          <w:szCs w:val="24"/>
        </w:rPr>
        <w:t>№ 345  и  приказом  управления  образованием администрации муниципального  образования «</w:t>
      </w:r>
      <w:proofErr w:type="spellStart"/>
      <w:r w:rsidR="002F6327"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2F6327" w:rsidRPr="002F6327">
        <w:rPr>
          <w:rFonts w:ascii="Times New Roman" w:hAnsi="Times New Roman" w:cs="Times New Roman"/>
          <w:sz w:val="24"/>
          <w:szCs w:val="24"/>
        </w:rPr>
        <w:t xml:space="preserve"> район» от 30.03.2011</w:t>
      </w:r>
      <w:r w:rsidR="002F6327">
        <w:rPr>
          <w:rFonts w:ascii="Times New Roman" w:hAnsi="Times New Roman" w:cs="Times New Roman"/>
          <w:sz w:val="24"/>
          <w:szCs w:val="24"/>
        </w:rPr>
        <w:t xml:space="preserve"> </w:t>
      </w:r>
      <w:r w:rsidR="002F6327" w:rsidRPr="002F6327">
        <w:rPr>
          <w:rFonts w:ascii="Times New Roman" w:hAnsi="Times New Roman" w:cs="Times New Roman"/>
          <w:sz w:val="24"/>
          <w:szCs w:val="24"/>
        </w:rPr>
        <w:t>№ 72А</w:t>
      </w:r>
      <w:r w:rsidR="002F6327">
        <w:rPr>
          <w:rFonts w:ascii="Times New Roman" w:hAnsi="Times New Roman" w:cs="Times New Roman"/>
          <w:sz w:val="24"/>
          <w:szCs w:val="24"/>
        </w:rPr>
        <w:t xml:space="preserve">, </w:t>
      </w:r>
      <w:r w:rsidR="002F6327" w:rsidRPr="002F6327">
        <w:rPr>
          <w:rFonts w:ascii="Times New Roman" w:hAnsi="Times New Roman" w:cs="Times New Roman"/>
          <w:sz w:val="24"/>
          <w:szCs w:val="24"/>
        </w:rPr>
        <w:t>основное предназначение которого 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</w:t>
      </w:r>
      <w:r w:rsidR="002F6327">
        <w:rPr>
          <w:rFonts w:ascii="Times New Roman" w:hAnsi="Times New Roman" w:cs="Times New Roman"/>
          <w:sz w:val="24"/>
          <w:szCs w:val="24"/>
        </w:rPr>
        <w:t>.</w:t>
      </w:r>
    </w:p>
    <w:p w:rsidR="002F6327" w:rsidRDefault="002F6327" w:rsidP="002F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>Учредителем  Центра  является  администрация  муниципального образования «</w:t>
      </w:r>
      <w:proofErr w:type="spellStart"/>
      <w:r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2F6327">
        <w:rPr>
          <w:rFonts w:ascii="Times New Roman" w:hAnsi="Times New Roman" w:cs="Times New Roman"/>
          <w:sz w:val="24"/>
          <w:szCs w:val="24"/>
        </w:rPr>
        <w:t xml:space="preserve"> район»  в лице  управления образованием администрации  муниципального образования  «</w:t>
      </w:r>
      <w:proofErr w:type="spellStart"/>
      <w:r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2F6327">
        <w:rPr>
          <w:rFonts w:ascii="Times New Roman" w:hAnsi="Times New Roman" w:cs="Times New Roman"/>
          <w:sz w:val="24"/>
          <w:szCs w:val="24"/>
        </w:rPr>
        <w:t xml:space="preserve"> район» (далее – Учредитель)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. </w:t>
      </w:r>
      <w:r w:rsidRPr="002F6327">
        <w:rPr>
          <w:rFonts w:ascii="Times New Roman" w:hAnsi="Times New Roman" w:cs="Times New Roman"/>
          <w:sz w:val="24"/>
          <w:szCs w:val="24"/>
        </w:rPr>
        <w:t xml:space="preserve">Местонахождение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6327">
        <w:rPr>
          <w:rFonts w:ascii="Times New Roman" w:hAnsi="Times New Roman" w:cs="Times New Roman"/>
          <w:sz w:val="24"/>
          <w:szCs w:val="24"/>
        </w:rPr>
        <w:t>почтовый  адрес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2F6327">
        <w:rPr>
          <w:rFonts w:ascii="Times New Roman" w:hAnsi="Times New Roman" w:cs="Times New Roman"/>
          <w:sz w:val="24"/>
          <w:szCs w:val="24"/>
        </w:rPr>
        <w:t>:  416501,  г. Ахтубинск  Астраханской  области,  Микрорайон – 1, д. 9 «А».</w:t>
      </w:r>
    </w:p>
    <w:p w:rsidR="002F6327" w:rsidRDefault="002F6327" w:rsidP="002F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 xml:space="preserve"> Местонахождение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6327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2F6327">
        <w:rPr>
          <w:rFonts w:ascii="Times New Roman" w:hAnsi="Times New Roman" w:cs="Times New Roman"/>
          <w:sz w:val="24"/>
          <w:szCs w:val="24"/>
        </w:rPr>
        <w:t xml:space="preserve">: 416504, г. Ахтубинск  Астраханской   области,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2F6327">
        <w:rPr>
          <w:rFonts w:ascii="Times New Roman" w:hAnsi="Times New Roman" w:cs="Times New Roman"/>
          <w:sz w:val="24"/>
          <w:szCs w:val="24"/>
        </w:rPr>
        <w:t xml:space="preserve"> Шоссе авиаторов,  дом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327" w:rsidRPr="00DA03C5" w:rsidRDefault="002F6327" w:rsidP="002F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>Центр  является  юридическим  лицом  с  момента  его государственной  регистрации, в порядке,  установленном 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327">
        <w:rPr>
          <w:rFonts w:ascii="Times New Roman" w:hAnsi="Times New Roman" w:cs="Times New Roman"/>
          <w:sz w:val="24"/>
          <w:szCs w:val="24"/>
        </w:rPr>
        <w:t>Центр имеет в оперативном  управлении  закрепленное  за ним  имущество,  имеет  право  открывать  лицевой  счет  в  органах  Федерального  казначейства.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</w:t>
      </w:r>
      <w:r w:rsidR="002F6327" w:rsidRPr="00805C85">
        <w:rPr>
          <w:rFonts w:ascii="Times New Roman" w:hAnsi="Times New Roman" w:cs="Times New Roman"/>
          <w:sz w:val="24"/>
          <w:szCs w:val="24"/>
        </w:rPr>
        <w:t>1023000508410</w:t>
      </w:r>
      <w:r w:rsidRPr="00805C85">
        <w:rPr>
          <w:rFonts w:ascii="Times New Roman" w:hAnsi="Times New Roman" w:cs="Times New Roman"/>
          <w:sz w:val="24"/>
          <w:szCs w:val="24"/>
        </w:rPr>
        <w:t xml:space="preserve"> (свидетельство серии 30 № 001294</w:t>
      </w:r>
      <w:r w:rsidR="00805C85" w:rsidRPr="00805C85">
        <w:rPr>
          <w:rFonts w:ascii="Times New Roman" w:hAnsi="Times New Roman" w:cs="Times New Roman"/>
          <w:sz w:val="24"/>
          <w:szCs w:val="24"/>
        </w:rPr>
        <w:t>750</w:t>
      </w:r>
      <w:r w:rsidRPr="00805C85">
        <w:rPr>
          <w:rFonts w:ascii="Times New Roman" w:hAnsi="Times New Roman" w:cs="Times New Roman"/>
          <w:sz w:val="24"/>
          <w:szCs w:val="24"/>
        </w:rPr>
        <w:t xml:space="preserve"> от </w:t>
      </w:r>
      <w:r w:rsidR="00805C85" w:rsidRPr="00805C85">
        <w:rPr>
          <w:rFonts w:ascii="Times New Roman" w:hAnsi="Times New Roman" w:cs="Times New Roman"/>
          <w:sz w:val="24"/>
          <w:szCs w:val="24"/>
        </w:rPr>
        <w:t>07</w:t>
      </w:r>
      <w:r w:rsidRPr="00805C85">
        <w:rPr>
          <w:rFonts w:ascii="Times New Roman" w:hAnsi="Times New Roman" w:cs="Times New Roman"/>
          <w:sz w:val="24"/>
          <w:szCs w:val="24"/>
        </w:rPr>
        <w:t>.12.2011).</w:t>
      </w:r>
      <w:r w:rsidRPr="00DA03C5">
        <w:rPr>
          <w:rFonts w:ascii="Times New Roman" w:hAnsi="Times New Roman" w:cs="Times New Roman"/>
          <w:sz w:val="24"/>
          <w:szCs w:val="24"/>
        </w:rPr>
        <w:t xml:space="preserve"> При регистрации и постановке на учет в налоговом органе присвоен идентификационный номер налогоплательщика 300100</w:t>
      </w:r>
      <w:r w:rsidR="002F6327">
        <w:rPr>
          <w:rFonts w:ascii="Times New Roman" w:hAnsi="Times New Roman" w:cs="Times New Roman"/>
          <w:sz w:val="24"/>
          <w:szCs w:val="24"/>
        </w:rPr>
        <w:t>7558</w:t>
      </w:r>
      <w:r w:rsidRPr="00DA03C5">
        <w:rPr>
          <w:rFonts w:ascii="Times New Roman" w:hAnsi="Times New Roman" w:cs="Times New Roman"/>
          <w:sz w:val="24"/>
          <w:szCs w:val="24"/>
        </w:rPr>
        <w:t xml:space="preserve">, КПП 300101001 (свидетельство серии </w:t>
      </w:r>
      <w:r w:rsidRPr="00805C85">
        <w:rPr>
          <w:rFonts w:ascii="Times New Roman" w:hAnsi="Times New Roman" w:cs="Times New Roman"/>
          <w:sz w:val="24"/>
          <w:szCs w:val="24"/>
        </w:rPr>
        <w:t>30 № 001342</w:t>
      </w:r>
      <w:r w:rsidR="00805C85" w:rsidRPr="00805C85">
        <w:rPr>
          <w:rFonts w:ascii="Times New Roman" w:hAnsi="Times New Roman" w:cs="Times New Roman"/>
          <w:sz w:val="24"/>
          <w:szCs w:val="24"/>
        </w:rPr>
        <w:t xml:space="preserve">113 </w:t>
      </w:r>
      <w:r w:rsidRPr="00805C85">
        <w:rPr>
          <w:rFonts w:ascii="Times New Roman" w:hAnsi="Times New Roman" w:cs="Times New Roman"/>
          <w:sz w:val="24"/>
          <w:szCs w:val="24"/>
        </w:rPr>
        <w:t xml:space="preserve">от </w:t>
      </w:r>
      <w:r w:rsidR="00805C85">
        <w:rPr>
          <w:rFonts w:ascii="Times New Roman" w:hAnsi="Times New Roman" w:cs="Times New Roman"/>
          <w:sz w:val="24"/>
          <w:szCs w:val="24"/>
        </w:rPr>
        <w:t>30.03.1995</w:t>
      </w:r>
      <w:r w:rsidRPr="00DA03C5">
        <w:rPr>
          <w:rFonts w:ascii="Times New Roman" w:hAnsi="Times New Roman" w:cs="Times New Roman"/>
          <w:sz w:val="24"/>
          <w:szCs w:val="24"/>
        </w:rPr>
        <w:t>).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на основании Устава, утвержденного </w:t>
      </w:r>
      <w:r w:rsidR="002F6327">
        <w:rPr>
          <w:rFonts w:ascii="Times New Roman" w:hAnsi="Times New Roman" w:cs="Times New Roman"/>
          <w:sz w:val="24"/>
          <w:szCs w:val="24"/>
        </w:rPr>
        <w:t>приказом управления образованием</w:t>
      </w:r>
      <w:r w:rsidRPr="00DA03C5">
        <w:rPr>
          <w:rFonts w:ascii="Times New Roman" w:hAnsi="Times New Roman" w:cs="Times New Roman"/>
          <w:sz w:val="24"/>
          <w:szCs w:val="24"/>
        </w:rPr>
        <w:t xml:space="preserve"> администрации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F6327">
        <w:rPr>
          <w:rFonts w:ascii="Times New Roman" w:hAnsi="Times New Roman" w:cs="Times New Roman"/>
          <w:sz w:val="24"/>
          <w:szCs w:val="24"/>
        </w:rPr>
        <w:t>28.11.</w:t>
      </w:r>
      <w:r w:rsidRPr="00DA03C5">
        <w:rPr>
          <w:rFonts w:ascii="Times New Roman" w:hAnsi="Times New Roman" w:cs="Times New Roman"/>
          <w:sz w:val="24"/>
          <w:szCs w:val="24"/>
        </w:rPr>
        <w:t xml:space="preserve">2011 № </w:t>
      </w:r>
      <w:r w:rsidR="002F6327">
        <w:rPr>
          <w:rFonts w:ascii="Times New Roman" w:hAnsi="Times New Roman" w:cs="Times New Roman"/>
          <w:sz w:val="24"/>
          <w:szCs w:val="24"/>
        </w:rPr>
        <w:t>339</w:t>
      </w:r>
      <w:r w:rsidRPr="00DA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20A" w:rsidRDefault="00ED320A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20A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Учреждение, оказывающее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320A">
        <w:rPr>
          <w:rFonts w:ascii="Times New Roman" w:hAnsi="Times New Roman" w:cs="Times New Roman"/>
          <w:sz w:val="24"/>
          <w:szCs w:val="24"/>
        </w:rPr>
        <w:t>слугу по организации предоставления дополнительного образования детям имеет лицензию на реализацию программ данного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от 09.09.2012 № 555-Б/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(бессрочно).</w:t>
      </w:r>
    </w:p>
    <w:p w:rsidR="00EF3C7C" w:rsidRDefault="00EF3C7C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C0E">
        <w:rPr>
          <w:rFonts w:ascii="Times New Roman" w:hAnsi="Times New Roman" w:cs="Times New Roman"/>
          <w:sz w:val="24"/>
          <w:szCs w:val="24"/>
        </w:rPr>
        <w:t>Комитет  имущественных  отношений  администрации  МО «</w:t>
      </w:r>
      <w:proofErr w:type="spellStart"/>
      <w:r w:rsidRPr="00027C0E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27C0E">
        <w:rPr>
          <w:rFonts w:ascii="Times New Roman" w:hAnsi="Times New Roman" w:cs="Times New Roman"/>
          <w:sz w:val="24"/>
          <w:szCs w:val="24"/>
        </w:rPr>
        <w:t xml:space="preserve"> район»  закрепляет  за Центром, в целях обеспечения образовательной деятельности на праве оперативного управления,  движимое  и  недвижимое  имущество  согласно  до</w:t>
      </w:r>
      <w:r w:rsidR="007F268C">
        <w:rPr>
          <w:rFonts w:ascii="Times New Roman" w:hAnsi="Times New Roman" w:cs="Times New Roman"/>
          <w:sz w:val="24"/>
          <w:szCs w:val="24"/>
        </w:rPr>
        <w:t>говору об оперативном управлении от 12.01.2012 №13.</w:t>
      </w:r>
    </w:p>
    <w:p w:rsidR="00EF3C7C" w:rsidRDefault="00EF3C7C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Учреждение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EF3C7C" w:rsidRDefault="00EF3C7C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592">
        <w:rPr>
          <w:rFonts w:ascii="Times New Roman" w:hAnsi="Times New Roman" w:cs="Times New Roman"/>
          <w:sz w:val="24"/>
          <w:szCs w:val="24"/>
        </w:rPr>
        <w:t>Учреждение  передает  на  договорных  началах   ведение  бухгалтерского  учета  управлению  образованием   администрации  МО  «</w:t>
      </w:r>
      <w:proofErr w:type="spellStart"/>
      <w:r w:rsidRPr="0089359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93592">
        <w:rPr>
          <w:rFonts w:ascii="Times New Roman" w:hAnsi="Times New Roman" w:cs="Times New Roman"/>
          <w:sz w:val="24"/>
          <w:szCs w:val="24"/>
        </w:rPr>
        <w:t xml:space="preserve">  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89">
        <w:rPr>
          <w:rFonts w:ascii="Times New Roman" w:hAnsi="Times New Roman" w:cs="Times New Roman"/>
          <w:sz w:val="24"/>
          <w:szCs w:val="24"/>
        </w:rPr>
        <w:t>(договор</w:t>
      </w:r>
      <w:r w:rsidR="00C90C89">
        <w:rPr>
          <w:rFonts w:ascii="Times New Roman" w:hAnsi="Times New Roman" w:cs="Times New Roman"/>
          <w:sz w:val="24"/>
          <w:szCs w:val="24"/>
        </w:rPr>
        <w:t xml:space="preserve"> от 02.12.2011 № 37).</w:t>
      </w:r>
    </w:p>
    <w:p w:rsidR="00EF3C7C" w:rsidRDefault="00EF3C7C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54F" w:rsidRDefault="0062354F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Участниками  образовательного  процесса  в  Центре  являются  дети    от  4  до 18 лет,  педагогические работники,  родители (законные представители).</w:t>
      </w:r>
    </w:p>
    <w:p w:rsidR="0062354F" w:rsidRDefault="0062354F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62354F">
        <w:rPr>
          <w:rFonts w:ascii="Times New Roman" w:hAnsi="Times New Roman" w:cs="Times New Roman"/>
          <w:sz w:val="24"/>
          <w:szCs w:val="24"/>
        </w:rPr>
        <w:t>ентр  организует  работу  с  детьми  в  течение  всего  календарного года.   В каникулярное   время  Центр  может открывать  в  установленном  порядке  лагеря,  создавать  различные  объединения  с постоянными  и   (или) переменными   составами   детей  в  лагерях  (загородных)  или   с   дневным пребыванием  на  своей  базе,  а  также  по  месту  жительства  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 xml:space="preserve">Центр в своей  деятельности реализует  дополнительные  образовательные  программы: 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«Вокальное, сольное пение»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«Хоровое пение»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62354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2354F">
        <w:rPr>
          <w:rFonts w:ascii="Times New Roman" w:hAnsi="Times New Roman" w:cs="Times New Roman"/>
          <w:sz w:val="24"/>
          <w:szCs w:val="24"/>
        </w:rPr>
        <w:t>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«Хореография»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 Театр кукол»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«Музыка»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«Движение и музыка»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«Рисунок и живопись»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«Дизайн»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 xml:space="preserve">  «Декоративно-прикладное творчество»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«Конструирование и моделирование одежды»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«Художественная  вышивка»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62354F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62354F">
        <w:rPr>
          <w:rFonts w:ascii="Times New Roman" w:hAnsi="Times New Roman" w:cs="Times New Roman"/>
          <w:sz w:val="24"/>
          <w:szCs w:val="24"/>
        </w:rPr>
        <w:t>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«Мягкая игрушка»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«Вязание»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«Юный корреспондент»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«Юный эрудит»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«Школа раннего развития»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«Компьютерная грамотность»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«Основы компьютерного дизайна»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«Веселый английский»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«Настольный теннис»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«Шахматы»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«Туризм»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«Краеведение»</w:t>
      </w:r>
    </w:p>
    <w:p w:rsid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«Ориентирование  на  местности».</w:t>
      </w:r>
    </w:p>
    <w:p w:rsid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Центр вправе осуществлять следующие платные виды деятельности: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«Школа раннего развития » (для детей дошкольного возраста)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«Музыка» (обучению  </w:t>
      </w:r>
      <w:proofErr w:type="spellStart"/>
      <w:r w:rsidRPr="0062354F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62354F">
        <w:rPr>
          <w:rFonts w:ascii="Times New Roman" w:hAnsi="Times New Roman" w:cs="Times New Roman"/>
          <w:sz w:val="24"/>
          <w:szCs w:val="24"/>
        </w:rPr>
        <w:t xml:space="preserve">  на  фортепиано)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Компьютерная грамотность (обучение основам компьютерных знаний  с  10 лет  и  старше)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«Основы компьютерного дизайна» (обучение основам компьютерного дизайна с  10 лет  и  старше)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«Гармония» (занятия  по  </w:t>
      </w:r>
      <w:proofErr w:type="gramStart"/>
      <w:r w:rsidRPr="0062354F">
        <w:rPr>
          <w:rFonts w:ascii="Times New Roman" w:hAnsi="Times New Roman" w:cs="Times New Roman"/>
          <w:sz w:val="24"/>
          <w:szCs w:val="24"/>
        </w:rPr>
        <w:t>фитнес-аэробике</w:t>
      </w:r>
      <w:proofErr w:type="gramEnd"/>
      <w:r w:rsidRPr="0062354F">
        <w:rPr>
          <w:rFonts w:ascii="Times New Roman" w:hAnsi="Times New Roman" w:cs="Times New Roman"/>
          <w:sz w:val="24"/>
          <w:szCs w:val="24"/>
        </w:rPr>
        <w:t xml:space="preserve">  с  16  лет  и  старше)  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«Весёлый английский» (обучение английскому языку)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«Юный эрудит» </w:t>
      </w:r>
      <w:proofErr w:type="gramStart"/>
      <w:r w:rsidRPr="006235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354F">
        <w:rPr>
          <w:rFonts w:ascii="Times New Roman" w:hAnsi="Times New Roman" w:cs="Times New Roman"/>
          <w:sz w:val="24"/>
          <w:szCs w:val="24"/>
        </w:rPr>
        <w:t xml:space="preserve">решение  заданий  повышенной  сложности )  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«Вокальное, сольное пение» (обучение вокалу с  4 до 18 лет)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Вокальная группа «Поющие сердца»  (обучение вокалу с 16 лет и старше)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«Хореография» (обучение детей  5 – 18 лет искусству танца)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62354F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62354F">
        <w:rPr>
          <w:rFonts w:ascii="Times New Roman" w:hAnsi="Times New Roman" w:cs="Times New Roman"/>
          <w:sz w:val="24"/>
          <w:szCs w:val="24"/>
        </w:rPr>
        <w:t>» (организация  досуговой  деятельности  детей  и их родителей)</w:t>
      </w:r>
    </w:p>
    <w:p w:rsidR="0062354F" w:rsidRP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>Проведение  концертов,  праздников,  мероприятий, семинаров, фестивалей, конкурсов,  индивидуальных  поздравлений</w:t>
      </w:r>
    </w:p>
    <w:p w:rsidR="0062354F" w:rsidRDefault="006235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F">
        <w:rPr>
          <w:rFonts w:ascii="Times New Roman" w:hAnsi="Times New Roman" w:cs="Times New Roman"/>
          <w:sz w:val="24"/>
          <w:szCs w:val="24"/>
        </w:rPr>
        <w:t>•</w:t>
      </w:r>
      <w:r w:rsidRPr="0062354F">
        <w:rPr>
          <w:rFonts w:ascii="Times New Roman" w:hAnsi="Times New Roman" w:cs="Times New Roman"/>
          <w:sz w:val="24"/>
          <w:szCs w:val="24"/>
        </w:rPr>
        <w:tab/>
        <w:t xml:space="preserve"> Изготовление  и  прокат  фонограмм,  концертных  костюмов.</w:t>
      </w:r>
    </w:p>
    <w:p w:rsidR="0062354F" w:rsidRPr="00DA03C5" w:rsidRDefault="007F072C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2C">
        <w:rPr>
          <w:rFonts w:ascii="Times New Roman" w:hAnsi="Times New Roman" w:cs="Times New Roman"/>
          <w:sz w:val="24"/>
          <w:szCs w:val="24"/>
        </w:rPr>
        <w:t>Прием  детей  в  Центр  проводиться  по заявлению родителей (законных 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72C" w:rsidRDefault="007F072C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2C">
        <w:rPr>
          <w:rFonts w:ascii="Times New Roman" w:hAnsi="Times New Roman" w:cs="Times New Roman"/>
          <w:sz w:val="24"/>
          <w:szCs w:val="24"/>
        </w:rPr>
        <w:t>Центр  выполняет  муниципальное  задание, которое в соответствии с предусмотренными в настоящем Уставе основными видами деятельности учреждения формируется и утверждается Учредителем.</w:t>
      </w:r>
    </w:p>
    <w:p w:rsidR="007F072C" w:rsidRDefault="007F072C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72C">
        <w:rPr>
          <w:rFonts w:ascii="Times New Roman" w:hAnsi="Times New Roman" w:cs="Times New Roman"/>
          <w:sz w:val="24"/>
          <w:szCs w:val="24"/>
        </w:rPr>
        <w:t>Центр 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сферах, указанных в Уставе, для граждан и юридических лиц за плату и на одинаковых при оказании одних и тех же услуг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A65" w:rsidRDefault="00045A65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A65">
        <w:rPr>
          <w:rFonts w:ascii="Times New Roman" w:hAnsi="Times New Roman" w:cs="Times New Roman"/>
          <w:sz w:val="24"/>
          <w:szCs w:val="24"/>
        </w:rPr>
        <w:t>Деятельность, приносящая доход осуществляется на основании  Положения о порядке и условиях предоставлении платных дополнительных образовательных услуг в МБОУ ДОД АЦДТ МО «</w:t>
      </w:r>
      <w:proofErr w:type="spellStart"/>
      <w:r w:rsidRPr="00045A6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45A65">
        <w:rPr>
          <w:rFonts w:ascii="Times New Roman" w:hAnsi="Times New Roman" w:cs="Times New Roman"/>
          <w:sz w:val="24"/>
          <w:szCs w:val="24"/>
        </w:rPr>
        <w:t xml:space="preserve"> район», которое утверждается директором Центра ежегодно на начало учебного года.  К проверке предоставлено Положение об оказании платных услуг, утвержденное директором от 01.09.2013 и  от 01.09.2014.</w:t>
      </w:r>
    </w:p>
    <w:p w:rsidR="007F072C" w:rsidRPr="007F072C" w:rsidRDefault="00045A65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072C" w:rsidRPr="00772432">
        <w:rPr>
          <w:rFonts w:ascii="Times New Roman" w:hAnsi="Times New Roman" w:cs="Times New Roman"/>
          <w:sz w:val="24"/>
          <w:szCs w:val="24"/>
        </w:rPr>
        <w:t xml:space="preserve">  </w:t>
      </w:r>
      <w:r w:rsidR="00772432" w:rsidRPr="00045A65">
        <w:rPr>
          <w:rFonts w:ascii="Times New Roman" w:hAnsi="Times New Roman" w:cs="Times New Roman"/>
          <w:sz w:val="24"/>
          <w:szCs w:val="24"/>
        </w:rPr>
        <w:t>П</w:t>
      </w:r>
      <w:r w:rsidR="007F072C" w:rsidRPr="00045A65">
        <w:rPr>
          <w:rFonts w:ascii="Times New Roman" w:hAnsi="Times New Roman" w:cs="Times New Roman"/>
          <w:sz w:val="24"/>
          <w:szCs w:val="24"/>
        </w:rPr>
        <w:t>оложени</w:t>
      </w:r>
      <w:r w:rsidRPr="00045A65">
        <w:rPr>
          <w:rFonts w:ascii="Times New Roman" w:hAnsi="Times New Roman" w:cs="Times New Roman"/>
          <w:sz w:val="24"/>
          <w:szCs w:val="24"/>
        </w:rPr>
        <w:t>и</w:t>
      </w:r>
      <w:r w:rsidR="007F072C" w:rsidRPr="00772432">
        <w:rPr>
          <w:rFonts w:ascii="Times New Roman" w:hAnsi="Times New Roman" w:cs="Times New Roman"/>
          <w:sz w:val="24"/>
          <w:szCs w:val="24"/>
        </w:rPr>
        <w:t xml:space="preserve">  о предоставлении платных дополнительных услуг указаны  конкретные нормативно-правовые   документы, в соответствии с которыми оказываются дополнительные  платные  услуги,  цель организации  данных услуг, условия и порядок предоставления услуг,  форма их оплаты и порядок распределения  полученных  доходов.</w:t>
      </w:r>
      <w:r w:rsidR="007F072C" w:rsidRPr="007F07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72C" w:rsidRPr="007F072C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2C">
        <w:rPr>
          <w:rFonts w:ascii="Times New Roman" w:hAnsi="Times New Roman" w:cs="Times New Roman"/>
          <w:sz w:val="24"/>
          <w:szCs w:val="24"/>
        </w:rPr>
        <w:t>Положение о предоставлении платных дополнительных услуг  является  локальным правовым актом  Центра и  утверждается  директоро</w:t>
      </w:r>
      <w:r>
        <w:rPr>
          <w:rFonts w:ascii="Times New Roman" w:hAnsi="Times New Roman" w:cs="Times New Roman"/>
          <w:sz w:val="24"/>
          <w:szCs w:val="24"/>
        </w:rPr>
        <w:t>м  Центра.</w:t>
      </w:r>
    </w:p>
    <w:p w:rsidR="007F072C" w:rsidRPr="007F072C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072C">
        <w:rPr>
          <w:rFonts w:ascii="Times New Roman" w:hAnsi="Times New Roman" w:cs="Times New Roman"/>
          <w:sz w:val="24"/>
          <w:szCs w:val="24"/>
        </w:rPr>
        <w:t>латные дополнительные услуги оказываются в соответствии  с  программами  и  условиями договора об оказании  платных услуг. Указанный договор заключается в письменной форме в двух экземплярах, один из которых находится у исполнителя, другой – у потребителя,  форма  договора утвержда</w:t>
      </w:r>
      <w:r>
        <w:rPr>
          <w:rFonts w:ascii="Times New Roman" w:hAnsi="Times New Roman" w:cs="Times New Roman"/>
          <w:sz w:val="24"/>
          <w:szCs w:val="24"/>
        </w:rPr>
        <w:t>ется Управляющим советом Центра.</w:t>
      </w:r>
    </w:p>
    <w:p w:rsidR="007F072C" w:rsidRPr="007F072C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072C">
        <w:rPr>
          <w:rFonts w:ascii="Times New Roman" w:hAnsi="Times New Roman" w:cs="Times New Roman"/>
          <w:sz w:val="24"/>
          <w:szCs w:val="24"/>
        </w:rPr>
        <w:t>о Центру издается приказ директора об организации  платных дополнительны</w:t>
      </w:r>
      <w:r>
        <w:rPr>
          <w:rFonts w:ascii="Times New Roman" w:hAnsi="Times New Roman" w:cs="Times New Roman"/>
          <w:sz w:val="24"/>
          <w:szCs w:val="24"/>
        </w:rPr>
        <w:t>х услуг  на  каждый учебный год.</w:t>
      </w:r>
    </w:p>
    <w:p w:rsidR="007F072C" w:rsidRPr="007F072C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2C">
        <w:rPr>
          <w:rFonts w:ascii="Times New Roman" w:hAnsi="Times New Roman" w:cs="Times New Roman"/>
          <w:sz w:val="24"/>
          <w:szCs w:val="24"/>
        </w:rPr>
        <w:t>Центр доводит до сведения потребителей информацию об  оказании  платных дополнительных услуг, обеспечивающих во</w:t>
      </w:r>
      <w:r>
        <w:rPr>
          <w:rFonts w:ascii="Times New Roman" w:hAnsi="Times New Roman" w:cs="Times New Roman"/>
          <w:sz w:val="24"/>
          <w:szCs w:val="24"/>
        </w:rPr>
        <w:t>зможность их правильного выбора.</w:t>
      </w:r>
    </w:p>
    <w:p w:rsidR="007F072C" w:rsidRPr="007F072C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2C">
        <w:rPr>
          <w:rFonts w:ascii="Times New Roman" w:hAnsi="Times New Roman" w:cs="Times New Roman"/>
          <w:sz w:val="24"/>
          <w:szCs w:val="24"/>
        </w:rPr>
        <w:t>Центр отвечает за качество оказываем</w:t>
      </w:r>
      <w:r>
        <w:rPr>
          <w:rFonts w:ascii="Times New Roman" w:hAnsi="Times New Roman" w:cs="Times New Roman"/>
          <w:sz w:val="24"/>
          <w:szCs w:val="24"/>
        </w:rPr>
        <w:t>ых платных дополнительных услуг.</w:t>
      </w:r>
    </w:p>
    <w:p w:rsidR="007F072C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F072C">
        <w:rPr>
          <w:rFonts w:ascii="Times New Roman" w:hAnsi="Times New Roman" w:cs="Times New Roman"/>
          <w:sz w:val="24"/>
          <w:szCs w:val="24"/>
        </w:rPr>
        <w:t>енежные  средства, полученные от оказания платных дополнительных услуг   населению, поступают на лицевой счет Центра и расходуются в соответствии с</w:t>
      </w:r>
      <w:r>
        <w:rPr>
          <w:rFonts w:ascii="Times New Roman" w:hAnsi="Times New Roman" w:cs="Times New Roman"/>
          <w:sz w:val="24"/>
          <w:szCs w:val="24"/>
        </w:rPr>
        <w:t>о сметой на текущий учебный год.</w:t>
      </w:r>
    </w:p>
    <w:p w:rsidR="00045A65" w:rsidRDefault="00045A65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5712">
        <w:rPr>
          <w:rFonts w:ascii="Times New Roman" w:hAnsi="Times New Roman" w:cs="Times New Roman"/>
          <w:sz w:val="24"/>
          <w:szCs w:val="24"/>
        </w:rPr>
        <w:t>проверяемом периоде</w:t>
      </w:r>
      <w:r>
        <w:rPr>
          <w:rFonts w:ascii="Times New Roman" w:hAnsi="Times New Roman" w:cs="Times New Roman"/>
          <w:sz w:val="24"/>
          <w:szCs w:val="24"/>
        </w:rPr>
        <w:t xml:space="preserve"> были предоставл</w:t>
      </w:r>
      <w:r w:rsidR="00EF3C7C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платные услуги</w:t>
      </w:r>
      <w:r w:rsidR="00EF3C7C">
        <w:rPr>
          <w:rFonts w:ascii="Times New Roman" w:hAnsi="Times New Roman" w:cs="Times New Roman"/>
          <w:sz w:val="24"/>
          <w:szCs w:val="24"/>
        </w:rPr>
        <w:t xml:space="preserve"> творческих объединений</w:t>
      </w:r>
      <w:r w:rsidR="00560822">
        <w:rPr>
          <w:rFonts w:ascii="Times New Roman" w:hAnsi="Times New Roman" w:cs="Times New Roman"/>
          <w:sz w:val="24"/>
          <w:szCs w:val="24"/>
        </w:rPr>
        <w:t>, сформированные в соответствии с потребностями потребителей:</w:t>
      </w:r>
    </w:p>
    <w:p w:rsidR="00045A65" w:rsidRDefault="00A95712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C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 раннего развития</w:t>
      </w:r>
      <w:r w:rsidR="00EF3C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A65" w:rsidRDefault="00A95712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C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Хореография</w:t>
      </w:r>
      <w:r w:rsidR="00EF3C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5712" w:rsidRDefault="00A95712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3C7C">
        <w:rPr>
          <w:rFonts w:ascii="Times New Roman" w:hAnsi="Times New Roman" w:cs="Times New Roman"/>
          <w:sz w:val="24"/>
          <w:szCs w:val="24"/>
        </w:rPr>
        <w:t>«Гармония»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A65" w:rsidRDefault="00EF3C7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«Веселый английский»</w:t>
      </w:r>
      <w:r w:rsidR="00A95712">
        <w:rPr>
          <w:rFonts w:ascii="Times New Roman" w:hAnsi="Times New Roman" w:cs="Times New Roman"/>
          <w:sz w:val="24"/>
          <w:szCs w:val="24"/>
        </w:rPr>
        <w:t>;</w:t>
      </w:r>
    </w:p>
    <w:p w:rsidR="00EF3C7C" w:rsidRDefault="00EF3C7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«Юный эрудит»;</w:t>
      </w:r>
    </w:p>
    <w:p w:rsidR="00045A65" w:rsidRPr="007F072C" w:rsidRDefault="00A95712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C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EF3C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F9B" w:rsidRDefault="005D5872" w:rsidP="00F7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05">
        <w:rPr>
          <w:rFonts w:ascii="Times New Roman" w:hAnsi="Times New Roman" w:cs="Times New Roman"/>
          <w:sz w:val="24"/>
          <w:szCs w:val="24"/>
        </w:rPr>
        <w:t xml:space="preserve">Тарифы на оплату муниципальных услуг </w:t>
      </w:r>
      <w:r w:rsidR="00F72B05" w:rsidRPr="00F72B05">
        <w:rPr>
          <w:rFonts w:ascii="Times New Roman" w:hAnsi="Times New Roman" w:cs="Times New Roman"/>
          <w:sz w:val="24"/>
          <w:szCs w:val="24"/>
        </w:rPr>
        <w:t>населению</w:t>
      </w:r>
      <w:r w:rsidRPr="00F72B05">
        <w:rPr>
          <w:rFonts w:ascii="Times New Roman" w:hAnsi="Times New Roman" w:cs="Times New Roman"/>
          <w:sz w:val="24"/>
          <w:szCs w:val="24"/>
        </w:rPr>
        <w:t xml:space="preserve"> </w:t>
      </w:r>
      <w:r w:rsidR="009A6031" w:rsidRPr="00F72B05">
        <w:rPr>
          <w:rFonts w:ascii="Times New Roman" w:hAnsi="Times New Roman" w:cs="Times New Roman"/>
          <w:sz w:val="24"/>
          <w:szCs w:val="24"/>
        </w:rPr>
        <w:t>согласовываются с Учредителем и утвержд</w:t>
      </w:r>
      <w:r w:rsidR="00F72B05" w:rsidRPr="00F72B05">
        <w:rPr>
          <w:rFonts w:ascii="Times New Roman" w:hAnsi="Times New Roman" w:cs="Times New Roman"/>
          <w:sz w:val="24"/>
          <w:szCs w:val="24"/>
        </w:rPr>
        <w:t>ены</w:t>
      </w:r>
      <w:r w:rsidR="009A6031" w:rsidRPr="00F72B0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61F09">
        <w:rPr>
          <w:rFonts w:ascii="Times New Roman" w:hAnsi="Times New Roman" w:cs="Times New Roman"/>
          <w:sz w:val="24"/>
          <w:szCs w:val="24"/>
        </w:rPr>
        <w:t>ями</w:t>
      </w:r>
      <w:r w:rsidR="00F72B05" w:rsidRPr="00F72B05">
        <w:rPr>
          <w:rFonts w:ascii="Times New Roman" w:hAnsi="Times New Roman" w:cs="Times New Roman"/>
          <w:sz w:val="24"/>
          <w:szCs w:val="24"/>
        </w:rPr>
        <w:t xml:space="preserve"> </w:t>
      </w:r>
      <w:r w:rsidR="009A6031" w:rsidRPr="00F72B05">
        <w:rPr>
          <w:rFonts w:ascii="Times New Roman" w:hAnsi="Times New Roman" w:cs="Times New Roman"/>
          <w:sz w:val="24"/>
          <w:szCs w:val="24"/>
        </w:rPr>
        <w:t>администраци</w:t>
      </w:r>
      <w:r w:rsidR="00F72B05" w:rsidRPr="00F72B05">
        <w:rPr>
          <w:rFonts w:ascii="Times New Roman" w:hAnsi="Times New Roman" w:cs="Times New Roman"/>
          <w:sz w:val="24"/>
          <w:szCs w:val="24"/>
        </w:rPr>
        <w:t>и МО «</w:t>
      </w:r>
      <w:proofErr w:type="spellStart"/>
      <w:r w:rsidR="00F72B05" w:rsidRPr="00F72B0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F72B05" w:rsidRPr="00F72B0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61F09">
        <w:rPr>
          <w:rFonts w:ascii="Times New Roman" w:hAnsi="Times New Roman" w:cs="Times New Roman"/>
          <w:sz w:val="24"/>
          <w:szCs w:val="24"/>
        </w:rPr>
        <w:t xml:space="preserve">от 16.10.2012 № 1046 и </w:t>
      </w:r>
      <w:r w:rsidR="00F72B05" w:rsidRPr="00F72B05">
        <w:rPr>
          <w:rFonts w:ascii="Times New Roman" w:hAnsi="Times New Roman" w:cs="Times New Roman"/>
          <w:sz w:val="24"/>
          <w:szCs w:val="24"/>
        </w:rPr>
        <w:t>от 21.02</w:t>
      </w:r>
      <w:r w:rsidR="009A6031" w:rsidRPr="00F72B05">
        <w:rPr>
          <w:rFonts w:ascii="Times New Roman" w:hAnsi="Times New Roman" w:cs="Times New Roman"/>
          <w:sz w:val="24"/>
          <w:szCs w:val="24"/>
        </w:rPr>
        <w:t>.2013 №</w:t>
      </w:r>
      <w:r w:rsidR="00F72B05" w:rsidRPr="00F72B05">
        <w:rPr>
          <w:rFonts w:ascii="Times New Roman" w:hAnsi="Times New Roman" w:cs="Times New Roman"/>
          <w:sz w:val="24"/>
          <w:szCs w:val="24"/>
        </w:rPr>
        <w:t xml:space="preserve"> 2</w:t>
      </w:r>
      <w:r w:rsidR="009A6031" w:rsidRPr="00F72B05">
        <w:rPr>
          <w:rFonts w:ascii="Times New Roman" w:hAnsi="Times New Roman" w:cs="Times New Roman"/>
          <w:sz w:val="24"/>
          <w:szCs w:val="24"/>
        </w:rPr>
        <w:t xml:space="preserve">18 «О согласовании тарифов на </w:t>
      </w:r>
      <w:r w:rsidR="00F72B05" w:rsidRPr="00F72B05">
        <w:rPr>
          <w:rFonts w:ascii="Times New Roman" w:hAnsi="Times New Roman" w:cs="Times New Roman"/>
          <w:sz w:val="24"/>
          <w:szCs w:val="24"/>
        </w:rPr>
        <w:t xml:space="preserve">образовательные услуги, </w:t>
      </w:r>
      <w:r w:rsidR="009A6031" w:rsidRPr="00F72B0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F72B05" w:rsidRPr="00F72B05">
        <w:rPr>
          <w:rFonts w:ascii="Times New Roman" w:hAnsi="Times New Roman" w:cs="Times New Roman"/>
          <w:sz w:val="24"/>
          <w:szCs w:val="24"/>
        </w:rPr>
        <w:t xml:space="preserve">населению муниципальными образовательными учреждениями </w:t>
      </w:r>
      <w:proofErr w:type="spellStart"/>
      <w:r w:rsidR="00F72B05" w:rsidRPr="00F72B0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F72B05" w:rsidRPr="00F72B05">
        <w:rPr>
          <w:rFonts w:ascii="Times New Roman" w:hAnsi="Times New Roman" w:cs="Times New Roman"/>
          <w:sz w:val="24"/>
          <w:szCs w:val="24"/>
        </w:rPr>
        <w:t xml:space="preserve"> района» (с изменениями).</w:t>
      </w:r>
      <w:r w:rsidR="009A6031" w:rsidRPr="00F72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7C" w:rsidRPr="00DA03C5" w:rsidRDefault="00EF3C7C" w:rsidP="00F7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B90" w:rsidRPr="00DA03C5" w:rsidRDefault="008C1B90" w:rsidP="008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DA03C5">
        <w:rPr>
          <w:rFonts w:ascii="Times New Roman" w:hAnsi="Times New Roman" w:cs="Times New Roman"/>
          <w:sz w:val="24"/>
          <w:szCs w:val="24"/>
        </w:rPr>
        <w:t xml:space="preserve"> в проверяемом периоде оказывал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A03C5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3C7C">
        <w:rPr>
          <w:rFonts w:ascii="Times New Roman" w:hAnsi="Times New Roman" w:cs="Times New Roman"/>
          <w:b/>
          <w:sz w:val="24"/>
          <w:szCs w:val="24"/>
        </w:rPr>
        <w:t>: «Предоставление дополнительного образования».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6E6">
        <w:rPr>
          <w:rFonts w:ascii="Times New Roman" w:hAnsi="Times New Roman" w:cs="Times New Roman"/>
          <w:sz w:val="24"/>
          <w:szCs w:val="24"/>
        </w:rPr>
        <w:t xml:space="preserve">Единицей измерения данной услуги является численность воспитанников, </w:t>
      </w:r>
      <w:r>
        <w:rPr>
          <w:rFonts w:ascii="Times New Roman" w:hAnsi="Times New Roman" w:cs="Times New Roman"/>
          <w:sz w:val="24"/>
          <w:szCs w:val="24"/>
        </w:rPr>
        <w:t>получающих муниципальную услугу. Категорией физических лиц, являющихся потребителями муниципальной услуги,  являются дети в возрасте от 5 до 18 лет.</w:t>
      </w:r>
    </w:p>
    <w:p w:rsidR="008C1B90" w:rsidRDefault="008C1B90" w:rsidP="008C1B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 муниципальной услуги:</w:t>
      </w:r>
    </w:p>
    <w:p w:rsidR="008C1B90" w:rsidRDefault="008C1B90" w:rsidP="008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обучение </w:t>
      </w:r>
      <w:r w:rsidR="00A93927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выбранному направлению;</w:t>
      </w:r>
    </w:p>
    <w:p w:rsidR="008C1B90" w:rsidRDefault="008C1B90" w:rsidP="008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педагогическим и прочим персоналом</w:t>
      </w:r>
      <w:r w:rsidR="00A9392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материально-техническое обеспечение образовательного процесса по реализации программ дополнительного образования различной направленности;</w:t>
      </w:r>
    </w:p>
    <w:p w:rsidR="008C1B90" w:rsidRDefault="008C1B90" w:rsidP="008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обучающимся зданий и иных помещений, отвечающим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помещений коммунальными услугами;</w:t>
      </w:r>
    </w:p>
    <w:p w:rsidR="008C1B90" w:rsidRPr="00F336E6" w:rsidRDefault="008C1B90" w:rsidP="008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образовательных программ дополнительного образования.</w:t>
      </w:r>
    </w:p>
    <w:p w:rsidR="008C1B90" w:rsidRDefault="0097661D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B4539A">
        <w:rPr>
          <w:rFonts w:ascii="Times New Roman" w:hAnsi="Times New Roman"/>
          <w:sz w:val="24"/>
          <w:szCs w:val="24"/>
        </w:rPr>
        <w:t xml:space="preserve">осуществления Центром </w:t>
      </w:r>
      <w:r>
        <w:rPr>
          <w:rFonts w:ascii="Times New Roman" w:hAnsi="Times New Roman"/>
          <w:sz w:val="24"/>
          <w:szCs w:val="24"/>
        </w:rPr>
        <w:t xml:space="preserve">муниципальной услуги  </w:t>
      </w:r>
      <w:r w:rsidR="00B4539A">
        <w:rPr>
          <w:rFonts w:ascii="Times New Roman" w:hAnsi="Times New Roman"/>
          <w:sz w:val="24"/>
          <w:szCs w:val="24"/>
        </w:rPr>
        <w:t>муниципальным заданием предусмотрены требования к материально-техническому обеспечению оказания муниципальной услуги</w:t>
      </w:r>
      <w:r w:rsidR="00A93927">
        <w:rPr>
          <w:rFonts w:ascii="Times New Roman" w:hAnsi="Times New Roman"/>
          <w:sz w:val="24"/>
          <w:szCs w:val="24"/>
        </w:rPr>
        <w:t>, обусловленные:</w:t>
      </w:r>
    </w:p>
    <w:p w:rsidR="00B4539A" w:rsidRDefault="00B4539A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нормативно-правовы</w:t>
      </w:r>
      <w:r w:rsidR="00A9392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акт</w:t>
      </w:r>
      <w:r w:rsidR="00A93927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, устанавливающи</w:t>
      </w:r>
      <w:r w:rsidR="00A93927"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>требования к материально-техническому обеспечению</w:t>
      </w:r>
      <w:r w:rsidR="006C2F02">
        <w:rPr>
          <w:rFonts w:ascii="Times New Roman" w:hAnsi="Times New Roman"/>
          <w:sz w:val="24"/>
          <w:szCs w:val="24"/>
        </w:rPr>
        <w:t xml:space="preserve">. В своей деятельности Центр руководствуется </w:t>
      </w:r>
      <w:r>
        <w:rPr>
          <w:rFonts w:ascii="Times New Roman" w:hAnsi="Times New Roman"/>
          <w:sz w:val="24"/>
          <w:szCs w:val="24"/>
        </w:rPr>
        <w:t>Закон</w:t>
      </w:r>
      <w:r w:rsidR="006C2F0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РФ от 10.07.1992 № 3266-1 «Об образовании» (с изменениями и дополнениями), Закон</w:t>
      </w:r>
      <w:r w:rsidR="006C2F0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РФ от 22.07.2008 № 128-ФЗ «Технический регламент о требованиях пожарной безопасности»</w:t>
      </w:r>
      <w:r w:rsidR="006C2F02">
        <w:rPr>
          <w:rFonts w:ascii="Times New Roman" w:hAnsi="Times New Roman"/>
          <w:sz w:val="24"/>
          <w:szCs w:val="24"/>
        </w:rPr>
        <w:t>, постановлением Правительства РФ от 07.03.1995 № 233 «Об утверждении Типового положения об образовательном учреждении дополнительного образования детей», СаПиН-2.4.4.1251-03, Уставом Центра</w:t>
      </w:r>
      <w:r w:rsidR="00355DDE">
        <w:rPr>
          <w:rFonts w:ascii="Times New Roman" w:hAnsi="Times New Roman"/>
          <w:sz w:val="24"/>
          <w:szCs w:val="24"/>
        </w:rPr>
        <w:t>;</w:t>
      </w:r>
    </w:p>
    <w:p w:rsidR="00EF3C7C" w:rsidRDefault="00B4539A" w:rsidP="00355DDE">
      <w:pPr>
        <w:keepNext/>
        <w:keepLines/>
        <w:tabs>
          <w:tab w:val="num" w:pos="0"/>
        </w:tabs>
        <w:spacing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</w:t>
      </w:r>
      <w:r w:rsidR="00A93927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и состояни</w:t>
      </w:r>
      <w:r w:rsidR="00A93927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имущества</w:t>
      </w:r>
      <w:r w:rsidR="00355DDE">
        <w:rPr>
          <w:rFonts w:ascii="Times New Roman" w:hAnsi="Times New Roman"/>
          <w:sz w:val="24"/>
          <w:szCs w:val="24"/>
        </w:rPr>
        <w:t>. Центр оказывает муниципальные услуги в здании, находящемся в оперативном управлении (</w:t>
      </w:r>
      <w:r w:rsidR="002E14E7">
        <w:rPr>
          <w:rFonts w:ascii="Times New Roman" w:hAnsi="Times New Roman"/>
          <w:sz w:val="24"/>
          <w:szCs w:val="24"/>
        </w:rPr>
        <w:t>Свидетельство о государственной регистрации права от 06.03.2009 серия 30-АА № 323253 с кадастровым номером 30-30-02/005/2005-442</w:t>
      </w:r>
      <w:r w:rsidR="00355DDE">
        <w:rPr>
          <w:rFonts w:ascii="Times New Roman" w:hAnsi="Times New Roman"/>
          <w:sz w:val="24"/>
          <w:szCs w:val="24"/>
        </w:rPr>
        <w:t xml:space="preserve">), площадью 630 </w:t>
      </w:r>
      <w:proofErr w:type="spellStart"/>
      <w:r w:rsidR="00355DDE">
        <w:rPr>
          <w:rFonts w:ascii="Times New Roman" w:hAnsi="Times New Roman"/>
          <w:sz w:val="24"/>
          <w:szCs w:val="24"/>
        </w:rPr>
        <w:t>кв.м</w:t>
      </w:r>
      <w:proofErr w:type="spellEnd"/>
      <w:r w:rsidR="00355DDE">
        <w:rPr>
          <w:rFonts w:ascii="Times New Roman" w:hAnsi="Times New Roman"/>
          <w:sz w:val="24"/>
          <w:szCs w:val="24"/>
        </w:rPr>
        <w:t xml:space="preserve">., расположенном на земельном участке площадью 500 </w:t>
      </w:r>
      <w:proofErr w:type="spellStart"/>
      <w:r w:rsidR="00355DDE">
        <w:rPr>
          <w:rFonts w:ascii="Times New Roman" w:hAnsi="Times New Roman"/>
          <w:sz w:val="24"/>
          <w:szCs w:val="24"/>
        </w:rPr>
        <w:t>кв.м</w:t>
      </w:r>
      <w:proofErr w:type="spellEnd"/>
      <w:r w:rsidR="00355DDE">
        <w:rPr>
          <w:rFonts w:ascii="Times New Roman" w:hAnsi="Times New Roman"/>
          <w:sz w:val="24"/>
          <w:szCs w:val="24"/>
        </w:rPr>
        <w:t xml:space="preserve">. </w:t>
      </w:r>
      <w:r w:rsidR="00EF3C7C">
        <w:rPr>
          <w:rFonts w:ascii="Times New Roman" w:hAnsi="Times New Roman"/>
          <w:sz w:val="24"/>
          <w:szCs w:val="24"/>
        </w:rPr>
        <w:t>(документы на право пользования земельным участком отсутствуют).</w:t>
      </w:r>
    </w:p>
    <w:p w:rsidR="00355DDE" w:rsidRPr="00355DDE" w:rsidRDefault="00355DDE" w:rsidP="00355DDE">
      <w:pPr>
        <w:keepNext/>
        <w:keepLines/>
        <w:tabs>
          <w:tab w:val="num" w:pos="0"/>
        </w:tabs>
        <w:spacing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 предусмотрены следующие помещения:</w:t>
      </w:r>
    </w:p>
    <w:p w:rsidR="00355DDE" w:rsidRPr="005A4058" w:rsidRDefault="00355DDE" w:rsidP="005A4058">
      <w:pPr>
        <w:keepNext/>
        <w:keepLines/>
        <w:numPr>
          <w:ilvl w:val="0"/>
          <w:numId w:val="3"/>
        </w:numPr>
        <w:tabs>
          <w:tab w:val="num" w:pos="1140"/>
        </w:tabs>
        <w:spacing w:after="0" w:line="240" w:lineRule="auto"/>
        <w:ind w:left="0" w:firstLine="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помещения (рабочая зона для обучающихся, рабочая зона </w:t>
      </w:r>
      <w:r w:rsidRPr="00355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педагога, дополнительное пространство для размещения учебно-наглядных пособий, технических средств обучения, зона для индивидуальных занятий и возможной </w:t>
      </w:r>
      <w:r w:rsidRPr="00355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активной деятельности);</w:t>
      </w:r>
      <w:proofErr w:type="gramEnd"/>
    </w:p>
    <w:p w:rsidR="00355DDE" w:rsidRPr="00355DDE" w:rsidRDefault="00355DDE" w:rsidP="00355DDE">
      <w:pPr>
        <w:keepNext/>
        <w:keepLines/>
        <w:tabs>
          <w:tab w:val="num" w:pos="0"/>
        </w:tabs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узлы. </w:t>
      </w:r>
    </w:p>
    <w:p w:rsidR="00B4539A" w:rsidRDefault="00355DDE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DDE">
        <w:rPr>
          <w:rFonts w:ascii="Times New Roman" w:hAnsi="Times New Roman"/>
          <w:sz w:val="24"/>
          <w:szCs w:val="24"/>
        </w:rPr>
        <w:t>Учреждение оснащено специальным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436A47" w:rsidRDefault="00436A47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36A47" w:rsidRDefault="00436A47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квалификации и опыту персонала:</w:t>
      </w:r>
    </w:p>
    <w:p w:rsidR="00436A47" w:rsidRPr="00436A47" w:rsidRDefault="00436A47" w:rsidP="00436A47">
      <w:pPr>
        <w:tabs>
          <w:tab w:val="num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Работники учреждения имеют профессиональную квалификацию,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соответствующую требованиям тарифно-квалификационной характеристики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должности и полученной специальности, подтвержденную соответствующими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документами об уровне образования и (или) квалификации, обладать знаниями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опытом, необходимыми для выполнения возложенных на них обязанностей.</w:t>
      </w:r>
    </w:p>
    <w:p w:rsidR="00436A47" w:rsidRPr="00436A47" w:rsidRDefault="00436A47" w:rsidP="00436A47">
      <w:pPr>
        <w:tabs>
          <w:tab w:val="num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 располагает необходимым числом специалистов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</w:t>
      </w:r>
      <w:r w:rsidR="006D6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со штатным расписанием (16,25 ставок</w:t>
      </w:r>
      <w:r w:rsidR="0035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административно-управленческий и младший обслуживающий персонал</w:t>
      </w:r>
      <w:r w:rsidR="0028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853A5" w:rsidRPr="0028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3A5"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уборщики помещений, рабочие </w:t>
      </w:r>
      <w:r w:rsidR="002853A5"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комплексному обслуживанию зданий, сторожа</w:t>
      </w:r>
      <w:r w:rsidR="00285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дворник</w:t>
      </w:r>
      <w:r w:rsidR="00354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720 часов учебной нагрузки для педагогов дополнительного образования</w:t>
      </w:r>
      <w:r w:rsidR="006D64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тарификации на 01.09.2013 года вакансии по должностям отсутствовали, на 01.09.2014 </w:t>
      </w:r>
      <w:r w:rsidR="00285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вакансии: 0,5 ст. методиста, 0,25 ст. педагога-организатора, 0,5 ст. концертмейстера.</w:t>
      </w:r>
    </w:p>
    <w:p w:rsidR="00436A47" w:rsidRPr="00436A47" w:rsidRDefault="00436A47" w:rsidP="00436A47">
      <w:pPr>
        <w:tabs>
          <w:tab w:val="num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Административно-управленческий и педагогический персонал не реже одного раза в 5 лет  проходит учебу на курсах переподготовки и повышения </w:t>
      </w:r>
      <w:r w:rsidRPr="00DA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квалификации.</w:t>
      </w:r>
    </w:p>
    <w:p w:rsidR="00436A47" w:rsidRPr="00436A47" w:rsidRDefault="00436A47" w:rsidP="00436A47">
      <w:pPr>
        <w:tabs>
          <w:tab w:val="num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работников учреждения имеются должностные инструкции, устанавливающие их должностные права и обязанности.</w:t>
      </w:r>
    </w:p>
    <w:p w:rsidR="00436A47" w:rsidRDefault="004B094F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муниципальных функций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094F" w:rsidRDefault="004B094F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административным регламентом управления образованием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«О предоставлении муниципальной услуги по дополнительному образованию детей в муниципальных образовательных учреждениях дополнительного образования детей </w:t>
      </w:r>
      <w:proofErr w:type="spellStart"/>
      <w:r>
        <w:rPr>
          <w:rFonts w:ascii="Times New Roman" w:hAnsi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района», утвержденным приказом от 28.05.2010 № 146;</w:t>
      </w:r>
    </w:p>
    <w:p w:rsidR="004B094F" w:rsidRDefault="004B094F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административным регламентом управления образованием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«Предоставлении информации об организации общедоступного и бесплатного дошкольного, начального общего, основного, среднего (полного) общего образования, а также дополнительного образования в образовательных учреждениях, расположенных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30.11.2010 № 1595.</w:t>
      </w:r>
    </w:p>
    <w:p w:rsidR="00052797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основные процедуры оказания муниципальной услуги входит:</w:t>
      </w:r>
    </w:p>
    <w:p w:rsidR="00052797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заявления в учреждение или на эле</w:t>
      </w:r>
      <w:r w:rsidR="00EB2B0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тронный адрес Центра;</w:t>
      </w:r>
    </w:p>
    <w:p w:rsidR="00052797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</w:t>
      </w:r>
      <w:r w:rsidR="00EB2B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сление ребенка и заключение договора на предоставление услуги между родителем и Центром;</w:t>
      </w:r>
    </w:p>
    <w:p w:rsidR="00052797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непосредственное предоставление услуги</w:t>
      </w:r>
      <w:r w:rsidR="007724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</w:t>
      </w:r>
      <w:r w:rsidR="00EB2B0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ючающее в себя воспитание, обучение и развитие ребенка в соответствии с реализуемой образовательной программой.</w:t>
      </w:r>
    </w:p>
    <w:p w:rsidR="00436A47" w:rsidRPr="00DA03C5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6D27">
        <w:rPr>
          <w:rFonts w:ascii="Times New Roman" w:hAnsi="Times New Roman"/>
          <w:sz w:val="24"/>
          <w:szCs w:val="24"/>
        </w:rPr>
        <w:t>К проверке предоставлена книга отзывов, жалоб  на работу  учреждения в проверяемом периоде не поступало. Замечаний к качеству услуг  в проверяемый период со стороны контролирующих органов не было.</w:t>
      </w:r>
    </w:p>
    <w:p w:rsidR="00515D35" w:rsidRDefault="00F51F9B" w:rsidP="0097661D">
      <w:pPr>
        <w:spacing w:after="0" w:line="240" w:lineRule="auto"/>
        <w:ind w:firstLine="567"/>
        <w:jc w:val="both"/>
        <w:rPr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Финансовое обеспечение выполнения  муниципального задания Учреждением осуществляется в виде субсидий из бюджета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на возмещение нормативных затрат, связанных с оказанием им услуг в соответствии с муниципальным заданием.</w:t>
      </w:r>
      <w:r w:rsidRPr="00DA03C5">
        <w:rPr>
          <w:sz w:val="24"/>
          <w:szCs w:val="24"/>
        </w:rPr>
        <w:t xml:space="preserve"> </w:t>
      </w:r>
    </w:p>
    <w:p w:rsidR="009C6C8A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В соответствии с п. 3 ст. 69.2 БК РФ муниципальное задание на оказание муниципальных услуг муниципальными учреждениями </w:t>
      </w:r>
      <w:r w:rsidR="00F35224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DA03C5">
        <w:rPr>
          <w:rFonts w:ascii="Times New Roman" w:hAnsi="Times New Roman" w:cs="Times New Roman"/>
          <w:sz w:val="24"/>
          <w:szCs w:val="24"/>
        </w:rPr>
        <w:t>формир</w:t>
      </w:r>
      <w:r w:rsidR="00F35224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DA03C5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515D35">
        <w:rPr>
          <w:rFonts w:ascii="Times New Roman" w:hAnsi="Times New Roman" w:cs="Times New Roman"/>
          <w:sz w:val="24"/>
          <w:szCs w:val="24"/>
        </w:rPr>
        <w:t>п</w:t>
      </w:r>
      <w:r w:rsidRPr="00DA03C5">
        <w:rPr>
          <w:rFonts w:ascii="Times New Roman" w:hAnsi="Times New Roman" w:cs="Times New Roman"/>
          <w:sz w:val="24"/>
          <w:szCs w:val="24"/>
        </w:rPr>
        <w:t>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15.12.2011 № 1502 «О порядке формирования и финансового обеспечения муниципального задания на оказание муниципальных услуг (выполнение работ) муниципальными учреждениями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(далее-Порядок).</w:t>
      </w:r>
      <w:r w:rsidR="008C1B90">
        <w:rPr>
          <w:rFonts w:ascii="Times New Roman" w:hAnsi="Times New Roman" w:cs="Times New Roman"/>
          <w:sz w:val="24"/>
          <w:szCs w:val="24"/>
        </w:rPr>
        <w:t xml:space="preserve"> </w:t>
      </w:r>
      <w:r w:rsidR="008C1B90" w:rsidRPr="008C1B90">
        <w:rPr>
          <w:rFonts w:ascii="Times New Roman" w:hAnsi="Times New Roman" w:cs="Times New Roman"/>
          <w:sz w:val="24"/>
          <w:szCs w:val="24"/>
        </w:rPr>
        <w:t xml:space="preserve">В соответствии с Порядком формирования муниципального задания муниципальное задание составляется при формировании бюджета муниципального района на очередной финансовый год, утверждается </w:t>
      </w:r>
      <w:r w:rsidR="009C6C8A">
        <w:rPr>
          <w:rFonts w:ascii="Times New Roman" w:hAnsi="Times New Roman" w:cs="Times New Roman"/>
          <w:sz w:val="24"/>
          <w:szCs w:val="24"/>
        </w:rPr>
        <w:t>в срок не позднее 30 дней со дня официального опубликования решения Совета МО «</w:t>
      </w:r>
      <w:proofErr w:type="spellStart"/>
      <w:r w:rsidR="009C6C8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C6C8A">
        <w:rPr>
          <w:rFonts w:ascii="Times New Roman" w:hAnsi="Times New Roman" w:cs="Times New Roman"/>
          <w:sz w:val="24"/>
          <w:szCs w:val="24"/>
        </w:rPr>
        <w:t xml:space="preserve"> район» о бюджете МО «</w:t>
      </w:r>
      <w:proofErr w:type="spellStart"/>
      <w:r w:rsidR="009C6C8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C6C8A">
        <w:rPr>
          <w:rFonts w:ascii="Times New Roman" w:hAnsi="Times New Roman" w:cs="Times New Roman"/>
          <w:sz w:val="24"/>
          <w:szCs w:val="24"/>
        </w:rPr>
        <w:t xml:space="preserve"> район» на очередной финансовый год</w:t>
      </w:r>
      <w:r w:rsidR="008C1B90" w:rsidRPr="008C1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C8A" w:rsidRPr="00CF523A" w:rsidRDefault="009C6C8A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lastRenderedPageBreak/>
        <w:t>На 2013 год муниципальные задания подведомственным учреждениям были утверждены Учредителем приказом от 02.04.2013 № 101</w:t>
      </w:r>
      <w:r w:rsidR="005566C2" w:rsidRPr="00CF523A">
        <w:rPr>
          <w:rFonts w:ascii="Times New Roman" w:hAnsi="Times New Roman" w:cs="Times New Roman"/>
          <w:sz w:val="24"/>
          <w:szCs w:val="24"/>
        </w:rPr>
        <w:t>, на 2014 год – приказом от 17.02.2014 № 41 (прилагается).</w:t>
      </w:r>
    </w:p>
    <w:p w:rsidR="00F35224" w:rsidRPr="00CF523A" w:rsidRDefault="00F35224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>Размер субсидии на оказание муниципальных услуг по нормативным затратам не определялся. Субсидия рассчитывалась на основании сметы планируемых расходов на организацию дополнительного образования детей.</w:t>
      </w:r>
    </w:p>
    <w:p w:rsidR="005566C2" w:rsidRPr="00CF523A" w:rsidRDefault="00EA5AC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задания на оказание муниципальных услуг осуществляется </w:t>
      </w:r>
      <w:r w:rsidR="006D64C1" w:rsidRPr="00CF523A">
        <w:rPr>
          <w:rFonts w:ascii="Times New Roman" w:hAnsi="Times New Roman" w:cs="Times New Roman"/>
          <w:sz w:val="24"/>
          <w:szCs w:val="24"/>
        </w:rPr>
        <w:t>У</w:t>
      </w:r>
      <w:r w:rsidRPr="00CF523A">
        <w:rPr>
          <w:rFonts w:ascii="Times New Roman" w:hAnsi="Times New Roman" w:cs="Times New Roman"/>
          <w:sz w:val="24"/>
          <w:szCs w:val="24"/>
        </w:rPr>
        <w:t xml:space="preserve">чредителем на основании заключенного Соглашения о </w:t>
      </w:r>
      <w:r w:rsidR="005566C2" w:rsidRPr="00CF523A">
        <w:rPr>
          <w:rFonts w:ascii="Times New Roman" w:hAnsi="Times New Roman" w:cs="Times New Roman"/>
          <w:sz w:val="24"/>
          <w:szCs w:val="24"/>
        </w:rPr>
        <w:t>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Pr="00CF523A">
        <w:rPr>
          <w:rFonts w:ascii="Times New Roman" w:hAnsi="Times New Roman" w:cs="Times New Roman"/>
          <w:sz w:val="24"/>
          <w:szCs w:val="24"/>
        </w:rPr>
        <w:t xml:space="preserve">, в соответствии со статьей 78.1 Бюджетного кодекса Российской Федерации. </w:t>
      </w:r>
    </w:p>
    <w:p w:rsidR="005566C2" w:rsidRPr="00CF523A" w:rsidRDefault="005566C2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>П.2.1.2 Соглашения предусмотрено, что субсидия перечисляется Учреждению в соответствии с графиком, прилагаемого к Соглашению и являющегося неотъемлемой частью Соглашения, при условии своевременного поступления средств из бюджета МО «</w:t>
      </w:r>
      <w:proofErr w:type="spellStart"/>
      <w:r w:rsidRPr="00CF523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F523A">
        <w:rPr>
          <w:rFonts w:ascii="Times New Roman" w:hAnsi="Times New Roman" w:cs="Times New Roman"/>
          <w:sz w:val="24"/>
          <w:szCs w:val="24"/>
        </w:rPr>
        <w:t xml:space="preserve"> район». Графики перечисления субсидии отсутствуют </w:t>
      </w:r>
    </w:p>
    <w:p w:rsidR="00EA5ACB" w:rsidRPr="00CF523A" w:rsidRDefault="00EA5AC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 xml:space="preserve">Расчет финансовых затрат обеспечивает покрытие затрат, необходимых для выполнения задания, и включает в себя следующие статьи расходов: фонд оплаты труда, </w:t>
      </w:r>
      <w:r w:rsidR="002F0990" w:rsidRPr="00CF523A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имущества, </w:t>
      </w:r>
      <w:r w:rsidRPr="00CF523A">
        <w:rPr>
          <w:rFonts w:ascii="Times New Roman" w:hAnsi="Times New Roman" w:cs="Times New Roman"/>
          <w:sz w:val="24"/>
          <w:szCs w:val="24"/>
        </w:rPr>
        <w:t>прочие расхо</w:t>
      </w:r>
      <w:r w:rsidR="002F0990" w:rsidRPr="00CF523A">
        <w:rPr>
          <w:rFonts w:ascii="Times New Roman" w:hAnsi="Times New Roman" w:cs="Times New Roman"/>
          <w:sz w:val="24"/>
          <w:szCs w:val="24"/>
        </w:rPr>
        <w:t>ды, коммунальные услуги, налоги, приобретение основных средств, приобретение материальных запасов.</w:t>
      </w:r>
    </w:p>
    <w:p w:rsidR="00EA5ACB" w:rsidRPr="00DA03C5" w:rsidRDefault="00EA5AC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F9B" w:rsidRDefault="00F51F9B" w:rsidP="00F51F9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DA03C5">
        <w:rPr>
          <w:rFonts w:ascii="Times New Roman" w:hAnsi="Times New Roman"/>
          <w:b/>
          <w:sz w:val="24"/>
          <w:szCs w:val="24"/>
        </w:rPr>
        <w:t>Проверка выполнения муниципального задания за 2013 год.</w:t>
      </w:r>
    </w:p>
    <w:p w:rsidR="00F13793" w:rsidRPr="00DA03C5" w:rsidRDefault="00F13793" w:rsidP="00F51F9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464CB0" w:rsidRDefault="00F51F9B" w:rsidP="00464CB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Муниципальное задание сформировано в соответствии с основными видами деятельности, предусмотренными </w:t>
      </w:r>
      <w:r w:rsidR="00C90C89">
        <w:rPr>
          <w:rFonts w:ascii="Times New Roman" w:hAnsi="Times New Roman"/>
          <w:sz w:val="24"/>
          <w:szCs w:val="24"/>
        </w:rPr>
        <w:t>Уставом Учреждения и утверждено приказом управления образованием администрации МО «</w:t>
      </w:r>
      <w:proofErr w:type="spellStart"/>
      <w:r w:rsidR="00C90C89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C90C89">
        <w:rPr>
          <w:rFonts w:ascii="Times New Roman" w:hAnsi="Times New Roman"/>
          <w:sz w:val="24"/>
          <w:szCs w:val="24"/>
        </w:rPr>
        <w:t xml:space="preserve"> район» от 02.04.2013 № 101.</w:t>
      </w:r>
      <w:r w:rsidR="00464CB0">
        <w:rPr>
          <w:rFonts w:ascii="Times New Roman" w:hAnsi="Times New Roman"/>
          <w:sz w:val="24"/>
          <w:szCs w:val="24"/>
        </w:rPr>
        <w:t xml:space="preserve"> </w:t>
      </w:r>
      <w:r w:rsidR="00464CB0" w:rsidRPr="00464CB0">
        <w:rPr>
          <w:rFonts w:ascii="Times New Roman" w:hAnsi="Times New Roman"/>
          <w:sz w:val="24"/>
          <w:szCs w:val="24"/>
        </w:rPr>
        <w:t xml:space="preserve">Финансовое  обеспечение  муниципального  задания  осуществляется  в  пределах  бюджетных </w:t>
      </w:r>
      <w:r w:rsidR="00464CB0">
        <w:rPr>
          <w:rFonts w:ascii="Times New Roman" w:hAnsi="Times New Roman"/>
          <w:sz w:val="24"/>
          <w:szCs w:val="24"/>
        </w:rPr>
        <w:t xml:space="preserve"> </w:t>
      </w:r>
      <w:r w:rsidR="00464CB0" w:rsidRPr="00464CB0">
        <w:rPr>
          <w:rFonts w:ascii="Times New Roman" w:hAnsi="Times New Roman"/>
          <w:sz w:val="24"/>
          <w:szCs w:val="24"/>
        </w:rPr>
        <w:t>ассигнований  и  лимитов  бюджетных  обязательств,  утвержденных  главным  распорядителем бюджетных средств</w:t>
      </w:r>
      <w:r w:rsidR="00464CB0">
        <w:rPr>
          <w:rFonts w:ascii="Times New Roman" w:hAnsi="Times New Roman"/>
          <w:sz w:val="24"/>
          <w:szCs w:val="24"/>
        </w:rPr>
        <w:t>.</w:t>
      </w:r>
    </w:p>
    <w:p w:rsidR="00F51F9B" w:rsidRPr="00DA03C5" w:rsidRDefault="006D64C1" w:rsidP="007724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Перечисление субсидии на финансовое обеспечение выполнения муниципального задания на оказание муниципальных услуг осуществлялось </w:t>
      </w:r>
      <w:r w:rsidR="006B660F">
        <w:rPr>
          <w:rFonts w:ascii="Times New Roman" w:hAnsi="Times New Roman"/>
          <w:sz w:val="24"/>
          <w:szCs w:val="24"/>
        </w:rPr>
        <w:t xml:space="preserve">ежемесячно </w:t>
      </w:r>
      <w:r>
        <w:rPr>
          <w:rFonts w:ascii="Times New Roman" w:hAnsi="Times New Roman"/>
          <w:sz w:val="24"/>
          <w:szCs w:val="24"/>
        </w:rPr>
        <w:t>на основании заключенного между Учредителем и Центром Соглашения от 11.01.2013 № 45.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К проверке было предоставлено:</w:t>
      </w:r>
    </w:p>
    <w:p w:rsidR="00772432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муниципальное задание на оказание муниципальной услуги </w:t>
      </w:r>
      <w:r w:rsidR="00772432">
        <w:rPr>
          <w:rFonts w:ascii="Times New Roman" w:hAnsi="Times New Roman" w:cs="Times New Roman"/>
          <w:sz w:val="24"/>
          <w:szCs w:val="24"/>
        </w:rPr>
        <w:t>«Предоставление дополнительного образования»</w:t>
      </w:r>
      <w:r w:rsidRPr="00DA03C5">
        <w:rPr>
          <w:rFonts w:ascii="Times New Roman" w:hAnsi="Times New Roman" w:cs="Times New Roman"/>
          <w:sz w:val="24"/>
          <w:szCs w:val="24"/>
        </w:rPr>
        <w:t>, утвержден</w:t>
      </w:r>
      <w:r w:rsidR="00DD4A15">
        <w:rPr>
          <w:rFonts w:ascii="Times New Roman" w:hAnsi="Times New Roman" w:cs="Times New Roman"/>
          <w:sz w:val="24"/>
          <w:szCs w:val="24"/>
        </w:rPr>
        <w:t xml:space="preserve">о </w:t>
      </w:r>
      <w:r w:rsidRPr="00DA03C5">
        <w:rPr>
          <w:rFonts w:ascii="Times New Roman" w:hAnsi="Times New Roman" w:cs="Times New Roman"/>
          <w:sz w:val="24"/>
          <w:szCs w:val="24"/>
        </w:rPr>
        <w:t xml:space="preserve">Учредителем и согласовано </w:t>
      </w:r>
      <w:r w:rsidR="00772432">
        <w:rPr>
          <w:rFonts w:ascii="Times New Roman" w:hAnsi="Times New Roman" w:cs="Times New Roman"/>
          <w:sz w:val="24"/>
          <w:szCs w:val="24"/>
        </w:rPr>
        <w:t xml:space="preserve">с </w:t>
      </w:r>
      <w:r w:rsidR="00DD4A15">
        <w:rPr>
          <w:rFonts w:ascii="Times New Roman" w:hAnsi="Times New Roman" w:cs="Times New Roman"/>
          <w:sz w:val="24"/>
          <w:szCs w:val="24"/>
        </w:rPr>
        <w:t>директором  Учреждения  от 10.01.2013.</w:t>
      </w:r>
    </w:p>
    <w:p w:rsidR="005A0DEF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C5">
        <w:rPr>
          <w:rFonts w:ascii="Times New Roman" w:hAnsi="Times New Roman" w:cs="Times New Roman"/>
          <w:sz w:val="24"/>
          <w:szCs w:val="24"/>
        </w:rPr>
        <w:t>Муниципальн</w:t>
      </w:r>
      <w:r w:rsidR="00772432">
        <w:rPr>
          <w:rFonts w:ascii="Times New Roman" w:hAnsi="Times New Roman" w:cs="Times New Roman"/>
          <w:sz w:val="24"/>
          <w:szCs w:val="24"/>
        </w:rPr>
        <w:t>ая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72432">
        <w:rPr>
          <w:rFonts w:ascii="Times New Roman" w:hAnsi="Times New Roman" w:cs="Times New Roman"/>
          <w:sz w:val="24"/>
          <w:szCs w:val="24"/>
        </w:rPr>
        <w:t>а</w:t>
      </w:r>
      <w:r w:rsidRPr="00DA03C5">
        <w:rPr>
          <w:rFonts w:ascii="Times New Roman" w:hAnsi="Times New Roman" w:cs="Times New Roman"/>
          <w:sz w:val="24"/>
          <w:szCs w:val="24"/>
        </w:rPr>
        <w:t>, указанн</w:t>
      </w:r>
      <w:r w:rsidR="00772432">
        <w:rPr>
          <w:rFonts w:ascii="Times New Roman" w:hAnsi="Times New Roman" w:cs="Times New Roman"/>
          <w:sz w:val="24"/>
          <w:szCs w:val="24"/>
        </w:rPr>
        <w:t>ая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 w:rsidR="00772432">
        <w:rPr>
          <w:rFonts w:ascii="Times New Roman" w:hAnsi="Times New Roman" w:cs="Times New Roman"/>
          <w:sz w:val="24"/>
          <w:szCs w:val="24"/>
        </w:rPr>
        <w:t>,</w:t>
      </w:r>
      <w:r w:rsidRPr="00DA03C5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772432">
        <w:rPr>
          <w:rFonts w:ascii="Times New Roman" w:hAnsi="Times New Roman" w:cs="Times New Roman"/>
          <w:sz w:val="24"/>
          <w:szCs w:val="24"/>
        </w:rPr>
        <w:t>е</w:t>
      </w:r>
      <w:r w:rsidRPr="00DA03C5">
        <w:rPr>
          <w:rFonts w:ascii="Times New Roman" w:hAnsi="Times New Roman" w:cs="Times New Roman"/>
          <w:sz w:val="24"/>
          <w:szCs w:val="24"/>
        </w:rPr>
        <w:t>т Перечню муниципальных услуг (работ), оказываемых (выполняемых) МБ</w:t>
      </w:r>
      <w:r w:rsidR="00772432">
        <w:rPr>
          <w:rFonts w:ascii="Times New Roman" w:hAnsi="Times New Roman" w:cs="Times New Roman"/>
          <w:sz w:val="24"/>
          <w:szCs w:val="24"/>
        </w:rPr>
        <w:t>О</w:t>
      </w:r>
      <w:r w:rsidRPr="00DA03C5">
        <w:rPr>
          <w:rFonts w:ascii="Times New Roman" w:hAnsi="Times New Roman" w:cs="Times New Roman"/>
          <w:sz w:val="24"/>
          <w:szCs w:val="24"/>
        </w:rPr>
        <w:t xml:space="preserve">У </w:t>
      </w:r>
      <w:r w:rsidR="00772432">
        <w:rPr>
          <w:rFonts w:ascii="Times New Roman" w:hAnsi="Times New Roman" w:cs="Times New Roman"/>
          <w:sz w:val="24"/>
          <w:szCs w:val="24"/>
        </w:rPr>
        <w:t xml:space="preserve">ДОД </w:t>
      </w:r>
      <w:r w:rsidRPr="00DA03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243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72432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 w:rsidRPr="00DA03C5">
        <w:rPr>
          <w:rFonts w:ascii="Times New Roman" w:hAnsi="Times New Roman" w:cs="Times New Roman"/>
          <w:sz w:val="24"/>
          <w:szCs w:val="24"/>
        </w:rPr>
        <w:t>», утвержденному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90C89">
        <w:rPr>
          <w:rFonts w:ascii="Times New Roman" w:hAnsi="Times New Roman" w:cs="Times New Roman"/>
          <w:sz w:val="24"/>
          <w:szCs w:val="24"/>
        </w:rPr>
        <w:t xml:space="preserve">» от </w:t>
      </w:r>
      <w:r w:rsidR="00C90C89">
        <w:rPr>
          <w:rFonts w:ascii="Times New Roman" w:hAnsi="Times New Roman" w:cs="Times New Roman"/>
          <w:sz w:val="24"/>
          <w:szCs w:val="24"/>
        </w:rPr>
        <w:t>29.03.2011</w:t>
      </w:r>
      <w:r w:rsidRPr="00C90C89">
        <w:rPr>
          <w:rFonts w:ascii="Times New Roman" w:hAnsi="Times New Roman" w:cs="Times New Roman"/>
          <w:sz w:val="24"/>
          <w:szCs w:val="24"/>
        </w:rPr>
        <w:t xml:space="preserve"> № </w:t>
      </w:r>
      <w:r w:rsidR="00C90C89">
        <w:rPr>
          <w:rFonts w:ascii="Times New Roman" w:hAnsi="Times New Roman" w:cs="Times New Roman"/>
          <w:sz w:val="24"/>
          <w:szCs w:val="24"/>
        </w:rPr>
        <w:t>377</w:t>
      </w:r>
      <w:r w:rsidRPr="00C90C89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</w:t>
      </w:r>
      <w:r w:rsidR="00C90C89">
        <w:rPr>
          <w:rFonts w:ascii="Times New Roman" w:hAnsi="Times New Roman" w:cs="Times New Roman"/>
          <w:sz w:val="24"/>
          <w:szCs w:val="24"/>
        </w:rPr>
        <w:t xml:space="preserve">, </w:t>
      </w:r>
      <w:r w:rsidRPr="00C90C89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90C89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C90C8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90C89">
        <w:rPr>
          <w:rFonts w:ascii="Times New Roman" w:hAnsi="Times New Roman" w:cs="Times New Roman"/>
          <w:sz w:val="24"/>
          <w:szCs w:val="24"/>
        </w:rPr>
        <w:t>ями,</w:t>
      </w:r>
      <w:r w:rsidRPr="00C90C89">
        <w:rPr>
          <w:rFonts w:ascii="Times New Roman" w:hAnsi="Times New Roman" w:cs="Times New Roman"/>
          <w:sz w:val="24"/>
          <w:szCs w:val="24"/>
        </w:rPr>
        <w:t xml:space="preserve"> </w:t>
      </w:r>
      <w:r w:rsidR="00C90C89">
        <w:rPr>
          <w:rFonts w:ascii="Times New Roman" w:hAnsi="Times New Roman" w:cs="Times New Roman"/>
          <w:sz w:val="24"/>
          <w:szCs w:val="24"/>
        </w:rPr>
        <w:t>подведомственными управлению образованием администрации МО «</w:t>
      </w:r>
      <w:proofErr w:type="spellStart"/>
      <w:r w:rsidR="00C90C8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C90C8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90C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Муниципальное задание сформировано по форме, ука</w:t>
      </w:r>
      <w:r w:rsidR="005A0DEF">
        <w:rPr>
          <w:rFonts w:ascii="Times New Roman" w:hAnsi="Times New Roman" w:cs="Times New Roman"/>
          <w:sz w:val="24"/>
          <w:szCs w:val="24"/>
        </w:rPr>
        <w:t xml:space="preserve">занной в приложении №1 Порядка.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Размер субсидии на выполнение муниципального задания утвержден в размере </w:t>
      </w:r>
      <w:r w:rsidR="005A0DEF">
        <w:rPr>
          <w:rFonts w:ascii="Times New Roman" w:hAnsi="Times New Roman" w:cs="Times New Roman"/>
          <w:sz w:val="24"/>
          <w:szCs w:val="24"/>
        </w:rPr>
        <w:t xml:space="preserve"> </w:t>
      </w:r>
      <w:r w:rsidR="005A0DEF" w:rsidRPr="00E01983">
        <w:rPr>
          <w:rFonts w:ascii="Times New Roman" w:hAnsi="Times New Roman" w:cs="Times New Roman"/>
          <w:b/>
          <w:sz w:val="24"/>
          <w:szCs w:val="24"/>
        </w:rPr>
        <w:t xml:space="preserve">5 646,6 </w:t>
      </w:r>
      <w:proofErr w:type="spellStart"/>
      <w:r w:rsidR="005A0DEF" w:rsidRPr="00E0198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5A0DEF" w:rsidRPr="00E019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5A0DEF" w:rsidRPr="00E0198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5A0DEF">
        <w:rPr>
          <w:rFonts w:ascii="Times New Roman" w:hAnsi="Times New Roman" w:cs="Times New Roman"/>
          <w:sz w:val="24"/>
          <w:szCs w:val="24"/>
        </w:rPr>
        <w:t>., получателей услуги – 1727 человек, финансовые затраты на единиц</w:t>
      </w:r>
      <w:r w:rsidR="00274A2D">
        <w:rPr>
          <w:rFonts w:ascii="Times New Roman" w:hAnsi="Times New Roman" w:cs="Times New Roman"/>
          <w:sz w:val="24"/>
          <w:szCs w:val="24"/>
        </w:rPr>
        <w:t>у</w:t>
      </w:r>
      <w:r w:rsidR="005A0DEF">
        <w:rPr>
          <w:rFonts w:ascii="Times New Roman" w:hAnsi="Times New Roman" w:cs="Times New Roman"/>
          <w:sz w:val="24"/>
          <w:szCs w:val="24"/>
        </w:rPr>
        <w:t xml:space="preserve"> услуги – 3 269,6 руб.;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му</w:t>
      </w:r>
      <w:r w:rsidR="00E13208">
        <w:rPr>
          <w:rFonts w:ascii="Times New Roman" w:hAnsi="Times New Roman" w:cs="Times New Roman"/>
          <w:sz w:val="24"/>
          <w:szCs w:val="24"/>
        </w:rPr>
        <w:t xml:space="preserve">ниципальное задание на 2013 год во второй редакции </w:t>
      </w:r>
      <w:r w:rsidR="00DD4A15">
        <w:rPr>
          <w:rFonts w:ascii="Times New Roman" w:hAnsi="Times New Roman" w:cs="Times New Roman"/>
          <w:sz w:val="24"/>
          <w:szCs w:val="24"/>
        </w:rPr>
        <w:t xml:space="preserve">от 01.07.2013 </w:t>
      </w:r>
      <w:r w:rsidRPr="00DA03C5">
        <w:rPr>
          <w:rFonts w:ascii="Times New Roman" w:hAnsi="Times New Roman" w:cs="Times New Roman"/>
          <w:sz w:val="24"/>
          <w:szCs w:val="24"/>
        </w:rPr>
        <w:t>утвержден</w:t>
      </w:r>
      <w:r w:rsidR="00E13208">
        <w:rPr>
          <w:rFonts w:ascii="Times New Roman" w:hAnsi="Times New Roman" w:cs="Times New Roman"/>
          <w:sz w:val="24"/>
          <w:szCs w:val="24"/>
        </w:rPr>
        <w:t>о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5A0DEF"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 w:rsidR="00DD4A15">
        <w:rPr>
          <w:rFonts w:ascii="Times New Roman" w:hAnsi="Times New Roman" w:cs="Times New Roman"/>
          <w:sz w:val="24"/>
          <w:szCs w:val="24"/>
        </w:rPr>
        <w:t>и директором Центра (без указания даты утверждения)</w:t>
      </w:r>
      <w:r w:rsidR="005A0DEF">
        <w:rPr>
          <w:rFonts w:ascii="Times New Roman" w:hAnsi="Times New Roman" w:cs="Times New Roman"/>
          <w:sz w:val="24"/>
          <w:szCs w:val="24"/>
        </w:rPr>
        <w:t xml:space="preserve">. </w:t>
      </w:r>
      <w:r w:rsidR="00323C31">
        <w:rPr>
          <w:rFonts w:ascii="Times New Roman" w:hAnsi="Times New Roman" w:cs="Times New Roman"/>
          <w:sz w:val="24"/>
          <w:szCs w:val="24"/>
        </w:rPr>
        <w:t xml:space="preserve">Объем услуг в стоимостных показателях составил </w:t>
      </w:r>
      <w:r w:rsidR="00323C31" w:rsidRPr="00E01983">
        <w:rPr>
          <w:rFonts w:ascii="Times New Roman" w:hAnsi="Times New Roman" w:cs="Times New Roman"/>
          <w:b/>
          <w:sz w:val="24"/>
          <w:szCs w:val="24"/>
        </w:rPr>
        <w:t xml:space="preserve">5 799,3 </w:t>
      </w:r>
      <w:proofErr w:type="spellStart"/>
      <w:r w:rsidR="00323C31" w:rsidRPr="00E0198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323C31" w:rsidRPr="00E019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23C31" w:rsidRPr="00E0198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323C31">
        <w:rPr>
          <w:rFonts w:ascii="Times New Roman" w:hAnsi="Times New Roman" w:cs="Times New Roman"/>
          <w:sz w:val="24"/>
          <w:szCs w:val="24"/>
        </w:rPr>
        <w:t xml:space="preserve">. </w:t>
      </w:r>
      <w:r w:rsidR="005A0DEF">
        <w:rPr>
          <w:rFonts w:ascii="Times New Roman" w:hAnsi="Times New Roman" w:cs="Times New Roman"/>
          <w:sz w:val="24"/>
          <w:szCs w:val="24"/>
        </w:rPr>
        <w:t xml:space="preserve">Изменения внесены в связи с </w:t>
      </w:r>
      <w:r w:rsidR="00461369">
        <w:rPr>
          <w:rFonts w:ascii="Times New Roman" w:hAnsi="Times New Roman" w:cs="Times New Roman"/>
          <w:sz w:val="24"/>
          <w:szCs w:val="24"/>
        </w:rPr>
        <w:t>включением</w:t>
      </w:r>
      <w:r w:rsidR="005A0DEF">
        <w:rPr>
          <w:rFonts w:ascii="Times New Roman" w:hAnsi="Times New Roman" w:cs="Times New Roman"/>
          <w:sz w:val="24"/>
          <w:szCs w:val="24"/>
        </w:rPr>
        <w:t xml:space="preserve"> </w:t>
      </w:r>
      <w:r w:rsidR="00461369" w:rsidRPr="00461369">
        <w:rPr>
          <w:rFonts w:ascii="Times New Roman" w:hAnsi="Times New Roman" w:cs="Times New Roman"/>
          <w:sz w:val="24"/>
          <w:szCs w:val="24"/>
        </w:rPr>
        <w:t>в муниципальное задани</w:t>
      </w:r>
      <w:r w:rsidR="00461369">
        <w:rPr>
          <w:rFonts w:ascii="Times New Roman" w:hAnsi="Times New Roman" w:cs="Times New Roman"/>
          <w:sz w:val="24"/>
          <w:szCs w:val="24"/>
        </w:rPr>
        <w:t>е</w:t>
      </w:r>
      <w:r w:rsidR="00461369" w:rsidRPr="00461369">
        <w:rPr>
          <w:rFonts w:ascii="Times New Roman" w:hAnsi="Times New Roman" w:cs="Times New Roman"/>
          <w:sz w:val="24"/>
          <w:szCs w:val="24"/>
        </w:rPr>
        <w:t xml:space="preserve"> </w:t>
      </w:r>
      <w:r w:rsidR="005A0DEF">
        <w:rPr>
          <w:rFonts w:ascii="Times New Roman" w:hAnsi="Times New Roman" w:cs="Times New Roman"/>
          <w:sz w:val="24"/>
          <w:szCs w:val="24"/>
        </w:rPr>
        <w:t>субсидии на выполнение мероприятий по ОЦП «Одаренные дети МО «</w:t>
      </w:r>
      <w:proofErr w:type="spellStart"/>
      <w:r w:rsidR="005A0DEF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5A0DEF">
        <w:rPr>
          <w:rFonts w:ascii="Times New Roman" w:hAnsi="Times New Roman" w:cs="Times New Roman"/>
          <w:sz w:val="24"/>
          <w:szCs w:val="24"/>
        </w:rPr>
        <w:t xml:space="preserve"> район» на 2013</w:t>
      </w:r>
      <w:r w:rsidR="00461369">
        <w:rPr>
          <w:rFonts w:ascii="Times New Roman" w:hAnsi="Times New Roman" w:cs="Times New Roman"/>
          <w:sz w:val="24"/>
          <w:szCs w:val="24"/>
        </w:rPr>
        <w:t>-</w:t>
      </w:r>
      <w:r w:rsidR="005A0DEF">
        <w:rPr>
          <w:rFonts w:ascii="Times New Roman" w:hAnsi="Times New Roman" w:cs="Times New Roman"/>
          <w:sz w:val="24"/>
          <w:szCs w:val="24"/>
        </w:rPr>
        <w:t>2015 годы»</w:t>
      </w:r>
      <w:r w:rsidR="00461369">
        <w:rPr>
          <w:rFonts w:ascii="Times New Roman" w:hAnsi="Times New Roman" w:cs="Times New Roman"/>
          <w:sz w:val="24"/>
          <w:szCs w:val="24"/>
        </w:rPr>
        <w:t xml:space="preserve"> в размере 152,7 </w:t>
      </w:r>
      <w:proofErr w:type="spellStart"/>
      <w:r w:rsidR="0046136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61369">
        <w:rPr>
          <w:rFonts w:ascii="Times New Roman" w:hAnsi="Times New Roman" w:cs="Times New Roman"/>
          <w:sz w:val="24"/>
          <w:szCs w:val="24"/>
        </w:rPr>
        <w:t>.;</w:t>
      </w:r>
    </w:p>
    <w:p w:rsidR="00323C31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lastRenderedPageBreak/>
        <w:t>- муниципальное задание на 2013 год</w:t>
      </w:r>
      <w:r w:rsidR="000B0B0D">
        <w:rPr>
          <w:rFonts w:ascii="Times New Roman" w:hAnsi="Times New Roman" w:cs="Times New Roman"/>
          <w:sz w:val="24"/>
          <w:szCs w:val="24"/>
        </w:rPr>
        <w:t xml:space="preserve"> в третьей редакции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DD4A15">
        <w:rPr>
          <w:rFonts w:ascii="Times New Roman" w:hAnsi="Times New Roman" w:cs="Times New Roman"/>
          <w:sz w:val="24"/>
          <w:szCs w:val="24"/>
        </w:rPr>
        <w:t xml:space="preserve">от 31.12.2013 </w:t>
      </w:r>
      <w:r w:rsidRPr="00DA03C5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20A52">
        <w:rPr>
          <w:rFonts w:ascii="Times New Roman" w:hAnsi="Times New Roman" w:cs="Times New Roman"/>
          <w:sz w:val="24"/>
          <w:szCs w:val="24"/>
        </w:rPr>
        <w:t>Учредителем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DD4A15">
        <w:rPr>
          <w:rFonts w:ascii="Times New Roman" w:hAnsi="Times New Roman" w:cs="Times New Roman"/>
          <w:sz w:val="24"/>
          <w:szCs w:val="24"/>
        </w:rPr>
        <w:t xml:space="preserve">и директором Центра (без указания даты утверждения) </w:t>
      </w:r>
      <w:r w:rsidRPr="00DA03C5">
        <w:rPr>
          <w:rFonts w:ascii="Times New Roman" w:hAnsi="Times New Roman" w:cs="Times New Roman"/>
          <w:sz w:val="24"/>
          <w:szCs w:val="24"/>
        </w:rPr>
        <w:t xml:space="preserve">в связи с изменением размера бюджетных ассигнований. Размер субсидии на выполнение муниципального задания уточнен в размере </w:t>
      </w:r>
      <w:r w:rsidR="00220A52" w:rsidRPr="003B33F1">
        <w:rPr>
          <w:rFonts w:ascii="Times New Roman" w:hAnsi="Times New Roman" w:cs="Times New Roman"/>
          <w:b/>
          <w:sz w:val="24"/>
          <w:szCs w:val="24"/>
        </w:rPr>
        <w:t>6</w:t>
      </w:r>
      <w:r w:rsidR="00DA13DD">
        <w:rPr>
          <w:rFonts w:ascii="Times New Roman" w:hAnsi="Times New Roman" w:cs="Times New Roman"/>
          <w:b/>
          <w:sz w:val="24"/>
          <w:szCs w:val="24"/>
        </w:rPr>
        <w:t> 911,2</w:t>
      </w:r>
      <w:r w:rsidR="00220A52" w:rsidRPr="003B3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0A52" w:rsidRPr="003B33F1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220A52" w:rsidRPr="003B33F1">
        <w:rPr>
          <w:rFonts w:ascii="Times New Roman" w:hAnsi="Times New Roman" w:cs="Times New Roman"/>
          <w:b/>
          <w:sz w:val="24"/>
          <w:szCs w:val="24"/>
        </w:rPr>
        <w:t>.</w:t>
      </w:r>
      <w:r w:rsidRPr="003B33F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B33F1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. в связи с увеличением размера заработной платы во исполнении Указа Президента РФ от 07.05.2012 № 597 «О мероприятиях по реализации государственной социальной политики» </w:t>
      </w:r>
      <w:r w:rsidR="00436AFD">
        <w:rPr>
          <w:rFonts w:ascii="Times New Roman" w:hAnsi="Times New Roman" w:cs="Times New Roman"/>
          <w:sz w:val="24"/>
          <w:szCs w:val="24"/>
        </w:rPr>
        <w:t>на сумму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220A52">
        <w:rPr>
          <w:rFonts w:ascii="Times New Roman" w:hAnsi="Times New Roman" w:cs="Times New Roman"/>
          <w:sz w:val="24"/>
          <w:szCs w:val="24"/>
        </w:rPr>
        <w:t>8</w:t>
      </w:r>
      <w:r w:rsidR="00BF3928">
        <w:rPr>
          <w:rFonts w:ascii="Times New Roman" w:hAnsi="Times New Roman" w:cs="Times New Roman"/>
          <w:sz w:val="24"/>
          <w:szCs w:val="24"/>
        </w:rPr>
        <w:t>84,9</w:t>
      </w:r>
      <w:r w:rsidR="00220A5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03C5">
        <w:rPr>
          <w:rFonts w:ascii="Times New Roman" w:hAnsi="Times New Roman" w:cs="Times New Roman"/>
          <w:sz w:val="24"/>
          <w:szCs w:val="24"/>
        </w:rPr>
        <w:t xml:space="preserve"> руб.</w:t>
      </w:r>
      <w:r w:rsidR="00436AFD">
        <w:rPr>
          <w:rFonts w:ascii="Times New Roman" w:hAnsi="Times New Roman" w:cs="Times New Roman"/>
          <w:sz w:val="24"/>
          <w:szCs w:val="24"/>
        </w:rPr>
        <w:t xml:space="preserve">, увеличение бюджетных ассигнований на </w:t>
      </w:r>
      <w:r w:rsidR="00491DAB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3B33F1">
        <w:rPr>
          <w:rFonts w:ascii="Times New Roman" w:hAnsi="Times New Roman" w:cs="Times New Roman"/>
          <w:sz w:val="24"/>
          <w:szCs w:val="24"/>
        </w:rPr>
        <w:t xml:space="preserve"> </w:t>
      </w:r>
      <w:r w:rsidR="00DA13DD">
        <w:rPr>
          <w:rFonts w:ascii="Times New Roman" w:hAnsi="Times New Roman" w:cs="Times New Roman"/>
          <w:sz w:val="24"/>
          <w:szCs w:val="24"/>
        </w:rPr>
        <w:t>по ОЦП «Одаренные дети МО «</w:t>
      </w:r>
      <w:proofErr w:type="spellStart"/>
      <w:r w:rsidR="00DA13D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A13DD">
        <w:rPr>
          <w:rFonts w:ascii="Times New Roman" w:hAnsi="Times New Roman" w:cs="Times New Roman"/>
          <w:sz w:val="24"/>
          <w:szCs w:val="24"/>
        </w:rPr>
        <w:t xml:space="preserve"> район» на 2013-2015 годы» </w:t>
      </w:r>
      <w:r w:rsidR="00436AFD">
        <w:rPr>
          <w:rFonts w:ascii="Times New Roman" w:hAnsi="Times New Roman" w:cs="Times New Roman"/>
          <w:sz w:val="24"/>
          <w:szCs w:val="24"/>
        </w:rPr>
        <w:t>на сумму</w:t>
      </w:r>
      <w:r w:rsidR="00DA13DD">
        <w:rPr>
          <w:rFonts w:ascii="Times New Roman" w:hAnsi="Times New Roman" w:cs="Times New Roman"/>
          <w:sz w:val="24"/>
          <w:szCs w:val="24"/>
        </w:rPr>
        <w:t xml:space="preserve"> </w:t>
      </w:r>
      <w:r w:rsidR="00BF3928">
        <w:rPr>
          <w:rFonts w:ascii="Times New Roman" w:hAnsi="Times New Roman" w:cs="Times New Roman"/>
          <w:sz w:val="24"/>
          <w:szCs w:val="24"/>
        </w:rPr>
        <w:t>127,0</w:t>
      </w:r>
      <w:r w:rsidR="00DA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3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36AFD">
        <w:rPr>
          <w:rFonts w:ascii="Times New Roman" w:hAnsi="Times New Roman" w:cs="Times New Roman"/>
          <w:sz w:val="24"/>
          <w:szCs w:val="24"/>
        </w:rPr>
        <w:t>.,</w:t>
      </w:r>
      <w:r w:rsidR="00DA13DD">
        <w:rPr>
          <w:rFonts w:ascii="Times New Roman" w:hAnsi="Times New Roman" w:cs="Times New Roman"/>
          <w:sz w:val="24"/>
          <w:szCs w:val="24"/>
        </w:rPr>
        <w:t xml:space="preserve"> </w:t>
      </w:r>
      <w:r w:rsidR="003B33F1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436AFD">
        <w:rPr>
          <w:rFonts w:ascii="Times New Roman" w:hAnsi="Times New Roman" w:cs="Times New Roman"/>
          <w:sz w:val="24"/>
          <w:szCs w:val="24"/>
        </w:rPr>
        <w:t xml:space="preserve"> - </w:t>
      </w:r>
      <w:r w:rsidR="003B33F1">
        <w:rPr>
          <w:rFonts w:ascii="Times New Roman" w:hAnsi="Times New Roman" w:cs="Times New Roman"/>
          <w:sz w:val="24"/>
          <w:szCs w:val="24"/>
        </w:rPr>
        <w:t xml:space="preserve"> </w:t>
      </w:r>
      <w:r w:rsidR="00436AFD">
        <w:rPr>
          <w:rFonts w:ascii="Times New Roman" w:hAnsi="Times New Roman" w:cs="Times New Roman"/>
          <w:sz w:val="24"/>
          <w:szCs w:val="24"/>
        </w:rPr>
        <w:t>на сумму</w:t>
      </w:r>
      <w:r w:rsidR="00491DAB">
        <w:rPr>
          <w:rFonts w:ascii="Times New Roman" w:hAnsi="Times New Roman" w:cs="Times New Roman"/>
          <w:sz w:val="24"/>
          <w:szCs w:val="24"/>
        </w:rPr>
        <w:t xml:space="preserve"> </w:t>
      </w:r>
      <w:r w:rsidR="00436AFD">
        <w:rPr>
          <w:rFonts w:ascii="Times New Roman" w:hAnsi="Times New Roman" w:cs="Times New Roman"/>
          <w:sz w:val="24"/>
          <w:szCs w:val="24"/>
        </w:rPr>
        <w:t>100,0</w:t>
      </w:r>
      <w:r w:rsidR="0049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A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91D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91D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91DAB">
        <w:rPr>
          <w:rFonts w:ascii="Times New Roman" w:hAnsi="Times New Roman" w:cs="Times New Roman"/>
          <w:sz w:val="24"/>
          <w:szCs w:val="24"/>
        </w:rPr>
        <w:t xml:space="preserve">. </w:t>
      </w:r>
      <w:r w:rsidR="00274A2D">
        <w:rPr>
          <w:rFonts w:ascii="Times New Roman" w:hAnsi="Times New Roman" w:cs="Times New Roman"/>
          <w:sz w:val="24"/>
          <w:szCs w:val="24"/>
        </w:rPr>
        <w:t>Ф</w:t>
      </w:r>
      <w:r w:rsidR="00274A2D" w:rsidRPr="00274A2D">
        <w:rPr>
          <w:rFonts w:ascii="Times New Roman" w:hAnsi="Times New Roman" w:cs="Times New Roman"/>
          <w:sz w:val="24"/>
          <w:szCs w:val="24"/>
        </w:rPr>
        <w:t>инансовые затраты на единиц</w:t>
      </w:r>
      <w:r w:rsidR="00274A2D">
        <w:rPr>
          <w:rFonts w:ascii="Times New Roman" w:hAnsi="Times New Roman" w:cs="Times New Roman"/>
          <w:sz w:val="24"/>
          <w:szCs w:val="24"/>
        </w:rPr>
        <w:t>у</w:t>
      </w:r>
      <w:r w:rsidR="00274A2D" w:rsidRPr="00274A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74A2D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274A2D" w:rsidRPr="00274A2D">
        <w:rPr>
          <w:rFonts w:ascii="Times New Roman" w:hAnsi="Times New Roman" w:cs="Times New Roman"/>
          <w:sz w:val="24"/>
          <w:szCs w:val="24"/>
        </w:rPr>
        <w:t xml:space="preserve"> – </w:t>
      </w:r>
      <w:r w:rsidR="00274A2D">
        <w:rPr>
          <w:rFonts w:ascii="Times New Roman" w:hAnsi="Times New Roman" w:cs="Times New Roman"/>
          <w:sz w:val="24"/>
          <w:szCs w:val="24"/>
        </w:rPr>
        <w:t>3 839,9</w:t>
      </w:r>
      <w:r w:rsidR="00274A2D" w:rsidRPr="00274A2D">
        <w:rPr>
          <w:rFonts w:ascii="Times New Roman" w:hAnsi="Times New Roman" w:cs="Times New Roman"/>
          <w:sz w:val="24"/>
          <w:szCs w:val="24"/>
        </w:rPr>
        <w:t xml:space="preserve"> руб</w:t>
      </w:r>
      <w:r w:rsidR="00274A2D">
        <w:rPr>
          <w:rFonts w:ascii="Times New Roman" w:hAnsi="Times New Roman" w:cs="Times New Roman"/>
          <w:sz w:val="24"/>
          <w:szCs w:val="24"/>
        </w:rPr>
        <w:t>.</w:t>
      </w:r>
      <w:r w:rsidR="00274A2D" w:rsidRPr="00274A2D">
        <w:rPr>
          <w:rFonts w:ascii="Times New Roman" w:hAnsi="Times New Roman" w:cs="Times New Roman"/>
          <w:sz w:val="24"/>
          <w:szCs w:val="24"/>
        </w:rPr>
        <w:t xml:space="preserve"> </w:t>
      </w:r>
      <w:r w:rsidR="00323C31">
        <w:rPr>
          <w:rFonts w:ascii="Times New Roman" w:hAnsi="Times New Roman" w:cs="Times New Roman"/>
          <w:sz w:val="24"/>
          <w:szCs w:val="24"/>
        </w:rPr>
        <w:t>Общий объем услуг в стоимостных показателях в муниципальном задании на 31.12.2013 представлен одной суммой без разбивки по месяцам.</w:t>
      </w:r>
    </w:p>
    <w:p w:rsidR="008979B7" w:rsidRDefault="008979B7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D39">
        <w:rPr>
          <w:rFonts w:ascii="Times New Roman" w:hAnsi="Times New Roman" w:cs="Times New Roman"/>
          <w:sz w:val="24"/>
          <w:szCs w:val="24"/>
        </w:rPr>
        <w:t>При проверке фактического расходования денежных средств по ОЦП «Одаренные дети МО «</w:t>
      </w:r>
      <w:proofErr w:type="spellStart"/>
      <w:r w:rsidRPr="00707D3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07D39">
        <w:rPr>
          <w:rFonts w:ascii="Times New Roman" w:hAnsi="Times New Roman" w:cs="Times New Roman"/>
          <w:sz w:val="24"/>
          <w:szCs w:val="24"/>
        </w:rPr>
        <w:t xml:space="preserve"> район» на 2013-2015 годы» было выявлено, что постановлением администрации МО «</w:t>
      </w:r>
      <w:proofErr w:type="spellStart"/>
      <w:r w:rsidRPr="00707D3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07D39">
        <w:rPr>
          <w:rFonts w:ascii="Times New Roman" w:hAnsi="Times New Roman" w:cs="Times New Roman"/>
          <w:sz w:val="24"/>
          <w:szCs w:val="24"/>
        </w:rPr>
        <w:t xml:space="preserve"> район» от 31.12.2013 № 1726 «О внесении изменений в постановление </w:t>
      </w:r>
      <w:r w:rsidR="007F268C" w:rsidRPr="00707D39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F268C" w:rsidRPr="00707D3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F268C" w:rsidRPr="00707D39">
        <w:rPr>
          <w:rFonts w:ascii="Times New Roman" w:hAnsi="Times New Roman" w:cs="Times New Roman"/>
          <w:sz w:val="24"/>
          <w:szCs w:val="24"/>
        </w:rPr>
        <w:t xml:space="preserve"> район» от 13.09.2012 № 942» были утверждены бюджетные ассигнования на проведение мероприятий в сумме </w:t>
      </w:r>
      <w:r w:rsidR="007F268C" w:rsidRPr="00707D39">
        <w:rPr>
          <w:rFonts w:ascii="Times New Roman" w:hAnsi="Times New Roman" w:cs="Times New Roman"/>
          <w:b/>
          <w:sz w:val="24"/>
          <w:szCs w:val="24"/>
        </w:rPr>
        <w:t xml:space="preserve">258,4 </w:t>
      </w:r>
      <w:proofErr w:type="spellStart"/>
      <w:r w:rsidR="007F268C" w:rsidRPr="00707D3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7F268C" w:rsidRPr="00707D3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F268C" w:rsidRPr="00707D39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7F268C" w:rsidRPr="00707D39">
        <w:rPr>
          <w:rFonts w:ascii="Times New Roman" w:hAnsi="Times New Roman" w:cs="Times New Roman"/>
          <w:sz w:val="24"/>
          <w:szCs w:val="24"/>
        </w:rPr>
        <w:t xml:space="preserve">. По плану ФХД на 31.12.2013 года сумма средств составила </w:t>
      </w:r>
      <w:r w:rsidR="007F268C" w:rsidRPr="00707D39">
        <w:rPr>
          <w:rFonts w:ascii="Times New Roman" w:hAnsi="Times New Roman" w:cs="Times New Roman"/>
          <w:b/>
          <w:sz w:val="24"/>
          <w:szCs w:val="24"/>
        </w:rPr>
        <w:t xml:space="preserve">279,7 </w:t>
      </w:r>
      <w:proofErr w:type="spellStart"/>
      <w:r w:rsidR="007F268C" w:rsidRPr="00707D3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7F268C" w:rsidRPr="00707D3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F268C" w:rsidRPr="00707D39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7F268C" w:rsidRPr="00707D39">
        <w:rPr>
          <w:rFonts w:ascii="Times New Roman" w:hAnsi="Times New Roman" w:cs="Times New Roman"/>
          <w:sz w:val="24"/>
          <w:szCs w:val="24"/>
        </w:rPr>
        <w:t>.</w:t>
      </w:r>
      <w:r w:rsidR="00707D39">
        <w:rPr>
          <w:rFonts w:ascii="Times New Roman" w:hAnsi="Times New Roman" w:cs="Times New Roman"/>
          <w:sz w:val="24"/>
          <w:szCs w:val="24"/>
        </w:rPr>
        <w:t xml:space="preserve"> По данному факту дано пояснение директором Центра Морозовой Г.Н. Разница в размере 21,3 </w:t>
      </w:r>
      <w:proofErr w:type="spellStart"/>
      <w:r w:rsidR="00707D3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07D39">
        <w:rPr>
          <w:rFonts w:ascii="Times New Roman" w:hAnsi="Times New Roman" w:cs="Times New Roman"/>
          <w:sz w:val="24"/>
          <w:szCs w:val="24"/>
        </w:rPr>
        <w:t xml:space="preserve">. произошла вследствие отмены мероприятия  данной программы в </w:t>
      </w:r>
      <w:r w:rsidR="00255CFC">
        <w:rPr>
          <w:rFonts w:ascii="Times New Roman" w:hAnsi="Times New Roman" w:cs="Times New Roman"/>
          <w:sz w:val="24"/>
          <w:szCs w:val="24"/>
        </w:rPr>
        <w:t>других учреждениях дополнительного образования</w:t>
      </w:r>
      <w:r w:rsidR="00707D39">
        <w:rPr>
          <w:rFonts w:ascii="Times New Roman" w:hAnsi="Times New Roman" w:cs="Times New Roman"/>
          <w:sz w:val="24"/>
          <w:szCs w:val="24"/>
        </w:rPr>
        <w:t xml:space="preserve"> и средства были передвинуты для </w:t>
      </w:r>
      <w:r w:rsidR="00255CFC">
        <w:rPr>
          <w:rFonts w:ascii="Times New Roman" w:hAnsi="Times New Roman" w:cs="Times New Roman"/>
          <w:sz w:val="24"/>
          <w:szCs w:val="24"/>
        </w:rPr>
        <w:t>участия в областных мероприятиях Центром</w:t>
      </w:r>
      <w:r w:rsidR="00707D39">
        <w:rPr>
          <w:rFonts w:ascii="Times New Roman" w:hAnsi="Times New Roman" w:cs="Times New Roman"/>
          <w:sz w:val="24"/>
          <w:szCs w:val="24"/>
        </w:rPr>
        <w:t xml:space="preserve">. Ответственной за внесение изменений в программу является главный специалист управления образованием </w:t>
      </w:r>
      <w:proofErr w:type="spellStart"/>
      <w:r w:rsidR="00707D39">
        <w:rPr>
          <w:rFonts w:ascii="Times New Roman" w:hAnsi="Times New Roman" w:cs="Times New Roman"/>
          <w:sz w:val="24"/>
          <w:szCs w:val="24"/>
        </w:rPr>
        <w:t>Башулова</w:t>
      </w:r>
      <w:proofErr w:type="spellEnd"/>
      <w:r w:rsidR="00707D39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gramStart"/>
      <w:r w:rsidR="00707D3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707D39">
        <w:rPr>
          <w:rFonts w:ascii="Times New Roman" w:hAnsi="Times New Roman" w:cs="Times New Roman"/>
          <w:sz w:val="24"/>
          <w:szCs w:val="24"/>
        </w:rPr>
        <w:t xml:space="preserve"> своевременно не внесла изменения в программу.</w:t>
      </w:r>
    </w:p>
    <w:p w:rsidR="00826273" w:rsidRDefault="00626D29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выборочной проверке </w:t>
      </w:r>
      <w:r w:rsidR="008477E1">
        <w:rPr>
          <w:rFonts w:ascii="Times New Roman" w:hAnsi="Times New Roman" w:cs="Times New Roman"/>
          <w:sz w:val="24"/>
          <w:szCs w:val="24"/>
        </w:rPr>
        <w:t xml:space="preserve">правомерного и целевого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8477E1">
        <w:rPr>
          <w:rFonts w:ascii="Times New Roman" w:hAnsi="Times New Roman" w:cs="Times New Roman"/>
          <w:sz w:val="24"/>
          <w:szCs w:val="24"/>
        </w:rPr>
        <w:t>бюджетных средств, выделенных на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8477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847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исследованы авансовые отчеты сотрудников Центра.</w:t>
      </w:r>
      <w:r w:rsidR="008477E1">
        <w:rPr>
          <w:rFonts w:ascii="Times New Roman" w:hAnsi="Times New Roman" w:cs="Times New Roman"/>
          <w:sz w:val="24"/>
          <w:szCs w:val="24"/>
        </w:rPr>
        <w:t xml:space="preserve"> К авансовому отчету </w:t>
      </w:r>
      <w:r w:rsidR="00DA61BD">
        <w:rPr>
          <w:rFonts w:ascii="Times New Roman" w:hAnsi="Times New Roman" w:cs="Times New Roman"/>
          <w:sz w:val="24"/>
          <w:szCs w:val="24"/>
        </w:rPr>
        <w:t>№</w:t>
      </w:r>
      <w:r w:rsidR="008477E1">
        <w:rPr>
          <w:rFonts w:ascii="Times New Roman" w:hAnsi="Times New Roman" w:cs="Times New Roman"/>
          <w:sz w:val="24"/>
          <w:szCs w:val="24"/>
        </w:rPr>
        <w:t xml:space="preserve"> 6 от 19.11.2013 Кошелевой А.А. в подтверждении расходов на приобретение бензина на автобус ПАЗ-3205-70 были приложены кассовые чеки АЗС на 253,46 л в сумме </w:t>
      </w:r>
      <w:r w:rsidR="008477E1" w:rsidRPr="00F12DD5">
        <w:rPr>
          <w:rFonts w:ascii="Times New Roman" w:hAnsi="Times New Roman" w:cs="Times New Roman"/>
          <w:b/>
          <w:sz w:val="24"/>
          <w:szCs w:val="24"/>
        </w:rPr>
        <w:t>7454,38</w:t>
      </w:r>
      <w:r w:rsidR="008477E1">
        <w:rPr>
          <w:rFonts w:ascii="Times New Roman" w:hAnsi="Times New Roman" w:cs="Times New Roman"/>
          <w:sz w:val="24"/>
          <w:szCs w:val="24"/>
        </w:rPr>
        <w:t xml:space="preserve"> руб. Автобус на пое</w:t>
      </w:r>
      <w:r w:rsidR="002F2B40">
        <w:rPr>
          <w:rFonts w:ascii="Times New Roman" w:hAnsi="Times New Roman" w:cs="Times New Roman"/>
          <w:sz w:val="24"/>
          <w:szCs w:val="24"/>
        </w:rPr>
        <w:t>з</w:t>
      </w:r>
      <w:r w:rsidR="008477E1">
        <w:rPr>
          <w:rFonts w:ascii="Times New Roman" w:hAnsi="Times New Roman" w:cs="Times New Roman"/>
          <w:sz w:val="24"/>
          <w:szCs w:val="24"/>
        </w:rPr>
        <w:t xml:space="preserve">дку в </w:t>
      </w:r>
      <w:proofErr w:type="spellStart"/>
      <w:r w:rsidR="008477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77E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477E1"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 w:rsidR="008477E1">
        <w:rPr>
          <w:rFonts w:ascii="Times New Roman" w:hAnsi="Times New Roman" w:cs="Times New Roman"/>
          <w:sz w:val="24"/>
          <w:szCs w:val="24"/>
        </w:rPr>
        <w:t xml:space="preserve"> на международный конкурс-фестиваль творческих коллективов «Созвездие дружбы» предоставлен СОШ № 6 на основании ход</w:t>
      </w:r>
      <w:r w:rsidR="002F2B40">
        <w:rPr>
          <w:rFonts w:ascii="Times New Roman" w:hAnsi="Times New Roman" w:cs="Times New Roman"/>
          <w:sz w:val="24"/>
          <w:szCs w:val="24"/>
        </w:rPr>
        <w:t>а</w:t>
      </w:r>
      <w:r w:rsidR="008477E1">
        <w:rPr>
          <w:rFonts w:ascii="Times New Roman" w:hAnsi="Times New Roman" w:cs="Times New Roman"/>
          <w:sz w:val="24"/>
          <w:szCs w:val="24"/>
        </w:rPr>
        <w:t>тайства директора Цен</w:t>
      </w:r>
      <w:r w:rsidR="002F2B40">
        <w:rPr>
          <w:rFonts w:ascii="Times New Roman" w:hAnsi="Times New Roman" w:cs="Times New Roman"/>
          <w:sz w:val="24"/>
          <w:szCs w:val="24"/>
        </w:rPr>
        <w:t>т</w:t>
      </w:r>
      <w:r w:rsidR="008477E1">
        <w:rPr>
          <w:rFonts w:ascii="Times New Roman" w:hAnsi="Times New Roman" w:cs="Times New Roman"/>
          <w:sz w:val="24"/>
          <w:szCs w:val="24"/>
        </w:rPr>
        <w:t>ра Морозовой Г.Н.</w:t>
      </w:r>
      <w:r w:rsidR="002F2B40">
        <w:rPr>
          <w:rFonts w:ascii="Times New Roman" w:hAnsi="Times New Roman" w:cs="Times New Roman"/>
          <w:sz w:val="24"/>
          <w:szCs w:val="24"/>
        </w:rPr>
        <w:t xml:space="preserve"> Приказом Центра  от 01.11.2013 № 17/1на поездку предусмотрены расходы на оплату горюче-смазочных материалов. </w:t>
      </w:r>
    </w:p>
    <w:p w:rsidR="00626D29" w:rsidRDefault="00826273" w:rsidP="0082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2F2B40">
        <w:rPr>
          <w:rFonts w:ascii="Times New Roman" w:hAnsi="Times New Roman" w:cs="Times New Roman"/>
          <w:sz w:val="24"/>
          <w:szCs w:val="24"/>
        </w:rPr>
        <w:t xml:space="preserve"> </w:t>
      </w:r>
      <w:r w:rsidRPr="00826273">
        <w:rPr>
          <w:rFonts w:ascii="Times New Roman" w:hAnsi="Times New Roman" w:cs="Times New Roman"/>
          <w:sz w:val="24"/>
          <w:szCs w:val="24"/>
        </w:rPr>
        <w:t>Указани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6273">
        <w:rPr>
          <w:rFonts w:ascii="Times New Roman" w:hAnsi="Times New Roman" w:cs="Times New Roman"/>
          <w:sz w:val="24"/>
          <w:szCs w:val="24"/>
        </w:rPr>
        <w:t xml:space="preserve"> о порядке применения бюдж</w:t>
      </w:r>
      <w:r>
        <w:rPr>
          <w:rFonts w:ascii="Times New Roman" w:hAnsi="Times New Roman" w:cs="Times New Roman"/>
          <w:sz w:val="24"/>
          <w:szCs w:val="24"/>
        </w:rPr>
        <w:t xml:space="preserve">етной классификации на 2013 год и на плановый период 2014 и 2015 годов, утвержденных Приказом Минфина РФ </w:t>
      </w:r>
      <w:r w:rsidRPr="00826273">
        <w:rPr>
          <w:rFonts w:ascii="Times New Roman" w:hAnsi="Times New Roman" w:cs="Times New Roman"/>
          <w:sz w:val="24"/>
          <w:szCs w:val="24"/>
        </w:rPr>
        <w:t>№ 171н от 21.12.2012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2F2B40">
        <w:rPr>
          <w:rFonts w:ascii="Times New Roman" w:hAnsi="Times New Roman" w:cs="Times New Roman"/>
          <w:sz w:val="24"/>
          <w:szCs w:val="24"/>
        </w:rPr>
        <w:t xml:space="preserve">асходы в сумме </w:t>
      </w:r>
      <w:r w:rsidR="002F2B40" w:rsidRPr="00F12DD5">
        <w:rPr>
          <w:rFonts w:ascii="Times New Roman" w:hAnsi="Times New Roman" w:cs="Times New Roman"/>
          <w:b/>
          <w:sz w:val="24"/>
          <w:szCs w:val="24"/>
        </w:rPr>
        <w:t xml:space="preserve">7454,38 </w:t>
      </w:r>
      <w:r w:rsidR="002F2B40">
        <w:rPr>
          <w:rFonts w:ascii="Times New Roman" w:hAnsi="Times New Roman" w:cs="Times New Roman"/>
          <w:sz w:val="24"/>
          <w:szCs w:val="24"/>
        </w:rPr>
        <w:t>руб. проведены по статье КОСГУ 222 «Транспортные расходы». Данные расходы следовало отразить по статье КОСГУ 340 «Увеличение стоимости материальных запасов»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95A" w:rsidRDefault="0028695A" w:rsidP="0082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95A" w:rsidRPr="0028695A" w:rsidRDefault="0028695A" w:rsidP="00826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5A">
        <w:rPr>
          <w:rFonts w:ascii="Times New Roman" w:hAnsi="Times New Roman" w:cs="Times New Roman"/>
          <w:b/>
          <w:sz w:val="24"/>
          <w:szCs w:val="24"/>
        </w:rPr>
        <w:t xml:space="preserve">Проверка расходования  субсидий на иные цели. </w:t>
      </w:r>
    </w:p>
    <w:p w:rsidR="0028695A" w:rsidRDefault="0028695A" w:rsidP="0082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3F1" w:rsidRDefault="003F68B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 от 21.02.2013 № 95 о предоставлении субсидии на иные цели</w:t>
      </w:r>
      <w:r w:rsidR="00185F51">
        <w:rPr>
          <w:rFonts w:ascii="Times New Roman" w:hAnsi="Times New Roman" w:cs="Times New Roman"/>
          <w:sz w:val="24"/>
          <w:szCs w:val="24"/>
        </w:rPr>
        <w:t xml:space="preserve"> (с дополнениями от 19.03.2013 и от 11.11.2013)</w:t>
      </w:r>
      <w:r>
        <w:rPr>
          <w:rFonts w:ascii="Times New Roman" w:hAnsi="Times New Roman" w:cs="Times New Roman"/>
          <w:sz w:val="24"/>
          <w:szCs w:val="24"/>
        </w:rPr>
        <w:t>, заключенным между Учредителем и Центром, в 2013 году  было предусмотрено предоставление субсидий на иные цели, не связанные с возмещением нормативных затрат на вы</w:t>
      </w:r>
      <w:r w:rsidR="00185F51">
        <w:rPr>
          <w:rFonts w:ascii="Times New Roman" w:hAnsi="Times New Roman" w:cs="Times New Roman"/>
          <w:sz w:val="24"/>
          <w:szCs w:val="24"/>
        </w:rPr>
        <w:t xml:space="preserve">полнение муниципального задания в размере </w:t>
      </w:r>
      <w:r w:rsidR="00185F51" w:rsidRPr="00185F51">
        <w:rPr>
          <w:rFonts w:ascii="Times New Roman" w:hAnsi="Times New Roman" w:cs="Times New Roman"/>
          <w:b/>
          <w:sz w:val="24"/>
          <w:szCs w:val="24"/>
        </w:rPr>
        <w:t xml:space="preserve">299,9 </w:t>
      </w:r>
      <w:proofErr w:type="spellStart"/>
      <w:r w:rsidR="00185F51" w:rsidRPr="00185F51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185F51" w:rsidRPr="00185F5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185F51" w:rsidRPr="00185F51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185F51">
        <w:rPr>
          <w:rFonts w:ascii="Times New Roman" w:hAnsi="Times New Roman" w:cs="Times New Roman"/>
          <w:sz w:val="24"/>
          <w:szCs w:val="24"/>
        </w:rPr>
        <w:t xml:space="preserve">. </w:t>
      </w:r>
      <w:r w:rsidRPr="003F68BB">
        <w:rPr>
          <w:rFonts w:ascii="Times New Roman" w:hAnsi="Times New Roman" w:cs="Times New Roman"/>
          <w:sz w:val="24"/>
          <w:szCs w:val="24"/>
        </w:rPr>
        <w:t>В структуру субсидии на иные цели вошло:</w:t>
      </w:r>
    </w:p>
    <w:p w:rsidR="003F68BB" w:rsidRDefault="003F68B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8BB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BB">
        <w:rPr>
          <w:rFonts w:ascii="Times New Roman" w:hAnsi="Times New Roman" w:cs="Times New Roman"/>
          <w:sz w:val="24"/>
          <w:szCs w:val="24"/>
        </w:rPr>
        <w:t>МЦП «Пожарная безопасность учреждений социальной сферы МО «</w:t>
      </w:r>
      <w:proofErr w:type="spellStart"/>
      <w:r w:rsidRPr="003F68B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3F68BB">
        <w:rPr>
          <w:rFonts w:ascii="Times New Roman" w:hAnsi="Times New Roman" w:cs="Times New Roman"/>
          <w:sz w:val="24"/>
          <w:szCs w:val="24"/>
        </w:rPr>
        <w:t xml:space="preserve"> район» на 2011-2014 годы» - </w:t>
      </w:r>
      <w:r>
        <w:rPr>
          <w:rFonts w:ascii="Times New Roman" w:hAnsi="Times New Roman" w:cs="Times New Roman"/>
          <w:sz w:val="24"/>
          <w:szCs w:val="24"/>
        </w:rPr>
        <w:t>98,1</w:t>
      </w:r>
      <w:r w:rsidRPr="003F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6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68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68BB">
        <w:rPr>
          <w:rFonts w:ascii="Times New Roman" w:hAnsi="Times New Roman" w:cs="Times New Roman"/>
          <w:sz w:val="24"/>
          <w:szCs w:val="24"/>
        </w:rPr>
        <w:t xml:space="preserve">. Средства были направлены на приобретение огнетушителей – </w:t>
      </w:r>
      <w:r w:rsidR="00E91073">
        <w:rPr>
          <w:rFonts w:ascii="Times New Roman" w:hAnsi="Times New Roman" w:cs="Times New Roman"/>
          <w:sz w:val="24"/>
          <w:szCs w:val="24"/>
        </w:rPr>
        <w:t>5,9</w:t>
      </w:r>
      <w:r w:rsidRPr="003F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F68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F68BB">
        <w:rPr>
          <w:rFonts w:ascii="Times New Roman" w:hAnsi="Times New Roman" w:cs="Times New Roman"/>
          <w:sz w:val="24"/>
          <w:szCs w:val="24"/>
        </w:rPr>
        <w:t>тех.обслуживание</w:t>
      </w:r>
      <w:proofErr w:type="spellEnd"/>
      <w:r w:rsidRPr="003F68BB">
        <w:rPr>
          <w:rFonts w:ascii="Times New Roman" w:hAnsi="Times New Roman" w:cs="Times New Roman"/>
          <w:sz w:val="24"/>
          <w:szCs w:val="24"/>
        </w:rPr>
        <w:t xml:space="preserve"> пожарной сигнализации – </w:t>
      </w:r>
      <w:r w:rsidR="00E91073">
        <w:rPr>
          <w:rFonts w:ascii="Times New Roman" w:hAnsi="Times New Roman" w:cs="Times New Roman"/>
          <w:sz w:val="24"/>
          <w:szCs w:val="24"/>
        </w:rPr>
        <w:t>9,2</w:t>
      </w:r>
      <w:r w:rsidRPr="003F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F68BB">
        <w:rPr>
          <w:rFonts w:ascii="Times New Roman" w:hAnsi="Times New Roman" w:cs="Times New Roman"/>
          <w:sz w:val="24"/>
          <w:szCs w:val="24"/>
        </w:rPr>
        <w:t xml:space="preserve">., ремонт эвакуационных выходов – </w:t>
      </w:r>
      <w:r w:rsidR="00E91073">
        <w:rPr>
          <w:rFonts w:ascii="Times New Roman" w:hAnsi="Times New Roman" w:cs="Times New Roman"/>
          <w:sz w:val="24"/>
          <w:szCs w:val="24"/>
        </w:rPr>
        <w:t>6</w:t>
      </w:r>
      <w:r w:rsidRPr="003F68BB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Pr="003F68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F68BB">
        <w:rPr>
          <w:rFonts w:ascii="Times New Roman" w:hAnsi="Times New Roman" w:cs="Times New Roman"/>
          <w:sz w:val="24"/>
          <w:szCs w:val="24"/>
        </w:rPr>
        <w:t xml:space="preserve">., </w:t>
      </w:r>
      <w:r w:rsidR="00E91073">
        <w:rPr>
          <w:rFonts w:ascii="Times New Roman" w:hAnsi="Times New Roman" w:cs="Times New Roman"/>
          <w:sz w:val="24"/>
          <w:szCs w:val="24"/>
        </w:rPr>
        <w:t>замена дверей эвакуационных выходов</w:t>
      </w:r>
      <w:r w:rsidRPr="003F68BB">
        <w:rPr>
          <w:rFonts w:ascii="Times New Roman" w:hAnsi="Times New Roman" w:cs="Times New Roman"/>
          <w:sz w:val="24"/>
          <w:szCs w:val="24"/>
        </w:rPr>
        <w:t xml:space="preserve"> – </w:t>
      </w:r>
      <w:r w:rsidR="00E91073">
        <w:rPr>
          <w:rFonts w:ascii="Times New Roman" w:hAnsi="Times New Roman" w:cs="Times New Roman"/>
          <w:sz w:val="24"/>
          <w:szCs w:val="24"/>
        </w:rPr>
        <w:t>2</w:t>
      </w:r>
      <w:r w:rsidRPr="003F68BB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Pr="003F68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F68BB">
        <w:rPr>
          <w:rFonts w:ascii="Times New Roman" w:hAnsi="Times New Roman" w:cs="Times New Roman"/>
          <w:sz w:val="24"/>
          <w:szCs w:val="24"/>
        </w:rPr>
        <w:t>., услуги по замеру сопротивления -</w:t>
      </w:r>
      <w:r w:rsidR="00E91073">
        <w:rPr>
          <w:rFonts w:ascii="Times New Roman" w:hAnsi="Times New Roman" w:cs="Times New Roman"/>
          <w:sz w:val="24"/>
          <w:szCs w:val="24"/>
        </w:rPr>
        <w:t>3</w:t>
      </w:r>
      <w:r w:rsidRPr="003F68BB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3F68B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F68BB">
        <w:rPr>
          <w:rFonts w:ascii="Times New Roman" w:hAnsi="Times New Roman" w:cs="Times New Roman"/>
          <w:sz w:val="24"/>
          <w:szCs w:val="24"/>
        </w:rPr>
        <w:t>.;</w:t>
      </w:r>
    </w:p>
    <w:p w:rsidR="00E91073" w:rsidRDefault="00E91073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68BB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073">
        <w:rPr>
          <w:rFonts w:ascii="Times New Roman" w:hAnsi="Times New Roman" w:cs="Times New Roman"/>
          <w:sz w:val="24"/>
          <w:szCs w:val="24"/>
        </w:rPr>
        <w:t>МЦП «Об улучшении условий и охраны труда в образовательных учреждениях МО «</w:t>
      </w:r>
      <w:proofErr w:type="spellStart"/>
      <w:r w:rsidRPr="00E9107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91073">
        <w:rPr>
          <w:rFonts w:ascii="Times New Roman" w:hAnsi="Times New Roman" w:cs="Times New Roman"/>
          <w:sz w:val="24"/>
          <w:szCs w:val="24"/>
        </w:rPr>
        <w:t xml:space="preserve"> район» - </w:t>
      </w:r>
      <w:r>
        <w:rPr>
          <w:rFonts w:ascii="Times New Roman" w:hAnsi="Times New Roman" w:cs="Times New Roman"/>
          <w:sz w:val="24"/>
          <w:szCs w:val="24"/>
        </w:rPr>
        <w:t>43,</w:t>
      </w:r>
      <w:r w:rsidRPr="00E9107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E9107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910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107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91073">
        <w:rPr>
          <w:rFonts w:ascii="Times New Roman" w:hAnsi="Times New Roman" w:cs="Times New Roman"/>
          <w:sz w:val="24"/>
          <w:szCs w:val="24"/>
        </w:rPr>
        <w:t xml:space="preserve">. В рамках реализации программы средства были использованы на оплату договоров </w:t>
      </w:r>
      <w:r w:rsidR="00526636">
        <w:rPr>
          <w:rFonts w:ascii="Times New Roman" w:hAnsi="Times New Roman" w:cs="Times New Roman"/>
          <w:sz w:val="24"/>
          <w:szCs w:val="24"/>
        </w:rPr>
        <w:t>по</w:t>
      </w:r>
      <w:r w:rsidRPr="00E91073">
        <w:rPr>
          <w:rFonts w:ascii="Times New Roman" w:hAnsi="Times New Roman" w:cs="Times New Roman"/>
          <w:sz w:val="24"/>
          <w:szCs w:val="24"/>
        </w:rPr>
        <w:t xml:space="preserve"> проведению медосмотра работников учреждения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91073"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 w:rsidRPr="00E9107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91073">
        <w:rPr>
          <w:rFonts w:ascii="Times New Roman" w:hAnsi="Times New Roman" w:cs="Times New Roman"/>
          <w:sz w:val="24"/>
          <w:szCs w:val="24"/>
        </w:rPr>
        <w:t xml:space="preserve">., на оплату договора по проведению аттестации рабочих мест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1073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E9107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910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073" w:rsidRDefault="00E91073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финансирование мероприятий </w:t>
      </w:r>
      <w:r w:rsidRPr="00E91073">
        <w:rPr>
          <w:rFonts w:ascii="Times New Roman" w:hAnsi="Times New Roman" w:cs="Times New Roman"/>
          <w:sz w:val="24"/>
          <w:szCs w:val="24"/>
        </w:rPr>
        <w:t xml:space="preserve">МЦП «Развитие системы образования МО </w:t>
      </w:r>
      <w:r w:rsidR="00636A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107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910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36A58">
        <w:rPr>
          <w:rFonts w:ascii="Times New Roman" w:hAnsi="Times New Roman" w:cs="Times New Roman"/>
          <w:sz w:val="24"/>
          <w:szCs w:val="24"/>
        </w:rPr>
        <w:t>»</w:t>
      </w:r>
      <w:r w:rsidRPr="00E91073">
        <w:rPr>
          <w:rFonts w:ascii="Times New Roman" w:hAnsi="Times New Roman" w:cs="Times New Roman"/>
          <w:sz w:val="24"/>
          <w:szCs w:val="24"/>
        </w:rPr>
        <w:t xml:space="preserve"> на 2011-2013 год» - </w:t>
      </w:r>
      <w:r>
        <w:rPr>
          <w:rFonts w:ascii="Times New Roman" w:hAnsi="Times New Roman" w:cs="Times New Roman"/>
          <w:sz w:val="24"/>
          <w:szCs w:val="24"/>
        </w:rPr>
        <w:t>145,1</w:t>
      </w:r>
      <w:r w:rsidRPr="00E91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7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910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107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91073">
        <w:rPr>
          <w:rFonts w:ascii="Times New Roman" w:hAnsi="Times New Roman" w:cs="Times New Roman"/>
          <w:sz w:val="24"/>
          <w:szCs w:val="24"/>
        </w:rPr>
        <w:t xml:space="preserve">. Средства были использованы на оплату договоров по ремонту </w:t>
      </w:r>
      <w:r>
        <w:rPr>
          <w:rFonts w:ascii="Times New Roman" w:hAnsi="Times New Roman" w:cs="Times New Roman"/>
          <w:sz w:val="24"/>
          <w:szCs w:val="24"/>
        </w:rPr>
        <w:t>шиферной кровли</w:t>
      </w:r>
      <w:r w:rsidRPr="00E910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90,0</w:t>
      </w:r>
      <w:r w:rsidRPr="00E91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7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9107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устранение аварии наружного теплоснабжения</w:t>
      </w:r>
      <w:r w:rsidRPr="00E910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55,1</w:t>
      </w:r>
      <w:r w:rsidRPr="00E91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7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91073">
        <w:rPr>
          <w:rFonts w:ascii="Times New Roman" w:hAnsi="Times New Roman" w:cs="Times New Roman"/>
          <w:sz w:val="24"/>
          <w:szCs w:val="24"/>
        </w:rPr>
        <w:t>.</w:t>
      </w:r>
      <w:r w:rsidR="00636A58">
        <w:rPr>
          <w:rFonts w:ascii="Times New Roman" w:hAnsi="Times New Roman" w:cs="Times New Roman"/>
          <w:sz w:val="24"/>
          <w:szCs w:val="24"/>
        </w:rPr>
        <w:t xml:space="preserve"> В информации о целевом назначении и описании требований к результатам использования субсидии неверно указано целевое назначение субсидии: «устранение аварии наружного водопровода» (Приложение к дополнительному соглашению от 11.11.2013 к Соглашению  № 95 о предоставлении субсидии на иные цели);</w:t>
      </w:r>
    </w:p>
    <w:p w:rsidR="00636A58" w:rsidRDefault="00636A58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Pr="00636A58">
        <w:rPr>
          <w:rFonts w:ascii="Times New Roman" w:hAnsi="Times New Roman" w:cs="Times New Roman"/>
          <w:sz w:val="24"/>
          <w:szCs w:val="24"/>
        </w:rPr>
        <w:t xml:space="preserve">а компенсацию книгоиздательской продукции педагогическим работникам выплачено –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185F51">
        <w:rPr>
          <w:rFonts w:ascii="Times New Roman" w:hAnsi="Times New Roman" w:cs="Times New Roman"/>
          <w:sz w:val="24"/>
          <w:szCs w:val="24"/>
        </w:rPr>
        <w:t>9</w:t>
      </w:r>
      <w:r w:rsidRPr="0063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5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36A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A5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6A58">
        <w:rPr>
          <w:rFonts w:ascii="Times New Roman" w:hAnsi="Times New Roman" w:cs="Times New Roman"/>
          <w:sz w:val="24"/>
          <w:szCs w:val="24"/>
        </w:rPr>
        <w:t>.</w:t>
      </w:r>
    </w:p>
    <w:p w:rsidR="00853594" w:rsidRDefault="00755734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субсидии использованы  в соответствии целям их предоставления, нарушений не установлено.</w:t>
      </w:r>
    </w:p>
    <w:p w:rsidR="00140595" w:rsidRPr="00DA03C5" w:rsidRDefault="00140595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57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приносящей доход деятельности были направлены на улучшен</w:t>
      </w:r>
      <w:r w:rsidR="00575078">
        <w:rPr>
          <w:rFonts w:ascii="Times New Roman" w:hAnsi="Times New Roman" w:cs="Times New Roman"/>
          <w:sz w:val="24"/>
          <w:szCs w:val="24"/>
        </w:rPr>
        <w:t>ие материально-технической базы</w:t>
      </w:r>
      <w:r w:rsidR="002853A5">
        <w:rPr>
          <w:rFonts w:ascii="Times New Roman" w:hAnsi="Times New Roman" w:cs="Times New Roman"/>
          <w:sz w:val="24"/>
          <w:szCs w:val="24"/>
        </w:rPr>
        <w:t>,</w:t>
      </w:r>
      <w:r w:rsidR="0057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заработную плату педагогам, приобретение мебели, спортивного инвентаря, музыкального оборудования. Нарушений не установлено.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Документом, определяющим направления использования бюджетными учреждениями средств, поступающих на выполнение муниципального задания, доходов от приносящей доход деятельности и из иных источников, является план финансово-хозяйственной деятельности муниципального учреждения. Данный план составляется и утверждается учреждениями в порядке, установленном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28.12.2010 № 1778 «О требованиях к плану финансово-хозяйственной деятельности муниципального учреждения»</w:t>
      </w:r>
      <w:r w:rsidR="00B66C51"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626D29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представлены планы ФХД, утвержденные Учредителем:</w:t>
      </w:r>
    </w:p>
    <w:p w:rsidR="00791B7E" w:rsidRDefault="00F51F9B" w:rsidP="000F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от 0</w:t>
      </w:r>
      <w:r w:rsidR="00626D29">
        <w:rPr>
          <w:rFonts w:ascii="Times New Roman" w:hAnsi="Times New Roman" w:cs="Times New Roman"/>
          <w:sz w:val="24"/>
          <w:szCs w:val="24"/>
        </w:rPr>
        <w:t xml:space="preserve">1.01.2013, </w:t>
      </w:r>
      <w:r w:rsidR="000F28BB">
        <w:rPr>
          <w:rFonts w:ascii="Times New Roman" w:hAnsi="Times New Roman" w:cs="Times New Roman"/>
          <w:sz w:val="24"/>
          <w:szCs w:val="24"/>
        </w:rPr>
        <w:t>от 01.04.2013, от 01.07.2013, от 01.10.2013 и от 31.12.2013.</w:t>
      </w:r>
    </w:p>
    <w:p w:rsidR="001C1198" w:rsidRDefault="001C1198" w:rsidP="00FC5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Уточнение показателей </w:t>
      </w:r>
      <w:r w:rsidR="000B0B0D">
        <w:rPr>
          <w:rFonts w:ascii="Times New Roman" w:hAnsi="Times New Roman" w:cs="Times New Roman"/>
          <w:sz w:val="24"/>
          <w:szCs w:val="24"/>
        </w:rPr>
        <w:t>п</w:t>
      </w:r>
      <w:r w:rsidRPr="00DA03C5">
        <w:rPr>
          <w:rFonts w:ascii="Times New Roman" w:hAnsi="Times New Roman" w:cs="Times New Roman"/>
          <w:sz w:val="24"/>
          <w:szCs w:val="24"/>
        </w:rPr>
        <w:t>лана</w:t>
      </w:r>
      <w:r w:rsidR="000F28BB">
        <w:rPr>
          <w:rFonts w:ascii="Times New Roman" w:hAnsi="Times New Roman" w:cs="Times New Roman"/>
          <w:sz w:val="24"/>
          <w:szCs w:val="24"/>
        </w:rPr>
        <w:t xml:space="preserve"> ФХД</w:t>
      </w:r>
      <w:r w:rsidRPr="00DA03C5">
        <w:rPr>
          <w:rFonts w:ascii="Times New Roman" w:hAnsi="Times New Roman" w:cs="Times New Roman"/>
          <w:sz w:val="24"/>
          <w:szCs w:val="24"/>
        </w:rPr>
        <w:t>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 (</w:t>
      </w:r>
      <w:r w:rsidR="004715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A03C5">
        <w:rPr>
          <w:rFonts w:ascii="Times New Roman" w:hAnsi="Times New Roman" w:cs="Times New Roman"/>
          <w:sz w:val="24"/>
          <w:szCs w:val="24"/>
        </w:rPr>
        <w:t>п.17  Требований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285" w:rsidRDefault="00B66C51" w:rsidP="000F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нарушении п.19 Требований </w:t>
      </w:r>
      <w:r w:rsidR="00881D70">
        <w:rPr>
          <w:rFonts w:ascii="Times New Roman" w:hAnsi="Times New Roman" w:cs="Times New Roman"/>
          <w:sz w:val="24"/>
          <w:szCs w:val="24"/>
        </w:rPr>
        <w:t xml:space="preserve">в </w:t>
      </w:r>
      <w:r w:rsidR="000F28BB">
        <w:rPr>
          <w:rFonts w:ascii="Times New Roman" w:hAnsi="Times New Roman" w:cs="Times New Roman"/>
          <w:sz w:val="24"/>
          <w:szCs w:val="24"/>
        </w:rPr>
        <w:t>показател</w:t>
      </w:r>
      <w:r w:rsidR="00881D70">
        <w:rPr>
          <w:rFonts w:ascii="Times New Roman" w:hAnsi="Times New Roman" w:cs="Times New Roman"/>
          <w:sz w:val="24"/>
          <w:szCs w:val="24"/>
        </w:rPr>
        <w:t>ях</w:t>
      </w:r>
      <w:r w:rsidR="000F28BB">
        <w:rPr>
          <w:rFonts w:ascii="Times New Roman" w:hAnsi="Times New Roman" w:cs="Times New Roman"/>
          <w:sz w:val="24"/>
          <w:szCs w:val="24"/>
        </w:rPr>
        <w:t xml:space="preserve"> по выплатам 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="000F28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ФХД</w:t>
      </w:r>
      <w:r w:rsidR="000F28BB">
        <w:rPr>
          <w:rFonts w:ascii="Times New Roman" w:hAnsi="Times New Roman" w:cs="Times New Roman"/>
          <w:sz w:val="24"/>
          <w:szCs w:val="24"/>
        </w:rPr>
        <w:t xml:space="preserve"> от 31.12.2013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28BB">
        <w:rPr>
          <w:rFonts w:ascii="Times New Roman" w:hAnsi="Times New Roman" w:cs="Times New Roman"/>
          <w:sz w:val="24"/>
          <w:szCs w:val="24"/>
        </w:rPr>
        <w:t xml:space="preserve"> </w:t>
      </w:r>
      <w:r w:rsidR="00881D70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0F28BB" w:rsidRPr="00881D70">
        <w:rPr>
          <w:rFonts w:ascii="Times New Roman" w:hAnsi="Times New Roman" w:cs="Times New Roman"/>
          <w:b/>
          <w:sz w:val="24"/>
          <w:szCs w:val="24"/>
        </w:rPr>
        <w:t>н</w:t>
      </w:r>
      <w:r w:rsidR="00881D70">
        <w:rPr>
          <w:rFonts w:ascii="Times New Roman" w:hAnsi="Times New Roman" w:cs="Times New Roman"/>
          <w:b/>
          <w:sz w:val="24"/>
          <w:szCs w:val="24"/>
        </w:rPr>
        <w:t>е</w:t>
      </w:r>
      <w:r w:rsidR="000F28BB" w:rsidRPr="00881D70">
        <w:rPr>
          <w:rFonts w:ascii="Times New Roman" w:hAnsi="Times New Roman" w:cs="Times New Roman"/>
          <w:b/>
          <w:sz w:val="24"/>
          <w:szCs w:val="24"/>
        </w:rPr>
        <w:t>соответств</w:t>
      </w:r>
      <w:r w:rsidR="00881D70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0F28BB">
        <w:rPr>
          <w:rFonts w:ascii="Times New Roman" w:hAnsi="Times New Roman" w:cs="Times New Roman"/>
          <w:sz w:val="24"/>
          <w:szCs w:val="24"/>
        </w:rPr>
        <w:t>показателям ф.0503737</w:t>
      </w:r>
      <w:r w:rsidR="00471542">
        <w:rPr>
          <w:rFonts w:ascii="Times New Roman" w:hAnsi="Times New Roman" w:cs="Times New Roman"/>
          <w:sz w:val="24"/>
          <w:szCs w:val="24"/>
        </w:rPr>
        <w:t xml:space="preserve"> «Отчет об исполнении учреждением плана его финансово-хозяйственной деятельности» на 01.01.201</w:t>
      </w:r>
      <w:r w:rsidR="00593484">
        <w:rPr>
          <w:rFonts w:ascii="Times New Roman" w:hAnsi="Times New Roman" w:cs="Times New Roman"/>
          <w:sz w:val="24"/>
          <w:szCs w:val="24"/>
        </w:rPr>
        <w:t>4</w:t>
      </w:r>
      <w:r w:rsidR="00471542">
        <w:rPr>
          <w:rFonts w:ascii="Times New Roman" w:hAnsi="Times New Roman" w:cs="Times New Roman"/>
          <w:sz w:val="24"/>
          <w:szCs w:val="24"/>
        </w:rPr>
        <w:t xml:space="preserve"> года раздела «</w:t>
      </w:r>
      <w:r w:rsidR="00881D70">
        <w:rPr>
          <w:rFonts w:ascii="Times New Roman" w:hAnsi="Times New Roman" w:cs="Times New Roman"/>
          <w:sz w:val="24"/>
          <w:szCs w:val="24"/>
        </w:rPr>
        <w:t>Расходы» в разрезе статей КОСГУ:</w:t>
      </w:r>
    </w:p>
    <w:p w:rsidR="006D3732" w:rsidRDefault="006D3732" w:rsidP="000F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73740">
        <w:rPr>
          <w:rFonts w:ascii="Times New Roman" w:hAnsi="Times New Roman" w:cs="Times New Roman"/>
          <w:sz w:val="24"/>
          <w:szCs w:val="24"/>
        </w:rPr>
        <w:t>(р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="0047374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3732" w:rsidTr="00473740">
        <w:tc>
          <w:tcPr>
            <w:tcW w:w="2392" w:type="dxa"/>
            <w:vAlign w:val="center"/>
          </w:tcPr>
          <w:p w:rsidR="006D3732" w:rsidRDefault="006D3732" w:rsidP="0047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93" w:type="dxa"/>
            <w:vAlign w:val="center"/>
          </w:tcPr>
          <w:p w:rsidR="006D3732" w:rsidRDefault="006D3732" w:rsidP="0047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 на 31.12.2013</w:t>
            </w:r>
          </w:p>
        </w:tc>
        <w:tc>
          <w:tcPr>
            <w:tcW w:w="2393" w:type="dxa"/>
            <w:vAlign w:val="center"/>
          </w:tcPr>
          <w:p w:rsidR="006D3732" w:rsidRDefault="006D3732" w:rsidP="0047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0503737 на 01.01.2014</w:t>
            </w:r>
          </w:p>
        </w:tc>
        <w:tc>
          <w:tcPr>
            <w:tcW w:w="2393" w:type="dxa"/>
            <w:vAlign w:val="center"/>
          </w:tcPr>
          <w:p w:rsidR="006D3732" w:rsidRDefault="006D3732" w:rsidP="0047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4 951 061,89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5 003 170,79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-52 108,9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12 850,33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12 850,33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1 486 660,74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1 501 492,0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-14 831,26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15 489,35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15 489,35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76 927,49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76 927,49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93" w:type="dxa"/>
          </w:tcPr>
          <w:p w:rsidR="006D3732" w:rsidRDefault="006D3732" w:rsidP="006D3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203 379,80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203 379,80</w:t>
            </w:r>
          </w:p>
        </w:tc>
        <w:tc>
          <w:tcPr>
            <w:tcW w:w="2393" w:type="dxa"/>
          </w:tcPr>
          <w:p w:rsidR="006D3732" w:rsidRDefault="00660904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243 571,82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243 571,82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223 490,0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241 490,0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-18 000,0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8 227,57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8 228,8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-1,23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255 801,0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294 066,0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-38 265,0</w:t>
            </w:r>
          </w:p>
        </w:tc>
      </w:tr>
      <w:tr w:rsidR="006D3732" w:rsidTr="006D3732">
        <w:tc>
          <w:tcPr>
            <w:tcW w:w="2392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299 827,63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176 621,24</w:t>
            </w:r>
          </w:p>
        </w:tc>
        <w:tc>
          <w:tcPr>
            <w:tcW w:w="2393" w:type="dxa"/>
          </w:tcPr>
          <w:p w:rsidR="006D3732" w:rsidRDefault="00C417FB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+123 206,39</w:t>
            </w:r>
          </w:p>
        </w:tc>
      </w:tr>
      <w:tr w:rsidR="006D3732" w:rsidTr="006D3732">
        <w:tc>
          <w:tcPr>
            <w:tcW w:w="2392" w:type="dxa"/>
          </w:tcPr>
          <w:p w:rsidR="006D3732" w:rsidRPr="00C417FB" w:rsidRDefault="006D3732" w:rsidP="000F2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6D3732" w:rsidRPr="00C417FB" w:rsidRDefault="00666383" w:rsidP="000F2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B">
              <w:rPr>
                <w:rFonts w:ascii="Times New Roman" w:hAnsi="Times New Roman" w:cs="Times New Roman"/>
                <w:b/>
                <w:sz w:val="24"/>
                <w:szCs w:val="24"/>
              </w:rPr>
              <w:t>7 849 287,62</w:t>
            </w:r>
          </w:p>
        </w:tc>
        <w:tc>
          <w:tcPr>
            <w:tcW w:w="2393" w:type="dxa"/>
          </w:tcPr>
          <w:p w:rsidR="006D3732" w:rsidRPr="00C417FB" w:rsidRDefault="00C417FB" w:rsidP="000F2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B">
              <w:rPr>
                <w:rFonts w:ascii="Times New Roman" w:hAnsi="Times New Roman" w:cs="Times New Roman"/>
                <w:b/>
                <w:sz w:val="24"/>
                <w:szCs w:val="24"/>
              </w:rPr>
              <w:t>7 849 287,62</w:t>
            </w:r>
          </w:p>
        </w:tc>
        <w:tc>
          <w:tcPr>
            <w:tcW w:w="2393" w:type="dxa"/>
          </w:tcPr>
          <w:p w:rsidR="006D3732" w:rsidRDefault="006D3732" w:rsidP="000F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ADD" w:rsidRDefault="000273FC" w:rsidP="000F28BB">
      <w:pPr>
        <w:keepNext/>
        <w:keepLines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данному факту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дано объяснение директора централизованной бухгалтерии </w:t>
      </w:r>
      <w:r w:rsidR="007F268C">
        <w:rPr>
          <w:rFonts w:ascii="Times New Roman" w:hAnsi="Times New Roman"/>
          <w:color w:val="000000"/>
          <w:sz w:val="24"/>
          <w:szCs w:val="24"/>
        </w:rPr>
        <w:t>Прилуцкой Г.К.</w:t>
      </w:r>
      <w:r>
        <w:rPr>
          <w:rFonts w:ascii="Times New Roman" w:hAnsi="Times New Roman"/>
          <w:color w:val="000000"/>
          <w:sz w:val="24"/>
          <w:szCs w:val="24"/>
        </w:rPr>
        <w:t xml:space="preserve"> Расхождение показателей вызваны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тем, что план ФХД на 31.12.2014 формируется до начала сдачи годовой отчетности, в которой возможны корректировки</w:t>
      </w:r>
      <w:r w:rsidR="0005673E">
        <w:rPr>
          <w:rFonts w:ascii="Times New Roman" w:hAnsi="Times New Roman"/>
          <w:color w:val="000000"/>
          <w:sz w:val="24"/>
          <w:szCs w:val="24"/>
        </w:rPr>
        <w:t xml:space="preserve"> и передвижки бюджетных ассигнований по статьям КОСГУ.</w:t>
      </w:r>
    </w:p>
    <w:p w:rsidR="00472DD8" w:rsidRPr="00DA03C5" w:rsidRDefault="00472DD8" w:rsidP="001C1198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03C5">
        <w:rPr>
          <w:rFonts w:ascii="Times New Roman" w:hAnsi="Times New Roman"/>
          <w:color w:val="000000"/>
          <w:sz w:val="24"/>
          <w:szCs w:val="24"/>
        </w:rPr>
        <w:t xml:space="preserve">Объемы поступлений и расходования денежных </w:t>
      </w:r>
      <w:r w:rsidR="0028695A">
        <w:rPr>
          <w:rFonts w:ascii="Times New Roman" w:hAnsi="Times New Roman"/>
          <w:color w:val="000000"/>
          <w:sz w:val="24"/>
          <w:szCs w:val="24"/>
        </w:rPr>
        <w:t xml:space="preserve">средств </w:t>
      </w:r>
      <w:r w:rsidR="00593484">
        <w:rPr>
          <w:rFonts w:ascii="Times New Roman" w:hAnsi="Times New Roman"/>
          <w:color w:val="000000"/>
          <w:sz w:val="24"/>
          <w:szCs w:val="24"/>
        </w:rPr>
        <w:t>за</w:t>
      </w:r>
      <w:r w:rsidRPr="00DA03C5">
        <w:rPr>
          <w:rFonts w:ascii="Times New Roman" w:hAnsi="Times New Roman"/>
          <w:color w:val="000000"/>
          <w:sz w:val="24"/>
          <w:szCs w:val="24"/>
        </w:rPr>
        <w:t xml:space="preserve"> 2013</w:t>
      </w:r>
      <w:r w:rsidR="00C12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95A">
        <w:rPr>
          <w:rFonts w:ascii="Times New Roman" w:hAnsi="Times New Roman"/>
          <w:color w:val="000000"/>
          <w:sz w:val="24"/>
          <w:szCs w:val="24"/>
        </w:rPr>
        <w:t>год</w:t>
      </w:r>
      <w:r w:rsidRPr="00DA03C5">
        <w:rPr>
          <w:rFonts w:ascii="Times New Roman" w:hAnsi="Times New Roman"/>
          <w:color w:val="000000"/>
          <w:sz w:val="24"/>
          <w:szCs w:val="24"/>
        </w:rPr>
        <w:t xml:space="preserve"> приведены в таблице.</w:t>
      </w:r>
      <w:r w:rsidR="001C11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DA03C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3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A03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A03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="00473740">
        <w:rPr>
          <w:rFonts w:ascii="Times New Roman" w:hAnsi="Times New Roman"/>
          <w:color w:val="000000"/>
          <w:sz w:val="24"/>
          <w:szCs w:val="24"/>
        </w:rPr>
        <w:t>.</w:t>
      </w:r>
      <w:r w:rsidRPr="00DA03C5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a6"/>
        <w:tblW w:w="9884" w:type="dxa"/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991"/>
        <w:gridCol w:w="1362"/>
        <w:gridCol w:w="1613"/>
        <w:gridCol w:w="1275"/>
        <w:gridCol w:w="1275"/>
      </w:tblGrid>
      <w:tr w:rsidR="00473740" w:rsidRPr="00DA03C5" w:rsidTr="00473740">
        <w:trPr>
          <w:trHeight w:val="1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денежных средств на начало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sz w:val="20"/>
                <w:szCs w:val="20"/>
              </w:rPr>
              <w:t>Изменение за период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денежных средств на конец периода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поступление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Не исполнено плановых</w:t>
            </w: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назначений</w:t>
            </w:r>
          </w:p>
        </w:tc>
      </w:tr>
      <w:tr w:rsidR="00473740" w:rsidRPr="00DA03C5" w:rsidTr="004737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DA03C5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5 646,6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6 911,2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73740" w:rsidRPr="00DA03C5" w:rsidTr="004737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DA03C5" w:rsidRDefault="00473740" w:rsidP="004715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DA03C5" w:rsidRDefault="00473740" w:rsidP="007E6C49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73740" w:rsidRPr="00DA03C5" w:rsidTr="004737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DA03C5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73740" w:rsidRPr="00DA03C5" w:rsidRDefault="00473740" w:rsidP="005C5F3B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73740" w:rsidRPr="00DA03C5" w:rsidTr="004737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A754FD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A754FD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6 397,5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A754FD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1 451,8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A754FD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7 849,3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A754FD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7 849,3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A754FD" w:rsidRDefault="00473740" w:rsidP="008E2242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4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7 849,3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DA03C5" w:rsidRDefault="00473740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268C" w:rsidRDefault="007F268C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F9B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b/>
          <w:sz w:val="24"/>
          <w:szCs w:val="24"/>
        </w:rPr>
        <w:t>Проверка отчета об исполнении муниципального задания за 201</w:t>
      </w:r>
      <w:r w:rsidR="00201E97">
        <w:rPr>
          <w:rFonts w:ascii="Times New Roman" w:hAnsi="Times New Roman" w:cs="Times New Roman"/>
          <w:b/>
          <w:sz w:val="24"/>
          <w:szCs w:val="24"/>
        </w:rPr>
        <w:t>3</w:t>
      </w:r>
      <w:r w:rsidRPr="00DA03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К проверке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предоставлен</w:t>
      </w:r>
      <w:r w:rsidR="00AB3063" w:rsidRPr="00DA03C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>:</w:t>
      </w:r>
    </w:p>
    <w:p w:rsidR="00F51F9B" w:rsidRDefault="00F51F9B" w:rsidP="00DA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отчет об исполнении муниципального задания </w:t>
      </w:r>
      <w:r w:rsidR="00DA6442">
        <w:rPr>
          <w:rFonts w:ascii="Times New Roman" w:hAnsi="Times New Roman" w:cs="Times New Roman"/>
          <w:sz w:val="24"/>
          <w:szCs w:val="24"/>
        </w:rPr>
        <w:t xml:space="preserve">за 1 полугодие 2013 года, </w:t>
      </w:r>
      <w:r w:rsidRPr="00DA03C5">
        <w:rPr>
          <w:rFonts w:ascii="Times New Roman" w:hAnsi="Times New Roman" w:cs="Times New Roman"/>
          <w:sz w:val="24"/>
          <w:szCs w:val="24"/>
        </w:rPr>
        <w:t>утвержденны</w:t>
      </w:r>
      <w:r w:rsidR="00DA6442">
        <w:rPr>
          <w:rFonts w:ascii="Times New Roman" w:hAnsi="Times New Roman" w:cs="Times New Roman"/>
          <w:sz w:val="24"/>
          <w:szCs w:val="24"/>
        </w:rPr>
        <w:t>й</w:t>
      </w:r>
      <w:r w:rsidR="007D0A61"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DA6442">
        <w:rPr>
          <w:rFonts w:ascii="Times New Roman" w:hAnsi="Times New Roman" w:cs="Times New Roman"/>
          <w:sz w:val="24"/>
          <w:szCs w:val="24"/>
        </w:rPr>
        <w:t>Учредителем</w:t>
      </w:r>
      <w:r w:rsidR="00D134ED">
        <w:rPr>
          <w:rFonts w:ascii="Times New Roman" w:hAnsi="Times New Roman" w:cs="Times New Roman"/>
          <w:sz w:val="24"/>
          <w:szCs w:val="24"/>
        </w:rPr>
        <w:t>,</w:t>
      </w:r>
      <w:r w:rsidR="00DA6442">
        <w:rPr>
          <w:rFonts w:ascii="Times New Roman" w:hAnsi="Times New Roman" w:cs="Times New Roman"/>
          <w:sz w:val="24"/>
          <w:szCs w:val="24"/>
        </w:rPr>
        <w:t xml:space="preserve"> без указания даты </w:t>
      </w:r>
      <w:r w:rsidR="007B5583">
        <w:rPr>
          <w:rFonts w:ascii="Times New Roman" w:hAnsi="Times New Roman" w:cs="Times New Roman"/>
          <w:sz w:val="24"/>
          <w:szCs w:val="24"/>
        </w:rPr>
        <w:t xml:space="preserve">утверждения и </w:t>
      </w:r>
      <w:r w:rsidR="00DA6442">
        <w:rPr>
          <w:rFonts w:ascii="Times New Roman" w:hAnsi="Times New Roman" w:cs="Times New Roman"/>
          <w:sz w:val="24"/>
          <w:szCs w:val="24"/>
        </w:rPr>
        <w:t>составления</w:t>
      </w:r>
      <w:r w:rsidR="007B5583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DA6442">
        <w:rPr>
          <w:rFonts w:ascii="Times New Roman" w:hAnsi="Times New Roman" w:cs="Times New Roman"/>
          <w:sz w:val="24"/>
          <w:szCs w:val="24"/>
        </w:rPr>
        <w:t>.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D134ED">
        <w:rPr>
          <w:rFonts w:ascii="Times New Roman" w:hAnsi="Times New Roman" w:cs="Times New Roman"/>
          <w:sz w:val="24"/>
          <w:szCs w:val="24"/>
        </w:rPr>
        <w:t>Форма отчета соответствует форме, утвержденной  п.11.1 муниципального задания.</w:t>
      </w:r>
      <w:r w:rsidR="007B5583">
        <w:rPr>
          <w:rFonts w:ascii="Times New Roman" w:hAnsi="Times New Roman" w:cs="Times New Roman"/>
          <w:sz w:val="24"/>
          <w:szCs w:val="24"/>
        </w:rPr>
        <w:t xml:space="preserve"> </w:t>
      </w:r>
      <w:r w:rsidR="006255FB">
        <w:rPr>
          <w:rFonts w:ascii="Times New Roman" w:hAnsi="Times New Roman" w:cs="Times New Roman"/>
          <w:sz w:val="24"/>
          <w:szCs w:val="24"/>
        </w:rPr>
        <w:t>Объем оказания услуг в натуральных показателях – 1727 чел.</w:t>
      </w:r>
      <w:r w:rsidR="00B9287A">
        <w:rPr>
          <w:rFonts w:ascii="Times New Roman" w:hAnsi="Times New Roman" w:cs="Times New Roman"/>
          <w:sz w:val="24"/>
          <w:szCs w:val="24"/>
        </w:rPr>
        <w:t xml:space="preserve"> (в соответствии с отчетом 1-ДО). </w:t>
      </w:r>
      <w:r w:rsidR="007B5583">
        <w:rPr>
          <w:rFonts w:ascii="Times New Roman" w:hAnsi="Times New Roman" w:cs="Times New Roman"/>
          <w:sz w:val="24"/>
          <w:szCs w:val="24"/>
        </w:rPr>
        <w:t xml:space="preserve">Объем оказания муниципальных услуг в стоимостных показателях соответствует данным бюджетного учета по ф.0503738 «Отчет об обязательствах, принятых учреждением». Фактический объем услуг за 1 полугодие 2013 года составил 2 720,4 </w:t>
      </w:r>
      <w:proofErr w:type="spellStart"/>
      <w:r w:rsidR="007B55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B55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B558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B5583">
        <w:rPr>
          <w:rFonts w:ascii="Times New Roman" w:hAnsi="Times New Roman" w:cs="Times New Roman"/>
          <w:sz w:val="24"/>
          <w:szCs w:val="24"/>
        </w:rPr>
        <w:t>., что составило 79,6% от запланированного объема (</w:t>
      </w:r>
      <w:r w:rsidR="002C7A52">
        <w:rPr>
          <w:rFonts w:ascii="Times New Roman" w:hAnsi="Times New Roman" w:cs="Times New Roman"/>
          <w:sz w:val="24"/>
          <w:szCs w:val="24"/>
        </w:rPr>
        <w:t xml:space="preserve">3 416,1 </w:t>
      </w:r>
      <w:proofErr w:type="spellStart"/>
      <w:r w:rsidR="002C7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C7A52">
        <w:rPr>
          <w:rFonts w:ascii="Times New Roman" w:hAnsi="Times New Roman" w:cs="Times New Roman"/>
          <w:sz w:val="24"/>
          <w:szCs w:val="24"/>
        </w:rPr>
        <w:t xml:space="preserve">.). Отклонение от плана составило 695,7 </w:t>
      </w:r>
      <w:proofErr w:type="spellStart"/>
      <w:r w:rsidR="002C7A5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C7A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7A5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C7A52">
        <w:rPr>
          <w:rFonts w:ascii="Times New Roman" w:hAnsi="Times New Roman" w:cs="Times New Roman"/>
          <w:sz w:val="24"/>
          <w:szCs w:val="24"/>
        </w:rPr>
        <w:t xml:space="preserve">. в связи с финансированием на заработную плату, которая была перечислена сотрудникам после </w:t>
      </w:r>
      <w:r w:rsidR="00274A2D">
        <w:rPr>
          <w:rFonts w:ascii="Times New Roman" w:hAnsi="Times New Roman" w:cs="Times New Roman"/>
          <w:sz w:val="24"/>
          <w:szCs w:val="24"/>
        </w:rPr>
        <w:t>формирования</w:t>
      </w:r>
      <w:r w:rsidR="002C7A52">
        <w:rPr>
          <w:rFonts w:ascii="Times New Roman" w:hAnsi="Times New Roman" w:cs="Times New Roman"/>
          <w:sz w:val="24"/>
          <w:szCs w:val="24"/>
        </w:rPr>
        <w:t xml:space="preserve"> отчета.</w:t>
      </w:r>
    </w:p>
    <w:p w:rsidR="00715572" w:rsidRDefault="00274A2D" w:rsidP="00090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74A2D">
        <w:rPr>
          <w:rFonts w:ascii="Times New Roman" w:hAnsi="Times New Roman" w:cs="Times New Roman"/>
          <w:color w:val="000000" w:themeColor="text1"/>
          <w:sz w:val="24"/>
          <w:szCs w:val="24"/>
        </w:rPr>
        <w:t>отчет об исполнении муниципального задания за 2013 год, утвержденный Учредителем, без указания даты утверждения и составления отчета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оказания муниципальных услуг в стоимостных показателях соответствует данным бюджетного учета. Плановые показатели соответствуют фактическим</w:t>
      </w:r>
      <w:r w:rsidR="00E23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расходам.</w:t>
      </w:r>
    </w:p>
    <w:p w:rsidR="00715572" w:rsidRDefault="00715572" w:rsidP="0071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72">
        <w:rPr>
          <w:rFonts w:ascii="Times New Roman" w:hAnsi="Times New Roman" w:cs="Times New Roman"/>
          <w:sz w:val="24"/>
          <w:szCs w:val="24"/>
        </w:rPr>
        <w:t xml:space="preserve">Установленный муниципальным заданием объем услуг согласно Отчету за 2013 год был выполнен на 100%.  </w:t>
      </w:r>
    </w:p>
    <w:p w:rsidR="00715572" w:rsidRPr="00715572" w:rsidRDefault="00715572" w:rsidP="0071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11.2 муниципального задания на 2013 год </w:t>
      </w:r>
      <w:r w:rsidRPr="00715572">
        <w:rPr>
          <w:rFonts w:ascii="Times New Roman" w:hAnsi="Times New Roman" w:cs="Times New Roman"/>
          <w:sz w:val="24"/>
          <w:szCs w:val="24"/>
        </w:rPr>
        <w:t xml:space="preserve">утверждены сроки предоставления отчетности по исполнению муниципального задания:  до </w:t>
      </w:r>
      <w:r>
        <w:rPr>
          <w:rFonts w:ascii="Times New Roman" w:hAnsi="Times New Roman" w:cs="Times New Roman"/>
          <w:sz w:val="24"/>
          <w:szCs w:val="24"/>
        </w:rPr>
        <w:t>05.07</w:t>
      </w:r>
      <w:r w:rsidR="00375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2013- полугодовой</w:t>
      </w:r>
      <w:r w:rsidRPr="00715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 25.12.2013- годовой.</w:t>
      </w:r>
    </w:p>
    <w:p w:rsidR="00715572" w:rsidRDefault="00715572" w:rsidP="0071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72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7155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5572">
        <w:rPr>
          <w:rFonts w:ascii="Times New Roman" w:hAnsi="Times New Roman" w:cs="Times New Roman"/>
          <w:sz w:val="24"/>
          <w:szCs w:val="24"/>
        </w:rPr>
        <w:t xml:space="preserve"> в представленных Отчетах не указаны ни дата составления Отчета, ни дата </w:t>
      </w:r>
      <w:r w:rsidR="00BD2672">
        <w:rPr>
          <w:rFonts w:ascii="Times New Roman" w:hAnsi="Times New Roman" w:cs="Times New Roman"/>
          <w:sz w:val="24"/>
          <w:szCs w:val="24"/>
        </w:rPr>
        <w:t>утверждения</w:t>
      </w:r>
      <w:r w:rsidRPr="0071557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715572">
        <w:rPr>
          <w:rFonts w:ascii="Times New Roman" w:hAnsi="Times New Roman" w:cs="Times New Roman"/>
          <w:sz w:val="24"/>
          <w:szCs w:val="24"/>
        </w:rPr>
        <w:t>, вследствие чего не представляется возможным определить своевременность предоставления отчетности по исполнению муниципального задания.</w:t>
      </w:r>
    </w:p>
    <w:p w:rsidR="00F13793" w:rsidRDefault="000D66D8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оказываемых муниципальных услуг рассчитываются в соответствии с приказом управления образованием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район» от 02.04.2013 № 101 «Об утверждении порядка расчета показателей, характеризующих качество выполнения муниципального задания на оказание муниципальных услуг учреждениями и утверждении муниципальных заданий на 2013 год муниципальным учреждениям, подведомственным управлению образованием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61F3B" w:rsidRDefault="00712B87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отчета з</w:t>
      </w:r>
      <w:r w:rsidR="00E23830">
        <w:rPr>
          <w:rFonts w:ascii="Times New Roman" w:hAnsi="Times New Roman" w:cs="Times New Roman"/>
          <w:sz w:val="24"/>
          <w:szCs w:val="24"/>
        </w:rPr>
        <w:t xml:space="preserve">а 2013 год </w:t>
      </w:r>
      <w:r w:rsidR="00F97399">
        <w:rPr>
          <w:rFonts w:ascii="Times New Roman" w:hAnsi="Times New Roman" w:cs="Times New Roman"/>
          <w:sz w:val="24"/>
          <w:szCs w:val="24"/>
        </w:rPr>
        <w:t xml:space="preserve">и представленным документам </w:t>
      </w:r>
      <w:r w:rsidR="00E23830">
        <w:rPr>
          <w:rFonts w:ascii="Times New Roman" w:hAnsi="Times New Roman" w:cs="Times New Roman"/>
          <w:sz w:val="24"/>
          <w:szCs w:val="24"/>
        </w:rPr>
        <w:t>показатели качества</w:t>
      </w:r>
      <w:r w:rsidR="00D61F3B" w:rsidRPr="00D61F3B">
        <w:rPr>
          <w:rFonts w:ascii="Times New Roman" w:hAnsi="Times New Roman" w:cs="Times New Roman"/>
          <w:sz w:val="24"/>
          <w:szCs w:val="24"/>
        </w:rPr>
        <w:t xml:space="preserve"> </w:t>
      </w:r>
      <w:r w:rsidR="00D61F3B">
        <w:rPr>
          <w:rFonts w:ascii="Times New Roman" w:hAnsi="Times New Roman" w:cs="Times New Roman"/>
          <w:sz w:val="24"/>
          <w:szCs w:val="24"/>
        </w:rPr>
        <w:t>оказываемых муниципальных услуг, такие как:</w:t>
      </w:r>
    </w:p>
    <w:p w:rsidR="00D61F3B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90CD7">
        <w:rPr>
          <w:rFonts w:ascii="Times New Roman" w:hAnsi="Times New Roman" w:cs="Times New Roman"/>
          <w:sz w:val="24"/>
          <w:szCs w:val="24"/>
        </w:rPr>
        <w:t xml:space="preserve"> сохранность контингента</w:t>
      </w:r>
      <w:r w:rsidR="00F97399">
        <w:rPr>
          <w:rFonts w:ascii="Times New Roman" w:hAnsi="Times New Roman" w:cs="Times New Roman"/>
          <w:sz w:val="24"/>
          <w:szCs w:val="24"/>
        </w:rPr>
        <w:t xml:space="preserve"> (пр</w:t>
      </w:r>
      <w:r w:rsidR="00E057B7">
        <w:rPr>
          <w:rFonts w:ascii="Times New Roman" w:hAnsi="Times New Roman" w:cs="Times New Roman"/>
          <w:sz w:val="24"/>
          <w:szCs w:val="24"/>
        </w:rPr>
        <w:t xml:space="preserve">оверено: </w:t>
      </w:r>
      <w:r w:rsidR="00F97399">
        <w:rPr>
          <w:rFonts w:ascii="Times New Roman" w:hAnsi="Times New Roman" w:cs="Times New Roman"/>
          <w:sz w:val="24"/>
          <w:szCs w:val="24"/>
        </w:rPr>
        <w:t>журнал учета работы педагога дополнительного</w:t>
      </w:r>
      <w:r w:rsidR="00911041">
        <w:rPr>
          <w:rFonts w:ascii="Times New Roman" w:hAnsi="Times New Roman" w:cs="Times New Roman"/>
          <w:sz w:val="24"/>
          <w:szCs w:val="24"/>
        </w:rPr>
        <w:t xml:space="preserve"> образования в объединении</w:t>
      </w:r>
      <w:r w:rsidR="00090CD7">
        <w:rPr>
          <w:rFonts w:ascii="Times New Roman" w:hAnsi="Times New Roman" w:cs="Times New Roman"/>
          <w:sz w:val="24"/>
          <w:szCs w:val="24"/>
        </w:rPr>
        <w:t xml:space="preserve">, </w:t>
      </w:r>
      <w:r w:rsidR="006C54A4">
        <w:rPr>
          <w:rFonts w:ascii="Times New Roman" w:hAnsi="Times New Roman" w:cs="Times New Roman"/>
          <w:sz w:val="24"/>
          <w:szCs w:val="24"/>
        </w:rPr>
        <w:t>журнал учета работы объединения в системе дополнительного образования детей на учебный год</w:t>
      </w:r>
      <w:r w:rsidR="005A4058">
        <w:rPr>
          <w:rFonts w:ascii="Times New Roman" w:hAnsi="Times New Roman" w:cs="Times New Roman"/>
          <w:sz w:val="24"/>
          <w:szCs w:val="24"/>
        </w:rPr>
        <w:t>, приказы о приеме учащихся в Центр детского творчества, приказы о переводе учащихся на следующий год обучения</w:t>
      </w:r>
      <w:r w:rsidR="00120AE4">
        <w:rPr>
          <w:rFonts w:ascii="Times New Roman" w:hAnsi="Times New Roman" w:cs="Times New Roman"/>
          <w:sz w:val="24"/>
          <w:szCs w:val="24"/>
        </w:rPr>
        <w:t>),</w:t>
      </w:r>
    </w:p>
    <w:p w:rsidR="00D61F3B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CD7">
        <w:rPr>
          <w:rFonts w:ascii="Times New Roman" w:hAnsi="Times New Roman" w:cs="Times New Roman"/>
          <w:sz w:val="24"/>
          <w:szCs w:val="24"/>
        </w:rPr>
        <w:t>доля победителей и призеров муниципальных конкурсов, мероприятий, выставок</w:t>
      </w:r>
      <w:r w:rsidR="00120AE4">
        <w:rPr>
          <w:rFonts w:ascii="Times New Roman" w:hAnsi="Times New Roman" w:cs="Times New Roman"/>
          <w:sz w:val="24"/>
          <w:szCs w:val="24"/>
        </w:rPr>
        <w:t xml:space="preserve"> (проверено: журнал учета массовых мероприятий с </w:t>
      </w:r>
      <w:proofErr w:type="gramStart"/>
      <w:r w:rsidR="00120A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20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F3B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</w:t>
      </w:r>
      <w:r w:rsidR="002C64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призеров областных,  всероссийских конкурсов, фестивалей, спортивных мероприятий</w:t>
      </w:r>
      <w:r w:rsidR="006C54A4">
        <w:rPr>
          <w:rFonts w:ascii="Times New Roman" w:hAnsi="Times New Roman" w:cs="Times New Roman"/>
          <w:sz w:val="24"/>
          <w:szCs w:val="24"/>
        </w:rPr>
        <w:t xml:space="preserve"> (проверено: журнал творческих достижений обучающихся</w:t>
      </w:r>
      <w:r w:rsidR="00120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F3B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 удовлетворенности родителей воспитанников УДО</w:t>
      </w:r>
      <w:r w:rsidR="00120AE4">
        <w:rPr>
          <w:rFonts w:ascii="Times New Roman" w:hAnsi="Times New Roman" w:cs="Times New Roman"/>
          <w:sz w:val="24"/>
          <w:szCs w:val="24"/>
        </w:rPr>
        <w:t xml:space="preserve"> (проверено: анкеты родителей)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0AE4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травматизма среди воспитанников</w:t>
      </w:r>
    </w:p>
    <w:p w:rsidR="00E23830" w:rsidRDefault="00F97399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1F09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461F09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E23830" w:rsidRPr="00DA03C5" w:rsidRDefault="00E23830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107" w:rsidRDefault="006D1107" w:rsidP="006D1107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DA03C5">
        <w:rPr>
          <w:rFonts w:ascii="Times New Roman" w:hAnsi="Times New Roman"/>
          <w:b/>
          <w:sz w:val="24"/>
          <w:szCs w:val="24"/>
        </w:rPr>
        <w:t>Проверка выполнения муниципального задания за 2014 год.</w:t>
      </w:r>
    </w:p>
    <w:p w:rsidR="00F13793" w:rsidRPr="00DA03C5" w:rsidRDefault="00F13793" w:rsidP="006D1107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95B31" w:rsidRPr="00095B31" w:rsidRDefault="006D1107" w:rsidP="00095B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       </w:t>
      </w:r>
      <w:r w:rsidR="00095B31" w:rsidRPr="00095B31">
        <w:rPr>
          <w:rFonts w:ascii="Times New Roman" w:hAnsi="Times New Roman"/>
          <w:sz w:val="24"/>
          <w:szCs w:val="24"/>
        </w:rPr>
        <w:t>Муниципальное задание сформировано в соответствии с основными видами деятельности, предусмотренными Уставом Учреждения</w:t>
      </w:r>
      <w:r w:rsidR="0016091A">
        <w:rPr>
          <w:rFonts w:ascii="Times New Roman" w:hAnsi="Times New Roman"/>
          <w:sz w:val="24"/>
          <w:szCs w:val="24"/>
        </w:rPr>
        <w:t xml:space="preserve"> и утверждено приказом управления образованием администрации МО «</w:t>
      </w:r>
      <w:proofErr w:type="spellStart"/>
      <w:r w:rsidR="0016091A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16091A">
        <w:rPr>
          <w:rFonts w:ascii="Times New Roman" w:hAnsi="Times New Roman"/>
          <w:sz w:val="24"/>
          <w:szCs w:val="24"/>
        </w:rPr>
        <w:t xml:space="preserve"> район» от 17.02.2014 № 41</w:t>
      </w:r>
      <w:r w:rsidR="00095B31" w:rsidRPr="00095B31">
        <w:rPr>
          <w:rFonts w:ascii="Times New Roman" w:hAnsi="Times New Roman"/>
          <w:sz w:val="24"/>
          <w:szCs w:val="24"/>
        </w:rPr>
        <w:t>. Финансовое  обеспечение  муниципального  задания  осуществляется  в  пределах  бюджетных  ассигнований  и  лимитов  бюджетных  обязательств,  утвержденных  главным  распорядителем бюджетных средств.</w:t>
      </w:r>
    </w:p>
    <w:p w:rsidR="00095B31" w:rsidRPr="00095B31" w:rsidRDefault="00095B31" w:rsidP="00095B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B31">
        <w:rPr>
          <w:rFonts w:ascii="Times New Roman" w:hAnsi="Times New Roman"/>
          <w:sz w:val="24"/>
          <w:szCs w:val="24"/>
        </w:rPr>
        <w:t xml:space="preserve"> </w:t>
      </w:r>
      <w:r w:rsidR="001D19D4">
        <w:rPr>
          <w:rFonts w:ascii="Times New Roman" w:hAnsi="Times New Roman"/>
          <w:sz w:val="24"/>
          <w:szCs w:val="24"/>
        </w:rPr>
        <w:tab/>
      </w:r>
      <w:r w:rsidRPr="00095B31">
        <w:rPr>
          <w:rFonts w:ascii="Times New Roman" w:hAnsi="Times New Roman"/>
          <w:sz w:val="24"/>
          <w:szCs w:val="24"/>
        </w:rPr>
        <w:t>Перечисление субсидии на финансовое обеспечение выполнения муниципального задания на оказание муниципальных услуг осуществлялось ежемесячно на основании заключенного между Учредителем и Центром Соглашения от 1</w:t>
      </w:r>
      <w:r w:rsidR="001D19D4">
        <w:rPr>
          <w:rFonts w:ascii="Times New Roman" w:hAnsi="Times New Roman"/>
          <w:sz w:val="24"/>
          <w:szCs w:val="24"/>
        </w:rPr>
        <w:t>0</w:t>
      </w:r>
      <w:r w:rsidRPr="00095B31">
        <w:rPr>
          <w:rFonts w:ascii="Times New Roman" w:hAnsi="Times New Roman"/>
          <w:sz w:val="24"/>
          <w:szCs w:val="24"/>
        </w:rPr>
        <w:t>.01.201</w:t>
      </w:r>
      <w:r w:rsidR="001D19D4">
        <w:rPr>
          <w:rFonts w:ascii="Times New Roman" w:hAnsi="Times New Roman"/>
          <w:sz w:val="24"/>
          <w:szCs w:val="24"/>
        </w:rPr>
        <w:t>4</w:t>
      </w:r>
      <w:r w:rsidRPr="00095B31">
        <w:rPr>
          <w:rFonts w:ascii="Times New Roman" w:hAnsi="Times New Roman"/>
          <w:sz w:val="24"/>
          <w:szCs w:val="24"/>
        </w:rPr>
        <w:t xml:space="preserve"> № </w:t>
      </w:r>
      <w:r w:rsidR="001D19D4">
        <w:rPr>
          <w:rFonts w:ascii="Times New Roman" w:hAnsi="Times New Roman"/>
          <w:sz w:val="24"/>
          <w:szCs w:val="24"/>
        </w:rPr>
        <w:t>26</w:t>
      </w:r>
      <w:r w:rsidRPr="00095B31">
        <w:rPr>
          <w:rFonts w:ascii="Times New Roman" w:hAnsi="Times New Roman"/>
          <w:sz w:val="24"/>
          <w:szCs w:val="24"/>
        </w:rPr>
        <w:t>.</w:t>
      </w:r>
    </w:p>
    <w:p w:rsidR="00095B31" w:rsidRPr="00095B31" w:rsidRDefault="00095B31" w:rsidP="00095B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B31">
        <w:rPr>
          <w:rFonts w:ascii="Times New Roman" w:hAnsi="Times New Roman"/>
          <w:sz w:val="24"/>
          <w:szCs w:val="24"/>
        </w:rPr>
        <w:t>К проверке было предоставлено:</w:t>
      </w:r>
    </w:p>
    <w:p w:rsidR="006D1107" w:rsidRDefault="00095B31" w:rsidP="001609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B31">
        <w:rPr>
          <w:rFonts w:ascii="Times New Roman" w:hAnsi="Times New Roman"/>
          <w:sz w:val="24"/>
          <w:szCs w:val="24"/>
        </w:rPr>
        <w:t>- муниципальное задание на оказание муниципальной услуги «Предоставление дополнительного образования»</w:t>
      </w:r>
      <w:r w:rsidR="001D19D4">
        <w:rPr>
          <w:rFonts w:ascii="Times New Roman" w:hAnsi="Times New Roman"/>
          <w:sz w:val="24"/>
          <w:szCs w:val="24"/>
        </w:rPr>
        <w:t xml:space="preserve"> в первой редакции</w:t>
      </w:r>
      <w:r w:rsidRPr="00095B31">
        <w:rPr>
          <w:rFonts w:ascii="Times New Roman" w:hAnsi="Times New Roman"/>
          <w:sz w:val="24"/>
          <w:szCs w:val="24"/>
        </w:rPr>
        <w:t xml:space="preserve">, утверждено Учредителем и согласовано с директором  Учреждения  </w:t>
      </w:r>
      <w:r w:rsidR="001D19D4">
        <w:rPr>
          <w:rFonts w:ascii="Times New Roman" w:hAnsi="Times New Roman"/>
          <w:sz w:val="24"/>
          <w:szCs w:val="24"/>
        </w:rPr>
        <w:t>без указания даты утверждения</w:t>
      </w:r>
      <w:r w:rsidRPr="00095B31">
        <w:rPr>
          <w:rFonts w:ascii="Times New Roman" w:hAnsi="Times New Roman"/>
          <w:sz w:val="24"/>
          <w:szCs w:val="24"/>
        </w:rPr>
        <w:t>.</w:t>
      </w:r>
    </w:p>
    <w:p w:rsidR="001D19D4" w:rsidRDefault="00095B31" w:rsidP="001D19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31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593484">
        <w:rPr>
          <w:rFonts w:ascii="Times New Roman" w:hAnsi="Times New Roman" w:cs="Times New Roman"/>
          <w:sz w:val="24"/>
          <w:szCs w:val="24"/>
        </w:rPr>
        <w:t xml:space="preserve"> </w:t>
      </w:r>
      <w:r w:rsidRPr="00095B31">
        <w:rPr>
          <w:rFonts w:ascii="Times New Roman" w:hAnsi="Times New Roman" w:cs="Times New Roman"/>
          <w:sz w:val="24"/>
          <w:szCs w:val="24"/>
        </w:rPr>
        <w:t>субсидии</w:t>
      </w:r>
      <w:r w:rsidR="00593484">
        <w:rPr>
          <w:rFonts w:ascii="Times New Roman" w:hAnsi="Times New Roman" w:cs="Times New Roman"/>
          <w:sz w:val="24"/>
          <w:szCs w:val="24"/>
        </w:rPr>
        <w:t xml:space="preserve">  </w:t>
      </w:r>
      <w:r w:rsidRPr="00095B31">
        <w:rPr>
          <w:rFonts w:ascii="Times New Roman" w:hAnsi="Times New Roman" w:cs="Times New Roman"/>
          <w:sz w:val="24"/>
          <w:szCs w:val="24"/>
        </w:rPr>
        <w:t xml:space="preserve"> на </w:t>
      </w:r>
      <w:r w:rsidR="00593484">
        <w:rPr>
          <w:rFonts w:ascii="Times New Roman" w:hAnsi="Times New Roman" w:cs="Times New Roman"/>
          <w:sz w:val="24"/>
          <w:szCs w:val="24"/>
        </w:rPr>
        <w:t xml:space="preserve">  </w:t>
      </w:r>
      <w:r w:rsidRPr="00095B3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93484">
        <w:rPr>
          <w:rFonts w:ascii="Times New Roman" w:hAnsi="Times New Roman" w:cs="Times New Roman"/>
          <w:sz w:val="24"/>
          <w:szCs w:val="24"/>
        </w:rPr>
        <w:t xml:space="preserve">  </w:t>
      </w:r>
      <w:r w:rsidRPr="00095B31">
        <w:rPr>
          <w:rFonts w:ascii="Times New Roman" w:hAnsi="Times New Roman" w:cs="Times New Roman"/>
          <w:sz w:val="24"/>
          <w:szCs w:val="24"/>
        </w:rPr>
        <w:t>муниципального задания утвержден в размере</w:t>
      </w:r>
    </w:p>
    <w:p w:rsidR="00095B31" w:rsidRPr="00095B31" w:rsidRDefault="001D19D4" w:rsidP="001D19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983">
        <w:rPr>
          <w:rFonts w:ascii="Times New Roman" w:hAnsi="Times New Roman" w:cs="Times New Roman"/>
          <w:b/>
          <w:sz w:val="24"/>
          <w:szCs w:val="24"/>
        </w:rPr>
        <w:t>9 421,95</w:t>
      </w:r>
      <w:r w:rsidR="00095B31" w:rsidRPr="00E01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B31" w:rsidRPr="00E0198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095B31" w:rsidRPr="00E019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95B31" w:rsidRPr="00E0198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095B31" w:rsidRPr="00095B31">
        <w:rPr>
          <w:rFonts w:ascii="Times New Roman" w:hAnsi="Times New Roman" w:cs="Times New Roman"/>
          <w:sz w:val="24"/>
          <w:szCs w:val="24"/>
        </w:rPr>
        <w:t xml:space="preserve">., получателей услуги – 1727 человек, финансовые затраты на единицу услуги – </w:t>
      </w:r>
      <w:r w:rsidR="00593484">
        <w:rPr>
          <w:rFonts w:ascii="Times New Roman" w:hAnsi="Times New Roman" w:cs="Times New Roman"/>
          <w:sz w:val="24"/>
          <w:szCs w:val="24"/>
        </w:rPr>
        <w:t>5 455,67</w:t>
      </w:r>
      <w:r w:rsidR="00095B31" w:rsidRPr="00095B3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95B31" w:rsidRPr="00095B31" w:rsidRDefault="00095B31" w:rsidP="001609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31">
        <w:rPr>
          <w:rFonts w:ascii="Times New Roman" w:hAnsi="Times New Roman" w:cs="Times New Roman"/>
          <w:sz w:val="24"/>
          <w:szCs w:val="24"/>
        </w:rPr>
        <w:t>- муниципальное задание на 201</w:t>
      </w:r>
      <w:r w:rsidR="00713BC6">
        <w:rPr>
          <w:rFonts w:ascii="Times New Roman" w:hAnsi="Times New Roman" w:cs="Times New Roman"/>
          <w:sz w:val="24"/>
          <w:szCs w:val="24"/>
        </w:rPr>
        <w:t>4</w:t>
      </w:r>
      <w:r w:rsidRPr="00095B31">
        <w:rPr>
          <w:rFonts w:ascii="Times New Roman" w:hAnsi="Times New Roman" w:cs="Times New Roman"/>
          <w:sz w:val="24"/>
          <w:szCs w:val="24"/>
        </w:rPr>
        <w:t xml:space="preserve"> год во второй редакции от 01.07.201</w:t>
      </w:r>
      <w:r w:rsidR="00E01983">
        <w:rPr>
          <w:rFonts w:ascii="Times New Roman" w:hAnsi="Times New Roman" w:cs="Times New Roman"/>
          <w:sz w:val="24"/>
          <w:szCs w:val="24"/>
        </w:rPr>
        <w:t>4</w:t>
      </w:r>
      <w:r w:rsidRPr="00095B31">
        <w:rPr>
          <w:rFonts w:ascii="Times New Roman" w:hAnsi="Times New Roman" w:cs="Times New Roman"/>
          <w:sz w:val="24"/>
          <w:szCs w:val="24"/>
        </w:rPr>
        <w:t xml:space="preserve"> утверждено  Учредителем и директором Центра (без указания даты утверждения). </w:t>
      </w:r>
      <w:r w:rsidR="00E01983">
        <w:rPr>
          <w:rFonts w:ascii="Times New Roman" w:hAnsi="Times New Roman" w:cs="Times New Roman"/>
          <w:sz w:val="24"/>
          <w:szCs w:val="24"/>
        </w:rPr>
        <w:t xml:space="preserve">Объем услуг в стоимостных показателях составил </w:t>
      </w:r>
      <w:r w:rsidR="00E01983" w:rsidRPr="00E01983">
        <w:rPr>
          <w:rFonts w:ascii="Times New Roman" w:hAnsi="Times New Roman" w:cs="Times New Roman"/>
          <w:b/>
          <w:sz w:val="24"/>
          <w:szCs w:val="24"/>
        </w:rPr>
        <w:t xml:space="preserve">9 873,9 </w:t>
      </w:r>
      <w:proofErr w:type="spellStart"/>
      <w:r w:rsidR="00E01983" w:rsidRPr="00E0198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E01983" w:rsidRPr="00E019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01983" w:rsidRPr="00E0198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E01983">
        <w:rPr>
          <w:rFonts w:ascii="Times New Roman" w:hAnsi="Times New Roman" w:cs="Times New Roman"/>
          <w:sz w:val="24"/>
          <w:szCs w:val="24"/>
        </w:rPr>
        <w:t xml:space="preserve">. </w:t>
      </w:r>
      <w:r w:rsidRPr="00095B3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01983">
        <w:rPr>
          <w:rFonts w:ascii="Times New Roman" w:hAnsi="Times New Roman" w:cs="Times New Roman"/>
          <w:sz w:val="24"/>
          <w:szCs w:val="24"/>
        </w:rPr>
        <w:t>на</w:t>
      </w:r>
      <w:r w:rsidR="0016091A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E01983">
        <w:rPr>
          <w:rFonts w:ascii="Times New Roman" w:hAnsi="Times New Roman" w:cs="Times New Roman"/>
          <w:sz w:val="24"/>
          <w:szCs w:val="24"/>
        </w:rPr>
        <w:t xml:space="preserve"> 451,95 </w:t>
      </w:r>
      <w:proofErr w:type="spellStart"/>
      <w:r w:rsidR="00E019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01983">
        <w:rPr>
          <w:rFonts w:ascii="Times New Roman" w:hAnsi="Times New Roman" w:cs="Times New Roman"/>
          <w:sz w:val="24"/>
          <w:szCs w:val="24"/>
        </w:rPr>
        <w:t xml:space="preserve">. </w:t>
      </w:r>
      <w:r w:rsidRPr="00095B31">
        <w:rPr>
          <w:rFonts w:ascii="Times New Roman" w:hAnsi="Times New Roman" w:cs="Times New Roman"/>
          <w:sz w:val="24"/>
          <w:szCs w:val="24"/>
        </w:rPr>
        <w:t xml:space="preserve">внесены в связи с </w:t>
      </w:r>
      <w:r w:rsidR="00E01983">
        <w:rPr>
          <w:rFonts w:ascii="Times New Roman" w:hAnsi="Times New Roman" w:cs="Times New Roman"/>
          <w:sz w:val="24"/>
          <w:szCs w:val="24"/>
        </w:rPr>
        <w:t xml:space="preserve">увеличением бюджетных ассигнований на </w:t>
      </w:r>
      <w:r w:rsidR="00DA61BD">
        <w:rPr>
          <w:rFonts w:ascii="Times New Roman" w:hAnsi="Times New Roman" w:cs="Times New Roman"/>
          <w:sz w:val="24"/>
          <w:szCs w:val="24"/>
        </w:rPr>
        <w:t>повышение</w:t>
      </w:r>
      <w:r w:rsidR="00E01983">
        <w:rPr>
          <w:rFonts w:ascii="Times New Roman" w:hAnsi="Times New Roman" w:cs="Times New Roman"/>
          <w:sz w:val="24"/>
          <w:szCs w:val="24"/>
        </w:rPr>
        <w:t xml:space="preserve"> заработной платы в соответствии с Указом Президента РФ  </w:t>
      </w:r>
      <w:r w:rsidR="00E01983" w:rsidRPr="00E01983">
        <w:rPr>
          <w:rFonts w:ascii="Times New Roman" w:hAnsi="Times New Roman" w:cs="Times New Roman"/>
          <w:sz w:val="24"/>
          <w:szCs w:val="24"/>
        </w:rPr>
        <w:t>от 07.05.2012 № 597</w:t>
      </w:r>
      <w:r w:rsidR="00E01983">
        <w:rPr>
          <w:rFonts w:ascii="Times New Roman" w:hAnsi="Times New Roman" w:cs="Times New Roman"/>
          <w:sz w:val="24"/>
          <w:szCs w:val="24"/>
        </w:rPr>
        <w:t xml:space="preserve">. Финансовые затраты на единицу услуг составили – 5 720 </w:t>
      </w:r>
      <w:proofErr w:type="spellStart"/>
      <w:r w:rsidR="00E0198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95B31">
        <w:rPr>
          <w:rFonts w:ascii="Times New Roman" w:hAnsi="Times New Roman" w:cs="Times New Roman"/>
          <w:sz w:val="24"/>
          <w:szCs w:val="24"/>
        </w:rPr>
        <w:t>;</w:t>
      </w:r>
    </w:p>
    <w:p w:rsidR="00095B31" w:rsidRDefault="00095B31" w:rsidP="001609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31">
        <w:rPr>
          <w:rFonts w:ascii="Times New Roman" w:hAnsi="Times New Roman" w:cs="Times New Roman"/>
          <w:sz w:val="24"/>
          <w:szCs w:val="24"/>
        </w:rPr>
        <w:t>- муниципальное задание на 201</w:t>
      </w:r>
      <w:r w:rsidR="00713BC6">
        <w:rPr>
          <w:rFonts w:ascii="Times New Roman" w:hAnsi="Times New Roman" w:cs="Times New Roman"/>
          <w:sz w:val="24"/>
          <w:szCs w:val="24"/>
        </w:rPr>
        <w:t>4</w:t>
      </w:r>
      <w:r w:rsidRPr="00095B31">
        <w:rPr>
          <w:rFonts w:ascii="Times New Roman" w:hAnsi="Times New Roman" w:cs="Times New Roman"/>
          <w:sz w:val="24"/>
          <w:szCs w:val="24"/>
        </w:rPr>
        <w:t xml:space="preserve"> год в третьей редакции от 31.12.201</w:t>
      </w:r>
      <w:r w:rsidR="00E01983">
        <w:rPr>
          <w:rFonts w:ascii="Times New Roman" w:hAnsi="Times New Roman" w:cs="Times New Roman"/>
          <w:sz w:val="24"/>
          <w:szCs w:val="24"/>
        </w:rPr>
        <w:t>4</w:t>
      </w:r>
      <w:r w:rsidRPr="00095B31">
        <w:rPr>
          <w:rFonts w:ascii="Times New Roman" w:hAnsi="Times New Roman" w:cs="Times New Roman"/>
          <w:sz w:val="24"/>
          <w:szCs w:val="24"/>
        </w:rPr>
        <w:t xml:space="preserve"> утверждено Учредителем и директором Центра (без указания даты утверждения) в связи с изменением размера бюджетных ассигнований. </w:t>
      </w:r>
      <w:r w:rsidR="009F073D"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Pr="00095B31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</w:t>
      </w:r>
      <w:r w:rsidR="009F073D">
        <w:rPr>
          <w:rFonts w:ascii="Times New Roman" w:hAnsi="Times New Roman" w:cs="Times New Roman"/>
          <w:sz w:val="24"/>
          <w:szCs w:val="24"/>
        </w:rPr>
        <w:t xml:space="preserve">уменьшено на </w:t>
      </w:r>
      <w:r w:rsidR="009F073D" w:rsidRPr="009F073D">
        <w:rPr>
          <w:rFonts w:ascii="Times New Roman" w:hAnsi="Times New Roman" w:cs="Times New Roman"/>
          <w:b/>
          <w:sz w:val="24"/>
          <w:szCs w:val="24"/>
        </w:rPr>
        <w:t xml:space="preserve">701,0 </w:t>
      </w:r>
      <w:proofErr w:type="spellStart"/>
      <w:r w:rsidR="009F073D" w:rsidRPr="009F073D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9F073D" w:rsidRPr="009F073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F073D" w:rsidRPr="009F073D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9F073D">
        <w:rPr>
          <w:rFonts w:ascii="Times New Roman" w:hAnsi="Times New Roman" w:cs="Times New Roman"/>
          <w:sz w:val="24"/>
          <w:szCs w:val="24"/>
        </w:rPr>
        <w:t>.</w:t>
      </w:r>
      <w:r w:rsidRPr="00095B31">
        <w:rPr>
          <w:rFonts w:ascii="Times New Roman" w:hAnsi="Times New Roman" w:cs="Times New Roman"/>
          <w:sz w:val="24"/>
          <w:szCs w:val="24"/>
        </w:rPr>
        <w:t xml:space="preserve"> </w:t>
      </w:r>
      <w:r w:rsidR="009F073D">
        <w:rPr>
          <w:rFonts w:ascii="Times New Roman" w:hAnsi="Times New Roman" w:cs="Times New Roman"/>
          <w:sz w:val="24"/>
          <w:szCs w:val="24"/>
        </w:rPr>
        <w:t>и составило</w:t>
      </w:r>
      <w:r w:rsidRPr="00095B31">
        <w:rPr>
          <w:rFonts w:ascii="Times New Roman" w:hAnsi="Times New Roman" w:cs="Times New Roman"/>
          <w:sz w:val="24"/>
          <w:szCs w:val="24"/>
        </w:rPr>
        <w:t xml:space="preserve"> </w:t>
      </w:r>
      <w:r w:rsidR="00EA33F3" w:rsidRPr="00EA33F3">
        <w:rPr>
          <w:rFonts w:ascii="Times New Roman" w:hAnsi="Times New Roman" w:cs="Times New Roman"/>
          <w:b/>
          <w:sz w:val="24"/>
          <w:szCs w:val="24"/>
        </w:rPr>
        <w:t>9 172,9</w:t>
      </w:r>
      <w:r w:rsidRPr="00EA3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3F3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095B31">
        <w:rPr>
          <w:rFonts w:ascii="Times New Roman" w:hAnsi="Times New Roman" w:cs="Times New Roman"/>
          <w:sz w:val="24"/>
          <w:szCs w:val="24"/>
        </w:rPr>
        <w:t>.</w:t>
      </w:r>
      <w:r w:rsidR="009F073D">
        <w:rPr>
          <w:rFonts w:ascii="Times New Roman" w:hAnsi="Times New Roman" w:cs="Times New Roman"/>
          <w:sz w:val="24"/>
          <w:szCs w:val="24"/>
        </w:rPr>
        <w:t xml:space="preserve"> По данному факту получены объяснения директора Центра Морозовой Г.Н.</w:t>
      </w:r>
      <w:r w:rsidR="00951BC5">
        <w:rPr>
          <w:rFonts w:ascii="Times New Roman" w:hAnsi="Times New Roman" w:cs="Times New Roman"/>
          <w:sz w:val="24"/>
          <w:szCs w:val="24"/>
        </w:rPr>
        <w:t>,</w:t>
      </w:r>
      <w:r w:rsidR="009F073D">
        <w:rPr>
          <w:rFonts w:ascii="Times New Roman" w:hAnsi="Times New Roman" w:cs="Times New Roman"/>
          <w:sz w:val="24"/>
          <w:szCs w:val="24"/>
        </w:rPr>
        <w:t xml:space="preserve"> из которых следует, что в связи со сложившимися вакансиями по ставкам педагогов дополнительного образования</w:t>
      </w:r>
      <w:r w:rsidR="00713BC6" w:rsidRPr="00713BC6">
        <w:rPr>
          <w:rFonts w:ascii="Times New Roman" w:hAnsi="Times New Roman" w:cs="Times New Roman"/>
          <w:sz w:val="24"/>
          <w:szCs w:val="24"/>
        </w:rPr>
        <w:t xml:space="preserve"> (на период с 01.06.2014 по 31.08.2014)</w:t>
      </w:r>
      <w:r w:rsidR="00713BC6">
        <w:rPr>
          <w:rFonts w:ascii="Times New Roman" w:hAnsi="Times New Roman" w:cs="Times New Roman"/>
          <w:sz w:val="24"/>
          <w:szCs w:val="24"/>
        </w:rPr>
        <w:t>, работавшими по внешнему совместительству</w:t>
      </w:r>
      <w:r w:rsidR="009F073D">
        <w:rPr>
          <w:rFonts w:ascii="Times New Roman" w:hAnsi="Times New Roman" w:cs="Times New Roman"/>
          <w:sz w:val="24"/>
          <w:szCs w:val="24"/>
        </w:rPr>
        <w:t xml:space="preserve"> </w:t>
      </w:r>
      <w:r w:rsidR="00713BC6">
        <w:rPr>
          <w:rFonts w:ascii="Times New Roman" w:hAnsi="Times New Roman" w:cs="Times New Roman"/>
          <w:sz w:val="24"/>
          <w:szCs w:val="24"/>
        </w:rPr>
        <w:t xml:space="preserve">до 31.05.2014 </w:t>
      </w:r>
      <w:r w:rsidR="009F073D">
        <w:rPr>
          <w:rFonts w:ascii="Times New Roman" w:hAnsi="Times New Roman" w:cs="Times New Roman"/>
          <w:sz w:val="24"/>
          <w:szCs w:val="24"/>
        </w:rPr>
        <w:t xml:space="preserve">и болезнью заместителя директора по УВР на период с </w:t>
      </w:r>
      <w:r w:rsidR="009F073D">
        <w:rPr>
          <w:rFonts w:ascii="Times New Roman" w:hAnsi="Times New Roman" w:cs="Times New Roman"/>
          <w:sz w:val="24"/>
          <w:szCs w:val="24"/>
        </w:rPr>
        <w:lastRenderedPageBreak/>
        <w:t xml:space="preserve">июля по декабрь 2014 года образовалась экономия фонда оплаты труда. Данные средства были </w:t>
      </w:r>
      <w:r w:rsidR="00CE2AB8">
        <w:rPr>
          <w:rFonts w:ascii="Times New Roman" w:hAnsi="Times New Roman" w:cs="Times New Roman"/>
          <w:sz w:val="24"/>
          <w:szCs w:val="24"/>
        </w:rPr>
        <w:t>перераспределены Учредителем</w:t>
      </w:r>
      <w:r w:rsidR="003D0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09B3">
        <w:rPr>
          <w:rFonts w:ascii="Times New Roman" w:hAnsi="Times New Roman" w:cs="Times New Roman"/>
          <w:sz w:val="24"/>
          <w:szCs w:val="24"/>
        </w:rPr>
        <w:t>Сокращение объема субсидии на выполнение муниципального задания не повлияло на качество предоставляемых услуг, так как услуги предоставлялись обучающимся педагогами дополнительного образования по внешнему совместительству</w:t>
      </w:r>
      <w:r w:rsidR="004933C2">
        <w:rPr>
          <w:rFonts w:ascii="Times New Roman" w:hAnsi="Times New Roman" w:cs="Times New Roman"/>
          <w:sz w:val="24"/>
          <w:szCs w:val="24"/>
        </w:rPr>
        <w:t xml:space="preserve"> по индивидуальным программам</w:t>
      </w:r>
      <w:r w:rsidR="003D09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73D">
        <w:rPr>
          <w:rFonts w:ascii="Times New Roman" w:hAnsi="Times New Roman" w:cs="Times New Roman"/>
          <w:sz w:val="24"/>
          <w:szCs w:val="24"/>
        </w:rPr>
        <w:t xml:space="preserve"> </w:t>
      </w:r>
      <w:r w:rsidRPr="00095B31">
        <w:rPr>
          <w:rFonts w:ascii="Times New Roman" w:hAnsi="Times New Roman" w:cs="Times New Roman"/>
          <w:sz w:val="24"/>
          <w:szCs w:val="24"/>
        </w:rPr>
        <w:t xml:space="preserve"> Финансовые затраты на единицу услуги составили –</w:t>
      </w:r>
      <w:r w:rsidR="003D09B3">
        <w:rPr>
          <w:rFonts w:ascii="Times New Roman" w:hAnsi="Times New Roman" w:cs="Times New Roman"/>
          <w:sz w:val="24"/>
          <w:szCs w:val="24"/>
        </w:rPr>
        <w:t xml:space="preserve">  5 311,46</w:t>
      </w:r>
      <w:r w:rsidRPr="00095B31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13793" w:rsidRDefault="00951BC5" w:rsidP="006D1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>Общий объем услуг в стоимостных показателях в муниципальном задании на 31.12.201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BC5">
        <w:rPr>
          <w:rFonts w:ascii="Times New Roman" w:hAnsi="Times New Roman" w:cs="Times New Roman"/>
          <w:sz w:val="24"/>
          <w:szCs w:val="24"/>
        </w:rPr>
        <w:t xml:space="preserve"> представлен одной суммой без разбивки по месяцам.</w:t>
      </w:r>
    </w:p>
    <w:p w:rsidR="00951BC5" w:rsidRDefault="00951BC5" w:rsidP="006D1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BC5" w:rsidRPr="00713BC6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C6">
        <w:rPr>
          <w:rFonts w:ascii="Times New Roman" w:hAnsi="Times New Roman" w:cs="Times New Roman"/>
          <w:b/>
          <w:sz w:val="24"/>
          <w:szCs w:val="24"/>
        </w:rPr>
        <w:t xml:space="preserve">Проверка расходования  субсидий на иные цели. </w:t>
      </w:r>
    </w:p>
    <w:p w:rsidR="00951BC5" w:rsidRP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BC5" w:rsidRP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452C26">
        <w:rPr>
          <w:rFonts w:ascii="Times New Roman" w:hAnsi="Times New Roman" w:cs="Times New Roman"/>
          <w:sz w:val="24"/>
          <w:szCs w:val="24"/>
        </w:rPr>
        <w:t>25.06.2014</w:t>
      </w:r>
      <w:r w:rsidRPr="00951BC5">
        <w:rPr>
          <w:rFonts w:ascii="Times New Roman" w:hAnsi="Times New Roman" w:cs="Times New Roman"/>
          <w:sz w:val="24"/>
          <w:szCs w:val="24"/>
        </w:rPr>
        <w:t xml:space="preserve"> № 9</w:t>
      </w:r>
      <w:r w:rsidR="00D03649">
        <w:rPr>
          <w:rFonts w:ascii="Times New Roman" w:hAnsi="Times New Roman" w:cs="Times New Roman"/>
          <w:sz w:val="24"/>
          <w:szCs w:val="24"/>
        </w:rPr>
        <w:t>0</w:t>
      </w:r>
      <w:r w:rsidRPr="00951BC5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иные цели (с дополнениями от </w:t>
      </w:r>
      <w:r w:rsidR="00D03649">
        <w:rPr>
          <w:rFonts w:ascii="Times New Roman" w:hAnsi="Times New Roman" w:cs="Times New Roman"/>
          <w:sz w:val="24"/>
          <w:szCs w:val="24"/>
        </w:rPr>
        <w:t>18.08.2014</w:t>
      </w:r>
      <w:r w:rsidRPr="00951BC5">
        <w:rPr>
          <w:rFonts w:ascii="Times New Roman" w:hAnsi="Times New Roman" w:cs="Times New Roman"/>
          <w:sz w:val="24"/>
          <w:szCs w:val="24"/>
        </w:rPr>
        <w:t xml:space="preserve"> и от </w:t>
      </w:r>
      <w:r w:rsidR="00D03649">
        <w:rPr>
          <w:rFonts w:ascii="Times New Roman" w:hAnsi="Times New Roman" w:cs="Times New Roman"/>
          <w:sz w:val="24"/>
          <w:szCs w:val="24"/>
        </w:rPr>
        <w:t>18.09.2014</w:t>
      </w:r>
      <w:r w:rsidRPr="00951BC5">
        <w:rPr>
          <w:rFonts w:ascii="Times New Roman" w:hAnsi="Times New Roman" w:cs="Times New Roman"/>
          <w:sz w:val="24"/>
          <w:szCs w:val="24"/>
        </w:rPr>
        <w:t>), заключенным между Учредителем и Центром, в 201</w:t>
      </w:r>
      <w:r w:rsidR="00D03649">
        <w:rPr>
          <w:rFonts w:ascii="Times New Roman" w:hAnsi="Times New Roman" w:cs="Times New Roman"/>
          <w:sz w:val="24"/>
          <w:szCs w:val="24"/>
        </w:rPr>
        <w:t>4</w:t>
      </w:r>
      <w:r w:rsidRPr="00951BC5">
        <w:rPr>
          <w:rFonts w:ascii="Times New Roman" w:hAnsi="Times New Roman" w:cs="Times New Roman"/>
          <w:sz w:val="24"/>
          <w:szCs w:val="24"/>
        </w:rPr>
        <w:t xml:space="preserve"> году  было предусмотрено предоставление субсидий на иные цели, не связанные с возмещением нормативных затрат на выполнение муниципального задания в размере </w:t>
      </w:r>
      <w:r w:rsidR="00D03649">
        <w:rPr>
          <w:rFonts w:ascii="Times New Roman" w:hAnsi="Times New Roman" w:cs="Times New Roman"/>
          <w:sz w:val="24"/>
          <w:szCs w:val="24"/>
        </w:rPr>
        <w:t>132,8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1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1B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>. В структуру субсидии на иные цели вошло:</w:t>
      </w:r>
    </w:p>
    <w:p w:rsidR="00951BC5" w:rsidRP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>- финансирование мероприятий МЦП «Пожарная безопасность учреждений социальной сферы МО «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 район» на 2011-2014 годы» - </w:t>
      </w:r>
      <w:r w:rsidR="00D03649">
        <w:rPr>
          <w:rFonts w:ascii="Times New Roman" w:hAnsi="Times New Roman" w:cs="Times New Roman"/>
          <w:sz w:val="24"/>
          <w:szCs w:val="24"/>
        </w:rPr>
        <w:t>86,8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1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1B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 Средства были направлены на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тех.обслуживание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 пожарной сигнализации – </w:t>
      </w:r>
      <w:r w:rsidR="00D03649">
        <w:rPr>
          <w:rFonts w:ascii="Times New Roman" w:hAnsi="Times New Roman" w:cs="Times New Roman"/>
          <w:sz w:val="24"/>
          <w:szCs w:val="24"/>
        </w:rPr>
        <w:t>6,0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., </w:t>
      </w:r>
      <w:r w:rsidR="00D03649">
        <w:rPr>
          <w:rFonts w:ascii="Times New Roman" w:hAnsi="Times New Roman" w:cs="Times New Roman"/>
          <w:sz w:val="24"/>
          <w:szCs w:val="24"/>
        </w:rPr>
        <w:t xml:space="preserve">пропитка огнезащитным составом </w:t>
      </w:r>
      <w:r w:rsidR="00452C26">
        <w:rPr>
          <w:rFonts w:ascii="Times New Roman" w:hAnsi="Times New Roman" w:cs="Times New Roman"/>
          <w:sz w:val="24"/>
          <w:szCs w:val="24"/>
        </w:rPr>
        <w:t xml:space="preserve">деревянных </w:t>
      </w:r>
      <w:r w:rsidR="00D03649">
        <w:rPr>
          <w:rFonts w:ascii="Times New Roman" w:hAnsi="Times New Roman" w:cs="Times New Roman"/>
          <w:sz w:val="24"/>
          <w:szCs w:val="24"/>
        </w:rPr>
        <w:t>кон</w:t>
      </w:r>
      <w:r w:rsidR="00452C26">
        <w:rPr>
          <w:rFonts w:ascii="Times New Roman" w:hAnsi="Times New Roman" w:cs="Times New Roman"/>
          <w:sz w:val="24"/>
          <w:szCs w:val="24"/>
        </w:rPr>
        <w:t>с</w:t>
      </w:r>
      <w:r w:rsidR="00D03649">
        <w:rPr>
          <w:rFonts w:ascii="Times New Roman" w:hAnsi="Times New Roman" w:cs="Times New Roman"/>
          <w:sz w:val="24"/>
          <w:szCs w:val="24"/>
        </w:rPr>
        <w:t>трукций</w:t>
      </w:r>
      <w:r w:rsidRPr="00951BC5">
        <w:rPr>
          <w:rFonts w:ascii="Times New Roman" w:hAnsi="Times New Roman" w:cs="Times New Roman"/>
          <w:sz w:val="24"/>
          <w:szCs w:val="24"/>
        </w:rPr>
        <w:t xml:space="preserve"> – </w:t>
      </w:r>
      <w:r w:rsidR="00D03649">
        <w:rPr>
          <w:rFonts w:ascii="Times New Roman" w:hAnsi="Times New Roman" w:cs="Times New Roman"/>
          <w:sz w:val="24"/>
          <w:szCs w:val="24"/>
        </w:rPr>
        <w:t>20,3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., </w:t>
      </w:r>
      <w:r w:rsidR="00AB2CA2">
        <w:rPr>
          <w:rFonts w:ascii="Times New Roman" w:hAnsi="Times New Roman" w:cs="Times New Roman"/>
          <w:sz w:val="24"/>
          <w:szCs w:val="24"/>
        </w:rPr>
        <w:t>поставка и установка системы беспроводной передачи сигнала о пожаре РСПИ «Стрелец-Мониторинг»</w:t>
      </w:r>
      <w:r w:rsidRPr="00951BC5">
        <w:rPr>
          <w:rFonts w:ascii="Times New Roman" w:hAnsi="Times New Roman" w:cs="Times New Roman"/>
          <w:sz w:val="24"/>
          <w:szCs w:val="24"/>
        </w:rPr>
        <w:t xml:space="preserve"> – </w:t>
      </w:r>
      <w:r w:rsidR="00AB2CA2">
        <w:rPr>
          <w:rFonts w:ascii="Times New Roman" w:hAnsi="Times New Roman" w:cs="Times New Roman"/>
          <w:sz w:val="24"/>
          <w:szCs w:val="24"/>
        </w:rPr>
        <w:t>57,5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., услуги по замеру сопротивления -3,0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>.;</w:t>
      </w:r>
    </w:p>
    <w:p w:rsidR="00951BC5" w:rsidRP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>- финансирование мероприятий МЦП «Об улучшении условий и охраны труда в образовательных учреждениях МО «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 район» - </w:t>
      </w:r>
      <w:r w:rsidR="00AB2CA2">
        <w:rPr>
          <w:rFonts w:ascii="Times New Roman" w:hAnsi="Times New Roman" w:cs="Times New Roman"/>
          <w:sz w:val="24"/>
          <w:szCs w:val="24"/>
        </w:rPr>
        <w:t>30,3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1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1B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 В рамках реализации программы средства были использованы на оплату договоров  </w:t>
      </w:r>
      <w:r w:rsidR="00883FE7">
        <w:rPr>
          <w:rFonts w:ascii="Times New Roman" w:hAnsi="Times New Roman" w:cs="Times New Roman"/>
          <w:sz w:val="24"/>
          <w:szCs w:val="24"/>
        </w:rPr>
        <w:t xml:space="preserve">по </w:t>
      </w:r>
      <w:r w:rsidRPr="00951BC5">
        <w:rPr>
          <w:rFonts w:ascii="Times New Roman" w:hAnsi="Times New Roman" w:cs="Times New Roman"/>
          <w:sz w:val="24"/>
          <w:szCs w:val="24"/>
        </w:rPr>
        <w:t>проведению медос</w:t>
      </w:r>
      <w:r w:rsidR="00AB2CA2">
        <w:rPr>
          <w:rFonts w:ascii="Times New Roman" w:hAnsi="Times New Roman" w:cs="Times New Roman"/>
          <w:sz w:val="24"/>
          <w:szCs w:val="24"/>
        </w:rPr>
        <w:t>мотра работников;</w:t>
      </w:r>
    </w:p>
    <w:p w:rsidR="00951BC5" w:rsidRP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 xml:space="preserve">-  финансирование мероприятий </w:t>
      </w:r>
      <w:r w:rsidR="00AB2CA2" w:rsidRPr="00AB2CA2">
        <w:rPr>
          <w:rFonts w:ascii="Times New Roman" w:hAnsi="Times New Roman" w:cs="Times New Roman"/>
          <w:sz w:val="24"/>
          <w:szCs w:val="24"/>
        </w:rPr>
        <w:t>ОЦП «Одаренные дети МО «</w:t>
      </w:r>
      <w:proofErr w:type="spellStart"/>
      <w:r w:rsidR="00AB2CA2" w:rsidRPr="00AB2CA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AB2CA2" w:rsidRPr="00AB2CA2">
        <w:rPr>
          <w:rFonts w:ascii="Times New Roman" w:hAnsi="Times New Roman" w:cs="Times New Roman"/>
          <w:sz w:val="24"/>
          <w:szCs w:val="24"/>
        </w:rPr>
        <w:t xml:space="preserve"> район» на 2013-2015 годы»</w:t>
      </w:r>
      <w:r w:rsidRPr="00951BC5">
        <w:rPr>
          <w:rFonts w:ascii="Times New Roman" w:hAnsi="Times New Roman" w:cs="Times New Roman"/>
          <w:sz w:val="24"/>
          <w:szCs w:val="24"/>
        </w:rPr>
        <w:t xml:space="preserve"> - </w:t>
      </w:r>
      <w:r w:rsidR="00AB2CA2">
        <w:rPr>
          <w:rFonts w:ascii="Times New Roman" w:hAnsi="Times New Roman" w:cs="Times New Roman"/>
          <w:sz w:val="24"/>
          <w:szCs w:val="24"/>
        </w:rPr>
        <w:t>15,7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>. Средства были использованы на оплату</w:t>
      </w:r>
      <w:r w:rsidR="00AB2CA2">
        <w:rPr>
          <w:rFonts w:ascii="Times New Roman" w:hAnsi="Times New Roman" w:cs="Times New Roman"/>
          <w:sz w:val="24"/>
          <w:szCs w:val="24"/>
        </w:rPr>
        <w:t xml:space="preserve"> организационного взноса для участия в международном хореографическом фестивале «Берег талантов» в </w:t>
      </w:r>
      <w:proofErr w:type="spellStart"/>
      <w:r w:rsidR="00AB2C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B2CA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B2CA2">
        <w:rPr>
          <w:rFonts w:ascii="Times New Roman" w:hAnsi="Times New Roman" w:cs="Times New Roman"/>
          <w:sz w:val="24"/>
          <w:szCs w:val="24"/>
        </w:rPr>
        <w:t>напа</w:t>
      </w:r>
      <w:proofErr w:type="spellEnd"/>
      <w:r w:rsidR="00AB2CA2">
        <w:rPr>
          <w:rFonts w:ascii="Times New Roman" w:hAnsi="Times New Roman" w:cs="Times New Roman"/>
          <w:sz w:val="24"/>
          <w:szCs w:val="24"/>
        </w:rPr>
        <w:t>.</w:t>
      </w:r>
    </w:p>
    <w:p w:rsid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>Данные субсидии использованы  в соответствии целям их предоставления, нарушений не установлено.</w:t>
      </w:r>
    </w:p>
    <w:p w:rsidR="00AB2CA2" w:rsidRDefault="00AB2CA2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8C4" w:rsidRDefault="00FF0DC4" w:rsidP="00FF0D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DC4">
        <w:rPr>
          <w:rFonts w:ascii="Times New Roman" w:hAnsi="Times New Roman" w:cs="Times New Roman"/>
          <w:sz w:val="24"/>
          <w:szCs w:val="24"/>
        </w:rPr>
        <w:t>Документом, определяющим направления использования бюджетными учреждениями средств, поступающих на выполнение муниципального задания, доходов от приносящей доход деятельности и из иных источников, является план финансово-хозяйственной деятельности муниципального учреждения</w:t>
      </w:r>
      <w:r w:rsidR="00D818C4">
        <w:rPr>
          <w:rFonts w:ascii="Times New Roman" w:hAnsi="Times New Roman" w:cs="Times New Roman"/>
          <w:sz w:val="24"/>
          <w:szCs w:val="24"/>
        </w:rPr>
        <w:t>.</w:t>
      </w:r>
    </w:p>
    <w:p w:rsidR="00FF0DC4" w:rsidRPr="00FF0DC4" w:rsidRDefault="00FF0DC4" w:rsidP="00FF0D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DC4">
        <w:rPr>
          <w:rFonts w:ascii="Times New Roman" w:hAnsi="Times New Roman" w:cs="Times New Roman"/>
          <w:sz w:val="24"/>
          <w:szCs w:val="24"/>
        </w:rPr>
        <w:t>К проверке представлены планы ФХД, утвержденные Учредителем:</w:t>
      </w:r>
    </w:p>
    <w:p w:rsidR="00FF0DC4" w:rsidRPr="00FF0DC4" w:rsidRDefault="00FF0DC4" w:rsidP="00FF0D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DC4">
        <w:rPr>
          <w:rFonts w:ascii="Times New Roman" w:hAnsi="Times New Roman" w:cs="Times New Roman"/>
          <w:sz w:val="24"/>
          <w:szCs w:val="24"/>
        </w:rPr>
        <w:t>- от 01.01.201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>, от 01.04.201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>, от 01.07.201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>, от 01.10.201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 xml:space="preserve"> и от 31.12.201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>.</w:t>
      </w:r>
    </w:p>
    <w:p w:rsidR="00FF0DC4" w:rsidRDefault="00FF0DC4" w:rsidP="00FF0D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DC4">
        <w:rPr>
          <w:rFonts w:ascii="Times New Roman" w:hAnsi="Times New Roman" w:cs="Times New Roman"/>
          <w:sz w:val="24"/>
          <w:szCs w:val="24"/>
        </w:rPr>
        <w:t xml:space="preserve"> нарушение п.17  Требований </w:t>
      </w:r>
      <w:r>
        <w:rPr>
          <w:rFonts w:ascii="Times New Roman" w:hAnsi="Times New Roman" w:cs="Times New Roman"/>
          <w:sz w:val="24"/>
          <w:szCs w:val="24"/>
        </w:rPr>
        <w:t>имели место случаи у</w:t>
      </w:r>
      <w:r w:rsidRPr="00FF0DC4">
        <w:rPr>
          <w:rFonts w:ascii="Times New Roman" w:hAnsi="Times New Roman" w:cs="Times New Roman"/>
          <w:sz w:val="24"/>
          <w:szCs w:val="24"/>
        </w:rPr>
        <w:t xml:space="preserve">точнение показателей плана ФХД, связанных с выполнением муниципального задания,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FF0DC4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DC4">
        <w:rPr>
          <w:rFonts w:ascii="Times New Roman" w:hAnsi="Times New Roman" w:cs="Times New Roman"/>
          <w:sz w:val="24"/>
          <w:szCs w:val="24"/>
        </w:rPr>
        <w:t xml:space="preserve"> показателей утвержденного муниципального задания и размера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в плане ФХД от 01.04.2014 </w:t>
      </w:r>
      <w:r w:rsidR="00A87832">
        <w:rPr>
          <w:rFonts w:ascii="Times New Roman" w:hAnsi="Times New Roman" w:cs="Times New Roman"/>
          <w:sz w:val="24"/>
          <w:szCs w:val="24"/>
        </w:rPr>
        <w:t xml:space="preserve">объем субсидий на выполнение муниципального задания утвержден в сумме 9 480,6 </w:t>
      </w:r>
      <w:proofErr w:type="spellStart"/>
      <w:r w:rsidR="00A878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878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8783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87832">
        <w:rPr>
          <w:rFonts w:ascii="Times New Roman" w:hAnsi="Times New Roman" w:cs="Times New Roman"/>
          <w:sz w:val="24"/>
          <w:szCs w:val="24"/>
        </w:rPr>
        <w:t xml:space="preserve">., в плане ФХД от 01.10.2014 объем субсидий утвержден в сумме 9 787,1 </w:t>
      </w:r>
      <w:proofErr w:type="spellStart"/>
      <w:r w:rsidR="00A878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878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8783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87832">
        <w:rPr>
          <w:rFonts w:ascii="Times New Roman" w:hAnsi="Times New Roman" w:cs="Times New Roman"/>
          <w:sz w:val="24"/>
          <w:szCs w:val="24"/>
        </w:rPr>
        <w:t>.</w:t>
      </w:r>
    </w:p>
    <w:p w:rsidR="00B84FA0" w:rsidRDefault="00B84FA0" w:rsidP="00FF0D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FA0" w:rsidRDefault="00B84FA0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FA0">
        <w:rPr>
          <w:rFonts w:ascii="Times New Roman" w:hAnsi="Times New Roman" w:cs="Times New Roman"/>
          <w:sz w:val="24"/>
          <w:szCs w:val="24"/>
        </w:rPr>
        <w:t>В нарушении п.19 Требований в показателях по выплатам плана ФХД от 31.12.201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FA0">
        <w:rPr>
          <w:rFonts w:ascii="Times New Roman" w:hAnsi="Times New Roman" w:cs="Times New Roman"/>
          <w:sz w:val="24"/>
          <w:szCs w:val="24"/>
        </w:rPr>
        <w:t xml:space="preserve">,  имеются </w:t>
      </w:r>
      <w:r w:rsidRPr="00B84FA0">
        <w:rPr>
          <w:rFonts w:ascii="Times New Roman" w:hAnsi="Times New Roman" w:cs="Times New Roman"/>
          <w:b/>
          <w:sz w:val="24"/>
          <w:szCs w:val="24"/>
        </w:rPr>
        <w:t xml:space="preserve">несоответствия </w:t>
      </w:r>
      <w:r w:rsidRPr="00B84FA0">
        <w:rPr>
          <w:rFonts w:ascii="Times New Roman" w:hAnsi="Times New Roman" w:cs="Times New Roman"/>
          <w:sz w:val="24"/>
          <w:szCs w:val="24"/>
        </w:rPr>
        <w:t>показателям ф.0503737 «Отчет об исполнении учреждением плана его финансово-хозяйственной деятельности» на 01.01.201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FA0">
        <w:rPr>
          <w:rFonts w:ascii="Times New Roman" w:hAnsi="Times New Roman" w:cs="Times New Roman"/>
          <w:sz w:val="24"/>
          <w:szCs w:val="24"/>
        </w:rPr>
        <w:t xml:space="preserve"> года раздела «Расходы» в разрезе статей КОСГУ:</w:t>
      </w:r>
    </w:p>
    <w:p w:rsidR="000F3599" w:rsidRDefault="000F3599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599" w:rsidRDefault="000F3599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599" w:rsidRDefault="000F3599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599" w:rsidRPr="00B84FA0" w:rsidRDefault="000F3599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FA0" w:rsidRPr="00B84FA0" w:rsidRDefault="00B84FA0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4FA0" w:rsidRPr="00B84FA0" w:rsidTr="00B84FA0">
        <w:tc>
          <w:tcPr>
            <w:tcW w:w="2392" w:type="dxa"/>
            <w:vAlign w:val="center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93" w:type="dxa"/>
            <w:vAlign w:val="center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План ФХД на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Ф. 0503737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vAlign w:val="center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="00016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7 041 850,16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7 071 850,16</w:t>
            </w:r>
          </w:p>
        </w:tc>
        <w:tc>
          <w:tcPr>
            <w:tcW w:w="2393" w:type="dxa"/>
          </w:tcPr>
          <w:p w:rsidR="00B84FA0" w:rsidRPr="00B84FA0" w:rsidRDefault="00B84FA0" w:rsidP="007F7C8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C89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2 149 000,11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2 119 000,11</w:t>
            </w:r>
          </w:p>
        </w:tc>
        <w:tc>
          <w:tcPr>
            <w:tcW w:w="2393" w:type="dxa"/>
          </w:tcPr>
          <w:p w:rsidR="00B84FA0" w:rsidRPr="00B84FA0" w:rsidRDefault="007F7C89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+30 000,0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18 717,08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18 717,08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220 737,97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220 737,97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85 876,86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85 876,86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99 874,0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115 574,0</w:t>
            </w:r>
          </w:p>
        </w:tc>
        <w:tc>
          <w:tcPr>
            <w:tcW w:w="2393" w:type="dxa"/>
          </w:tcPr>
          <w:p w:rsidR="00B84FA0" w:rsidRPr="00B84FA0" w:rsidRDefault="00B84FA0" w:rsidP="007F7C8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C89">
              <w:rPr>
                <w:rFonts w:ascii="Times New Roman" w:hAnsi="Times New Roman" w:cs="Times New Roman"/>
                <w:sz w:val="24"/>
                <w:szCs w:val="24"/>
              </w:rPr>
              <w:t>15 700,0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18 857,12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3 157,12</w:t>
            </w:r>
          </w:p>
        </w:tc>
        <w:tc>
          <w:tcPr>
            <w:tcW w:w="2393" w:type="dxa"/>
          </w:tcPr>
          <w:p w:rsidR="00B84FA0" w:rsidRPr="00B84FA0" w:rsidRDefault="007F7C89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+15 700,0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68 162,01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68 162,01</w:t>
            </w:r>
          </w:p>
        </w:tc>
        <w:tc>
          <w:tcPr>
            <w:tcW w:w="2393" w:type="dxa"/>
          </w:tcPr>
          <w:p w:rsidR="00B84FA0" w:rsidRPr="00B84FA0" w:rsidRDefault="007F7C89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B84FA0" w:rsidRPr="00B84FA0" w:rsidRDefault="007F7C89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210 522,63</w:t>
            </w:r>
          </w:p>
        </w:tc>
        <w:tc>
          <w:tcPr>
            <w:tcW w:w="2393" w:type="dxa"/>
          </w:tcPr>
          <w:p w:rsidR="00B84FA0" w:rsidRPr="00B84FA0" w:rsidRDefault="007F7C89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210 522,63</w:t>
            </w:r>
          </w:p>
        </w:tc>
        <w:tc>
          <w:tcPr>
            <w:tcW w:w="2393" w:type="dxa"/>
          </w:tcPr>
          <w:p w:rsidR="00B84FA0" w:rsidRPr="00B84FA0" w:rsidRDefault="007F7C89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B84FA0">
        <w:tc>
          <w:tcPr>
            <w:tcW w:w="2392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84FA0" w:rsidRPr="00B84FA0" w:rsidRDefault="007F7C89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9 913 597,94</w:t>
            </w:r>
          </w:p>
        </w:tc>
        <w:tc>
          <w:tcPr>
            <w:tcW w:w="2393" w:type="dxa"/>
          </w:tcPr>
          <w:p w:rsidR="00B84FA0" w:rsidRPr="00B84FA0" w:rsidRDefault="007F7C89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9 913 597,94</w:t>
            </w:r>
          </w:p>
        </w:tc>
        <w:tc>
          <w:tcPr>
            <w:tcW w:w="2393" w:type="dxa"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66" w:rsidRPr="00B84FA0" w:rsidTr="00B84FA0">
        <w:tc>
          <w:tcPr>
            <w:tcW w:w="2392" w:type="dxa"/>
          </w:tcPr>
          <w:p w:rsidR="000E5166" w:rsidRPr="00B84FA0" w:rsidRDefault="000E5166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166" w:rsidRDefault="000E5166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166" w:rsidRDefault="000E5166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166" w:rsidRPr="00B84FA0" w:rsidRDefault="000E5166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9C7" w:rsidRDefault="002369C7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CE2" w:rsidRDefault="00B84FA0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FA0">
        <w:rPr>
          <w:rFonts w:ascii="Times New Roman" w:hAnsi="Times New Roman" w:cs="Times New Roman"/>
          <w:sz w:val="24"/>
          <w:szCs w:val="24"/>
        </w:rPr>
        <w:t xml:space="preserve">Объемы поступлений и расходования денежных средств за 2013 год приведены в таблице.       </w:t>
      </w:r>
    </w:p>
    <w:p w:rsidR="00B84FA0" w:rsidRPr="00B84FA0" w:rsidRDefault="00B84FA0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spellStart"/>
      <w:r w:rsidRPr="00B84FA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84F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4FA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84FA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6"/>
        <w:tblW w:w="9884" w:type="dxa"/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991"/>
        <w:gridCol w:w="1362"/>
        <w:gridCol w:w="1613"/>
        <w:gridCol w:w="996"/>
        <w:gridCol w:w="1554"/>
      </w:tblGrid>
      <w:tr w:rsidR="00B84FA0" w:rsidRPr="00B84FA0" w:rsidTr="00D818C4">
        <w:trPr>
          <w:trHeight w:val="16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1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Плановый объем денежных средств на начало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Изменение за период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Плановый объем денежных средств на конец периода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денежных средств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Не исполнено плановых</w:t>
            </w: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назначений</w:t>
            </w:r>
          </w:p>
        </w:tc>
      </w:tr>
      <w:tr w:rsidR="00B84FA0" w:rsidRPr="00B84FA0" w:rsidTr="00A4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566B22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A414EC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9 421,95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0D" w:rsidRDefault="00C10D0D" w:rsidP="00A414EC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FA0" w:rsidRPr="00B84FA0" w:rsidRDefault="00C10D0D" w:rsidP="00A414EC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-249,05  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A414EC">
            <w:pPr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9 172,9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A414EC">
            <w:pPr>
              <w:ind w:firstLine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A41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9 172,9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A4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566B22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C10D0D" w:rsidP="00A414EC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C10D0D" w:rsidP="00A414E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C10D0D" w:rsidP="00C10D0D">
            <w:pPr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C10D0D" w:rsidP="00A414EC">
            <w:pPr>
              <w:ind w:firstLine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C10D0D" w:rsidP="00A414EC">
            <w:pPr>
              <w:ind w:firstLine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A4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566B22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A414EC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2F2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-155,</w:t>
            </w:r>
            <w:r w:rsidR="002F2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2F2347">
            <w:pPr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2F2347">
            <w:pPr>
              <w:ind w:firstLine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C10D0D" w:rsidP="002F2347">
            <w:pPr>
              <w:ind w:firstLine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A4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C10D0D" w:rsidP="00C10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10 185,15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C10D0D" w:rsidP="002F2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-271,</w:t>
            </w:r>
            <w:r w:rsidR="002F234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2F2347" w:rsidP="00A414EC">
            <w:pPr>
              <w:ind w:firstLine="3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9 913,6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2F2347" w:rsidP="00A414EC">
            <w:pPr>
              <w:ind w:firstLine="9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2F2347" w:rsidP="00A414EC">
            <w:pPr>
              <w:ind w:firstLine="3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9 913,6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66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07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b/>
          <w:sz w:val="24"/>
          <w:szCs w:val="24"/>
        </w:rPr>
        <w:t>Проверка отчета об исполнении муниципального задания за 201</w:t>
      </w:r>
      <w:r w:rsidR="00F13793">
        <w:rPr>
          <w:rFonts w:ascii="Times New Roman" w:hAnsi="Times New Roman" w:cs="Times New Roman"/>
          <w:b/>
          <w:sz w:val="24"/>
          <w:szCs w:val="24"/>
        </w:rPr>
        <w:t>4</w:t>
      </w:r>
      <w:r w:rsidRPr="00DA03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0005E3" w:rsidRPr="000005E3" w:rsidRDefault="000005E3" w:rsidP="0000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E3">
        <w:rPr>
          <w:rFonts w:ascii="Times New Roman" w:hAnsi="Times New Roman" w:cs="Times New Roman"/>
          <w:sz w:val="24"/>
          <w:szCs w:val="24"/>
        </w:rPr>
        <w:t xml:space="preserve">К проверке </w:t>
      </w:r>
      <w:proofErr w:type="gramStart"/>
      <w:r w:rsidRPr="000005E3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0005E3">
        <w:rPr>
          <w:rFonts w:ascii="Times New Roman" w:hAnsi="Times New Roman" w:cs="Times New Roman"/>
          <w:sz w:val="24"/>
          <w:szCs w:val="24"/>
        </w:rPr>
        <w:t>:</w:t>
      </w:r>
    </w:p>
    <w:p w:rsidR="00C459E9" w:rsidRDefault="000005E3" w:rsidP="0000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E3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за 1 полугодие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5E3">
        <w:rPr>
          <w:rFonts w:ascii="Times New Roman" w:hAnsi="Times New Roman" w:cs="Times New Roman"/>
          <w:sz w:val="24"/>
          <w:szCs w:val="24"/>
        </w:rPr>
        <w:t xml:space="preserve"> года, утвержденный Учредителем, без указания даты утверждения и составления отчета. Форма отчета соответствует форме, утвержденной  п.11.1 муниципального задания. </w:t>
      </w:r>
      <w:r w:rsidR="006255FB">
        <w:rPr>
          <w:rFonts w:ascii="Times New Roman" w:hAnsi="Times New Roman" w:cs="Times New Roman"/>
          <w:sz w:val="24"/>
          <w:szCs w:val="24"/>
        </w:rPr>
        <w:t>Объем оказания услуг в натуральных показателях – 1727 чел.</w:t>
      </w:r>
      <w:r w:rsidR="000E5166">
        <w:rPr>
          <w:rFonts w:ascii="Times New Roman" w:hAnsi="Times New Roman" w:cs="Times New Roman"/>
          <w:sz w:val="24"/>
          <w:szCs w:val="24"/>
        </w:rPr>
        <w:t xml:space="preserve"> </w:t>
      </w:r>
      <w:r w:rsidRPr="000005E3">
        <w:rPr>
          <w:rFonts w:ascii="Times New Roman" w:hAnsi="Times New Roman" w:cs="Times New Roman"/>
          <w:sz w:val="24"/>
          <w:szCs w:val="24"/>
        </w:rPr>
        <w:t xml:space="preserve">Объем оказания муниципальных услуг в стоимостных показателях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005E3">
        <w:rPr>
          <w:rFonts w:ascii="Times New Roman" w:hAnsi="Times New Roman" w:cs="Times New Roman"/>
          <w:sz w:val="24"/>
          <w:szCs w:val="24"/>
        </w:rPr>
        <w:t>соответствует данным бюджетного учета по ф.0503738 «Отчет об обязательствах, принятых учреждением». Фактический объем услуг за 1 полугодие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5E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отчете указан</w:t>
      </w:r>
      <w:r w:rsidRPr="0000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4 253,6</w:t>
      </w:r>
      <w:r w:rsidRPr="0000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005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05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005E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кассовый расход по ф.0503738</w:t>
      </w:r>
      <w:r w:rsidRPr="000005E3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 xml:space="preserve"> 4 279,2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(данный факт объяснен как техническая ошибка). Фактически п</w:t>
      </w:r>
      <w:r w:rsidR="00E831B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офинансировано субсидий</w:t>
      </w:r>
      <w:r w:rsidR="00E831BA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в 1-ом полугодии  - 4 717,4 </w:t>
      </w:r>
      <w:proofErr w:type="spellStart"/>
      <w:r w:rsidR="00E831B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31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31B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831BA">
        <w:rPr>
          <w:rFonts w:ascii="Times New Roman" w:hAnsi="Times New Roman" w:cs="Times New Roman"/>
          <w:sz w:val="24"/>
          <w:szCs w:val="24"/>
        </w:rPr>
        <w:t xml:space="preserve">. </w:t>
      </w:r>
      <w:r w:rsidR="000235BE">
        <w:rPr>
          <w:rFonts w:ascii="Times New Roman" w:hAnsi="Times New Roman" w:cs="Times New Roman"/>
          <w:sz w:val="24"/>
          <w:szCs w:val="24"/>
        </w:rPr>
        <w:t>Однако в</w:t>
      </w:r>
      <w:r w:rsidR="00E831BA">
        <w:rPr>
          <w:rFonts w:ascii="Times New Roman" w:hAnsi="Times New Roman" w:cs="Times New Roman"/>
          <w:sz w:val="24"/>
          <w:szCs w:val="24"/>
        </w:rPr>
        <w:t xml:space="preserve"> отчете </w:t>
      </w:r>
      <w:r w:rsidR="000235BE" w:rsidRPr="000235BE">
        <w:rPr>
          <w:rFonts w:ascii="Times New Roman" w:hAnsi="Times New Roman" w:cs="Times New Roman"/>
          <w:sz w:val="24"/>
          <w:szCs w:val="24"/>
        </w:rPr>
        <w:t xml:space="preserve">за 1-е полугодие </w:t>
      </w:r>
      <w:r w:rsidR="00E831BA">
        <w:rPr>
          <w:rFonts w:ascii="Times New Roman" w:hAnsi="Times New Roman" w:cs="Times New Roman"/>
          <w:sz w:val="24"/>
          <w:szCs w:val="24"/>
        </w:rPr>
        <w:t>плановые показатели указаны в размере 4 704,1</w:t>
      </w:r>
      <w:r w:rsidR="0002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5B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235BE">
        <w:rPr>
          <w:rFonts w:ascii="Times New Roman" w:hAnsi="Times New Roman" w:cs="Times New Roman"/>
          <w:sz w:val="24"/>
          <w:szCs w:val="24"/>
        </w:rPr>
        <w:t>.</w:t>
      </w:r>
      <w:r w:rsidRPr="000005E3">
        <w:rPr>
          <w:rFonts w:ascii="Times New Roman" w:hAnsi="Times New Roman" w:cs="Times New Roman"/>
          <w:sz w:val="24"/>
          <w:szCs w:val="24"/>
        </w:rPr>
        <w:t xml:space="preserve"> </w:t>
      </w:r>
      <w:r w:rsidR="000235BE">
        <w:rPr>
          <w:rFonts w:ascii="Times New Roman" w:hAnsi="Times New Roman" w:cs="Times New Roman"/>
          <w:sz w:val="24"/>
          <w:szCs w:val="24"/>
        </w:rPr>
        <w:t>Исполнение выпо</w:t>
      </w:r>
      <w:r w:rsidR="00C459E9">
        <w:rPr>
          <w:rFonts w:ascii="Times New Roman" w:hAnsi="Times New Roman" w:cs="Times New Roman"/>
          <w:sz w:val="24"/>
          <w:szCs w:val="24"/>
        </w:rPr>
        <w:t>л</w:t>
      </w:r>
      <w:r w:rsidR="000235BE">
        <w:rPr>
          <w:rFonts w:ascii="Times New Roman" w:hAnsi="Times New Roman" w:cs="Times New Roman"/>
          <w:sz w:val="24"/>
          <w:szCs w:val="24"/>
        </w:rPr>
        <w:t xml:space="preserve">нения муниципального задания за 1-е полугодие </w:t>
      </w:r>
      <w:r w:rsidR="000235BE">
        <w:rPr>
          <w:rFonts w:ascii="Times New Roman" w:hAnsi="Times New Roman" w:cs="Times New Roman"/>
          <w:sz w:val="24"/>
          <w:szCs w:val="24"/>
        </w:rPr>
        <w:lastRenderedPageBreak/>
        <w:t>составило 90,7</w:t>
      </w:r>
      <w:r w:rsidR="00C459E9">
        <w:rPr>
          <w:rFonts w:ascii="Times New Roman" w:hAnsi="Times New Roman" w:cs="Times New Roman"/>
          <w:sz w:val="24"/>
          <w:szCs w:val="24"/>
        </w:rPr>
        <w:t xml:space="preserve">%. </w:t>
      </w:r>
      <w:r w:rsidR="00C459E9" w:rsidRPr="00C459E9">
        <w:t xml:space="preserve"> </w:t>
      </w:r>
      <w:r w:rsidR="00D818C4">
        <w:rPr>
          <w:rFonts w:ascii="Times New Roman" w:hAnsi="Times New Roman" w:cs="Times New Roman"/>
          <w:sz w:val="24"/>
          <w:szCs w:val="24"/>
        </w:rPr>
        <w:t>Характеристика факторов, повлиявших на отклонение фактических результатов выполнения муниципального задания от запланированных</w:t>
      </w:r>
      <w:r w:rsidR="004E04D8">
        <w:rPr>
          <w:rFonts w:ascii="Times New Roman" w:hAnsi="Times New Roman" w:cs="Times New Roman"/>
          <w:sz w:val="24"/>
          <w:szCs w:val="24"/>
        </w:rPr>
        <w:t xml:space="preserve"> в отчете </w:t>
      </w:r>
      <w:r w:rsidR="004E04D8" w:rsidRPr="000E5166">
        <w:rPr>
          <w:rFonts w:ascii="Times New Roman" w:hAnsi="Times New Roman" w:cs="Times New Roman"/>
          <w:b/>
          <w:sz w:val="24"/>
          <w:szCs w:val="24"/>
        </w:rPr>
        <w:t>не указаны</w:t>
      </w:r>
      <w:r w:rsidR="004E04D8">
        <w:rPr>
          <w:rFonts w:ascii="Times New Roman" w:hAnsi="Times New Roman" w:cs="Times New Roman"/>
          <w:sz w:val="24"/>
          <w:szCs w:val="24"/>
        </w:rPr>
        <w:t>.</w:t>
      </w:r>
    </w:p>
    <w:p w:rsidR="000005E3" w:rsidRDefault="000005E3" w:rsidP="0000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E3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за 201</w:t>
      </w:r>
      <w:r w:rsidR="000E5166">
        <w:rPr>
          <w:rFonts w:ascii="Times New Roman" w:hAnsi="Times New Roman" w:cs="Times New Roman"/>
          <w:sz w:val="24"/>
          <w:szCs w:val="24"/>
        </w:rPr>
        <w:t>4</w:t>
      </w:r>
      <w:r w:rsidRPr="000005E3">
        <w:rPr>
          <w:rFonts w:ascii="Times New Roman" w:hAnsi="Times New Roman" w:cs="Times New Roman"/>
          <w:sz w:val="24"/>
          <w:szCs w:val="24"/>
        </w:rPr>
        <w:t xml:space="preserve"> год, утвержденный Учредителем, без указания даты утверждения и составления отчета. Объем оказания муниципальных услуг в стоимостных показателях соответствует данным бюджетного учета. Плановые показатели соответствуют фактическим расходам.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отчета за 2014 год и представленным документам показатели качества</w:t>
      </w:r>
      <w:r w:rsidRPr="00D6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оказываемых муниципальных услуг, такие как: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сохранность контингента (проверено: журнал учета работы педагога дополнительного образования в объединении, журнал учета работы объединения в системе дополнительного образования детей на учебный год</w:t>
      </w:r>
      <w:r w:rsidR="005A4058">
        <w:rPr>
          <w:rFonts w:ascii="Times New Roman" w:hAnsi="Times New Roman" w:cs="Times New Roman"/>
          <w:sz w:val="24"/>
          <w:szCs w:val="24"/>
        </w:rPr>
        <w:t>,</w:t>
      </w:r>
      <w:r w:rsidR="005A4058" w:rsidRPr="005A4058">
        <w:rPr>
          <w:rFonts w:ascii="Times New Roman" w:hAnsi="Times New Roman" w:cs="Times New Roman"/>
          <w:sz w:val="24"/>
          <w:szCs w:val="24"/>
        </w:rPr>
        <w:t xml:space="preserve"> </w:t>
      </w:r>
      <w:r w:rsidR="005A4058">
        <w:rPr>
          <w:rFonts w:ascii="Times New Roman" w:hAnsi="Times New Roman" w:cs="Times New Roman"/>
          <w:sz w:val="24"/>
          <w:szCs w:val="24"/>
        </w:rPr>
        <w:t>приказы о приеме учащихся в Центр детского творчества, приказы о переводе учащихся на следующий год обучения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победителей и призеров муниципальных конкурсов, мероприятий, выставок (проверено: журнал учета массовых мероприятий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победителей и призеров областных,  всероссийских конкурсов, фестивалей, спортивных мероприятий (проверено: журнал творческих достижений обучающихся),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удовлетворенности родителей воспитанников УДО (проверено: анкеты родителей),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травматизма среди воспитанников</w:t>
      </w:r>
    </w:p>
    <w:p w:rsidR="000E5166" w:rsidRPr="000005E3" w:rsidRDefault="000E5166" w:rsidP="0000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13793" w:rsidRPr="00DA03C5" w:rsidRDefault="00F13793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A61" w:rsidRPr="00F13793" w:rsidRDefault="007D0A61" w:rsidP="007D0A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93">
        <w:rPr>
          <w:rFonts w:ascii="Times New Roman" w:hAnsi="Times New Roman" w:cs="Times New Roman"/>
          <w:b/>
          <w:sz w:val="24"/>
          <w:szCs w:val="24"/>
        </w:rPr>
        <w:t>Размещение отчетности в сети интернет</w:t>
      </w:r>
      <w:r w:rsidR="00F13793" w:rsidRPr="00F13793">
        <w:rPr>
          <w:rFonts w:ascii="Times New Roman" w:hAnsi="Times New Roman" w:cs="Times New Roman"/>
          <w:b/>
          <w:sz w:val="24"/>
          <w:szCs w:val="24"/>
        </w:rPr>
        <w:t xml:space="preserve"> за 2013</w:t>
      </w:r>
      <w:r w:rsidR="00E9318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13793" w:rsidRPr="00F13793">
        <w:rPr>
          <w:rFonts w:ascii="Times New Roman" w:hAnsi="Times New Roman" w:cs="Times New Roman"/>
          <w:b/>
          <w:sz w:val="24"/>
          <w:szCs w:val="24"/>
        </w:rPr>
        <w:t xml:space="preserve"> 2014г.г</w:t>
      </w:r>
      <w:r w:rsidRPr="00F13793">
        <w:rPr>
          <w:rFonts w:ascii="Times New Roman" w:hAnsi="Times New Roman" w:cs="Times New Roman"/>
          <w:b/>
          <w:sz w:val="24"/>
          <w:szCs w:val="24"/>
        </w:rPr>
        <w:t>.</w:t>
      </w:r>
    </w:p>
    <w:p w:rsidR="00F13793" w:rsidRPr="00DA03C5" w:rsidRDefault="00F13793" w:rsidP="007D0A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216A" w:rsidRDefault="00D85F9E" w:rsidP="005821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F9E">
        <w:rPr>
          <w:rFonts w:ascii="Times New Roman" w:hAnsi="Times New Roman"/>
          <w:sz w:val="24"/>
          <w:szCs w:val="24"/>
        </w:rPr>
        <w:t>В соответствии с приказом Министерства Финансов Российской Федерации от 21.07.2011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F9E">
        <w:rPr>
          <w:rFonts w:ascii="Times New Roman" w:hAnsi="Times New Roman"/>
          <w:sz w:val="24"/>
          <w:szCs w:val="24"/>
        </w:rPr>
        <w:t xml:space="preserve"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№86н) Учреждение </w:t>
      </w:r>
      <w:r>
        <w:rPr>
          <w:rFonts w:ascii="Times New Roman" w:hAnsi="Times New Roman"/>
          <w:sz w:val="24"/>
          <w:szCs w:val="24"/>
        </w:rPr>
        <w:t xml:space="preserve">должно </w:t>
      </w:r>
      <w:r w:rsidRPr="00D85F9E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ть</w:t>
      </w:r>
      <w:r w:rsidRPr="00D85F9E">
        <w:rPr>
          <w:rFonts w:ascii="Times New Roman" w:hAnsi="Times New Roman"/>
          <w:sz w:val="24"/>
          <w:szCs w:val="24"/>
        </w:rPr>
        <w:t xml:space="preserve"> открытость и доступность документов, путем </w:t>
      </w:r>
      <w:proofErr w:type="gramStart"/>
      <w:r w:rsidRPr="00D85F9E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D85F9E">
        <w:rPr>
          <w:rFonts w:ascii="Times New Roman" w:hAnsi="Times New Roman"/>
          <w:sz w:val="24"/>
          <w:szCs w:val="24"/>
        </w:rPr>
        <w:t xml:space="preserve"> через официальный сайт  электронных копий следующих документов: </w:t>
      </w:r>
      <w:proofErr w:type="gramStart"/>
      <w:r w:rsidRPr="00D85F9E">
        <w:rPr>
          <w:rFonts w:ascii="Times New Roman" w:hAnsi="Times New Roman"/>
          <w:sz w:val="24"/>
          <w:szCs w:val="24"/>
        </w:rPr>
        <w:t>Устава учреждения, в том числе внесенных в него изменений, свидетельства о государственной регистрации учреждения, решения учредителя о назначении руководителя учреждения,  муниципального задания на оказания услуг, плана финансово-хозяйственной деятельности, годовой бухгалтерской отчетности, отчета о результатах деятельности муниципального учреждения и об использовании закрепленного за ним муниципального имущества, сведений о проведенных в отношении учреждения контрольных мероприятиях и их результатах.</w:t>
      </w:r>
      <w:proofErr w:type="gramEnd"/>
    </w:p>
    <w:p w:rsidR="00575078" w:rsidRDefault="00575078" w:rsidP="005821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п.1 ч.2 </w:t>
      </w:r>
      <w:r w:rsidRPr="0057507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575078">
        <w:rPr>
          <w:rFonts w:ascii="Times New Roman" w:hAnsi="Times New Roman"/>
          <w:sz w:val="24"/>
          <w:szCs w:val="24"/>
        </w:rPr>
        <w:t xml:space="preserve"> №86н </w:t>
      </w:r>
      <w:r>
        <w:rPr>
          <w:rFonts w:ascii="Times New Roman" w:hAnsi="Times New Roman"/>
          <w:sz w:val="24"/>
          <w:szCs w:val="24"/>
        </w:rPr>
        <w:t>в</w:t>
      </w:r>
      <w:r w:rsidRPr="00575078">
        <w:rPr>
          <w:rFonts w:ascii="Times New Roman" w:hAnsi="Times New Roman"/>
          <w:sz w:val="24"/>
          <w:szCs w:val="24"/>
        </w:rPr>
        <w:t xml:space="preserve"> случае принятия новых документов и (или) внесения изменений в документы, информация из которых была ранее размещена на официальном сайте, учреждение, </w:t>
      </w:r>
      <w:r w:rsidRPr="00575078">
        <w:rPr>
          <w:rFonts w:ascii="Times New Roman" w:hAnsi="Times New Roman"/>
          <w:b/>
          <w:sz w:val="24"/>
          <w:szCs w:val="24"/>
        </w:rPr>
        <w:t>не позднее пяти рабочих дней</w:t>
      </w:r>
      <w:r w:rsidRPr="00575078">
        <w:rPr>
          <w:rFonts w:ascii="Times New Roman" w:hAnsi="Times New Roman"/>
          <w:sz w:val="24"/>
          <w:szCs w:val="24"/>
        </w:rPr>
        <w:t>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348B" w:rsidRDefault="00E87037" w:rsidP="00BE34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A03C5">
        <w:rPr>
          <w:rFonts w:ascii="Times New Roman" w:hAnsi="Times New Roman"/>
          <w:bCs/>
          <w:sz w:val="24"/>
          <w:szCs w:val="24"/>
        </w:rPr>
        <w:t xml:space="preserve">       В ходе проверки информации, размещенной на сайте, было выявлено следующее:</w:t>
      </w:r>
    </w:p>
    <w:p w:rsidR="0058216A" w:rsidRDefault="00E87037" w:rsidP="00BE348B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sz w:val="24"/>
          <w:szCs w:val="24"/>
        </w:rPr>
        <w:t xml:space="preserve">       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- муниципальное задание на выполнение муниципальных услуг по итогам 2013 года размещено в  виде электронного документа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в сканированном виде, 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подпис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>ью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учредителя</w:t>
      </w:r>
      <w:r w:rsidR="00811D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данного учреждения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E348B">
        <w:rPr>
          <w:rFonts w:ascii="Times New Roman" w:hAnsi="Times New Roman"/>
          <w:bCs/>
          <w:sz w:val="24"/>
          <w:szCs w:val="24"/>
        </w:rPr>
        <w:t>но без  даты утверждения данного документа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Дата документа 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.2013, дата публикации 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>07</w:t>
      </w:r>
      <w:r w:rsidR="00B62957">
        <w:rPr>
          <w:rFonts w:ascii="Times New Roman" w:hAnsi="Times New Roman"/>
          <w:bCs/>
          <w:color w:val="000000" w:themeColor="text1"/>
          <w:sz w:val="24"/>
          <w:szCs w:val="24"/>
        </w:rPr>
        <w:t>.06.2013, необходимо разместить не позднее 15.01.2013.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62957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нарушение ч.2 п.15 Приказа Минфина РФ от 21 июля 2011г. № 86-н сроки размещения информации о муниципальном задании на оказание</w:t>
      </w:r>
      <w:r w:rsidR="00504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  и  отчетов не соблюдены;</w:t>
      </w:r>
    </w:p>
    <w:p w:rsidR="0058216A" w:rsidRDefault="00F6019D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019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     -</w:t>
      </w:r>
      <w:r w:rsidRPr="00F601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план финансово-хозяйственной деятельности</w:t>
      </w:r>
      <w:r w:rsidRPr="00F6019D">
        <w:rPr>
          <w:rFonts w:ascii="Times New Roman" w:hAnsi="Times New Roman"/>
          <w:bCs/>
          <w:sz w:val="24"/>
          <w:szCs w:val="24"/>
        </w:rPr>
        <w:t xml:space="preserve"> </w:t>
      </w:r>
      <w:r w:rsidR="00B62957">
        <w:rPr>
          <w:rFonts w:ascii="Times New Roman" w:hAnsi="Times New Roman"/>
          <w:bCs/>
          <w:sz w:val="24"/>
          <w:szCs w:val="24"/>
        </w:rPr>
        <w:t xml:space="preserve">от 31.12.2013 </w:t>
      </w:r>
      <w:r w:rsidRPr="00F6019D">
        <w:rPr>
          <w:rFonts w:ascii="Times New Roman" w:hAnsi="Times New Roman"/>
          <w:bCs/>
          <w:sz w:val="24"/>
          <w:szCs w:val="24"/>
        </w:rPr>
        <w:t>с изменениями за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F6019D">
        <w:rPr>
          <w:rFonts w:ascii="Times New Roman" w:hAnsi="Times New Roman"/>
          <w:bCs/>
          <w:sz w:val="24"/>
          <w:szCs w:val="24"/>
        </w:rPr>
        <w:t xml:space="preserve"> год</w:t>
      </w:r>
      <w:r w:rsidR="00C22596">
        <w:rPr>
          <w:rFonts w:ascii="Times New Roman" w:hAnsi="Times New Roman"/>
          <w:bCs/>
          <w:sz w:val="24"/>
          <w:szCs w:val="24"/>
        </w:rPr>
        <w:t xml:space="preserve"> </w:t>
      </w:r>
      <w:r w:rsidRPr="00F6019D">
        <w:rPr>
          <w:rFonts w:ascii="Times New Roman" w:hAnsi="Times New Roman"/>
          <w:bCs/>
          <w:sz w:val="24"/>
          <w:szCs w:val="24"/>
        </w:rPr>
        <w:t>размещен</w:t>
      </w:r>
      <w:r w:rsidR="00E84549">
        <w:rPr>
          <w:rFonts w:ascii="Times New Roman" w:hAnsi="Times New Roman"/>
          <w:bCs/>
          <w:sz w:val="24"/>
          <w:szCs w:val="24"/>
        </w:rPr>
        <w:t xml:space="preserve"> 27.03.2014</w:t>
      </w:r>
      <w:r w:rsidR="00B62957">
        <w:rPr>
          <w:rFonts w:ascii="Times New Roman" w:hAnsi="Times New Roman"/>
          <w:bCs/>
          <w:sz w:val="24"/>
          <w:szCs w:val="24"/>
        </w:rPr>
        <w:t>, необходимо разместить не позднее 15.01.2014.</w:t>
      </w:r>
    </w:p>
    <w:p w:rsidR="0058216A" w:rsidRDefault="00E87037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- отчет о выполнении муниципального задания по итогам 2013 год</w:t>
      </w:r>
      <w:proofErr w:type="gramStart"/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B62957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gramEnd"/>
      <w:r w:rsidR="00B629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срок сдачи отчета – до 25.12.2013) 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размещен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26.02.2014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E66080" w:rsidRDefault="00E87037" w:rsidP="00E6608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- муниципальное задание на выполнение муниципальных услуг по итогам 2014 года  размещен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виде электронного документа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>в сканированном виде, с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подпис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>ью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учредителя</w:t>
      </w:r>
      <w:r w:rsidR="00811D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данного учреждения</w:t>
      </w:r>
      <w:r w:rsidR="008D1F65">
        <w:rPr>
          <w:rFonts w:ascii="Times New Roman" w:hAnsi="Times New Roman"/>
          <w:bCs/>
          <w:color w:val="000000" w:themeColor="text1"/>
          <w:sz w:val="24"/>
          <w:szCs w:val="24"/>
        </w:rPr>
        <w:t>, но без даты утверждения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8D1F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документа 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>31</w:t>
      </w:r>
      <w:r w:rsidR="00AB03BD" w:rsidRPr="00DA03C5">
        <w:rPr>
          <w:rFonts w:ascii="Times New Roman" w:hAnsi="Times New Roman"/>
          <w:bCs/>
          <w:color w:val="000000" w:themeColor="text1"/>
          <w:sz w:val="24"/>
          <w:szCs w:val="24"/>
        </w:rPr>
        <w:t>.1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AB03BD" w:rsidRPr="00DA03C5">
        <w:rPr>
          <w:rFonts w:ascii="Times New Roman" w:hAnsi="Times New Roman"/>
          <w:bCs/>
          <w:color w:val="000000" w:themeColor="text1"/>
          <w:sz w:val="24"/>
          <w:szCs w:val="24"/>
        </w:rPr>
        <w:t>.2014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, дата публикации 2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.03.201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AB03BD"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нарушение ч.2 п.15 Приказа Минфина РФ от 21 июля 2011г. № 86-н сроки размещения информации о муниципальном задании на оказание</w:t>
      </w:r>
      <w:r w:rsidR="00504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  и  отчетов не соблюдены;</w:t>
      </w:r>
    </w:p>
    <w:p w:rsidR="00E66080" w:rsidRDefault="004554C3" w:rsidP="00E6608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554C3">
        <w:rPr>
          <w:rFonts w:ascii="Times New Roman" w:hAnsi="Times New Roman"/>
          <w:bCs/>
          <w:sz w:val="24"/>
          <w:szCs w:val="24"/>
        </w:rPr>
        <w:t xml:space="preserve">- </w:t>
      </w:r>
      <w:r w:rsidR="00C22596">
        <w:rPr>
          <w:rFonts w:ascii="Times New Roman" w:hAnsi="Times New Roman"/>
          <w:bCs/>
          <w:sz w:val="24"/>
          <w:szCs w:val="24"/>
        </w:rPr>
        <w:t>п</w:t>
      </w:r>
      <w:r w:rsidR="00F6019D">
        <w:rPr>
          <w:rFonts w:ascii="Times New Roman" w:hAnsi="Times New Roman"/>
          <w:bCs/>
          <w:sz w:val="24"/>
          <w:szCs w:val="24"/>
        </w:rPr>
        <w:t>лан финансово-хозяйственной деятельности</w:t>
      </w:r>
      <w:r w:rsidR="00B62957">
        <w:rPr>
          <w:rFonts w:ascii="Times New Roman" w:hAnsi="Times New Roman"/>
          <w:bCs/>
          <w:sz w:val="24"/>
          <w:szCs w:val="24"/>
        </w:rPr>
        <w:t xml:space="preserve"> от 31.12.2014</w:t>
      </w:r>
      <w:r w:rsidR="0043417C">
        <w:rPr>
          <w:rFonts w:ascii="Times New Roman" w:hAnsi="Times New Roman"/>
          <w:bCs/>
          <w:sz w:val="24"/>
          <w:szCs w:val="24"/>
        </w:rPr>
        <w:t xml:space="preserve"> с изменениями</w:t>
      </w:r>
      <w:r w:rsidR="00F6019D">
        <w:rPr>
          <w:rFonts w:ascii="Times New Roman" w:hAnsi="Times New Roman"/>
          <w:bCs/>
          <w:sz w:val="24"/>
          <w:szCs w:val="24"/>
        </w:rPr>
        <w:t xml:space="preserve"> </w:t>
      </w:r>
      <w:r w:rsidRPr="004554C3">
        <w:rPr>
          <w:rFonts w:ascii="Times New Roman" w:hAnsi="Times New Roman"/>
          <w:bCs/>
          <w:sz w:val="24"/>
          <w:szCs w:val="24"/>
        </w:rPr>
        <w:t xml:space="preserve"> </w:t>
      </w:r>
      <w:r w:rsidR="00C22596">
        <w:rPr>
          <w:rFonts w:ascii="Times New Roman" w:hAnsi="Times New Roman"/>
          <w:bCs/>
          <w:sz w:val="24"/>
          <w:szCs w:val="24"/>
        </w:rPr>
        <w:t xml:space="preserve">за </w:t>
      </w:r>
      <w:r w:rsidRPr="004554C3">
        <w:rPr>
          <w:rFonts w:ascii="Times New Roman" w:hAnsi="Times New Roman"/>
          <w:bCs/>
          <w:sz w:val="24"/>
          <w:szCs w:val="24"/>
        </w:rPr>
        <w:t xml:space="preserve"> 2014 год размещен</w:t>
      </w:r>
      <w:r w:rsidR="00F6019D">
        <w:rPr>
          <w:rFonts w:ascii="Times New Roman" w:hAnsi="Times New Roman"/>
          <w:bCs/>
          <w:sz w:val="24"/>
          <w:szCs w:val="24"/>
        </w:rPr>
        <w:t xml:space="preserve"> </w:t>
      </w:r>
      <w:r w:rsidR="0043417C">
        <w:rPr>
          <w:rFonts w:ascii="Times New Roman" w:hAnsi="Times New Roman"/>
          <w:bCs/>
          <w:sz w:val="24"/>
          <w:szCs w:val="24"/>
        </w:rPr>
        <w:t xml:space="preserve">19.02.2015 </w:t>
      </w:r>
      <w:r w:rsidR="00F6019D">
        <w:rPr>
          <w:rFonts w:ascii="Times New Roman" w:hAnsi="Times New Roman"/>
          <w:bCs/>
          <w:sz w:val="24"/>
          <w:szCs w:val="24"/>
        </w:rPr>
        <w:t xml:space="preserve">в </w:t>
      </w:r>
      <w:r w:rsidR="00C22596">
        <w:rPr>
          <w:rFonts w:ascii="Times New Roman" w:hAnsi="Times New Roman"/>
          <w:bCs/>
          <w:sz w:val="24"/>
          <w:szCs w:val="24"/>
        </w:rPr>
        <w:t>электронно</w:t>
      </w:r>
      <w:r w:rsidR="0058216A">
        <w:rPr>
          <w:rFonts w:ascii="Times New Roman" w:hAnsi="Times New Roman"/>
          <w:bCs/>
          <w:sz w:val="24"/>
          <w:szCs w:val="24"/>
        </w:rPr>
        <w:t>й</w:t>
      </w:r>
      <w:r w:rsidR="00C22596">
        <w:rPr>
          <w:rFonts w:ascii="Times New Roman" w:hAnsi="Times New Roman"/>
          <w:bCs/>
          <w:sz w:val="24"/>
          <w:szCs w:val="24"/>
        </w:rPr>
        <w:t xml:space="preserve"> </w:t>
      </w:r>
      <w:r w:rsidR="0058216A">
        <w:rPr>
          <w:rFonts w:ascii="Times New Roman" w:hAnsi="Times New Roman"/>
          <w:bCs/>
          <w:sz w:val="24"/>
          <w:szCs w:val="24"/>
        </w:rPr>
        <w:t>форме</w:t>
      </w:r>
      <w:r w:rsidR="00C22596">
        <w:rPr>
          <w:rFonts w:ascii="Times New Roman" w:hAnsi="Times New Roman"/>
          <w:bCs/>
          <w:sz w:val="24"/>
          <w:szCs w:val="24"/>
        </w:rPr>
        <w:t xml:space="preserve">,  в сканированном виде </w:t>
      </w:r>
      <w:r w:rsidR="00BE348B">
        <w:rPr>
          <w:rFonts w:ascii="Times New Roman" w:hAnsi="Times New Roman"/>
          <w:bCs/>
          <w:sz w:val="24"/>
          <w:szCs w:val="24"/>
        </w:rPr>
        <w:t>с</w:t>
      </w:r>
      <w:r w:rsidR="00C22596">
        <w:rPr>
          <w:rFonts w:ascii="Times New Roman" w:hAnsi="Times New Roman"/>
          <w:bCs/>
          <w:sz w:val="24"/>
          <w:szCs w:val="24"/>
        </w:rPr>
        <w:t xml:space="preserve"> подпис</w:t>
      </w:r>
      <w:r w:rsidR="00BE348B">
        <w:rPr>
          <w:rFonts w:ascii="Times New Roman" w:hAnsi="Times New Roman"/>
          <w:bCs/>
          <w:sz w:val="24"/>
          <w:szCs w:val="24"/>
        </w:rPr>
        <w:t>ью  учредителя данного учреждения, но без</w:t>
      </w:r>
      <w:r w:rsidR="00C22596">
        <w:rPr>
          <w:rFonts w:ascii="Times New Roman" w:hAnsi="Times New Roman"/>
          <w:bCs/>
          <w:sz w:val="24"/>
          <w:szCs w:val="24"/>
        </w:rPr>
        <w:t xml:space="preserve">  даты</w:t>
      </w:r>
      <w:r w:rsidR="00BE348B">
        <w:rPr>
          <w:rFonts w:ascii="Times New Roman" w:hAnsi="Times New Roman"/>
          <w:bCs/>
          <w:sz w:val="24"/>
          <w:szCs w:val="24"/>
        </w:rPr>
        <w:t xml:space="preserve"> утверждения данного документа</w:t>
      </w:r>
      <w:r w:rsidRPr="004554C3">
        <w:rPr>
          <w:rFonts w:ascii="Times New Roman" w:hAnsi="Times New Roman"/>
          <w:bCs/>
          <w:sz w:val="24"/>
          <w:szCs w:val="24"/>
        </w:rPr>
        <w:t>;</w:t>
      </w:r>
    </w:p>
    <w:p w:rsidR="008E2242" w:rsidRDefault="00C22596" w:rsidP="00E6608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отчет о выполнении муниципального задания за 2014</w:t>
      </w:r>
      <w:r w:rsidR="00B629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 в электр</w:t>
      </w:r>
      <w:r w:rsidR="008E2242">
        <w:rPr>
          <w:rFonts w:ascii="Times New Roman" w:hAnsi="Times New Roman"/>
          <w:bCs/>
          <w:sz w:val="24"/>
          <w:szCs w:val="24"/>
        </w:rPr>
        <w:t>онном виде на сайте не размещен.</w:t>
      </w:r>
    </w:p>
    <w:p w:rsidR="00E66080" w:rsidRDefault="00E66080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F05" w:rsidRDefault="00315F05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242" w:rsidRDefault="00F77B09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0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15F05" w:rsidRDefault="00315F05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4D8" w:rsidRDefault="00011FC6" w:rsidP="004E04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C6">
        <w:rPr>
          <w:rFonts w:ascii="Times New Roman" w:hAnsi="Times New Roman"/>
          <w:sz w:val="24"/>
          <w:szCs w:val="24"/>
        </w:rPr>
        <w:t xml:space="preserve">При проведении плановой проверки полноты и достоверности о результатах исполнения муниципального задания за 2013 </w:t>
      </w:r>
      <w:r>
        <w:rPr>
          <w:rFonts w:ascii="Times New Roman" w:hAnsi="Times New Roman"/>
          <w:sz w:val="24"/>
          <w:szCs w:val="24"/>
        </w:rPr>
        <w:t>-</w:t>
      </w:r>
      <w:r w:rsidRPr="00011FC6">
        <w:rPr>
          <w:rFonts w:ascii="Times New Roman" w:hAnsi="Times New Roman"/>
          <w:sz w:val="24"/>
          <w:szCs w:val="24"/>
        </w:rPr>
        <w:t xml:space="preserve"> </w:t>
      </w:r>
      <w:r w:rsidR="00B2282D">
        <w:rPr>
          <w:rFonts w:ascii="Times New Roman" w:hAnsi="Times New Roman"/>
          <w:sz w:val="24"/>
          <w:szCs w:val="24"/>
        </w:rPr>
        <w:t>2014</w:t>
      </w:r>
      <w:r w:rsidRPr="00011F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11FC6">
        <w:rPr>
          <w:rFonts w:ascii="Times New Roman" w:hAnsi="Times New Roman"/>
          <w:sz w:val="24"/>
          <w:szCs w:val="24"/>
        </w:rPr>
        <w:t xml:space="preserve"> </w:t>
      </w:r>
      <w:r w:rsidR="004E04D8" w:rsidRPr="004E04D8"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 w:rsidR="004E04D8" w:rsidRPr="004E04D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4E04D8" w:rsidRPr="004E04D8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="004E04D8" w:rsidRPr="004E04D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4E04D8" w:rsidRPr="004E04D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E04D8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A60E95" w:rsidRPr="00A468EF" w:rsidRDefault="006B3410" w:rsidP="000C4F44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8EF">
        <w:rPr>
          <w:rFonts w:ascii="Times New Roman" w:hAnsi="Times New Roman"/>
          <w:sz w:val="24"/>
          <w:szCs w:val="24"/>
        </w:rPr>
        <w:t>В нарушении требований п.5 Порядка формирования и финансового обеспечения муниципального задания н</w:t>
      </w:r>
      <w:r w:rsidR="00A60E95" w:rsidRPr="00A468EF">
        <w:rPr>
          <w:rFonts w:ascii="Times New Roman" w:hAnsi="Times New Roman"/>
          <w:sz w:val="24"/>
          <w:szCs w:val="24"/>
        </w:rPr>
        <w:t xml:space="preserve">а </w:t>
      </w:r>
      <w:r w:rsidRPr="00A468EF">
        <w:rPr>
          <w:rFonts w:ascii="Times New Roman" w:hAnsi="Times New Roman"/>
          <w:sz w:val="24"/>
          <w:szCs w:val="24"/>
        </w:rPr>
        <w:t>оказание муниципальных услуг (выполнение работ) муниципальными учреждениями МО «</w:t>
      </w:r>
      <w:proofErr w:type="spellStart"/>
      <w:r w:rsidRPr="00A468EF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A468EF">
        <w:rPr>
          <w:rFonts w:ascii="Times New Roman" w:hAnsi="Times New Roman"/>
          <w:sz w:val="24"/>
          <w:szCs w:val="24"/>
        </w:rPr>
        <w:t xml:space="preserve"> район»</w:t>
      </w:r>
      <w:r w:rsidR="00A468EF">
        <w:rPr>
          <w:rFonts w:ascii="Times New Roman" w:hAnsi="Times New Roman"/>
          <w:sz w:val="24"/>
          <w:szCs w:val="24"/>
        </w:rPr>
        <w:t xml:space="preserve"> (далее-Порядок)</w:t>
      </w:r>
      <w:r w:rsidRPr="00A468EF">
        <w:rPr>
          <w:rFonts w:ascii="Times New Roman" w:hAnsi="Times New Roman"/>
          <w:sz w:val="24"/>
          <w:szCs w:val="24"/>
        </w:rPr>
        <w:t>, утвержденного постановлением администрации МО «</w:t>
      </w:r>
      <w:proofErr w:type="spellStart"/>
      <w:r w:rsidRPr="00A468EF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A468EF">
        <w:rPr>
          <w:rFonts w:ascii="Times New Roman" w:hAnsi="Times New Roman"/>
          <w:sz w:val="24"/>
          <w:szCs w:val="24"/>
        </w:rPr>
        <w:t xml:space="preserve"> район» от 15.12.2011 № 1502, </w:t>
      </w:r>
      <w:r w:rsidR="00A60E95" w:rsidRPr="00A468EF">
        <w:rPr>
          <w:rFonts w:ascii="Times New Roman" w:hAnsi="Times New Roman"/>
          <w:sz w:val="24"/>
          <w:szCs w:val="24"/>
        </w:rPr>
        <w:t>муниципально</w:t>
      </w:r>
      <w:r w:rsidRPr="00A468EF">
        <w:rPr>
          <w:rFonts w:ascii="Times New Roman" w:hAnsi="Times New Roman"/>
          <w:sz w:val="24"/>
          <w:szCs w:val="24"/>
        </w:rPr>
        <w:t>е</w:t>
      </w:r>
      <w:r w:rsidR="00A60E95" w:rsidRPr="00A468EF">
        <w:rPr>
          <w:rFonts w:ascii="Times New Roman" w:hAnsi="Times New Roman"/>
          <w:sz w:val="24"/>
          <w:szCs w:val="24"/>
        </w:rPr>
        <w:t xml:space="preserve"> задани</w:t>
      </w:r>
      <w:r w:rsidRPr="00A468EF">
        <w:rPr>
          <w:rFonts w:ascii="Times New Roman" w:hAnsi="Times New Roman"/>
          <w:sz w:val="24"/>
          <w:szCs w:val="24"/>
        </w:rPr>
        <w:t>е</w:t>
      </w:r>
      <w:r w:rsidR="00A60E95" w:rsidRPr="00A468EF">
        <w:rPr>
          <w:rFonts w:ascii="Times New Roman" w:hAnsi="Times New Roman"/>
          <w:sz w:val="24"/>
          <w:szCs w:val="24"/>
        </w:rPr>
        <w:t xml:space="preserve"> формир</w:t>
      </w:r>
      <w:r w:rsidRPr="00A468EF">
        <w:rPr>
          <w:rFonts w:ascii="Times New Roman" w:hAnsi="Times New Roman"/>
          <w:sz w:val="24"/>
          <w:szCs w:val="24"/>
        </w:rPr>
        <w:t>уется по форме согласно приложению № 1 к настоящему порядку, отсутствует</w:t>
      </w:r>
      <w:r w:rsidR="00A60E95" w:rsidRPr="00A468EF">
        <w:rPr>
          <w:rFonts w:ascii="Times New Roman" w:hAnsi="Times New Roman"/>
          <w:sz w:val="24"/>
          <w:szCs w:val="24"/>
        </w:rPr>
        <w:t xml:space="preserve"> </w:t>
      </w:r>
      <w:r w:rsidRPr="00A468EF">
        <w:rPr>
          <w:rFonts w:ascii="Times New Roman" w:hAnsi="Times New Roman"/>
          <w:sz w:val="24"/>
          <w:szCs w:val="24"/>
        </w:rPr>
        <w:t>дата утверждения и (или) составления документа, сформированного на бумажн</w:t>
      </w:r>
      <w:r w:rsidR="00A468EF" w:rsidRPr="00A468EF">
        <w:rPr>
          <w:rFonts w:ascii="Times New Roman" w:hAnsi="Times New Roman"/>
          <w:sz w:val="24"/>
          <w:szCs w:val="24"/>
        </w:rPr>
        <w:t>ом носителе.</w:t>
      </w:r>
      <w:proofErr w:type="gramEnd"/>
    </w:p>
    <w:p w:rsidR="00B2282D" w:rsidRPr="00CF523A" w:rsidRDefault="00B2282D" w:rsidP="000C4F4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523A">
        <w:rPr>
          <w:rFonts w:ascii="Times New Roman" w:hAnsi="Times New Roman"/>
          <w:sz w:val="24"/>
          <w:szCs w:val="24"/>
        </w:rPr>
        <w:t xml:space="preserve">2. В формах отчетов о выполнении муниципального задания за </w:t>
      </w:r>
      <w:r w:rsidR="00CF523A">
        <w:rPr>
          <w:rFonts w:ascii="Times New Roman" w:hAnsi="Times New Roman"/>
          <w:sz w:val="24"/>
          <w:szCs w:val="24"/>
        </w:rPr>
        <w:t xml:space="preserve">1 полугодие </w:t>
      </w:r>
      <w:r w:rsidRPr="00CF523A">
        <w:rPr>
          <w:rFonts w:ascii="Times New Roman" w:hAnsi="Times New Roman"/>
          <w:sz w:val="24"/>
          <w:szCs w:val="24"/>
        </w:rPr>
        <w:t>2014</w:t>
      </w:r>
      <w:r w:rsidR="00CF523A">
        <w:rPr>
          <w:rFonts w:ascii="Times New Roman" w:hAnsi="Times New Roman"/>
          <w:sz w:val="24"/>
          <w:szCs w:val="24"/>
        </w:rPr>
        <w:t xml:space="preserve"> </w:t>
      </w:r>
      <w:r w:rsidRPr="00CF523A">
        <w:rPr>
          <w:rFonts w:ascii="Times New Roman" w:hAnsi="Times New Roman"/>
          <w:sz w:val="24"/>
          <w:szCs w:val="24"/>
        </w:rPr>
        <w:t>год</w:t>
      </w:r>
      <w:r w:rsidR="00CF523A">
        <w:rPr>
          <w:rFonts w:ascii="Times New Roman" w:hAnsi="Times New Roman"/>
          <w:sz w:val="24"/>
          <w:szCs w:val="24"/>
        </w:rPr>
        <w:t>а</w:t>
      </w:r>
      <w:r w:rsidRPr="00CF523A">
        <w:rPr>
          <w:rFonts w:ascii="Times New Roman" w:hAnsi="Times New Roman"/>
          <w:sz w:val="24"/>
          <w:szCs w:val="24"/>
        </w:rPr>
        <w:t xml:space="preserve"> отсутствуют сведения о факторах, повлиявших на отклонение фактических объемов исполнения муниципального задания </w:t>
      </w:r>
      <w:proofErr w:type="gramStart"/>
      <w:r w:rsidRPr="00CF523A">
        <w:rPr>
          <w:rFonts w:ascii="Times New Roman" w:hAnsi="Times New Roman"/>
          <w:sz w:val="24"/>
          <w:szCs w:val="24"/>
        </w:rPr>
        <w:t>от</w:t>
      </w:r>
      <w:proofErr w:type="gramEnd"/>
      <w:r w:rsidRPr="00CF523A">
        <w:rPr>
          <w:rFonts w:ascii="Times New Roman" w:hAnsi="Times New Roman"/>
          <w:sz w:val="24"/>
          <w:szCs w:val="24"/>
        </w:rPr>
        <w:t xml:space="preserve"> запланированных, их характеристика.</w:t>
      </w:r>
    </w:p>
    <w:p w:rsidR="00011FC6" w:rsidRPr="00CF523A" w:rsidRDefault="00B2282D" w:rsidP="000C4F4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523A">
        <w:rPr>
          <w:rFonts w:ascii="Times New Roman" w:hAnsi="Times New Roman"/>
          <w:sz w:val="24"/>
          <w:szCs w:val="24"/>
        </w:rPr>
        <w:t xml:space="preserve">3. </w:t>
      </w:r>
      <w:r w:rsidR="00CF523A">
        <w:rPr>
          <w:rFonts w:ascii="Times New Roman" w:hAnsi="Times New Roman"/>
          <w:sz w:val="24"/>
          <w:szCs w:val="24"/>
        </w:rPr>
        <w:t>Своевременно не были в</w:t>
      </w:r>
      <w:r w:rsidRPr="00CF523A">
        <w:rPr>
          <w:rFonts w:ascii="Times New Roman" w:hAnsi="Times New Roman"/>
          <w:sz w:val="24"/>
          <w:szCs w:val="24"/>
        </w:rPr>
        <w:t>несение изменени</w:t>
      </w:r>
      <w:r w:rsidR="00CF523A">
        <w:rPr>
          <w:rFonts w:ascii="Times New Roman" w:hAnsi="Times New Roman"/>
          <w:sz w:val="24"/>
          <w:szCs w:val="24"/>
        </w:rPr>
        <w:t>я</w:t>
      </w:r>
      <w:r w:rsidRPr="00CF523A">
        <w:rPr>
          <w:rFonts w:ascii="Times New Roman" w:hAnsi="Times New Roman"/>
          <w:sz w:val="24"/>
          <w:szCs w:val="24"/>
        </w:rPr>
        <w:t xml:space="preserve"> в  </w:t>
      </w:r>
      <w:r w:rsidR="00CF523A">
        <w:rPr>
          <w:rFonts w:ascii="Times New Roman" w:hAnsi="Times New Roman"/>
          <w:sz w:val="24"/>
          <w:szCs w:val="24"/>
        </w:rPr>
        <w:t>ОДЦП «</w:t>
      </w:r>
      <w:r w:rsidR="00CF523A" w:rsidRPr="00CF523A">
        <w:rPr>
          <w:rFonts w:ascii="Times New Roman" w:hAnsi="Times New Roman"/>
          <w:sz w:val="24"/>
          <w:szCs w:val="24"/>
        </w:rPr>
        <w:t>Одаренные дети МО «</w:t>
      </w:r>
      <w:proofErr w:type="spellStart"/>
      <w:r w:rsidR="00CF523A" w:rsidRPr="00CF523A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CF523A" w:rsidRPr="00CF523A">
        <w:rPr>
          <w:rFonts w:ascii="Times New Roman" w:hAnsi="Times New Roman"/>
          <w:sz w:val="24"/>
          <w:szCs w:val="24"/>
        </w:rPr>
        <w:t xml:space="preserve"> район» на 2013-2015 годы»</w:t>
      </w:r>
      <w:r w:rsidRPr="00CF523A">
        <w:rPr>
          <w:rFonts w:ascii="Times New Roman" w:hAnsi="Times New Roman"/>
          <w:sz w:val="24"/>
          <w:szCs w:val="24"/>
        </w:rPr>
        <w:t>.</w:t>
      </w:r>
    </w:p>
    <w:p w:rsidR="000C4F44" w:rsidRDefault="00B46290" w:rsidP="000C4F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/>
          <w:sz w:val="24"/>
          <w:szCs w:val="24"/>
        </w:rPr>
        <w:t xml:space="preserve">         4. </w:t>
      </w:r>
      <w:r w:rsidRPr="00CF523A">
        <w:rPr>
          <w:rFonts w:ascii="Times New Roman" w:hAnsi="Times New Roman" w:cs="Times New Roman"/>
          <w:sz w:val="24"/>
          <w:szCs w:val="24"/>
        </w:rPr>
        <w:t xml:space="preserve">Корректировка Плана финансово-хозяйственной деятельности </w:t>
      </w:r>
      <w:r w:rsidR="000C4F44">
        <w:rPr>
          <w:rFonts w:ascii="Times New Roman" w:hAnsi="Times New Roman" w:cs="Times New Roman"/>
          <w:sz w:val="24"/>
          <w:szCs w:val="24"/>
        </w:rPr>
        <w:t xml:space="preserve">на конец финансового года </w:t>
      </w:r>
      <w:r w:rsidRPr="00CF523A">
        <w:rPr>
          <w:rFonts w:ascii="Times New Roman" w:hAnsi="Times New Roman" w:cs="Times New Roman"/>
          <w:sz w:val="24"/>
          <w:szCs w:val="24"/>
        </w:rPr>
        <w:t xml:space="preserve">не </w:t>
      </w:r>
      <w:r w:rsidR="008E2242" w:rsidRPr="00CF523A">
        <w:rPr>
          <w:rFonts w:ascii="Times New Roman" w:hAnsi="Times New Roman" w:cs="Times New Roman"/>
          <w:sz w:val="24"/>
          <w:szCs w:val="24"/>
        </w:rPr>
        <w:t>осуществлялась</w:t>
      </w:r>
      <w:r w:rsidRPr="00CF523A">
        <w:rPr>
          <w:rFonts w:ascii="Times New Roman" w:hAnsi="Times New Roman" w:cs="Times New Roman"/>
          <w:sz w:val="24"/>
          <w:szCs w:val="24"/>
        </w:rPr>
        <w:t>, в результате чего имеются расхождения между фактическими и плановыми показателями.</w:t>
      </w:r>
    </w:p>
    <w:p w:rsidR="00B71475" w:rsidRDefault="000C4F44" w:rsidP="000C4F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Допущены нарушения Указаний о порядке применения бюджетной классификации на 2013 год </w:t>
      </w:r>
      <w:r w:rsidRPr="000C4F44">
        <w:rPr>
          <w:rFonts w:ascii="Times New Roman" w:hAnsi="Times New Roman" w:cs="Times New Roman"/>
          <w:sz w:val="24"/>
          <w:szCs w:val="24"/>
        </w:rPr>
        <w:t>и на плановый период 2014 и 2015 годов, утвержденных Приказом Минфина РФ № 171н от 21.12.2012</w:t>
      </w:r>
      <w:r>
        <w:rPr>
          <w:rFonts w:ascii="Times New Roman" w:hAnsi="Times New Roman" w:cs="Times New Roman"/>
          <w:sz w:val="24"/>
          <w:szCs w:val="24"/>
        </w:rPr>
        <w:t>, приводящие к искажению бюджетной и бухгалтерской отчетности.</w:t>
      </w:r>
    </w:p>
    <w:p w:rsidR="006318C7" w:rsidRPr="00AF5615" w:rsidRDefault="006318C7" w:rsidP="006318C7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B71475">
        <w:rPr>
          <w:rFonts w:ascii="Times New Roman" w:hAnsi="Times New Roman" w:cs="Times New Roman"/>
          <w:bCs/>
          <w:sz w:val="24"/>
          <w:szCs w:val="24"/>
        </w:rPr>
        <w:t xml:space="preserve">В нарушение пункта 15 приказа Министерства Финансов Российской Федерации от 21.07.2011 №86н, согласно которому учреждение, не позднее </w:t>
      </w:r>
      <w:r w:rsidRPr="00B71475">
        <w:rPr>
          <w:rFonts w:ascii="Times New Roman" w:hAnsi="Times New Roman" w:cs="Times New Roman"/>
          <w:b/>
          <w:bCs/>
          <w:sz w:val="24"/>
          <w:szCs w:val="24"/>
        </w:rPr>
        <w:t>пяти рабочих дней</w:t>
      </w:r>
      <w:r w:rsidRPr="00B71475">
        <w:rPr>
          <w:rFonts w:ascii="Times New Roman" w:hAnsi="Times New Roman" w:cs="Times New Roman"/>
          <w:bCs/>
          <w:sz w:val="24"/>
          <w:szCs w:val="24"/>
        </w:rPr>
        <w:t xml:space="preserve">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через официальный сайт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документы были </w:t>
      </w:r>
      <w:r w:rsidRPr="00B71475">
        <w:rPr>
          <w:rFonts w:ascii="Times New Roman" w:hAnsi="Times New Roman" w:cs="Times New Roman"/>
          <w:bCs/>
          <w:sz w:val="24"/>
          <w:szCs w:val="24"/>
        </w:rPr>
        <w:t>размещены с нарушением установ</w:t>
      </w:r>
      <w:r>
        <w:rPr>
          <w:rFonts w:ascii="Times New Roman" w:hAnsi="Times New Roman" w:cs="Times New Roman"/>
          <w:bCs/>
          <w:sz w:val="24"/>
          <w:szCs w:val="24"/>
        </w:rPr>
        <w:t>ленного срока.</w:t>
      </w:r>
    </w:p>
    <w:p w:rsidR="006318C7" w:rsidRDefault="006318C7" w:rsidP="000C4F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242" w:rsidRDefault="006318C7" w:rsidP="000420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2242" w:rsidRPr="008E2242">
        <w:rPr>
          <w:rFonts w:ascii="Times New Roman" w:hAnsi="Times New Roman" w:cs="Times New Roman"/>
          <w:sz w:val="24"/>
          <w:szCs w:val="24"/>
        </w:rPr>
        <w:t>. Рекомендовать Учреждению принять необходимые меры по недопущению выявленных нарушений в дальнейшей работе, в том числе:</w:t>
      </w:r>
    </w:p>
    <w:p w:rsidR="008E2242" w:rsidRPr="00B71475" w:rsidRDefault="008E2242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75">
        <w:rPr>
          <w:rFonts w:ascii="Times New Roman" w:hAnsi="Times New Roman" w:cs="Times New Roman"/>
          <w:bCs/>
          <w:sz w:val="24"/>
          <w:szCs w:val="24"/>
        </w:rPr>
        <w:lastRenderedPageBreak/>
        <w:t>- формировать отчеты по выполнению муниципального задания  в соответствии с бухгалтерской отчетностью;</w:t>
      </w:r>
    </w:p>
    <w:p w:rsidR="00042073" w:rsidRPr="00B71475" w:rsidRDefault="00042073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75">
        <w:rPr>
          <w:rFonts w:ascii="Times New Roman" w:hAnsi="Times New Roman" w:cs="Times New Roman"/>
          <w:bCs/>
          <w:sz w:val="24"/>
          <w:szCs w:val="24"/>
        </w:rPr>
        <w:t xml:space="preserve">- в отчетах </w:t>
      </w:r>
      <w:r w:rsidR="006318C7" w:rsidRPr="00B71475">
        <w:rPr>
          <w:rFonts w:ascii="Times New Roman" w:hAnsi="Times New Roman" w:cs="Times New Roman"/>
          <w:bCs/>
          <w:sz w:val="24"/>
          <w:szCs w:val="24"/>
        </w:rPr>
        <w:t xml:space="preserve">по выполнению муниципального задания  </w:t>
      </w:r>
      <w:r w:rsidRPr="00B71475">
        <w:rPr>
          <w:rFonts w:ascii="Times New Roman" w:hAnsi="Times New Roman" w:cs="Times New Roman"/>
          <w:bCs/>
          <w:sz w:val="24"/>
          <w:szCs w:val="24"/>
        </w:rPr>
        <w:t xml:space="preserve">указывать сведения о факторах, повлиявших на отклонение фактических объемов исполнения муниципального задания </w:t>
      </w:r>
      <w:proofErr w:type="gramStart"/>
      <w:r w:rsidRPr="00B71475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B71475">
        <w:rPr>
          <w:rFonts w:ascii="Times New Roman" w:hAnsi="Times New Roman" w:cs="Times New Roman"/>
          <w:bCs/>
          <w:sz w:val="24"/>
          <w:szCs w:val="24"/>
        </w:rPr>
        <w:t xml:space="preserve"> запланированных, их характеристику;</w:t>
      </w:r>
    </w:p>
    <w:p w:rsidR="005233A6" w:rsidRDefault="005233A6" w:rsidP="00B5604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2957">
        <w:rPr>
          <w:rFonts w:ascii="Times New Roman" w:hAnsi="Times New Roman" w:cs="Times New Roman"/>
          <w:bCs/>
          <w:sz w:val="24"/>
          <w:szCs w:val="24"/>
        </w:rPr>
        <w:t>соблюдать требования</w:t>
      </w:r>
      <w:r w:rsidR="00B56049">
        <w:rPr>
          <w:rFonts w:ascii="Times New Roman" w:hAnsi="Times New Roman" w:cs="Times New Roman"/>
          <w:bCs/>
          <w:sz w:val="24"/>
          <w:szCs w:val="24"/>
        </w:rPr>
        <w:t xml:space="preserve"> о порядке применения бюджетной классификации, утвержденной приказом Министерства финансов РФ от 01.07.2013 № 65н «Об утверждении указаний </w:t>
      </w:r>
      <w:r w:rsidR="00B56049" w:rsidRPr="00B56049">
        <w:rPr>
          <w:rFonts w:ascii="Times New Roman" w:hAnsi="Times New Roman" w:cs="Times New Roman"/>
          <w:bCs/>
          <w:sz w:val="24"/>
          <w:szCs w:val="24"/>
        </w:rPr>
        <w:t>о порядке применения бюджетной классификации Российской Федерации</w:t>
      </w:r>
      <w:r w:rsidR="00B56049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B56049" w:rsidRPr="00B56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49">
        <w:rPr>
          <w:rFonts w:ascii="Times New Roman" w:hAnsi="Times New Roman" w:cs="Times New Roman"/>
          <w:bCs/>
          <w:sz w:val="24"/>
          <w:szCs w:val="24"/>
        </w:rPr>
        <w:t>о</w:t>
      </w:r>
      <w:r w:rsidRPr="005233A6">
        <w:rPr>
          <w:rFonts w:ascii="Times New Roman" w:hAnsi="Times New Roman" w:cs="Times New Roman"/>
          <w:bCs/>
          <w:sz w:val="24"/>
          <w:szCs w:val="24"/>
        </w:rPr>
        <w:t>беспечения полноты отражения в бухгалтерском (бюджетном) учете информации об осуществляемых операциях учреждени</w:t>
      </w:r>
      <w:r w:rsidR="00B56049">
        <w:rPr>
          <w:rFonts w:ascii="Times New Roman" w:hAnsi="Times New Roman" w:cs="Times New Roman"/>
          <w:bCs/>
          <w:sz w:val="24"/>
          <w:szCs w:val="24"/>
        </w:rPr>
        <w:t>ю;</w:t>
      </w:r>
    </w:p>
    <w:p w:rsidR="00042073" w:rsidRDefault="00042073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75">
        <w:rPr>
          <w:rFonts w:ascii="Times New Roman" w:hAnsi="Times New Roman" w:cs="Times New Roman"/>
          <w:bCs/>
          <w:sz w:val="24"/>
          <w:szCs w:val="24"/>
        </w:rPr>
        <w:t>- формировать план ФХД в соответствии</w:t>
      </w:r>
      <w:r w:rsidR="00315F05" w:rsidRPr="00B71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147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315F05" w:rsidRPr="00B71475">
        <w:rPr>
          <w:rFonts w:ascii="Times New Roman" w:hAnsi="Times New Roman" w:cs="Times New Roman"/>
          <w:bCs/>
          <w:sz w:val="24"/>
          <w:szCs w:val="24"/>
        </w:rPr>
        <w:t>Требованиями, утвержденными постановлением администрации МО «</w:t>
      </w:r>
      <w:proofErr w:type="spellStart"/>
      <w:r w:rsidR="00315F05" w:rsidRPr="00B71475">
        <w:rPr>
          <w:rFonts w:ascii="Times New Roman" w:hAnsi="Times New Roman" w:cs="Times New Roman"/>
          <w:bCs/>
          <w:sz w:val="24"/>
          <w:szCs w:val="24"/>
        </w:rPr>
        <w:t>Ахтубинский</w:t>
      </w:r>
      <w:proofErr w:type="spellEnd"/>
      <w:r w:rsidR="00315F05" w:rsidRPr="00B71475">
        <w:rPr>
          <w:rFonts w:ascii="Times New Roman" w:hAnsi="Times New Roman" w:cs="Times New Roman"/>
          <w:bCs/>
          <w:sz w:val="24"/>
          <w:szCs w:val="24"/>
        </w:rPr>
        <w:t xml:space="preserve"> район» от 28.12.2010 №</w:t>
      </w:r>
      <w:r w:rsidR="008E1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F05" w:rsidRPr="00B71475">
        <w:rPr>
          <w:rFonts w:ascii="Times New Roman" w:hAnsi="Times New Roman" w:cs="Times New Roman"/>
          <w:bCs/>
          <w:sz w:val="24"/>
          <w:szCs w:val="24"/>
        </w:rPr>
        <w:t>1778 «О требованиях к плану финансово-хозяйственной деятельности муниципального учреждения»;</w:t>
      </w:r>
    </w:p>
    <w:p w:rsidR="006318C7" w:rsidRPr="00B71475" w:rsidRDefault="00B56049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318C7" w:rsidRPr="006318C7">
        <w:rPr>
          <w:rFonts w:ascii="Times New Roman" w:hAnsi="Times New Roman" w:cs="Times New Roman"/>
          <w:bCs/>
          <w:sz w:val="24"/>
          <w:szCs w:val="24"/>
        </w:rPr>
        <w:t>соблюдать сроки размещения информации о государственно муниципальном задании на оказание услуг</w:t>
      </w:r>
      <w:r w:rsidRPr="00B56049">
        <w:rPr>
          <w:rFonts w:ascii="Times New Roman" w:hAnsi="Times New Roman" w:cs="Times New Roman"/>
          <w:bCs/>
          <w:sz w:val="24"/>
          <w:szCs w:val="24"/>
        </w:rPr>
        <w:t xml:space="preserve"> согласно ч.2 п.15 Приказа Минфина РФ от 21 июля 2011г.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6318C7" w:rsidRPr="006318C7">
        <w:rPr>
          <w:rFonts w:ascii="Times New Roman" w:hAnsi="Times New Roman" w:cs="Times New Roman"/>
          <w:bCs/>
          <w:sz w:val="24"/>
          <w:szCs w:val="24"/>
        </w:rPr>
        <w:t>, нарушение которых влечет приостановление предоставления субсидий;</w:t>
      </w:r>
    </w:p>
    <w:p w:rsidR="008E2242" w:rsidRDefault="008E1862" w:rsidP="00315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5F05" w:rsidRPr="008E1862">
        <w:rPr>
          <w:rFonts w:ascii="Times New Roman" w:hAnsi="Times New Roman" w:cs="Times New Roman"/>
          <w:sz w:val="24"/>
          <w:szCs w:val="24"/>
        </w:rPr>
        <w:t>.</w:t>
      </w:r>
      <w:r w:rsidR="00BB67EA" w:rsidRPr="008E1862">
        <w:rPr>
          <w:rFonts w:ascii="Times New Roman" w:hAnsi="Times New Roman" w:cs="Times New Roman"/>
          <w:sz w:val="24"/>
          <w:szCs w:val="24"/>
        </w:rPr>
        <w:t xml:space="preserve"> </w:t>
      </w:r>
      <w:r w:rsidR="00315F05" w:rsidRPr="008E1862">
        <w:rPr>
          <w:rFonts w:ascii="Times New Roman" w:hAnsi="Times New Roman" w:cs="Times New Roman"/>
          <w:sz w:val="24"/>
          <w:szCs w:val="24"/>
        </w:rPr>
        <w:t>П</w:t>
      </w:r>
      <w:r w:rsidR="00BB67EA" w:rsidRPr="008E1862">
        <w:rPr>
          <w:rFonts w:ascii="Times New Roman" w:hAnsi="Times New Roman" w:cs="Times New Roman"/>
          <w:sz w:val="24"/>
          <w:szCs w:val="24"/>
        </w:rPr>
        <w:t>редоставить Контрольно-ревизионному отделу финансового управления МО «</w:t>
      </w:r>
      <w:proofErr w:type="spellStart"/>
      <w:r w:rsidR="00BB67EA" w:rsidRPr="008E186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BB67EA" w:rsidRPr="008E1862">
        <w:rPr>
          <w:rFonts w:ascii="Times New Roman" w:hAnsi="Times New Roman" w:cs="Times New Roman"/>
          <w:sz w:val="24"/>
          <w:szCs w:val="24"/>
        </w:rPr>
        <w:t xml:space="preserve"> район» отчет о проведенных мероприятиях по устранению недостатков в соответствии с инструкциями и нормативными актами РФ, выявленных в ходе проверки и отраженных в настоящем акте. В случае не устранения нарушений будут применены меры ответственности, предусмотренные законами и иными нормативными актами Российской Федерации, Астраханской области и органов местного самоуправления </w:t>
      </w:r>
      <w:proofErr w:type="spellStart"/>
      <w:r w:rsidR="00BB67EA" w:rsidRPr="008E1862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BB67EA" w:rsidRPr="008E1862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BB67EA" w:rsidRPr="00BB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бухгалтерского учета и отчетности </w:t>
      </w:r>
      <w:r w:rsidRPr="008E2242">
        <w:rPr>
          <w:rFonts w:ascii="Times New Roman" w:hAnsi="Times New Roman" w:cs="Times New Roman"/>
          <w:sz w:val="24"/>
          <w:szCs w:val="24"/>
        </w:rPr>
        <w:t>финансового управления администрации МО «</w:t>
      </w:r>
      <w:proofErr w:type="spellStart"/>
      <w:r w:rsidRPr="008E224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район»     </w:t>
      </w:r>
    </w:p>
    <w:p w:rsidR="008E2242" w:rsidRP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42">
        <w:rPr>
          <w:rFonts w:ascii="Times New Roman" w:hAnsi="Times New Roman" w:cs="Times New Roman"/>
          <w:sz w:val="24"/>
          <w:szCs w:val="24"/>
        </w:rPr>
        <w:t xml:space="preserve">       С.В. </w:t>
      </w:r>
      <w:proofErr w:type="spellStart"/>
      <w:r w:rsidRPr="008E2242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8E2242" w:rsidRP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42">
        <w:rPr>
          <w:rFonts w:ascii="Times New Roman" w:hAnsi="Times New Roman" w:cs="Times New Roman"/>
          <w:sz w:val="24"/>
          <w:szCs w:val="24"/>
        </w:rPr>
        <w:t xml:space="preserve">       Старший  бухгалтер-ревизор</w:t>
      </w:r>
      <w:r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</w:t>
      </w:r>
      <w:r w:rsidRPr="008E2242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МО «</w:t>
      </w:r>
      <w:proofErr w:type="spellStart"/>
      <w:r w:rsidRPr="008E224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8E2242" w:rsidRP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4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E2242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E2242" w:rsidRPr="008E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827CE"/>
    <w:multiLevelType w:val="hybridMultilevel"/>
    <w:tmpl w:val="9B3847B4"/>
    <w:lvl w:ilvl="0" w:tplc="8C4251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2877"/>
    <w:rsid w:val="00011FC6"/>
    <w:rsid w:val="00012D6D"/>
    <w:rsid w:val="00015340"/>
    <w:rsid w:val="00016757"/>
    <w:rsid w:val="00016C06"/>
    <w:rsid w:val="000235BE"/>
    <w:rsid w:val="000273FC"/>
    <w:rsid w:val="00027C0E"/>
    <w:rsid w:val="00040628"/>
    <w:rsid w:val="00042073"/>
    <w:rsid w:val="00045A65"/>
    <w:rsid w:val="00052797"/>
    <w:rsid w:val="000532F4"/>
    <w:rsid w:val="0005673E"/>
    <w:rsid w:val="00083CB3"/>
    <w:rsid w:val="00090CD7"/>
    <w:rsid w:val="00095B31"/>
    <w:rsid w:val="000B0B0D"/>
    <w:rsid w:val="000C4F44"/>
    <w:rsid w:val="000D66D8"/>
    <w:rsid w:val="000E2EAC"/>
    <w:rsid w:val="000E5166"/>
    <w:rsid w:val="000F28BB"/>
    <w:rsid w:val="000F3599"/>
    <w:rsid w:val="00120AE4"/>
    <w:rsid w:val="00137F75"/>
    <w:rsid w:val="00140595"/>
    <w:rsid w:val="0016091A"/>
    <w:rsid w:val="001852E2"/>
    <w:rsid w:val="00185F51"/>
    <w:rsid w:val="001C1198"/>
    <w:rsid w:val="001C189E"/>
    <w:rsid w:val="001D19D4"/>
    <w:rsid w:val="001E1B18"/>
    <w:rsid w:val="00200D6C"/>
    <w:rsid w:val="00201E97"/>
    <w:rsid w:val="0020354E"/>
    <w:rsid w:val="002051BF"/>
    <w:rsid w:val="00220A52"/>
    <w:rsid w:val="00226557"/>
    <w:rsid w:val="002369C7"/>
    <w:rsid w:val="002454D9"/>
    <w:rsid w:val="00246254"/>
    <w:rsid w:val="00255CFC"/>
    <w:rsid w:val="00274A2D"/>
    <w:rsid w:val="002853A5"/>
    <w:rsid w:val="0028695A"/>
    <w:rsid w:val="002B0249"/>
    <w:rsid w:val="002C6426"/>
    <w:rsid w:val="002C7A52"/>
    <w:rsid w:val="002E14E7"/>
    <w:rsid w:val="002E35B6"/>
    <w:rsid w:val="002F0990"/>
    <w:rsid w:val="002F2347"/>
    <w:rsid w:val="002F256E"/>
    <w:rsid w:val="002F2B40"/>
    <w:rsid w:val="002F6327"/>
    <w:rsid w:val="00300032"/>
    <w:rsid w:val="00315F05"/>
    <w:rsid w:val="00323C31"/>
    <w:rsid w:val="0033167E"/>
    <w:rsid w:val="00342FB2"/>
    <w:rsid w:val="0034300B"/>
    <w:rsid w:val="0035408B"/>
    <w:rsid w:val="00355DDE"/>
    <w:rsid w:val="00375572"/>
    <w:rsid w:val="00376F13"/>
    <w:rsid w:val="00384C5B"/>
    <w:rsid w:val="00384E49"/>
    <w:rsid w:val="003B33F1"/>
    <w:rsid w:val="003B6974"/>
    <w:rsid w:val="003D09B3"/>
    <w:rsid w:val="003F4C0E"/>
    <w:rsid w:val="003F68BB"/>
    <w:rsid w:val="0043417C"/>
    <w:rsid w:val="00436A47"/>
    <w:rsid w:val="00436AFD"/>
    <w:rsid w:val="004379E0"/>
    <w:rsid w:val="00446EE6"/>
    <w:rsid w:val="00452C26"/>
    <w:rsid w:val="00453D58"/>
    <w:rsid w:val="004554C3"/>
    <w:rsid w:val="00461369"/>
    <w:rsid w:val="00461F09"/>
    <w:rsid w:val="0046248E"/>
    <w:rsid w:val="00464CB0"/>
    <w:rsid w:val="00471542"/>
    <w:rsid w:val="00472DD8"/>
    <w:rsid w:val="00473740"/>
    <w:rsid w:val="00491DAB"/>
    <w:rsid w:val="004933C2"/>
    <w:rsid w:val="004B094F"/>
    <w:rsid w:val="004E04D8"/>
    <w:rsid w:val="004E762F"/>
    <w:rsid w:val="005048A5"/>
    <w:rsid w:val="00515D35"/>
    <w:rsid w:val="005233A6"/>
    <w:rsid w:val="00526636"/>
    <w:rsid w:val="005566C2"/>
    <w:rsid w:val="00560822"/>
    <w:rsid w:val="00564C66"/>
    <w:rsid w:val="00565AC7"/>
    <w:rsid w:val="00566B22"/>
    <w:rsid w:val="00574F4E"/>
    <w:rsid w:val="00575078"/>
    <w:rsid w:val="0058216A"/>
    <w:rsid w:val="00593484"/>
    <w:rsid w:val="005A0DEF"/>
    <w:rsid w:val="005A4058"/>
    <w:rsid w:val="005C1604"/>
    <w:rsid w:val="005C5D4F"/>
    <w:rsid w:val="005C5F3B"/>
    <w:rsid w:val="005D5872"/>
    <w:rsid w:val="005D67C2"/>
    <w:rsid w:val="005E1EEE"/>
    <w:rsid w:val="00622921"/>
    <w:rsid w:val="0062354F"/>
    <w:rsid w:val="006255FB"/>
    <w:rsid w:val="00626D29"/>
    <w:rsid w:val="006318C7"/>
    <w:rsid w:val="00636A58"/>
    <w:rsid w:val="00660904"/>
    <w:rsid w:val="00666383"/>
    <w:rsid w:val="00676EE3"/>
    <w:rsid w:val="006A4403"/>
    <w:rsid w:val="006B3410"/>
    <w:rsid w:val="006B660F"/>
    <w:rsid w:val="006C0095"/>
    <w:rsid w:val="006C2F02"/>
    <w:rsid w:val="006C54A4"/>
    <w:rsid w:val="006D1107"/>
    <w:rsid w:val="006D2DEC"/>
    <w:rsid w:val="006D3732"/>
    <w:rsid w:val="006D4149"/>
    <w:rsid w:val="006D64C1"/>
    <w:rsid w:val="006D6D27"/>
    <w:rsid w:val="006E0C25"/>
    <w:rsid w:val="006F1972"/>
    <w:rsid w:val="00701DA8"/>
    <w:rsid w:val="00707D39"/>
    <w:rsid w:val="00712B87"/>
    <w:rsid w:val="00713BC6"/>
    <w:rsid w:val="00715572"/>
    <w:rsid w:val="007515E1"/>
    <w:rsid w:val="00755734"/>
    <w:rsid w:val="007635C8"/>
    <w:rsid w:val="00772432"/>
    <w:rsid w:val="00791B7E"/>
    <w:rsid w:val="007A2734"/>
    <w:rsid w:val="007B5583"/>
    <w:rsid w:val="007B5813"/>
    <w:rsid w:val="007C00EF"/>
    <w:rsid w:val="007C0DF1"/>
    <w:rsid w:val="007D0A61"/>
    <w:rsid w:val="007D307D"/>
    <w:rsid w:val="007D4CA9"/>
    <w:rsid w:val="007E6C49"/>
    <w:rsid w:val="007F072C"/>
    <w:rsid w:val="007F268C"/>
    <w:rsid w:val="007F7C89"/>
    <w:rsid w:val="00801DDB"/>
    <w:rsid w:val="00804B94"/>
    <w:rsid w:val="00805C85"/>
    <w:rsid w:val="008100F6"/>
    <w:rsid w:val="00810ADD"/>
    <w:rsid w:val="00811D7A"/>
    <w:rsid w:val="00826273"/>
    <w:rsid w:val="008477E1"/>
    <w:rsid w:val="00847A65"/>
    <w:rsid w:val="00847DBB"/>
    <w:rsid w:val="00853594"/>
    <w:rsid w:val="00870824"/>
    <w:rsid w:val="00872A06"/>
    <w:rsid w:val="00881D70"/>
    <w:rsid w:val="00883FE7"/>
    <w:rsid w:val="00893592"/>
    <w:rsid w:val="008979B7"/>
    <w:rsid w:val="008A0805"/>
    <w:rsid w:val="008B3A4C"/>
    <w:rsid w:val="008B73F9"/>
    <w:rsid w:val="008C1B90"/>
    <w:rsid w:val="008C70D6"/>
    <w:rsid w:val="008D1126"/>
    <w:rsid w:val="008D1F65"/>
    <w:rsid w:val="008E1862"/>
    <w:rsid w:val="008E2115"/>
    <w:rsid w:val="008E2242"/>
    <w:rsid w:val="008E77E7"/>
    <w:rsid w:val="00911041"/>
    <w:rsid w:val="00920285"/>
    <w:rsid w:val="00926211"/>
    <w:rsid w:val="00951BC5"/>
    <w:rsid w:val="0097661D"/>
    <w:rsid w:val="00977130"/>
    <w:rsid w:val="009953E1"/>
    <w:rsid w:val="009970C2"/>
    <w:rsid w:val="009A6031"/>
    <w:rsid w:val="009C120F"/>
    <w:rsid w:val="009C6C8A"/>
    <w:rsid w:val="009C72CB"/>
    <w:rsid w:val="009D5F06"/>
    <w:rsid w:val="009F073D"/>
    <w:rsid w:val="009F2666"/>
    <w:rsid w:val="00A05D88"/>
    <w:rsid w:val="00A07A80"/>
    <w:rsid w:val="00A324CF"/>
    <w:rsid w:val="00A374B8"/>
    <w:rsid w:val="00A414EC"/>
    <w:rsid w:val="00A468EF"/>
    <w:rsid w:val="00A470DD"/>
    <w:rsid w:val="00A60E95"/>
    <w:rsid w:val="00A754FD"/>
    <w:rsid w:val="00A76A6D"/>
    <w:rsid w:val="00A87832"/>
    <w:rsid w:val="00A93927"/>
    <w:rsid w:val="00A95712"/>
    <w:rsid w:val="00AA15FA"/>
    <w:rsid w:val="00AB03BD"/>
    <w:rsid w:val="00AB1058"/>
    <w:rsid w:val="00AB206B"/>
    <w:rsid w:val="00AB2CA2"/>
    <w:rsid w:val="00AB3063"/>
    <w:rsid w:val="00AC0CD0"/>
    <w:rsid w:val="00AC5B5A"/>
    <w:rsid w:val="00AD6C8F"/>
    <w:rsid w:val="00AF0875"/>
    <w:rsid w:val="00AF5615"/>
    <w:rsid w:val="00B00E65"/>
    <w:rsid w:val="00B2282D"/>
    <w:rsid w:val="00B4539A"/>
    <w:rsid w:val="00B46290"/>
    <w:rsid w:val="00B56049"/>
    <w:rsid w:val="00B62957"/>
    <w:rsid w:val="00B66C51"/>
    <w:rsid w:val="00B71475"/>
    <w:rsid w:val="00B74152"/>
    <w:rsid w:val="00B84FA0"/>
    <w:rsid w:val="00B918CA"/>
    <w:rsid w:val="00B9287A"/>
    <w:rsid w:val="00BA1F08"/>
    <w:rsid w:val="00BA6F8D"/>
    <w:rsid w:val="00BB1BAB"/>
    <w:rsid w:val="00BB67EA"/>
    <w:rsid w:val="00BC550D"/>
    <w:rsid w:val="00BC5C26"/>
    <w:rsid w:val="00BC7FCB"/>
    <w:rsid w:val="00BD2672"/>
    <w:rsid w:val="00BE348B"/>
    <w:rsid w:val="00BE4F06"/>
    <w:rsid w:val="00BF14E0"/>
    <w:rsid w:val="00BF3928"/>
    <w:rsid w:val="00C10D0D"/>
    <w:rsid w:val="00C12853"/>
    <w:rsid w:val="00C22596"/>
    <w:rsid w:val="00C31FAA"/>
    <w:rsid w:val="00C417FB"/>
    <w:rsid w:val="00C43932"/>
    <w:rsid w:val="00C459E9"/>
    <w:rsid w:val="00C56096"/>
    <w:rsid w:val="00C7050D"/>
    <w:rsid w:val="00C864F0"/>
    <w:rsid w:val="00C90C89"/>
    <w:rsid w:val="00C97428"/>
    <w:rsid w:val="00CA753D"/>
    <w:rsid w:val="00CD4166"/>
    <w:rsid w:val="00CE2AB8"/>
    <w:rsid w:val="00CE31DC"/>
    <w:rsid w:val="00CF523A"/>
    <w:rsid w:val="00D013C2"/>
    <w:rsid w:val="00D03649"/>
    <w:rsid w:val="00D134ED"/>
    <w:rsid w:val="00D15CE2"/>
    <w:rsid w:val="00D24108"/>
    <w:rsid w:val="00D25104"/>
    <w:rsid w:val="00D42908"/>
    <w:rsid w:val="00D61F3B"/>
    <w:rsid w:val="00D63BDD"/>
    <w:rsid w:val="00D717D9"/>
    <w:rsid w:val="00D7247B"/>
    <w:rsid w:val="00D777F2"/>
    <w:rsid w:val="00D818C4"/>
    <w:rsid w:val="00D85F9E"/>
    <w:rsid w:val="00DA03C5"/>
    <w:rsid w:val="00DA13DD"/>
    <w:rsid w:val="00DA61BD"/>
    <w:rsid w:val="00DA6442"/>
    <w:rsid w:val="00DA769B"/>
    <w:rsid w:val="00DC06AE"/>
    <w:rsid w:val="00DD4A15"/>
    <w:rsid w:val="00DE1BD1"/>
    <w:rsid w:val="00DF083C"/>
    <w:rsid w:val="00DF0F48"/>
    <w:rsid w:val="00DF6124"/>
    <w:rsid w:val="00E01983"/>
    <w:rsid w:val="00E057B7"/>
    <w:rsid w:val="00E07406"/>
    <w:rsid w:val="00E11E49"/>
    <w:rsid w:val="00E13208"/>
    <w:rsid w:val="00E14CC9"/>
    <w:rsid w:val="00E23830"/>
    <w:rsid w:val="00E468EA"/>
    <w:rsid w:val="00E62E06"/>
    <w:rsid w:val="00E63635"/>
    <w:rsid w:val="00E66080"/>
    <w:rsid w:val="00E66FC8"/>
    <w:rsid w:val="00E831BA"/>
    <w:rsid w:val="00E84549"/>
    <w:rsid w:val="00E87037"/>
    <w:rsid w:val="00E91073"/>
    <w:rsid w:val="00E926B8"/>
    <w:rsid w:val="00E9318E"/>
    <w:rsid w:val="00E97BB3"/>
    <w:rsid w:val="00EA33F3"/>
    <w:rsid w:val="00EA5ACB"/>
    <w:rsid w:val="00EA6027"/>
    <w:rsid w:val="00EA7289"/>
    <w:rsid w:val="00EB2B00"/>
    <w:rsid w:val="00ED320A"/>
    <w:rsid w:val="00EF3C7C"/>
    <w:rsid w:val="00F12DD5"/>
    <w:rsid w:val="00F13793"/>
    <w:rsid w:val="00F336E6"/>
    <w:rsid w:val="00F35224"/>
    <w:rsid w:val="00F41A9E"/>
    <w:rsid w:val="00F51E23"/>
    <w:rsid w:val="00F51F9B"/>
    <w:rsid w:val="00F6019D"/>
    <w:rsid w:val="00F72B05"/>
    <w:rsid w:val="00F74721"/>
    <w:rsid w:val="00F77B09"/>
    <w:rsid w:val="00F97399"/>
    <w:rsid w:val="00FB5C02"/>
    <w:rsid w:val="00FC5B11"/>
    <w:rsid w:val="00FD11D1"/>
    <w:rsid w:val="00FE2202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D37A-6F6E-4D8D-9B37-C37D440F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15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Astmarket</dc:creator>
  <cp:keywords/>
  <dc:description/>
  <cp:lastModifiedBy>Astmarket</cp:lastModifiedBy>
  <cp:revision>123</cp:revision>
  <cp:lastPrinted>2015-08-26T11:49:00Z</cp:lastPrinted>
  <dcterms:created xsi:type="dcterms:W3CDTF">2015-04-14T06:38:00Z</dcterms:created>
  <dcterms:modified xsi:type="dcterms:W3CDTF">2015-09-02T05:36:00Z</dcterms:modified>
</cp:coreProperties>
</file>