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601E64">
        <w:rPr>
          <w:rFonts w:ascii="Times New Roman" w:hAnsi="Times New Roman" w:cs="Times New Roman"/>
          <w:b/>
          <w:sz w:val="28"/>
          <w:szCs w:val="28"/>
        </w:rPr>
        <w:t xml:space="preserve"> 5/16</w:t>
      </w:r>
    </w:p>
    <w:p w:rsidR="00747632" w:rsidRDefault="00F51F9B" w:rsidP="00747632">
      <w:pPr>
        <w:keepNext/>
        <w:keepLines/>
        <w:ind w:firstLine="567"/>
        <w:contextualSpacing/>
        <w:jc w:val="center"/>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8D1126">
        <w:rPr>
          <w:rFonts w:ascii="Times New Roman" w:hAnsi="Times New Roman" w:cs="Times New Roman"/>
          <w:b/>
          <w:sz w:val="24"/>
          <w:szCs w:val="24"/>
        </w:rPr>
        <w:t>МБ</w:t>
      </w:r>
      <w:r w:rsidR="00081A53">
        <w:rPr>
          <w:rFonts w:ascii="Times New Roman" w:hAnsi="Times New Roman" w:cs="Times New Roman"/>
          <w:b/>
          <w:sz w:val="24"/>
          <w:szCs w:val="24"/>
        </w:rPr>
        <w:t>У</w:t>
      </w:r>
      <w:r w:rsidR="006A28DB" w:rsidRPr="006A28DB">
        <w:rPr>
          <w:rFonts w:ascii="Times New Roman" w:hAnsi="Times New Roman" w:cs="Times New Roman"/>
          <w:b/>
          <w:sz w:val="24"/>
          <w:szCs w:val="24"/>
        </w:rPr>
        <w:t xml:space="preserve"> </w:t>
      </w:r>
      <w:r w:rsidR="00081A53">
        <w:rPr>
          <w:rFonts w:ascii="Times New Roman" w:hAnsi="Times New Roman" w:cs="Times New Roman"/>
          <w:b/>
          <w:sz w:val="24"/>
          <w:szCs w:val="24"/>
        </w:rPr>
        <w:t xml:space="preserve">«Центр </w:t>
      </w:r>
      <w:r w:rsidR="00C30039">
        <w:rPr>
          <w:rFonts w:ascii="Times New Roman" w:hAnsi="Times New Roman" w:cs="Times New Roman"/>
          <w:b/>
          <w:sz w:val="24"/>
          <w:szCs w:val="24"/>
        </w:rPr>
        <w:t>социальной поддержки семьи и молодежи</w:t>
      </w:r>
      <w:r w:rsidR="00081A53">
        <w:rPr>
          <w:rFonts w:ascii="Times New Roman" w:hAnsi="Times New Roman" w:cs="Times New Roman"/>
          <w:b/>
          <w:sz w:val="24"/>
          <w:szCs w:val="24"/>
        </w:rPr>
        <w:t>»</w:t>
      </w:r>
      <w:r w:rsidR="006A28DB" w:rsidRPr="006A28DB">
        <w:rPr>
          <w:rFonts w:ascii="Times New Roman" w:hAnsi="Times New Roman" w:cs="Times New Roman"/>
          <w:b/>
          <w:sz w:val="24"/>
          <w:szCs w:val="24"/>
        </w:rPr>
        <w:t xml:space="preserve"> </w:t>
      </w:r>
      <w:r w:rsidR="008C666D">
        <w:rPr>
          <w:rFonts w:ascii="Times New Roman" w:hAnsi="Times New Roman" w:cs="Times New Roman"/>
          <w:b/>
          <w:sz w:val="24"/>
          <w:szCs w:val="24"/>
        </w:rPr>
        <w:t xml:space="preserve">комитета по делам семьи, подростков и молодежи администрации </w:t>
      </w:r>
      <w:r w:rsidR="006A28DB" w:rsidRPr="006A28DB">
        <w:rPr>
          <w:rFonts w:ascii="Times New Roman" w:hAnsi="Times New Roman" w:cs="Times New Roman"/>
          <w:b/>
          <w:sz w:val="24"/>
          <w:szCs w:val="24"/>
        </w:rPr>
        <w:t>МО «Ахтубинский район»</w:t>
      </w:r>
      <w:r w:rsidR="00747632">
        <w:rPr>
          <w:rFonts w:ascii="Times New Roman" w:hAnsi="Times New Roman" w:cs="Times New Roman"/>
          <w:b/>
          <w:sz w:val="24"/>
          <w:szCs w:val="24"/>
        </w:rPr>
        <w:t xml:space="preserve"> (Центр социальной поддержки семьи и молодежи)</w:t>
      </w:r>
    </w:p>
    <w:p w:rsidR="006721C6" w:rsidRDefault="006721C6" w:rsidP="00F51F9B">
      <w:pPr>
        <w:jc w:val="both"/>
        <w:rPr>
          <w:rFonts w:ascii="Times New Roman" w:hAnsi="Times New Roman" w:cs="Times New Roman"/>
          <w:sz w:val="24"/>
          <w:szCs w:val="24"/>
        </w:rPr>
      </w:pP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sidR="006A28DB">
        <w:rPr>
          <w:rFonts w:ascii="Times New Roman" w:hAnsi="Times New Roman" w:cs="Times New Roman"/>
          <w:sz w:val="24"/>
          <w:szCs w:val="24"/>
        </w:rPr>
        <w:t>«</w:t>
      </w:r>
      <w:r w:rsidR="00D104C0">
        <w:rPr>
          <w:rFonts w:ascii="Times New Roman" w:hAnsi="Times New Roman" w:cs="Times New Roman"/>
          <w:sz w:val="24"/>
          <w:szCs w:val="24"/>
        </w:rPr>
        <w:t>26</w:t>
      </w:r>
      <w:r w:rsidR="006A28DB">
        <w:rPr>
          <w:rFonts w:ascii="Times New Roman" w:hAnsi="Times New Roman" w:cs="Times New Roman"/>
          <w:sz w:val="24"/>
          <w:szCs w:val="24"/>
        </w:rPr>
        <w:t>»</w:t>
      </w:r>
      <w:r w:rsidR="006C0095">
        <w:rPr>
          <w:rFonts w:ascii="Times New Roman" w:hAnsi="Times New Roman" w:cs="Times New Roman"/>
          <w:sz w:val="24"/>
          <w:szCs w:val="24"/>
        </w:rPr>
        <w:t xml:space="preserve"> </w:t>
      </w:r>
      <w:r w:rsidR="00BE519C" w:rsidRPr="00364E7D">
        <w:rPr>
          <w:rFonts w:ascii="Times New Roman" w:hAnsi="Times New Roman" w:cs="Times New Roman"/>
          <w:sz w:val="24"/>
          <w:szCs w:val="24"/>
        </w:rPr>
        <w:t>ма</w:t>
      </w:r>
      <w:r w:rsidR="00364E7D">
        <w:rPr>
          <w:rFonts w:ascii="Times New Roman" w:hAnsi="Times New Roman" w:cs="Times New Roman"/>
          <w:sz w:val="24"/>
          <w:szCs w:val="24"/>
        </w:rPr>
        <w:t>я</w:t>
      </w:r>
      <w:r w:rsidR="00BE519C" w:rsidRPr="00364E7D">
        <w:rPr>
          <w:rFonts w:ascii="Times New Roman" w:hAnsi="Times New Roman" w:cs="Times New Roman"/>
          <w:sz w:val="24"/>
          <w:szCs w:val="24"/>
        </w:rPr>
        <w:t xml:space="preserve"> </w:t>
      </w:r>
      <w:r w:rsidRPr="00364E7D">
        <w:rPr>
          <w:rFonts w:ascii="Times New Roman" w:hAnsi="Times New Roman" w:cs="Times New Roman"/>
          <w:sz w:val="24"/>
          <w:szCs w:val="24"/>
        </w:rPr>
        <w:t>201</w:t>
      </w:r>
      <w:r w:rsidR="00081A53" w:rsidRPr="00364E7D">
        <w:rPr>
          <w:rFonts w:ascii="Times New Roman" w:hAnsi="Times New Roman" w:cs="Times New Roman"/>
          <w:sz w:val="24"/>
          <w:szCs w:val="24"/>
        </w:rPr>
        <w:t>6</w:t>
      </w:r>
      <w:r w:rsidRPr="00364E7D">
        <w:rPr>
          <w:rFonts w:ascii="Times New Roman" w:hAnsi="Times New Roman" w:cs="Times New Roman"/>
          <w:sz w:val="24"/>
          <w:szCs w:val="24"/>
        </w:rPr>
        <w:t xml:space="preserve"> года</w:t>
      </w:r>
    </w:p>
    <w:p w:rsidR="008A11C4" w:rsidRDefault="00F51F9B" w:rsidP="00747632">
      <w:pPr>
        <w:widowControl w:val="0"/>
        <w:autoSpaceDE w:val="0"/>
        <w:autoSpaceDN w:val="0"/>
        <w:adjustRightInd w:val="0"/>
        <w:spacing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747632" w:rsidRPr="00747632">
        <w:rPr>
          <w:rFonts w:ascii="Times New Roman" w:hAnsi="Times New Roman" w:cs="Times New Roman"/>
          <w:sz w:val="24"/>
          <w:szCs w:val="24"/>
        </w:rPr>
        <w:t>Выездная  проверка проведена на основании приказа финансового управления администрации МО «Ахтубинский район» от 31.03.2016 №  13-С  «</w:t>
      </w:r>
      <w:r w:rsidR="00747632" w:rsidRPr="00747632">
        <w:rPr>
          <w:rFonts w:ascii="Times New Roman" w:eastAsia="Times New Roman" w:hAnsi="Times New Roman" w:cs="Times New Roman"/>
          <w:bCs/>
          <w:sz w:val="24"/>
          <w:szCs w:val="24"/>
          <w:lang w:eastAsia="ru-RU"/>
        </w:rPr>
        <w:t>О проведении выездной проверки выполнения муниципального задания МБУ «Центр социальной поддержки семьи и  молодежи» комитета по делам семьи, подростков и молодежи администрации  МО «Ахтубинский район»</w:t>
      </w:r>
      <w:r w:rsidR="00747632">
        <w:rPr>
          <w:rFonts w:ascii="Times New Roman" w:eastAsia="Times New Roman" w:hAnsi="Times New Roman" w:cs="Times New Roman"/>
          <w:bCs/>
          <w:sz w:val="24"/>
          <w:szCs w:val="24"/>
          <w:lang w:eastAsia="ru-RU"/>
        </w:rPr>
        <w:t xml:space="preserve"> </w:t>
      </w:r>
      <w:r w:rsidR="00747632" w:rsidRPr="00DC69F9">
        <w:rPr>
          <w:rFonts w:ascii="Times New Roman" w:hAnsi="Times New Roman" w:cs="Times New Roman"/>
          <w:sz w:val="24"/>
          <w:szCs w:val="24"/>
        </w:rPr>
        <w:t xml:space="preserve">в  соответствии с пунктом </w:t>
      </w:r>
      <w:r w:rsidR="00747632">
        <w:rPr>
          <w:rFonts w:ascii="Times New Roman" w:hAnsi="Times New Roman" w:cs="Times New Roman"/>
          <w:sz w:val="24"/>
          <w:szCs w:val="24"/>
        </w:rPr>
        <w:t>2</w:t>
      </w:r>
      <w:r w:rsidR="00747632" w:rsidRPr="00DC69F9">
        <w:rPr>
          <w:rFonts w:ascii="Times New Roman" w:hAnsi="Times New Roman" w:cs="Times New Roman"/>
          <w:sz w:val="24"/>
          <w:szCs w:val="24"/>
        </w:rPr>
        <w:t xml:space="preserve"> </w:t>
      </w:r>
      <w:r w:rsidR="008A11C4">
        <w:rPr>
          <w:rFonts w:ascii="Times New Roman" w:hAnsi="Times New Roman" w:cs="Times New Roman"/>
          <w:sz w:val="24"/>
          <w:szCs w:val="24"/>
        </w:rPr>
        <w:t>«</w:t>
      </w:r>
      <w:r w:rsidR="00747632" w:rsidRPr="00DC69F9">
        <w:rPr>
          <w:rFonts w:ascii="Times New Roman" w:hAnsi="Times New Roman" w:cs="Times New Roman"/>
          <w:sz w:val="24"/>
          <w:szCs w:val="24"/>
        </w:rPr>
        <w:t xml:space="preserve">Плана </w:t>
      </w:r>
      <w:r w:rsidR="008A11C4">
        <w:rPr>
          <w:rFonts w:ascii="Times New Roman" w:hAnsi="Times New Roman" w:cs="Times New Roman"/>
          <w:sz w:val="24"/>
          <w:szCs w:val="24"/>
        </w:rPr>
        <w:t>проверок</w:t>
      </w:r>
      <w:r w:rsidR="00747632">
        <w:rPr>
          <w:rFonts w:ascii="Times New Roman" w:hAnsi="Times New Roman" w:cs="Times New Roman"/>
          <w:sz w:val="24"/>
          <w:szCs w:val="24"/>
        </w:rPr>
        <w:t>,</w:t>
      </w:r>
      <w:r w:rsidR="00747632" w:rsidRPr="00DC69F9">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sidR="00747632">
        <w:rPr>
          <w:rFonts w:ascii="Times New Roman" w:hAnsi="Times New Roman" w:cs="Times New Roman"/>
          <w:sz w:val="24"/>
          <w:szCs w:val="24"/>
        </w:rPr>
        <w:t>проводимых</w:t>
      </w:r>
      <w:r w:rsidR="008A11C4">
        <w:rPr>
          <w:rFonts w:ascii="Times New Roman" w:hAnsi="Times New Roman" w:cs="Times New Roman"/>
          <w:sz w:val="24"/>
          <w:szCs w:val="24"/>
        </w:rPr>
        <w:t xml:space="preserve"> </w:t>
      </w:r>
      <w:r w:rsidR="00747632">
        <w:rPr>
          <w:rFonts w:ascii="Times New Roman" w:hAnsi="Times New Roman" w:cs="Times New Roman"/>
          <w:sz w:val="24"/>
          <w:szCs w:val="24"/>
        </w:rPr>
        <w:t>органом внутреннего муниципального финансового контроля</w:t>
      </w:r>
      <w:r w:rsidR="008A11C4">
        <w:rPr>
          <w:rFonts w:ascii="Times New Roman" w:hAnsi="Times New Roman" w:cs="Times New Roman"/>
          <w:sz w:val="24"/>
          <w:szCs w:val="24"/>
        </w:rPr>
        <w:t xml:space="preserve"> финансового управления администрации МО «Ахтубинский район», в</w:t>
      </w:r>
      <w:proofErr w:type="gramEnd"/>
      <w:r w:rsidR="008A11C4">
        <w:rPr>
          <w:rFonts w:ascii="Times New Roman" w:hAnsi="Times New Roman" w:cs="Times New Roman"/>
          <w:sz w:val="24"/>
          <w:szCs w:val="24"/>
        </w:rPr>
        <w:t xml:space="preserve"> сфере бюджетных правоотношений, на 2016 год».</w:t>
      </w:r>
    </w:p>
    <w:p w:rsidR="008A11C4" w:rsidRPr="008A11C4" w:rsidRDefault="008A11C4" w:rsidP="006721C6">
      <w:pPr>
        <w:widowControl w:val="0"/>
        <w:autoSpaceDE w:val="0"/>
        <w:autoSpaceDN w:val="0"/>
        <w:adjustRightInd w:val="0"/>
        <w:spacing w:line="240" w:lineRule="auto"/>
        <w:ind w:firstLine="708"/>
        <w:jc w:val="both"/>
        <w:rPr>
          <w:rFonts w:ascii="Times New Roman" w:hAnsi="Times New Roman" w:cs="Times New Roman"/>
          <w:sz w:val="24"/>
          <w:szCs w:val="24"/>
        </w:rPr>
      </w:pPr>
      <w:r w:rsidRPr="008A11C4">
        <w:rPr>
          <w:rFonts w:ascii="Times New Roman" w:hAnsi="Times New Roman" w:cs="Times New Roman"/>
          <w:sz w:val="24"/>
          <w:szCs w:val="24"/>
          <w:u w:val="single"/>
        </w:rPr>
        <w:t>Тема выездной проверки</w:t>
      </w:r>
      <w:r>
        <w:rPr>
          <w:rFonts w:ascii="Times New Roman" w:hAnsi="Times New Roman" w:cs="Times New Roman"/>
          <w:sz w:val="24"/>
          <w:szCs w:val="24"/>
        </w:rPr>
        <w:t>:</w:t>
      </w:r>
      <w:r w:rsidRPr="008A11C4">
        <w:rPr>
          <w:rFonts w:ascii="Times New Roman" w:hAnsi="Times New Roman" w:cs="Times New Roman"/>
          <w:sz w:val="28"/>
          <w:szCs w:val="28"/>
        </w:rPr>
        <w:t xml:space="preserve"> </w:t>
      </w:r>
      <w:r w:rsidRPr="008A11C4">
        <w:rPr>
          <w:rFonts w:ascii="Times New Roman" w:hAnsi="Times New Roman" w:cs="Times New Roman"/>
          <w:sz w:val="24"/>
          <w:szCs w:val="24"/>
        </w:rPr>
        <w:t xml:space="preserve">осуществление в соответствии со статьей 269.2 Бюджетного кодекса РФ </w:t>
      </w:r>
      <w:proofErr w:type="gramStart"/>
      <w:r w:rsidRPr="008A11C4">
        <w:rPr>
          <w:rFonts w:ascii="Times New Roman" w:hAnsi="Times New Roman" w:cs="Times New Roman"/>
          <w:sz w:val="24"/>
          <w:szCs w:val="24"/>
        </w:rPr>
        <w:t>контроля  за</w:t>
      </w:r>
      <w:proofErr w:type="gramEnd"/>
      <w:r w:rsidRPr="008A11C4">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 а также за выполнением условий и порядка предоставления субсидий на финансовое обеспечение выполнения муниципального задания.</w:t>
      </w:r>
    </w:p>
    <w:p w:rsidR="008A11C4" w:rsidRDefault="00024E96" w:rsidP="00326AFF">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с  01.01.2014  по  31.12.2015</w:t>
      </w:r>
      <w:r w:rsidR="008A11C4">
        <w:rPr>
          <w:rFonts w:ascii="Times New Roman" w:hAnsi="Times New Roman" w:cs="Times New Roman"/>
          <w:sz w:val="24"/>
          <w:szCs w:val="24"/>
        </w:rPr>
        <w:t>.</w:t>
      </w:r>
    </w:p>
    <w:p w:rsidR="00B75EBA" w:rsidRPr="00B75EBA" w:rsidRDefault="00B75EBA" w:rsidP="00326AFF">
      <w:pPr>
        <w:keepNext/>
        <w:keepLines/>
        <w:spacing w:line="240" w:lineRule="auto"/>
        <w:ind w:firstLine="709"/>
        <w:contextualSpacing/>
        <w:rPr>
          <w:rFonts w:ascii="Times New Roman" w:hAnsi="Times New Roman" w:cs="Times New Roman"/>
          <w:sz w:val="24"/>
          <w:szCs w:val="24"/>
        </w:rPr>
      </w:pPr>
      <w:r w:rsidRPr="00B75EBA">
        <w:rPr>
          <w:rFonts w:ascii="Times New Roman" w:hAnsi="Times New Roman" w:cs="Times New Roman"/>
          <w:sz w:val="24"/>
          <w:szCs w:val="24"/>
        </w:rPr>
        <w:t>Выездная   проверка   проведена  проверочной  группой в составе:</w:t>
      </w:r>
    </w:p>
    <w:p w:rsidR="00B75EBA" w:rsidRPr="00B75EBA" w:rsidRDefault="00B75EBA" w:rsidP="00326AFF">
      <w:pPr>
        <w:keepNext/>
        <w:keepLines/>
        <w:spacing w:line="240" w:lineRule="auto"/>
        <w:ind w:firstLine="709"/>
        <w:contextualSpacing/>
        <w:rPr>
          <w:rFonts w:ascii="Times New Roman" w:hAnsi="Times New Roman" w:cs="Times New Roman"/>
          <w:sz w:val="24"/>
          <w:szCs w:val="24"/>
        </w:rPr>
      </w:pPr>
      <w:r w:rsidRPr="00B75EBA">
        <w:rPr>
          <w:rFonts w:ascii="Times New Roman" w:hAnsi="Times New Roman" w:cs="Times New Roman"/>
          <w:sz w:val="24"/>
          <w:szCs w:val="24"/>
        </w:rPr>
        <w:t>- Кашкарева С.В. -  главный специалист отдела бухгалтерского учета и отчетности финансового управления;</w:t>
      </w:r>
    </w:p>
    <w:p w:rsidR="00B75EBA" w:rsidRDefault="00B75EBA" w:rsidP="00326AFF">
      <w:pPr>
        <w:keepNext/>
        <w:keepLines/>
        <w:spacing w:line="240" w:lineRule="auto"/>
        <w:ind w:firstLine="709"/>
        <w:contextualSpacing/>
        <w:rPr>
          <w:rFonts w:ascii="Times New Roman" w:hAnsi="Times New Roman" w:cs="Times New Roman"/>
          <w:sz w:val="24"/>
          <w:szCs w:val="24"/>
        </w:rPr>
      </w:pPr>
      <w:r w:rsidRPr="00B75EBA">
        <w:rPr>
          <w:rFonts w:ascii="Times New Roman" w:hAnsi="Times New Roman" w:cs="Times New Roman"/>
          <w:sz w:val="24"/>
          <w:szCs w:val="24"/>
        </w:rPr>
        <w:t>- Аржанова И.Н. - старший бухгалте</w:t>
      </w:r>
      <w:r>
        <w:rPr>
          <w:rFonts w:ascii="Times New Roman" w:hAnsi="Times New Roman" w:cs="Times New Roman"/>
          <w:sz w:val="24"/>
          <w:szCs w:val="24"/>
        </w:rPr>
        <w:t>р</w:t>
      </w:r>
      <w:r w:rsidRPr="00B75EBA">
        <w:rPr>
          <w:rFonts w:ascii="Times New Roman" w:hAnsi="Times New Roman" w:cs="Times New Roman"/>
          <w:sz w:val="24"/>
          <w:szCs w:val="24"/>
        </w:rPr>
        <w:t>-ревизор отдела бухгалтерского учета и отчетности финансового управления.</w:t>
      </w:r>
    </w:p>
    <w:p w:rsidR="000C4FB6" w:rsidRPr="000C4FB6" w:rsidRDefault="000C4FB6" w:rsidP="00326AFF">
      <w:pPr>
        <w:keepNext/>
        <w:keepLines/>
        <w:spacing w:line="240" w:lineRule="auto"/>
        <w:ind w:firstLine="709"/>
        <w:contextualSpacing/>
        <w:rPr>
          <w:rFonts w:ascii="Times New Roman" w:hAnsi="Times New Roman" w:cs="Times New Roman"/>
          <w:sz w:val="24"/>
          <w:szCs w:val="24"/>
        </w:rPr>
      </w:pPr>
      <w:r w:rsidRPr="000C4FB6">
        <w:rPr>
          <w:rFonts w:ascii="Times New Roman" w:hAnsi="Times New Roman" w:cs="Times New Roman"/>
          <w:sz w:val="24"/>
          <w:szCs w:val="24"/>
        </w:rPr>
        <w:t xml:space="preserve">Срок  проведения  выездной  проверки   составил </w:t>
      </w:r>
      <w:r>
        <w:rPr>
          <w:rFonts w:ascii="Times New Roman" w:hAnsi="Times New Roman" w:cs="Times New Roman"/>
          <w:sz w:val="24"/>
          <w:szCs w:val="24"/>
        </w:rPr>
        <w:t>30</w:t>
      </w:r>
      <w:r w:rsidRPr="000C4FB6">
        <w:rPr>
          <w:rFonts w:ascii="Times New Roman" w:hAnsi="Times New Roman" w:cs="Times New Roman"/>
          <w:sz w:val="24"/>
          <w:szCs w:val="24"/>
        </w:rPr>
        <w:t xml:space="preserve"> рабочих дней с </w:t>
      </w:r>
      <w:r>
        <w:rPr>
          <w:rFonts w:ascii="Times New Roman" w:hAnsi="Times New Roman" w:cs="Times New Roman"/>
          <w:sz w:val="24"/>
          <w:szCs w:val="24"/>
        </w:rPr>
        <w:t>05.04.2016</w:t>
      </w:r>
      <w:r w:rsidRPr="000C4FB6">
        <w:rPr>
          <w:rFonts w:ascii="Times New Roman" w:hAnsi="Times New Roman" w:cs="Times New Roman"/>
          <w:sz w:val="24"/>
          <w:szCs w:val="24"/>
        </w:rPr>
        <w:t xml:space="preserve"> по </w:t>
      </w:r>
      <w:r>
        <w:rPr>
          <w:rFonts w:ascii="Times New Roman" w:hAnsi="Times New Roman" w:cs="Times New Roman"/>
          <w:sz w:val="24"/>
          <w:szCs w:val="24"/>
        </w:rPr>
        <w:t>19.05.2016</w:t>
      </w:r>
      <w:r w:rsidRPr="000C4FB6">
        <w:rPr>
          <w:rFonts w:ascii="Times New Roman" w:hAnsi="Times New Roman" w:cs="Times New Roman"/>
          <w:sz w:val="24"/>
          <w:szCs w:val="24"/>
        </w:rPr>
        <w:t>.</w:t>
      </w:r>
    </w:p>
    <w:p w:rsidR="00C13E99" w:rsidRDefault="000C4FB6" w:rsidP="00F51F9B">
      <w:pPr>
        <w:spacing w:after="0" w:line="240" w:lineRule="auto"/>
        <w:ind w:firstLine="567"/>
        <w:jc w:val="both"/>
        <w:rPr>
          <w:rFonts w:ascii="Times New Roman" w:hAnsi="Times New Roman" w:cs="Times New Roman"/>
          <w:sz w:val="24"/>
          <w:szCs w:val="24"/>
        </w:rPr>
      </w:pPr>
      <w:r w:rsidRPr="000C4FB6">
        <w:rPr>
          <w:rFonts w:ascii="Times New Roman" w:hAnsi="Times New Roman" w:cs="Times New Roman"/>
          <w:sz w:val="24"/>
          <w:szCs w:val="24"/>
          <w:u w:val="single"/>
        </w:rPr>
        <w:t>Общие сведения об объекте контроля:</w:t>
      </w:r>
      <w:r w:rsidRPr="000C4FB6">
        <w:rPr>
          <w:rFonts w:ascii="Times New Roman" w:hAnsi="Times New Roman" w:cs="Times New Roman"/>
          <w:sz w:val="24"/>
          <w:szCs w:val="24"/>
        </w:rPr>
        <w:t xml:space="preserve"> </w:t>
      </w:r>
      <w:proofErr w:type="gramStart"/>
      <w:r w:rsidR="00F51F9B" w:rsidRPr="00DA03C5">
        <w:rPr>
          <w:rFonts w:ascii="Times New Roman" w:hAnsi="Times New Roman" w:cs="Times New Roman"/>
          <w:sz w:val="24"/>
          <w:szCs w:val="24"/>
        </w:rPr>
        <w:t xml:space="preserve">Муниципальное бюджетное  учреждение  </w:t>
      </w:r>
      <w:r w:rsidR="0030774E">
        <w:rPr>
          <w:rFonts w:ascii="Times New Roman" w:hAnsi="Times New Roman" w:cs="Times New Roman"/>
          <w:sz w:val="24"/>
          <w:szCs w:val="24"/>
        </w:rPr>
        <w:t>«</w:t>
      </w:r>
      <w:r w:rsidR="002A04C9" w:rsidRPr="002A04C9">
        <w:rPr>
          <w:rFonts w:ascii="Times New Roman" w:hAnsi="Times New Roman" w:cs="Times New Roman"/>
          <w:sz w:val="24"/>
          <w:szCs w:val="24"/>
        </w:rPr>
        <w:t>Центр социальной поддержки семьи и молодежи» комитета по делам семьи, подростков и молодежи администрации МО «Ахтубинский район»</w:t>
      </w:r>
      <w:r w:rsidR="006A28DB" w:rsidRPr="006A28DB">
        <w:rPr>
          <w:rFonts w:ascii="Times New Roman" w:hAnsi="Times New Roman" w:cs="Times New Roman"/>
          <w:sz w:val="24"/>
          <w:szCs w:val="24"/>
        </w:rPr>
        <w:t xml:space="preserve"> </w:t>
      </w:r>
      <w:r w:rsidR="00F51F9B" w:rsidRPr="00DA03C5">
        <w:rPr>
          <w:rFonts w:ascii="Times New Roman" w:hAnsi="Times New Roman" w:cs="Times New Roman"/>
          <w:sz w:val="24"/>
          <w:szCs w:val="24"/>
        </w:rPr>
        <w:t>(далее-</w:t>
      </w:r>
      <w:r w:rsidR="00BE519C">
        <w:rPr>
          <w:rFonts w:ascii="Times New Roman" w:hAnsi="Times New Roman" w:cs="Times New Roman"/>
          <w:sz w:val="24"/>
          <w:szCs w:val="24"/>
        </w:rPr>
        <w:t>у</w:t>
      </w:r>
      <w:r w:rsidR="00C22866">
        <w:rPr>
          <w:rFonts w:ascii="Times New Roman" w:hAnsi="Times New Roman" w:cs="Times New Roman"/>
          <w:sz w:val="24"/>
          <w:szCs w:val="24"/>
        </w:rPr>
        <w:t>чреждение</w:t>
      </w:r>
      <w:r w:rsidR="00F51F9B" w:rsidRPr="00DA03C5">
        <w:rPr>
          <w:rFonts w:ascii="Times New Roman" w:hAnsi="Times New Roman" w:cs="Times New Roman"/>
          <w:sz w:val="24"/>
          <w:szCs w:val="24"/>
        </w:rPr>
        <w:t xml:space="preserve">) создано </w:t>
      </w:r>
      <w:r w:rsidR="002F6327" w:rsidRPr="002F6327">
        <w:rPr>
          <w:rFonts w:ascii="Times New Roman" w:hAnsi="Times New Roman" w:cs="Times New Roman"/>
          <w:sz w:val="24"/>
          <w:szCs w:val="24"/>
        </w:rPr>
        <w:t xml:space="preserve">в соответствии  </w:t>
      </w:r>
      <w:r w:rsidR="002F6327" w:rsidRPr="00C13E99">
        <w:rPr>
          <w:rFonts w:ascii="Times New Roman" w:hAnsi="Times New Roman" w:cs="Times New Roman"/>
          <w:sz w:val="24"/>
          <w:szCs w:val="24"/>
        </w:rPr>
        <w:t xml:space="preserve">с  </w:t>
      </w:r>
      <w:r w:rsidR="0030774E" w:rsidRPr="00C13E99">
        <w:rPr>
          <w:rFonts w:ascii="Times New Roman" w:hAnsi="Times New Roman" w:cs="Times New Roman"/>
          <w:sz w:val="24"/>
          <w:szCs w:val="24"/>
        </w:rPr>
        <w:t>Решением Совета</w:t>
      </w:r>
      <w:r w:rsidR="002F6327" w:rsidRPr="00C13E99">
        <w:rPr>
          <w:rFonts w:ascii="Times New Roman" w:hAnsi="Times New Roman" w:cs="Times New Roman"/>
          <w:sz w:val="24"/>
          <w:szCs w:val="24"/>
        </w:rPr>
        <w:t xml:space="preserve">  МО «Ахтубинский  район»  от  </w:t>
      </w:r>
      <w:r w:rsidR="00C13E99">
        <w:rPr>
          <w:rFonts w:ascii="Times New Roman" w:hAnsi="Times New Roman" w:cs="Times New Roman"/>
          <w:sz w:val="24"/>
          <w:szCs w:val="24"/>
        </w:rPr>
        <w:t>24.03.2011</w:t>
      </w:r>
      <w:r w:rsidR="0030774E" w:rsidRPr="00C13E99">
        <w:rPr>
          <w:rFonts w:ascii="Times New Roman" w:hAnsi="Times New Roman" w:cs="Times New Roman"/>
          <w:sz w:val="24"/>
          <w:szCs w:val="24"/>
        </w:rPr>
        <w:t xml:space="preserve"> </w:t>
      </w:r>
      <w:r w:rsidR="006C3E4F" w:rsidRPr="00C13E99">
        <w:rPr>
          <w:rFonts w:ascii="Times New Roman" w:hAnsi="Times New Roman" w:cs="Times New Roman"/>
          <w:sz w:val="24"/>
          <w:szCs w:val="24"/>
        </w:rPr>
        <w:t xml:space="preserve">№ </w:t>
      </w:r>
      <w:r w:rsidR="00C13E99">
        <w:rPr>
          <w:rFonts w:ascii="Times New Roman" w:hAnsi="Times New Roman" w:cs="Times New Roman"/>
          <w:sz w:val="24"/>
          <w:szCs w:val="24"/>
        </w:rPr>
        <w:t>18</w:t>
      </w:r>
      <w:r w:rsidR="0030774E" w:rsidRPr="00C13E99">
        <w:rPr>
          <w:rFonts w:ascii="Times New Roman" w:hAnsi="Times New Roman" w:cs="Times New Roman"/>
          <w:sz w:val="24"/>
          <w:szCs w:val="24"/>
        </w:rPr>
        <w:t xml:space="preserve"> </w:t>
      </w:r>
      <w:r w:rsidR="000B67F6">
        <w:rPr>
          <w:rFonts w:ascii="Times New Roman" w:hAnsi="Times New Roman" w:cs="Times New Roman"/>
          <w:sz w:val="24"/>
          <w:szCs w:val="24"/>
        </w:rPr>
        <w:t xml:space="preserve">и приказом </w:t>
      </w:r>
      <w:r w:rsidR="000B67F6" w:rsidRPr="00083888">
        <w:rPr>
          <w:rFonts w:ascii="Times New Roman" w:hAnsi="Times New Roman" w:cs="Times New Roman"/>
          <w:sz w:val="24"/>
          <w:szCs w:val="24"/>
        </w:rPr>
        <w:t xml:space="preserve">комитета по делам семьи, подростков и молодежи </w:t>
      </w:r>
      <w:r w:rsidR="000B67F6">
        <w:rPr>
          <w:rFonts w:ascii="Times New Roman" w:hAnsi="Times New Roman" w:cs="Times New Roman"/>
          <w:sz w:val="24"/>
          <w:szCs w:val="24"/>
        </w:rPr>
        <w:t>администрации</w:t>
      </w:r>
      <w:r w:rsidR="00832E75">
        <w:rPr>
          <w:rFonts w:ascii="Times New Roman" w:hAnsi="Times New Roman" w:cs="Times New Roman"/>
          <w:sz w:val="24"/>
          <w:szCs w:val="24"/>
        </w:rPr>
        <w:t xml:space="preserve"> МО «Ахтубинский район» от 25.03.2011 № 11-П «О создании Центра» </w:t>
      </w:r>
      <w:r w:rsidR="00C13E99">
        <w:rPr>
          <w:rFonts w:ascii="Times New Roman" w:hAnsi="Times New Roman" w:cs="Times New Roman"/>
          <w:sz w:val="24"/>
          <w:szCs w:val="24"/>
        </w:rPr>
        <w:t>для решения следующих вопросов в рамках организации и</w:t>
      </w:r>
      <w:proofErr w:type="gramEnd"/>
      <w:r w:rsidR="00C13E99">
        <w:rPr>
          <w:rFonts w:ascii="Times New Roman" w:hAnsi="Times New Roman" w:cs="Times New Roman"/>
          <w:sz w:val="24"/>
          <w:szCs w:val="24"/>
        </w:rPr>
        <w:t xml:space="preserve"> осуществления мероприятий по работе с детьми и молодежью:</w:t>
      </w:r>
      <w:r w:rsidR="0030774E" w:rsidRPr="00C13E99">
        <w:rPr>
          <w:rFonts w:ascii="Times New Roman" w:hAnsi="Times New Roman" w:cs="Times New Roman"/>
          <w:sz w:val="24"/>
          <w:szCs w:val="24"/>
        </w:rPr>
        <w:t xml:space="preserve"> </w:t>
      </w:r>
    </w:p>
    <w:p w:rsidR="002F6327" w:rsidRDefault="00C13E9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создание условий для реализации услуг по организации досуга;</w:t>
      </w:r>
    </w:p>
    <w:p w:rsidR="00C13E99" w:rsidRDefault="00C13E9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создание условий для развития традиционного народного художественного творчества;</w:t>
      </w:r>
    </w:p>
    <w:p w:rsidR="00C13E99" w:rsidRDefault="00C13E9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проведение физкультурно-оздоровительных и спортивных мероприятий.</w:t>
      </w:r>
    </w:p>
    <w:p w:rsidR="00AA181D" w:rsidRDefault="00C22866" w:rsidP="00AA181D">
      <w:pPr>
        <w:spacing w:after="0" w:line="240" w:lineRule="auto"/>
        <w:ind w:firstLine="567"/>
        <w:jc w:val="both"/>
        <w:rPr>
          <w:rFonts w:ascii="Times New Roman" w:hAnsi="Times New Roman" w:cs="Times New Roman"/>
          <w:sz w:val="24"/>
          <w:szCs w:val="24"/>
        </w:rPr>
      </w:pPr>
      <w:r w:rsidRPr="00C22866">
        <w:rPr>
          <w:rFonts w:ascii="Times New Roman" w:hAnsi="Times New Roman" w:cs="Times New Roman"/>
          <w:sz w:val="24"/>
          <w:szCs w:val="24"/>
        </w:rPr>
        <w:t xml:space="preserve">Учредителем </w:t>
      </w:r>
      <w:r w:rsidR="00C13E99">
        <w:rPr>
          <w:rFonts w:ascii="Times New Roman" w:hAnsi="Times New Roman" w:cs="Times New Roman"/>
          <w:sz w:val="24"/>
          <w:szCs w:val="24"/>
        </w:rPr>
        <w:t>у</w:t>
      </w:r>
      <w:r w:rsidRPr="00C22866">
        <w:rPr>
          <w:rFonts w:ascii="Times New Roman" w:hAnsi="Times New Roman" w:cs="Times New Roman"/>
          <w:sz w:val="24"/>
          <w:szCs w:val="24"/>
        </w:rPr>
        <w:t xml:space="preserve">чреждения  является </w:t>
      </w:r>
      <w:r w:rsidR="002D2566">
        <w:rPr>
          <w:rFonts w:ascii="Times New Roman" w:hAnsi="Times New Roman" w:cs="Times New Roman"/>
          <w:sz w:val="24"/>
          <w:szCs w:val="24"/>
        </w:rPr>
        <w:t>комитет</w:t>
      </w:r>
      <w:r w:rsidRPr="00C22866">
        <w:rPr>
          <w:rFonts w:ascii="Times New Roman" w:hAnsi="Times New Roman" w:cs="Times New Roman"/>
          <w:sz w:val="24"/>
          <w:szCs w:val="24"/>
        </w:rPr>
        <w:t xml:space="preserve"> </w:t>
      </w:r>
      <w:r w:rsidR="002D2566" w:rsidRPr="002A04C9">
        <w:rPr>
          <w:rFonts w:ascii="Times New Roman" w:hAnsi="Times New Roman" w:cs="Times New Roman"/>
          <w:sz w:val="24"/>
          <w:szCs w:val="24"/>
        </w:rPr>
        <w:t xml:space="preserve">по делам семьи, подростков и молодежи </w:t>
      </w:r>
      <w:r w:rsidRPr="00C22866">
        <w:rPr>
          <w:rFonts w:ascii="Times New Roman" w:hAnsi="Times New Roman" w:cs="Times New Roman"/>
          <w:sz w:val="24"/>
          <w:szCs w:val="24"/>
        </w:rPr>
        <w:t xml:space="preserve">администрации МО «Ахтубинский район» (далее - </w:t>
      </w:r>
      <w:r w:rsidR="000D7F4C">
        <w:rPr>
          <w:rFonts w:ascii="Times New Roman" w:hAnsi="Times New Roman" w:cs="Times New Roman"/>
          <w:sz w:val="24"/>
          <w:szCs w:val="24"/>
        </w:rPr>
        <w:t>у</w:t>
      </w:r>
      <w:r w:rsidRPr="00C22866">
        <w:rPr>
          <w:rFonts w:ascii="Times New Roman" w:hAnsi="Times New Roman" w:cs="Times New Roman"/>
          <w:sz w:val="24"/>
          <w:szCs w:val="24"/>
        </w:rPr>
        <w:t>чредитель)</w:t>
      </w:r>
      <w:r w:rsidR="00AA181D">
        <w:rPr>
          <w:rFonts w:ascii="Times New Roman" w:hAnsi="Times New Roman" w:cs="Times New Roman"/>
          <w:sz w:val="24"/>
          <w:szCs w:val="24"/>
        </w:rPr>
        <w:t xml:space="preserve">. </w:t>
      </w:r>
      <w:r w:rsidR="002F6327" w:rsidRPr="002F6327">
        <w:rPr>
          <w:rFonts w:ascii="Times New Roman" w:hAnsi="Times New Roman" w:cs="Times New Roman"/>
          <w:sz w:val="24"/>
          <w:szCs w:val="24"/>
        </w:rPr>
        <w:t xml:space="preserve">Местонахождение  </w:t>
      </w:r>
      <w:r w:rsidR="002F6327">
        <w:rPr>
          <w:rFonts w:ascii="Times New Roman" w:hAnsi="Times New Roman" w:cs="Times New Roman"/>
          <w:sz w:val="24"/>
          <w:szCs w:val="24"/>
        </w:rPr>
        <w:t xml:space="preserve">и </w:t>
      </w:r>
      <w:r w:rsidR="002F6327" w:rsidRPr="002F6327">
        <w:rPr>
          <w:rFonts w:ascii="Times New Roman" w:hAnsi="Times New Roman" w:cs="Times New Roman"/>
          <w:sz w:val="24"/>
          <w:szCs w:val="24"/>
        </w:rPr>
        <w:t>почтовый  адрес</w:t>
      </w:r>
      <w:r w:rsidR="00EA7D0F">
        <w:rPr>
          <w:rFonts w:ascii="Times New Roman" w:hAnsi="Times New Roman" w:cs="Times New Roman"/>
          <w:sz w:val="24"/>
          <w:szCs w:val="24"/>
        </w:rPr>
        <w:t xml:space="preserve"> учреждения</w:t>
      </w:r>
      <w:r w:rsidR="002F6327" w:rsidRPr="002F6327">
        <w:rPr>
          <w:rFonts w:ascii="Times New Roman" w:hAnsi="Times New Roman" w:cs="Times New Roman"/>
          <w:sz w:val="24"/>
          <w:szCs w:val="24"/>
        </w:rPr>
        <w:t xml:space="preserve">: </w:t>
      </w:r>
      <w:r w:rsidR="00AA181D" w:rsidRPr="00AA181D">
        <w:rPr>
          <w:rFonts w:ascii="Times New Roman" w:hAnsi="Times New Roman" w:cs="Times New Roman"/>
          <w:sz w:val="24"/>
          <w:szCs w:val="24"/>
        </w:rPr>
        <w:t>416500</w:t>
      </w:r>
      <w:r w:rsidR="00AA181D">
        <w:rPr>
          <w:rFonts w:ascii="Times New Roman" w:hAnsi="Times New Roman" w:cs="Times New Roman"/>
          <w:sz w:val="24"/>
          <w:szCs w:val="24"/>
        </w:rPr>
        <w:t xml:space="preserve">, </w:t>
      </w:r>
      <w:r w:rsidR="00AA181D" w:rsidRPr="00AA181D">
        <w:rPr>
          <w:rFonts w:ascii="Times New Roman" w:hAnsi="Times New Roman" w:cs="Times New Roman"/>
          <w:sz w:val="24"/>
          <w:szCs w:val="24"/>
        </w:rPr>
        <w:t xml:space="preserve">Астраханская область, г.Ахтубинск, ул. </w:t>
      </w:r>
      <w:r w:rsidR="002D2566">
        <w:rPr>
          <w:rFonts w:ascii="Times New Roman" w:hAnsi="Times New Roman" w:cs="Times New Roman"/>
          <w:sz w:val="24"/>
          <w:szCs w:val="24"/>
        </w:rPr>
        <w:t>Циолковского</w:t>
      </w:r>
      <w:r w:rsidR="00AA181D">
        <w:rPr>
          <w:rFonts w:ascii="Times New Roman" w:hAnsi="Times New Roman" w:cs="Times New Roman"/>
          <w:sz w:val="24"/>
          <w:szCs w:val="24"/>
        </w:rPr>
        <w:t>,</w:t>
      </w:r>
      <w:r w:rsidR="00AA181D" w:rsidRPr="00AA181D">
        <w:rPr>
          <w:rFonts w:ascii="Times New Roman" w:hAnsi="Times New Roman" w:cs="Times New Roman"/>
          <w:sz w:val="24"/>
          <w:szCs w:val="24"/>
        </w:rPr>
        <w:t xml:space="preserve"> </w:t>
      </w:r>
      <w:r w:rsidR="00AA181D">
        <w:rPr>
          <w:rFonts w:ascii="Times New Roman" w:hAnsi="Times New Roman" w:cs="Times New Roman"/>
          <w:sz w:val="24"/>
          <w:szCs w:val="24"/>
        </w:rPr>
        <w:t>д.</w:t>
      </w:r>
      <w:r w:rsidR="002D2566">
        <w:rPr>
          <w:rFonts w:ascii="Times New Roman" w:hAnsi="Times New Roman" w:cs="Times New Roman"/>
          <w:sz w:val="24"/>
          <w:szCs w:val="24"/>
        </w:rPr>
        <w:t>2 «б».</w:t>
      </w:r>
      <w:r w:rsidR="00AA181D" w:rsidRPr="00AA181D">
        <w:rPr>
          <w:rFonts w:ascii="Times New Roman" w:hAnsi="Times New Roman" w:cs="Times New Roman"/>
          <w:sz w:val="24"/>
          <w:szCs w:val="24"/>
        </w:rPr>
        <w:t xml:space="preserve">  </w:t>
      </w:r>
    </w:p>
    <w:p w:rsidR="00083888" w:rsidRDefault="002F6327" w:rsidP="00AA181D">
      <w:pPr>
        <w:spacing w:after="0" w:line="240" w:lineRule="auto"/>
        <w:ind w:firstLine="567"/>
        <w:jc w:val="both"/>
        <w:rPr>
          <w:rFonts w:ascii="Times New Roman" w:hAnsi="Times New Roman" w:cs="Times New Roman"/>
          <w:sz w:val="24"/>
          <w:szCs w:val="24"/>
        </w:rPr>
      </w:pPr>
      <w:r w:rsidRPr="002F6327">
        <w:rPr>
          <w:rFonts w:ascii="Times New Roman" w:hAnsi="Times New Roman" w:cs="Times New Roman"/>
          <w:sz w:val="24"/>
          <w:szCs w:val="24"/>
        </w:rPr>
        <w:lastRenderedPageBreak/>
        <w:t xml:space="preserve"> 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00C13E99">
        <w:rPr>
          <w:rFonts w:ascii="Times New Roman" w:hAnsi="Times New Roman" w:cs="Times New Roman"/>
          <w:sz w:val="24"/>
          <w:szCs w:val="24"/>
        </w:rPr>
        <w:t>у</w:t>
      </w:r>
      <w:r>
        <w:rPr>
          <w:rFonts w:ascii="Times New Roman" w:hAnsi="Times New Roman" w:cs="Times New Roman"/>
          <w:sz w:val="24"/>
          <w:szCs w:val="24"/>
        </w:rPr>
        <w:t>чредителя</w:t>
      </w:r>
      <w:r w:rsidRPr="002F6327">
        <w:rPr>
          <w:rFonts w:ascii="Times New Roman" w:hAnsi="Times New Roman" w:cs="Times New Roman"/>
          <w:sz w:val="24"/>
          <w:szCs w:val="24"/>
        </w:rPr>
        <w:t xml:space="preserve">: </w:t>
      </w:r>
      <w:r w:rsidR="002F4652" w:rsidRPr="002F4652">
        <w:rPr>
          <w:rFonts w:ascii="Times New Roman" w:hAnsi="Times New Roman" w:cs="Times New Roman"/>
          <w:sz w:val="24"/>
          <w:szCs w:val="24"/>
        </w:rPr>
        <w:t xml:space="preserve">416500, Астраханская область, г.Ахтубинск, ул. </w:t>
      </w:r>
      <w:r w:rsidR="002D2566">
        <w:rPr>
          <w:rFonts w:ascii="Times New Roman" w:hAnsi="Times New Roman" w:cs="Times New Roman"/>
          <w:sz w:val="24"/>
          <w:szCs w:val="24"/>
        </w:rPr>
        <w:t>Финогенова</w:t>
      </w:r>
      <w:r w:rsidR="002F4652" w:rsidRPr="002F4652">
        <w:rPr>
          <w:rFonts w:ascii="Times New Roman" w:hAnsi="Times New Roman" w:cs="Times New Roman"/>
          <w:sz w:val="24"/>
          <w:szCs w:val="24"/>
        </w:rPr>
        <w:t>, д.</w:t>
      </w:r>
      <w:r w:rsidR="002D2566">
        <w:rPr>
          <w:rFonts w:ascii="Times New Roman" w:hAnsi="Times New Roman" w:cs="Times New Roman"/>
          <w:sz w:val="24"/>
          <w:szCs w:val="24"/>
        </w:rPr>
        <w:t>11</w:t>
      </w:r>
      <w:r w:rsidR="00083888">
        <w:rPr>
          <w:rFonts w:ascii="Times New Roman" w:hAnsi="Times New Roman" w:cs="Times New Roman"/>
          <w:sz w:val="24"/>
          <w:szCs w:val="24"/>
        </w:rPr>
        <w:t>.</w:t>
      </w:r>
    </w:p>
    <w:p w:rsidR="002F4652" w:rsidRDefault="00083888" w:rsidP="00083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Учреждение</w:t>
      </w:r>
      <w:r w:rsidRPr="00083888">
        <w:rPr>
          <w:rFonts w:ascii="Times New Roman" w:hAnsi="Times New Roman" w:cs="Times New Roman"/>
          <w:sz w:val="24"/>
          <w:szCs w:val="24"/>
        </w:rPr>
        <w:t xml:space="preserve"> возглавляет директор, назначенный на должность председателем комитета по делам семьи, подростков и молодежи администрации муниципального образования «Ахтубинский район»</w:t>
      </w:r>
      <w:r>
        <w:rPr>
          <w:rFonts w:ascii="Times New Roman" w:hAnsi="Times New Roman" w:cs="Times New Roman"/>
          <w:sz w:val="24"/>
          <w:szCs w:val="24"/>
        </w:rPr>
        <w:t>.</w:t>
      </w:r>
    </w:p>
    <w:p w:rsidR="00083888" w:rsidRDefault="00083888" w:rsidP="00083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83888">
        <w:rPr>
          <w:rFonts w:ascii="Times New Roman" w:hAnsi="Times New Roman" w:cs="Times New Roman"/>
          <w:sz w:val="24"/>
          <w:szCs w:val="24"/>
        </w:rPr>
        <w:t xml:space="preserve">При </w:t>
      </w:r>
      <w:r w:rsidR="000C4FB6">
        <w:rPr>
          <w:rFonts w:ascii="Times New Roman" w:hAnsi="Times New Roman" w:cs="Times New Roman"/>
          <w:sz w:val="24"/>
          <w:szCs w:val="24"/>
        </w:rPr>
        <w:t>учреждении</w:t>
      </w:r>
      <w:r w:rsidRPr="00083888">
        <w:rPr>
          <w:rFonts w:ascii="Times New Roman" w:hAnsi="Times New Roman" w:cs="Times New Roman"/>
          <w:sz w:val="24"/>
          <w:szCs w:val="24"/>
        </w:rPr>
        <w:t xml:space="preserve"> могут создаваться творческие коллективы и объединения, художественные студии, могут быть созданы информационные, методические и иные службы.</w:t>
      </w:r>
      <w:r w:rsidR="00C13E99">
        <w:rPr>
          <w:rFonts w:ascii="Times New Roman" w:hAnsi="Times New Roman" w:cs="Times New Roman"/>
          <w:sz w:val="24"/>
          <w:szCs w:val="24"/>
        </w:rPr>
        <w:t xml:space="preserve"> Структура учреждения утверждена приказом  от 06.04.2011 № 1-П (прилагается).</w:t>
      </w:r>
    </w:p>
    <w:p w:rsidR="00870F5E" w:rsidRDefault="00870F5E" w:rsidP="00083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структуру учреждения входят подростковые клубы:</w:t>
      </w:r>
    </w:p>
    <w:p w:rsidR="00870F5E" w:rsidRDefault="00870F5E" w:rsidP="000838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«Юность», расположенного по адресу: г.Ахтубинск,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отовского</w:t>
      </w:r>
      <w:proofErr w:type="spellEnd"/>
      <w:r>
        <w:rPr>
          <w:rFonts w:ascii="Times New Roman" w:hAnsi="Times New Roman" w:cs="Times New Roman"/>
          <w:sz w:val="24"/>
          <w:szCs w:val="24"/>
        </w:rPr>
        <w:t>, д.9;</w:t>
      </w:r>
    </w:p>
    <w:p w:rsidR="00870F5E" w:rsidRDefault="00870F5E" w:rsidP="00870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«Факел», расположенного по адресу: г.Ахтубинск,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естерова</w:t>
      </w:r>
      <w:proofErr w:type="spellEnd"/>
      <w:r>
        <w:rPr>
          <w:rFonts w:ascii="Times New Roman" w:hAnsi="Times New Roman" w:cs="Times New Roman"/>
          <w:sz w:val="24"/>
          <w:szCs w:val="24"/>
        </w:rPr>
        <w:t>, д.7/1;</w:t>
      </w:r>
    </w:p>
    <w:p w:rsidR="00870F5E" w:rsidRPr="00870F5E" w:rsidRDefault="00870F5E" w:rsidP="00870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F5E">
        <w:rPr>
          <w:rFonts w:ascii="Times New Roman" w:hAnsi="Times New Roman" w:cs="Times New Roman"/>
          <w:sz w:val="24"/>
          <w:szCs w:val="24"/>
        </w:rPr>
        <w:t>«</w:t>
      </w:r>
      <w:r>
        <w:rPr>
          <w:rFonts w:ascii="Times New Roman" w:hAnsi="Times New Roman" w:cs="Times New Roman"/>
          <w:sz w:val="24"/>
          <w:szCs w:val="24"/>
        </w:rPr>
        <w:t>Старт</w:t>
      </w:r>
      <w:r w:rsidRPr="00870F5E">
        <w:rPr>
          <w:rFonts w:ascii="Times New Roman" w:hAnsi="Times New Roman" w:cs="Times New Roman"/>
          <w:sz w:val="24"/>
          <w:szCs w:val="24"/>
        </w:rPr>
        <w:t>», расположенного по адресу: г.Ахтубинск, ул.</w:t>
      </w:r>
      <w:r>
        <w:rPr>
          <w:rFonts w:ascii="Times New Roman" w:hAnsi="Times New Roman" w:cs="Times New Roman"/>
          <w:sz w:val="24"/>
          <w:szCs w:val="24"/>
        </w:rPr>
        <w:t>Андреева</w:t>
      </w:r>
      <w:r w:rsidRPr="00870F5E">
        <w:rPr>
          <w:rFonts w:ascii="Times New Roman" w:hAnsi="Times New Roman" w:cs="Times New Roman"/>
          <w:sz w:val="24"/>
          <w:szCs w:val="24"/>
        </w:rPr>
        <w:t>, д.</w:t>
      </w:r>
      <w:r>
        <w:rPr>
          <w:rFonts w:ascii="Times New Roman" w:hAnsi="Times New Roman" w:cs="Times New Roman"/>
          <w:sz w:val="24"/>
          <w:szCs w:val="24"/>
        </w:rPr>
        <w:t>15</w:t>
      </w:r>
      <w:r w:rsidRPr="00870F5E">
        <w:rPr>
          <w:rFonts w:ascii="Times New Roman" w:hAnsi="Times New Roman" w:cs="Times New Roman"/>
          <w:sz w:val="24"/>
          <w:szCs w:val="24"/>
        </w:rPr>
        <w:t>;</w:t>
      </w:r>
    </w:p>
    <w:p w:rsidR="00870F5E" w:rsidRDefault="00870F5E" w:rsidP="00870F5E">
      <w:pPr>
        <w:spacing w:after="0" w:line="240" w:lineRule="auto"/>
        <w:jc w:val="both"/>
        <w:rPr>
          <w:rFonts w:ascii="Times New Roman" w:hAnsi="Times New Roman" w:cs="Times New Roman"/>
          <w:sz w:val="24"/>
          <w:szCs w:val="24"/>
        </w:rPr>
      </w:pPr>
      <w:r w:rsidRPr="00870F5E">
        <w:rPr>
          <w:rFonts w:ascii="Times New Roman" w:hAnsi="Times New Roman" w:cs="Times New Roman"/>
          <w:sz w:val="24"/>
          <w:szCs w:val="24"/>
        </w:rPr>
        <w:t>-</w:t>
      </w:r>
      <w:r>
        <w:rPr>
          <w:rFonts w:ascii="Times New Roman" w:hAnsi="Times New Roman" w:cs="Times New Roman"/>
          <w:sz w:val="24"/>
          <w:szCs w:val="24"/>
        </w:rPr>
        <w:t xml:space="preserve"> «Орион», расположенного по адресу: г.Ахтубинск,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иногенова</w:t>
      </w:r>
      <w:proofErr w:type="spellEnd"/>
      <w:r>
        <w:rPr>
          <w:rFonts w:ascii="Times New Roman" w:hAnsi="Times New Roman" w:cs="Times New Roman"/>
          <w:sz w:val="24"/>
          <w:szCs w:val="24"/>
        </w:rPr>
        <w:t>, д.11;</w:t>
      </w:r>
    </w:p>
    <w:p w:rsidR="00870F5E" w:rsidRPr="00870F5E" w:rsidRDefault="00870F5E" w:rsidP="00870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F5E">
        <w:rPr>
          <w:rFonts w:ascii="Times New Roman" w:hAnsi="Times New Roman" w:cs="Times New Roman"/>
          <w:sz w:val="24"/>
          <w:szCs w:val="24"/>
        </w:rPr>
        <w:t>«</w:t>
      </w:r>
      <w:r>
        <w:rPr>
          <w:rFonts w:ascii="Times New Roman" w:hAnsi="Times New Roman" w:cs="Times New Roman"/>
          <w:sz w:val="24"/>
          <w:szCs w:val="24"/>
        </w:rPr>
        <w:t>Метеор</w:t>
      </w:r>
      <w:r w:rsidRPr="00870F5E">
        <w:rPr>
          <w:rFonts w:ascii="Times New Roman" w:hAnsi="Times New Roman" w:cs="Times New Roman"/>
          <w:sz w:val="24"/>
          <w:szCs w:val="24"/>
        </w:rPr>
        <w:t xml:space="preserve">», расположенного по адресу: г.Ахтубинск, </w:t>
      </w:r>
      <w:proofErr w:type="spellStart"/>
      <w:r w:rsidRPr="00870F5E">
        <w:rPr>
          <w:rFonts w:ascii="Times New Roman" w:hAnsi="Times New Roman" w:cs="Times New Roman"/>
          <w:sz w:val="24"/>
          <w:szCs w:val="24"/>
        </w:rPr>
        <w:t>ул</w:t>
      </w:r>
      <w:proofErr w:type="gramStart"/>
      <w:r w:rsidRPr="00870F5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рупской</w:t>
      </w:r>
      <w:proofErr w:type="spellEnd"/>
      <w:r w:rsidRPr="00870F5E">
        <w:rPr>
          <w:rFonts w:ascii="Times New Roman" w:hAnsi="Times New Roman" w:cs="Times New Roman"/>
          <w:sz w:val="24"/>
          <w:szCs w:val="24"/>
        </w:rPr>
        <w:t>, д.</w:t>
      </w:r>
      <w:r>
        <w:rPr>
          <w:rFonts w:ascii="Times New Roman" w:hAnsi="Times New Roman" w:cs="Times New Roman"/>
          <w:sz w:val="24"/>
          <w:szCs w:val="24"/>
        </w:rPr>
        <w:t>12</w:t>
      </w:r>
      <w:r w:rsidRPr="00870F5E">
        <w:rPr>
          <w:rFonts w:ascii="Times New Roman" w:hAnsi="Times New Roman" w:cs="Times New Roman"/>
          <w:sz w:val="24"/>
          <w:szCs w:val="24"/>
        </w:rPr>
        <w:t>;</w:t>
      </w:r>
    </w:p>
    <w:p w:rsidR="00870F5E" w:rsidRDefault="00870F5E" w:rsidP="00083888">
      <w:pPr>
        <w:spacing w:after="0" w:line="240" w:lineRule="auto"/>
        <w:jc w:val="both"/>
        <w:rPr>
          <w:rFonts w:ascii="Times New Roman" w:hAnsi="Times New Roman" w:cs="Times New Roman"/>
          <w:sz w:val="24"/>
          <w:szCs w:val="24"/>
        </w:rPr>
      </w:pPr>
      <w:r w:rsidRPr="00870F5E">
        <w:rPr>
          <w:rFonts w:ascii="Times New Roman" w:hAnsi="Times New Roman" w:cs="Times New Roman"/>
          <w:sz w:val="24"/>
          <w:szCs w:val="24"/>
        </w:rPr>
        <w:t>-</w:t>
      </w:r>
      <w:r w:rsidR="00F416AA">
        <w:rPr>
          <w:rFonts w:ascii="Times New Roman" w:hAnsi="Times New Roman" w:cs="Times New Roman"/>
          <w:sz w:val="24"/>
          <w:szCs w:val="24"/>
        </w:rPr>
        <w:t xml:space="preserve"> </w:t>
      </w:r>
      <w:r w:rsidR="00F416AA" w:rsidRPr="00F416AA">
        <w:rPr>
          <w:rFonts w:ascii="Times New Roman" w:hAnsi="Times New Roman" w:cs="Times New Roman"/>
          <w:sz w:val="24"/>
          <w:szCs w:val="24"/>
        </w:rPr>
        <w:t>«</w:t>
      </w:r>
      <w:r w:rsidR="00F416AA">
        <w:rPr>
          <w:rFonts w:ascii="Times New Roman" w:hAnsi="Times New Roman" w:cs="Times New Roman"/>
          <w:sz w:val="24"/>
          <w:szCs w:val="24"/>
        </w:rPr>
        <w:t>Меридиан</w:t>
      </w:r>
      <w:r w:rsidR="00F416AA" w:rsidRPr="00F416AA">
        <w:rPr>
          <w:rFonts w:ascii="Times New Roman" w:hAnsi="Times New Roman" w:cs="Times New Roman"/>
          <w:sz w:val="24"/>
          <w:szCs w:val="24"/>
        </w:rPr>
        <w:t>», расположенного по адресу: г. Ахтубинск, ул.</w:t>
      </w:r>
      <w:r w:rsidR="00F416AA">
        <w:rPr>
          <w:rFonts w:ascii="Times New Roman" w:hAnsi="Times New Roman" w:cs="Times New Roman"/>
          <w:sz w:val="24"/>
          <w:szCs w:val="24"/>
        </w:rPr>
        <w:t xml:space="preserve"> </w:t>
      </w:r>
      <w:proofErr w:type="gramStart"/>
      <w:r w:rsidR="00F416AA">
        <w:rPr>
          <w:rFonts w:ascii="Times New Roman" w:hAnsi="Times New Roman" w:cs="Times New Roman"/>
          <w:sz w:val="24"/>
          <w:szCs w:val="24"/>
        </w:rPr>
        <w:t>Волгоградская</w:t>
      </w:r>
      <w:proofErr w:type="gramEnd"/>
      <w:r w:rsidR="00F416AA" w:rsidRPr="00F416AA">
        <w:rPr>
          <w:rFonts w:ascii="Times New Roman" w:hAnsi="Times New Roman" w:cs="Times New Roman"/>
          <w:sz w:val="24"/>
          <w:szCs w:val="24"/>
        </w:rPr>
        <w:t>, д.</w:t>
      </w:r>
      <w:r w:rsidR="00F416AA">
        <w:rPr>
          <w:rFonts w:ascii="Times New Roman" w:hAnsi="Times New Roman" w:cs="Times New Roman"/>
          <w:sz w:val="24"/>
          <w:szCs w:val="24"/>
        </w:rPr>
        <w:t>77.</w:t>
      </w:r>
    </w:p>
    <w:p w:rsidR="0047358E" w:rsidRDefault="0047358E" w:rsidP="00083888">
      <w:pPr>
        <w:spacing w:after="0" w:line="240" w:lineRule="auto"/>
        <w:jc w:val="both"/>
        <w:rPr>
          <w:rFonts w:ascii="Times New Roman" w:hAnsi="Times New Roman" w:cs="Times New Roman"/>
          <w:sz w:val="24"/>
          <w:szCs w:val="24"/>
        </w:rPr>
      </w:pPr>
    </w:p>
    <w:p w:rsidR="00F51F9B" w:rsidRPr="00A87521" w:rsidRDefault="00F51F9B" w:rsidP="00F51F9B">
      <w:pPr>
        <w:spacing w:after="0" w:line="240" w:lineRule="auto"/>
        <w:ind w:firstLine="567"/>
        <w:jc w:val="both"/>
        <w:rPr>
          <w:rFonts w:ascii="Times New Roman" w:hAnsi="Times New Roman" w:cs="Times New Roman"/>
          <w:sz w:val="24"/>
          <w:szCs w:val="24"/>
        </w:rPr>
      </w:pPr>
      <w:r w:rsidRPr="00A87521">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w:t>
      </w:r>
      <w:r w:rsidR="008861BE">
        <w:rPr>
          <w:rFonts w:ascii="Times New Roman" w:hAnsi="Times New Roman" w:cs="Times New Roman"/>
          <w:sz w:val="24"/>
          <w:szCs w:val="24"/>
        </w:rPr>
        <w:t>1</w:t>
      </w:r>
      <w:r w:rsidR="00083888">
        <w:rPr>
          <w:rFonts w:ascii="Times New Roman" w:hAnsi="Times New Roman" w:cs="Times New Roman"/>
          <w:sz w:val="24"/>
          <w:szCs w:val="24"/>
        </w:rPr>
        <w:t>113022000222</w:t>
      </w:r>
      <w:r w:rsidRPr="00A87521">
        <w:rPr>
          <w:rFonts w:ascii="Times New Roman" w:hAnsi="Times New Roman" w:cs="Times New Roman"/>
          <w:sz w:val="24"/>
          <w:szCs w:val="24"/>
        </w:rPr>
        <w:t xml:space="preserve"> (свидетельство серии 30 № 001294</w:t>
      </w:r>
      <w:r w:rsidR="00083888">
        <w:rPr>
          <w:rFonts w:ascii="Times New Roman" w:hAnsi="Times New Roman" w:cs="Times New Roman"/>
          <w:sz w:val="24"/>
          <w:szCs w:val="24"/>
        </w:rPr>
        <w:t>105</w:t>
      </w:r>
      <w:r w:rsidRPr="00A87521">
        <w:rPr>
          <w:rFonts w:ascii="Times New Roman" w:hAnsi="Times New Roman" w:cs="Times New Roman"/>
          <w:sz w:val="24"/>
          <w:szCs w:val="24"/>
        </w:rPr>
        <w:t xml:space="preserve"> от </w:t>
      </w:r>
      <w:r w:rsidR="00083888">
        <w:rPr>
          <w:rFonts w:ascii="Times New Roman" w:hAnsi="Times New Roman" w:cs="Times New Roman"/>
          <w:sz w:val="24"/>
          <w:szCs w:val="24"/>
        </w:rPr>
        <w:t>06.04</w:t>
      </w:r>
      <w:r w:rsidRPr="00A87521">
        <w:rPr>
          <w:rFonts w:ascii="Times New Roman" w:hAnsi="Times New Roman" w:cs="Times New Roman"/>
          <w:sz w:val="24"/>
          <w:szCs w:val="24"/>
        </w:rPr>
        <w:t>.2011). При регистрации и постановке на учет в налоговом органе присвоен идентификационный номер налогоплательщика 30</w:t>
      </w:r>
      <w:r w:rsidR="00083888">
        <w:rPr>
          <w:rFonts w:ascii="Times New Roman" w:hAnsi="Times New Roman" w:cs="Times New Roman"/>
          <w:sz w:val="24"/>
          <w:szCs w:val="24"/>
        </w:rPr>
        <w:t>22000803</w:t>
      </w:r>
      <w:r w:rsidRPr="00A87521">
        <w:rPr>
          <w:rFonts w:ascii="Times New Roman" w:hAnsi="Times New Roman" w:cs="Times New Roman"/>
          <w:sz w:val="24"/>
          <w:szCs w:val="24"/>
        </w:rPr>
        <w:t xml:space="preserve">, КПП </w:t>
      </w:r>
      <w:r w:rsidR="00083888">
        <w:rPr>
          <w:rFonts w:ascii="Times New Roman" w:hAnsi="Times New Roman" w:cs="Times New Roman"/>
          <w:sz w:val="24"/>
          <w:szCs w:val="24"/>
        </w:rPr>
        <w:t>302201001</w:t>
      </w:r>
      <w:r w:rsidRPr="00A87521">
        <w:rPr>
          <w:rFonts w:ascii="Times New Roman" w:hAnsi="Times New Roman" w:cs="Times New Roman"/>
          <w:sz w:val="24"/>
          <w:szCs w:val="24"/>
        </w:rPr>
        <w:t xml:space="preserve"> (свидетельство серии 30 № 0013</w:t>
      </w:r>
      <w:r w:rsidR="00083888">
        <w:rPr>
          <w:rFonts w:ascii="Times New Roman" w:hAnsi="Times New Roman" w:cs="Times New Roman"/>
          <w:sz w:val="24"/>
          <w:szCs w:val="24"/>
        </w:rPr>
        <w:t>71834</w:t>
      </w:r>
      <w:r w:rsidR="00805C85" w:rsidRPr="00A87521">
        <w:rPr>
          <w:rFonts w:ascii="Times New Roman" w:hAnsi="Times New Roman" w:cs="Times New Roman"/>
          <w:sz w:val="24"/>
          <w:szCs w:val="24"/>
        </w:rPr>
        <w:t xml:space="preserve"> </w:t>
      </w:r>
      <w:r w:rsidRPr="00A87521">
        <w:rPr>
          <w:rFonts w:ascii="Times New Roman" w:hAnsi="Times New Roman" w:cs="Times New Roman"/>
          <w:sz w:val="24"/>
          <w:szCs w:val="24"/>
        </w:rPr>
        <w:t xml:space="preserve">от </w:t>
      </w:r>
      <w:r w:rsidR="00083888">
        <w:rPr>
          <w:rFonts w:ascii="Times New Roman" w:hAnsi="Times New Roman" w:cs="Times New Roman"/>
          <w:sz w:val="24"/>
          <w:szCs w:val="24"/>
        </w:rPr>
        <w:t>06.04.2011</w:t>
      </w:r>
      <w:r w:rsidRPr="00A87521">
        <w:rPr>
          <w:rFonts w:ascii="Times New Roman" w:hAnsi="Times New Roman" w:cs="Times New Roman"/>
          <w:sz w:val="24"/>
          <w:szCs w:val="24"/>
        </w:rPr>
        <w:t>).</w:t>
      </w:r>
    </w:p>
    <w:p w:rsidR="00F51F9B" w:rsidRPr="008764AD" w:rsidRDefault="008861BE"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F51F9B" w:rsidRPr="008764AD">
        <w:rPr>
          <w:rFonts w:ascii="Times New Roman" w:hAnsi="Times New Roman" w:cs="Times New Roman"/>
          <w:sz w:val="24"/>
          <w:szCs w:val="24"/>
        </w:rPr>
        <w:t xml:space="preserve"> осуществляет свою деятельность на основании Устава</w:t>
      </w:r>
      <w:r w:rsidR="00F51F9B" w:rsidRPr="000B67F6">
        <w:rPr>
          <w:rFonts w:ascii="Times New Roman" w:hAnsi="Times New Roman" w:cs="Times New Roman"/>
          <w:sz w:val="24"/>
          <w:szCs w:val="24"/>
        </w:rPr>
        <w:t xml:space="preserve">, утвержденного </w:t>
      </w:r>
      <w:r w:rsidR="002F6327" w:rsidRPr="000B67F6">
        <w:rPr>
          <w:rFonts w:ascii="Times New Roman" w:hAnsi="Times New Roman" w:cs="Times New Roman"/>
          <w:sz w:val="24"/>
          <w:szCs w:val="24"/>
        </w:rPr>
        <w:t xml:space="preserve">приказом </w:t>
      </w:r>
      <w:r w:rsidR="000B67F6" w:rsidRPr="00083888">
        <w:rPr>
          <w:rFonts w:ascii="Times New Roman" w:hAnsi="Times New Roman" w:cs="Times New Roman"/>
          <w:sz w:val="24"/>
          <w:szCs w:val="24"/>
        </w:rPr>
        <w:t xml:space="preserve">комитета по делам семьи, подростков и молодежи </w:t>
      </w:r>
      <w:r w:rsidR="00F51F9B" w:rsidRPr="000B67F6">
        <w:rPr>
          <w:rFonts w:ascii="Times New Roman" w:hAnsi="Times New Roman" w:cs="Times New Roman"/>
          <w:sz w:val="24"/>
          <w:szCs w:val="24"/>
        </w:rPr>
        <w:t xml:space="preserve">администрации «Ахтубинский район» от </w:t>
      </w:r>
      <w:r w:rsidR="000B67F6">
        <w:rPr>
          <w:rFonts w:ascii="Times New Roman" w:hAnsi="Times New Roman" w:cs="Times New Roman"/>
          <w:sz w:val="24"/>
          <w:szCs w:val="24"/>
        </w:rPr>
        <w:t>06.04</w:t>
      </w:r>
      <w:r w:rsidR="002F6327" w:rsidRPr="000B67F6">
        <w:rPr>
          <w:rFonts w:ascii="Times New Roman" w:hAnsi="Times New Roman" w:cs="Times New Roman"/>
          <w:sz w:val="24"/>
          <w:szCs w:val="24"/>
        </w:rPr>
        <w:t>.</w:t>
      </w:r>
      <w:r w:rsidR="00F51F9B" w:rsidRPr="000B67F6">
        <w:rPr>
          <w:rFonts w:ascii="Times New Roman" w:hAnsi="Times New Roman" w:cs="Times New Roman"/>
          <w:sz w:val="24"/>
          <w:szCs w:val="24"/>
        </w:rPr>
        <w:t xml:space="preserve">2011 № </w:t>
      </w:r>
      <w:r w:rsidR="000B67F6">
        <w:rPr>
          <w:rFonts w:ascii="Times New Roman" w:hAnsi="Times New Roman" w:cs="Times New Roman"/>
          <w:sz w:val="24"/>
          <w:szCs w:val="24"/>
        </w:rPr>
        <w:t>18А-П</w:t>
      </w:r>
      <w:r w:rsidRPr="000B67F6">
        <w:rPr>
          <w:rFonts w:ascii="Times New Roman" w:hAnsi="Times New Roman" w:cs="Times New Roman"/>
          <w:sz w:val="24"/>
          <w:szCs w:val="24"/>
        </w:rPr>
        <w:t xml:space="preserve"> (с изменениями </w:t>
      </w:r>
      <w:r w:rsidR="000B67F6">
        <w:rPr>
          <w:rFonts w:ascii="Times New Roman" w:hAnsi="Times New Roman" w:cs="Times New Roman"/>
          <w:sz w:val="24"/>
          <w:szCs w:val="24"/>
        </w:rPr>
        <w:t xml:space="preserve">от 17.11.2011 </w:t>
      </w:r>
      <w:r w:rsidRPr="000B67F6">
        <w:rPr>
          <w:rFonts w:ascii="Times New Roman" w:hAnsi="Times New Roman" w:cs="Times New Roman"/>
          <w:sz w:val="24"/>
          <w:szCs w:val="24"/>
        </w:rPr>
        <w:t>№ 5</w:t>
      </w:r>
      <w:r w:rsidR="000B67F6">
        <w:rPr>
          <w:rFonts w:ascii="Times New Roman" w:hAnsi="Times New Roman" w:cs="Times New Roman"/>
          <w:sz w:val="24"/>
          <w:szCs w:val="24"/>
        </w:rPr>
        <w:t>4-П</w:t>
      </w:r>
      <w:r w:rsidRPr="000B67F6">
        <w:rPr>
          <w:rFonts w:ascii="Times New Roman" w:hAnsi="Times New Roman" w:cs="Times New Roman"/>
          <w:sz w:val="24"/>
          <w:szCs w:val="24"/>
        </w:rPr>
        <w:t>).</w:t>
      </w:r>
    </w:p>
    <w:p w:rsidR="00810652" w:rsidRDefault="00EF3C7C" w:rsidP="00BE519C">
      <w:pPr>
        <w:spacing w:after="0" w:line="240" w:lineRule="auto"/>
        <w:ind w:firstLine="567"/>
        <w:jc w:val="both"/>
        <w:rPr>
          <w:rFonts w:ascii="Times New Roman" w:hAnsi="Times New Roman" w:cs="Times New Roman"/>
          <w:sz w:val="24"/>
          <w:szCs w:val="24"/>
        </w:rPr>
      </w:pPr>
      <w:r w:rsidRPr="00796AC8">
        <w:rPr>
          <w:rFonts w:ascii="Times New Roman" w:hAnsi="Times New Roman" w:cs="Times New Roman"/>
          <w:sz w:val="24"/>
          <w:szCs w:val="24"/>
        </w:rPr>
        <w:t xml:space="preserve">Комитет  имущественных  отношений  администрации  МО «Ахтубинский район»  закрепляет  за </w:t>
      </w:r>
      <w:r w:rsidR="0047358E">
        <w:rPr>
          <w:rFonts w:ascii="Times New Roman" w:hAnsi="Times New Roman" w:cs="Times New Roman"/>
          <w:sz w:val="24"/>
          <w:szCs w:val="24"/>
        </w:rPr>
        <w:t>у</w:t>
      </w:r>
      <w:r w:rsidR="008861BE">
        <w:rPr>
          <w:rFonts w:ascii="Times New Roman" w:hAnsi="Times New Roman" w:cs="Times New Roman"/>
          <w:sz w:val="24"/>
          <w:szCs w:val="24"/>
        </w:rPr>
        <w:t>чреждением</w:t>
      </w:r>
      <w:r w:rsidRPr="00796AC8">
        <w:rPr>
          <w:rFonts w:ascii="Times New Roman" w:hAnsi="Times New Roman" w:cs="Times New Roman"/>
          <w:sz w:val="24"/>
          <w:szCs w:val="24"/>
        </w:rPr>
        <w:t>, в целях обеспечения деятельности на праве оперативного управления,  движимое  и  недвижимое  имущество  согласно  до</w:t>
      </w:r>
      <w:r w:rsidR="007F268C" w:rsidRPr="00796AC8">
        <w:rPr>
          <w:rFonts w:ascii="Times New Roman" w:hAnsi="Times New Roman" w:cs="Times New Roman"/>
          <w:sz w:val="24"/>
          <w:szCs w:val="24"/>
        </w:rPr>
        <w:t xml:space="preserve">говору об оперативном управлении </w:t>
      </w:r>
      <w:r w:rsidR="007F268C" w:rsidRPr="005628F6">
        <w:rPr>
          <w:rFonts w:ascii="Times New Roman" w:hAnsi="Times New Roman" w:cs="Times New Roman"/>
          <w:sz w:val="24"/>
          <w:szCs w:val="24"/>
        </w:rPr>
        <w:t xml:space="preserve">от </w:t>
      </w:r>
      <w:r w:rsidR="005628F6">
        <w:rPr>
          <w:rFonts w:ascii="Times New Roman" w:hAnsi="Times New Roman" w:cs="Times New Roman"/>
          <w:sz w:val="24"/>
          <w:szCs w:val="24"/>
        </w:rPr>
        <w:t>23.01</w:t>
      </w:r>
      <w:r w:rsidR="007F268C" w:rsidRPr="005628F6">
        <w:rPr>
          <w:rFonts w:ascii="Times New Roman" w:hAnsi="Times New Roman" w:cs="Times New Roman"/>
          <w:sz w:val="24"/>
          <w:szCs w:val="24"/>
        </w:rPr>
        <w:t>.20</w:t>
      </w:r>
      <w:r w:rsidR="005628F6">
        <w:rPr>
          <w:rFonts w:ascii="Times New Roman" w:hAnsi="Times New Roman" w:cs="Times New Roman"/>
          <w:sz w:val="24"/>
          <w:szCs w:val="24"/>
        </w:rPr>
        <w:t>12</w:t>
      </w:r>
      <w:r w:rsidR="007F268C" w:rsidRPr="005628F6">
        <w:rPr>
          <w:rFonts w:ascii="Times New Roman" w:hAnsi="Times New Roman" w:cs="Times New Roman"/>
          <w:sz w:val="24"/>
          <w:szCs w:val="24"/>
        </w:rPr>
        <w:t xml:space="preserve"> №</w:t>
      </w:r>
      <w:r w:rsidR="00165F46" w:rsidRPr="005628F6">
        <w:rPr>
          <w:rFonts w:ascii="Times New Roman" w:hAnsi="Times New Roman" w:cs="Times New Roman"/>
          <w:sz w:val="24"/>
          <w:szCs w:val="24"/>
        </w:rPr>
        <w:t xml:space="preserve"> </w:t>
      </w:r>
      <w:r w:rsidR="005628F6">
        <w:rPr>
          <w:rFonts w:ascii="Times New Roman" w:hAnsi="Times New Roman" w:cs="Times New Roman"/>
          <w:sz w:val="24"/>
          <w:szCs w:val="24"/>
        </w:rPr>
        <w:t>107</w:t>
      </w:r>
      <w:r w:rsidR="007F268C" w:rsidRPr="005628F6">
        <w:rPr>
          <w:rFonts w:ascii="Times New Roman" w:hAnsi="Times New Roman" w:cs="Times New Roman"/>
          <w:sz w:val="24"/>
          <w:szCs w:val="24"/>
        </w:rPr>
        <w:t>.</w:t>
      </w:r>
      <w:r w:rsidR="005B478D" w:rsidRPr="005628F6">
        <w:rPr>
          <w:rFonts w:ascii="Times New Roman" w:hAnsi="Times New Roman" w:cs="Times New Roman"/>
          <w:sz w:val="24"/>
          <w:szCs w:val="24"/>
        </w:rPr>
        <w:t xml:space="preserve"> Свидетельство о государственной регистрации права </w:t>
      </w:r>
      <w:r w:rsidR="001A247C">
        <w:rPr>
          <w:rFonts w:ascii="Times New Roman" w:hAnsi="Times New Roman" w:cs="Times New Roman"/>
          <w:sz w:val="24"/>
          <w:szCs w:val="24"/>
        </w:rPr>
        <w:t xml:space="preserve">оперативного управления </w:t>
      </w:r>
      <w:r w:rsidR="005B478D" w:rsidRPr="005628F6">
        <w:rPr>
          <w:rFonts w:ascii="Times New Roman" w:hAnsi="Times New Roman" w:cs="Times New Roman"/>
          <w:sz w:val="24"/>
          <w:szCs w:val="24"/>
        </w:rPr>
        <w:t xml:space="preserve">на здание, в котором располагается </w:t>
      </w:r>
      <w:r w:rsidR="0047358E">
        <w:rPr>
          <w:rFonts w:ascii="Times New Roman" w:hAnsi="Times New Roman" w:cs="Times New Roman"/>
          <w:sz w:val="24"/>
          <w:szCs w:val="24"/>
        </w:rPr>
        <w:t>у</w:t>
      </w:r>
      <w:r w:rsidR="005B478D" w:rsidRPr="005628F6">
        <w:rPr>
          <w:rFonts w:ascii="Times New Roman" w:hAnsi="Times New Roman" w:cs="Times New Roman"/>
          <w:sz w:val="24"/>
          <w:szCs w:val="24"/>
        </w:rPr>
        <w:t>чреждение</w:t>
      </w:r>
      <w:r w:rsidR="005628F6">
        <w:rPr>
          <w:rFonts w:ascii="Times New Roman" w:hAnsi="Times New Roman" w:cs="Times New Roman"/>
          <w:sz w:val="24"/>
          <w:szCs w:val="24"/>
        </w:rPr>
        <w:t xml:space="preserve">, на момент проверки </w:t>
      </w:r>
      <w:r w:rsidR="005628F6" w:rsidRPr="005628F6">
        <w:rPr>
          <w:rFonts w:ascii="Times New Roman" w:hAnsi="Times New Roman" w:cs="Times New Roman"/>
          <w:b/>
          <w:sz w:val="24"/>
          <w:szCs w:val="24"/>
        </w:rPr>
        <w:t>не оформлено</w:t>
      </w:r>
      <w:r w:rsidR="005628F6">
        <w:rPr>
          <w:rFonts w:ascii="Times New Roman" w:hAnsi="Times New Roman" w:cs="Times New Roman"/>
          <w:sz w:val="24"/>
          <w:szCs w:val="24"/>
        </w:rPr>
        <w:t>. П</w:t>
      </w:r>
      <w:r w:rsidR="007967BD" w:rsidRPr="005628F6">
        <w:rPr>
          <w:rFonts w:ascii="Times New Roman" w:hAnsi="Times New Roman" w:cs="Times New Roman"/>
          <w:sz w:val="24"/>
          <w:szCs w:val="24"/>
        </w:rPr>
        <w:t xml:space="preserve">раво бессрочного пользования на земельный участок, занимаемое </w:t>
      </w:r>
      <w:r w:rsidR="00BE519C" w:rsidRPr="005628F6">
        <w:rPr>
          <w:rFonts w:ascii="Times New Roman" w:hAnsi="Times New Roman" w:cs="Times New Roman"/>
          <w:sz w:val="24"/>
          <w:szCs w:val="24"/>
        </w:rPr>
        <w:t>у</w:t>
      </w:r>
      <w:r w:rsidR="007967BD" w:rsidRPr="005628F6">
        <w:rPr>
          <w:rFonts w:ascii="Times New Roman" w:hAnsi="Times New Roman" w:cs="Times New Roman"/>
          <w:sz w:val="24"/>
          <w:szCs w:val="24"/>
        </w:rPr>
        <w:t xml:space="preserve">чреждением, </w:t>
      </w:r>
      <w:r w:rsidR="007967BD" w:rsidRPr="005628F6">
        <w:rPr>
          <w:rFonts w:ascii="Times New Roman" w:hAnsi="Times New Roman" w:cs="Times New Roman"/>
          <w:b/>
          <w:sz w:val="24"/>
          <w:szCs w:val="24"/>
        </w:rPr>
        <w:t>на момент проверки отсутствует</w:t>
      </w:r>
      <w:r w:rsidR="00124780" w:rsidRPr="005628F6">
        <w:rPr>
          <w:rFonts w:ascii="Times New Roman" w:hAnsi="Times New Roman" w:cs="Times New Roman"/>
          <w:sz w:val="24"/>
          <w:szCs w:val="24"/>
        </w:rPr>
        <w:t>, что является нарушением п.9 ст.9.2 Федерального закона  № 7-ФЗ «О некоммерческих организациях»</w:t>
      </w:r>
      <w:r w:rsidR="00810652" w:rsidRPr="00810652">
        <w:rPr>
          <w:rFonts w:ascii="Times New Roman" w:hAnsi="Times New Roman" w:cs="Times New Roman"/>
          <w:sz w:val="24"/>
          <w:szCs w:val="24"/>
        </w:rPr>
        <w:t>: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10652" w:rsidRPr="00810652" w:rsidRDefault="00930A40" w:rsidP="008106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w:t>
      </w:r>
      <w:r w:rsidR="00810652" w:rsidRPr="00810652">
        <w:rPr>
          <w:rFonts w:ascii="Times New Roman" w:hAnsi="Times New Roman" w:cs="Times New Roman"/>
          <w:sz w:val="24"/>
          <w:szCs w:val="24"/>
        </w:rPr>
        <w:t xml:space="preserve"> 9 ст</w:t>
      </w:r>
      <w:r>
        <w:rPr>
          <w:rFonts w:ascii="Times New Roman" w:hAnsi="Times New Roman" w:cs="Times New Roman"/>
          <w:sz w:val="24"/>
          <w:szCs w:val="24"/>
        </w:rPr>
        <w:t xml:space="preserve">атьи </w:t>
      </w:r>
      <w:r w:rsidR="00810652">
        <w:rPr>
          <w:rFonts w:ascii="Times New Roman" w:hAnsi="Times New Roman" w:cs="Times New Roman"/>
          <w:sz w:val="24"/>
          <w:szCs w:val="24"/>
        </w:rPr>
        <w:t>9.2</w:t>
      </w:r>
      <w:r w:rsidR="00810652" w:rsidRPr="00810652">
        <w:rPr>
          <w:rFonts w:ascii="Times New Roman" w:hAnsi="Times New Roman" w:cs="Times New Roman"/>
          <w:sz w:val="24"/>
          <w:szCs w:val="24"/>
        </w:rPr>
        <w:t xml:space="preserve"> </w:t>
      </w:r>
      <w:r w:rsidRPr="00930A40">
        <w:rPr>
          <w:rFonts w:ascii="Times New Roman" w:hAnsi="Times New Roman" w:cs="Times New Roman"/>
          <w:sz w:val="24"/>
          <w:szCs w:val="24"/>
        </w:rPr>
        <w:t xml:space="preserve">Федерального закона  № 7-ФЗ </w:t>
      </w:r>
      <w:r w:rsidR="00810652" w:rsidRPr="00810652">
        <w:rPr>
          <w:rFonts w:ascii="Times New Roman" w:hAnsi="Times New Roman" w:cs="Times New Roman"/>
          <w:sz w:val="24"/>
          <w:szCs w:val="24"/>
        </w:rPr>
        <w:t xml:space="preserve">предусмотрено, что имущество бюджетного учреждения закрепляется за ним на праве оперативного управления в соответствии с ГК РФ, а также установлено, что собственником имущества бюджетного учреждения являются соответственно Россия, субъект РФ, муниципальное образование. Данные правила соответствуют положению п. 1 ст. 120 части первой ГК РФ, согласно которому (в ред. Федерального закона от </w:t>
      </w:r>
      <w:r w:rsidR="00810652">
        <w:rPr>
          <w:rFonts w:ascii="Times New Roman" w:hAnsi="Times New Roman" w:cs="Times New Roman"/>
          <w:sz w:val="24"/>
          <w:szCs w:val="24"/>
        </w:rPr>
        <w:t>03.11.</w:t>
      </w:r>
      <w:r w:rsidR="00810652" w:rsidRPr="00810652">
        <w:rPr>
          <w:rFonts w:ascii="Times New Roman" w:hAnsi="Times New Roman" w:cs="Times New Roman"/>
          <w:sz w:val="24"/>
          <w:szCs w:val="24"/>
        </w:rPr>
        <w:t xml:space="preserve"> 2006 </w:t>
      </w:r>
      <w:r w:rsidR="00810652">
        <w:rPr>
          <w:rFonts w:ascii="Times New Roman" w:hAnsi="Times New Roman" w:cs="Times New Roman"/>
          <w:sz w:val="24"/>
          <w:szCs w:val="24"/>
        </w:rPr>
        <w:t>№</w:t>
      </w:r>
      <w:r w:rsidR="00810652" w:rsidRPr="00810652">
        <w:rPr>
          <w:rFonts w:ascii="Times New Roman" w:hAnsi="Times New Roman" w:cs="Times New Roman"/>
          <w:sz w:val="24"/>
          <w:szCs w:val="24"/>
        </w:rPr>
        <w:t xml:space="preserve"> 175-ФЗ) права учреждения на имущество, закрепленное за ним собственником, а также на имущество, приобретенное учреждением, определяются в соответствии со ст. 296 </w:t>
      </w:r>
      <w:r w:rsidR="00810652">
        <w:rPr>
          <w:rFonts w:ascii="Times New Roman" w:hAnsi="Times New Roman" w:cs="Times New Roman"/>
          <w:sz w:val="24"/>
          <w:szCs w:val="24"/>
        </w:rPr>
        <w:t>«</w:t>
      </w:r>
      <w:r w:rsidR="00810652" w:rsidRPr="00810652">
        <w:rPr>
          <w:rFonts w:ascii="Times New Roman" w:hAnsi="Times New Roman" w:cs="Times New Roman"/>
          <w:sz w:val="24"/>
          <w:szCs w:val="24"/>
        </w:rPr>
        <w:t>Право оперативного управления</w:t>
      </w:r>
      <w:r w:rsidR="00810652">
        <w:rPr>
          <w:rFonts w:ascii="Times New Roman" w:hAnsi="Times New Roman" w:cs="Times New Roman"/>
          <w:sz w:val="24"/>
          <w:szCs w:val="24"/>
        </w:rPr>
        <w:t>»</w:t>
      </w:r>
      <w:r w:rsidR="00810652" w:rsidRPr="00810652">
        <w:rPr>
          <w:rFonts w:ascii="Times New Roman" w:hAnsi="Times New Roman" w:cs="Times New Roman"/>
          <w:sz w:val="24"/>
          <w:szCs w:val="24"/>
        </w:rPr>
        <w:t xml:space="preserve"> данного Кодекса.</w:t>
      </w:r>
    </w:p>
    <w:p w:rsidR="00810652" w:rsidRDefault="00810652" w:rsidP="00810652">
      <w:pPr>
        <w:spacing w:after="0" w:line="240" w:lineRule="auto"/>
        <w:ind w:firstLine="567"/>
        <w:jc w:val="both"/>
        <w:rPr>
          <w:rFonts w:ascii="Times New Roman" w:hAnsi="Times New Roman" w:cs="Times New Roman"/>
          <w:sz w:val="24"/>
          <w:szCs w:val="24"/>
        </w:rPr>
      </w:pPr>
      <w:proofErr w:type="gramStart"/>
      <w:r w:rsidRPr="00810652">
        <w:rPr>
          <w:rFonts w:ascii="Times New Roman" w:hAnsi="Times New Roman" w:cs="Times New Roman"/>
          <w:sz w:val="24"/>
          <w:szCs w:val="24"/>
        </w:rPr>
        <w:t>В соответствии с положениями названной статьи 296 ГК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w:t>
      </w:r>
      <w:r>
        <w:rPr>
          <w:rFonts w:ascii="Times New Roman" w:hAnsi="Times New Roman" w:cs="Times New Roman"/>
          <w:sz w:val="24"/>
          <w:szCs w:val="24"/>
        </w:rPr>
        <w:t>твенника этого имущества (п. 1).</w:t>
      </w:r>
      <w:proofErr w:type="gramEnd"/>
    </w:p>
    <w:p w:rsidR="00810652" w:rsidRDefault="00810652" w:rsidP="00BE51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нарушении данных норм учреждение сдавало в аренду помещение, находящееся в здании Центра, без закрепления за ним собственником права оперативного управления.</w:t>
      </w:r>
    </w:p>
    <w:p w:rsidR="00EF3C7C" w:rsidRDefault="000F03FB"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Согласно письменному объяснению директора учреждения Красновой Т.С. до настоящего времени не представлялось возможным оформить право оперативного управления на здание по адресу: г.Ахтубинск, ул. Циолковского, д. 2 «б», так как комитетом по делам семьи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подростков и молодежи администрации МО «Ахтубинский район» не было оформлено прекращение права оперативного управления на здание.</w:t>
      </w:r>
    </w:p>
    <w:p w:rsidR="000F03FB" w:rsidRDefault="000F03FB"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документов, подтверждающих право оперативного управления на здание, будет подготовлен пакет документов, необходимых для оформления земельного участка в бессрочное пользование (объяснительная директора Красновой Т.С. прилагается).</w:t>
      </w:r>
    </w:p>
    <w:p w:rsidR="00EF3C7C" w:rsidRDefault="00810652"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165F46">
        <w:rPr>
          <w:rFonts w:ascii="Times New Roman" w:hAnsi="Times New Roman" w:cs="Times New Roman"/>
          <w:sz w:val="24"/>
          <w:szCs w:val="24"/>
        </w:rPr>
        <w:t>чреждение</w:t>
      </w:r>
      <w:r w:rsidR="00EF3C7C" w:rsidRPr="00DA03C5">
        <w:rPr>
          <w:rFonts w:ascii="Times New Roman" w:hAnsi="Times New Roman" w:cs="Times New Roman"/>
          <w:sz w:val="24"/>
          <w:szCs w:val="24"/>
        </w:rPr>
        <w:t xml:space="preserve">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EF3C7C" w:rsidRDefault="009303EB"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EF3C7C" w:rsidRPr="00893592">
        <w:rPr>
          <w:rFonts w:ascii="Times New Roman" w:hAnsi="Times New Roman" w:cs="Times New Roman"/>
          <w:sz w:val="24"/>
          <w:szCs w:val="24"/>
        </w:rPr>
        <w:t xml:space="preserve">едение  бухгалтерского  учета  </w:t>
      </w:r>
      <w:r w:rsidR="00A936A3">
        <w:rPr>
          <w:rFonts w:ascii="Times New Roman" w:hAnsi="Times New Roman" w:cs="Times New Roman"/>
          <w:sz w:val="24"/>
          <w:szCs w:val="24"/>
        </w:rPr>
        <w:t xml:space="preserve">возложено на </w:t>
      </w:r>
      <w:r>
        <w:rPr>
          <w:rFonts w:ascii="Times New Roman" w:hAnsi="Times New Roman" w:cs="Times New Roman"/>
          <w:sz w:val="24"/>
          <w:szCs w:val="24"/>
        </w:rPr>
        <w:t>бухгалтери</w:t>
      </w:r>
      <w:r w:rsidR="00A936A3">
        <w:rPr>
          <w:rFonts w:ascii="Times New Roman" w:hAnsi="Times New Roman" w:cs="Times New Roman"/>
          <w:sz w:val="24"/>
          <w:szCs w:val="24"/>
        </w:rPr>
        <w:t>ю</w:t>
      </w:r>
      <w:r>
        <w:rPr>
          <w:rFonts w:ascii="Times New Roman" w:hAnsi="Times New Roman" w:cs="Times New Roman"/>
          <w:sz w:val="24"/>
          <w:szCs w:val="24"/>
        </w:rPr>
        <w:t xml:space="preserve"> комитета</w:t>
      </w:r>
      <w:r w:rsidRPr="009303EB">
        <w:t xml:space="preserve"> </w:t>
      </w:r>
      <w:r w:rsidRPr="009303EB">
        <w:rPr>
          <w:rFonts w:ascii="Times New Roman" w:hAnsi="Times New Roman" w:cs="Times New Roman"/>
          <w:sz w:val="24"/>
          <w:szCs w:val="24"/>
        </w:rPr>
        <w:t>по делам семьи, подростков и молодежи администрации МО «Ахтубинский район»</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783A50">
        <w:rPr>
          <w:rFonts w:ascii="Times New Roman" w:hAnsi="Times New Roman" w:cs="Times New Roman"/>
          <w:sz w:val="24"/>
          <w:szCs w:val="24"/>
        </w:rPr>
        <w:t>еречень  и  реквизиты  лицевых  счетов  в орг</w:t>
      </w:r>
      <w:r>
        <w:rPr>
          <w:rFonts w:ascii="Times New Roman" w:hAnsi="Times New Roman" w:cs="Times New Roman"/>
          <w:sz w:val="24"/>
          <w:szCs w:val="24"/>
        </w:rPr>
        <w:t>анах федерального казначейства:</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л/с № 20256Ц92330-</w:t>
      </w:r>
      <w:r w:rsidRPr="00783A50">
        <w:t xml:space="preserve"> </w:t>
      </w:r>
      <w:r w:rsidRPr="00783A50">
        <w:rPr>
          <w:rFonts w:ascii="Times New Roman" w:hAnsi="Times New Roman" w:cs="Times New Roman"/>
          <w:sz w:val="24"/>
          <w:szCs w:val="24"/>
        </w:rPr>
        <w:t>для учета движения бюджетных и внебюджетных средств</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л/с № 21256Ц92330-</w:t>
      </w:r>
      <w:r w:rsidRPr="00783A50">
        <w:rPr>
          <w:rFonts w:ascii="Times New Roman" w:hAnsi="Times New Roman" w:cs="Times New Roman"/>
          <w:sz w:val="24"/>
          <w:szCs w:val="24"/>
        </w:rPr>
        <w:t xml:space="preserve"> для учета субсидий на иные цели</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sidRPr="00783A50">
        <w:rPr>
          <w:rFonts w:ascii="Times New Roman" w:hAnsi="Times New Roman" w:cs="Times New Roman"/>
          <w:sz w:val="24"/>
          <w:szCs w:val="24"/>
        </w:rPr>
        <w:t xml:space="preserve">  </w:t>
      </w:r>
      <w:r>
        <w:rPr>
          <w:rFonts w:ascii="Times New Roman" w:hAnsi="Times New Roman" w:cs="Times New Roman"/>
          <w:sz w:val="24"/>
          <w:szCs w:val="24"/>
        </w:rPr>
        <w:t>Д</w:t>
      </w:r>
      <w:r w:rsidRPr="00783A50">
        <w:rPr>
          <w:rFonts w:ascii="Times New Roman" w:hAnsi="Times New Roman" w:cs="Times New Roman"/>
          <w:sz w:val="24"/>
          <w:szCs w:val="24"/>
        </w:rPr>
        <w:t>олжности  лиц, имевших право подписи денежных и</w:t>
      </w:r>
      <w:r>
        <w:rPr>
          <w:rFonts w:ascii="Times New Roman" w:hAnsi="Times New Roman" w:cs="Times New Roman"/>
          <w:sz w:val="24"/>
          <w:szCs w:val="24"/>
        </w:rPr>
        <w:t xml:space="preserve"> </w:t>
      </w:r>
      <w:r w:rsidRPr="00783A50">
        <w:rPr>
          <w:rFonts w:ascii="Times New Roman" w:hAnsi="Times New Roman" w:cs="Times New Roman"/>
          <w:sz w:val="24"/>
          <w:szCs w:val="24"/>
        </w:rPr>
        <w:t>расчетных документов в проверяемый период</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директор учреждения – Краснова Татьяна Сергеевна, право первой подписи;</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ведущий бухгалтер – Гужвина Елена </w:t>
      </w:r>
      <w:proofErr w:type="spellStart"/>
      <w:r>
        <w:rPr>
          <w:rFonts w:ascii="Times New Roman" w:hAnsi="Times New Roman" w:cs="Times New Roman"/>
          <w:sz w:val="24"/>
          <w:szCs w:val="24"/>
        </w:rPr>
        <w:t>Салеховна</w:t>
      </w:r>
      <w:proofErr w:type="spellEnd"/>
      <w:r>
        <w:rPr>
          <w:rFonts w:ascii="Times New Roman" w:hAnsi="Times New Roman" w:cs="Times New Roman"/>
          <w:sz w:val="24"/>
          <w:szCs w:val="24"/>
        </w:rPr>
        <w:t>, право второй подписи.</w:t>
      </w:r>
    </w:p>
    <w:p w:rsidR="00783A50" w:rsidRDefault="00783A50" w:rsidP="00783A50">
      <w:pPr>
        <w:spacing w:after="0" w:line="240" w:lineRule="auto"/>
        <w:ind w:firstLine="567"/>
        <w:jc w:val="both"/>
        <w:rPr>
          <w:rFonts w:ascii="Times New Roman" w:hAnsi="Times New Roman" w:cs="Times New Roman"/>
          <w:sz w:val="24"/>
          <w:szCs w:val="24"/>
        </w:rPr>
      </w:pPr>
    </w:p>
    <w:p w:rsidR="00B23BED" w:rsidRPr="002C50D8" w:rsidRDefault="00783A50" w:rsidP="00783A50">
      <w:pPr>
        <w:spacing w:after="0" w:line="240" w:lineRule="auto"/>
        <w:ind w:firstLine="567"/>
        <w:jc w:val="both"/>
        <w:rPr>
          <w:rFonts w:ascii="Times New Roman" w:hAnsi="Times New Roman" w:cs="Times New Roman"/>
          <w:b/>
          <w:sz w:val="24"/>
          <w:szCs w:val="24"/>
        </w:rPr>
      </w:pPr>
      <w:r w:rsidRPr="00783A50">
        <w:rPr>
          <w:rFonts w:ascii="Times New Roman" w:hAnsi="Times New Roman" w:cs="Times New Roman"/>
          <w:b/>
          <w:sz w:val="24"/>
          <w:szCs w:val="24"/>
        </w:rPr>
        <w:t xml:space="preserve"> </w:t>
      </w:r>
      <w:r w:rsidR="00B23BED" w:rsidRPr="002C50D8">
        <w:rPr>
          <w:rFonts w:ascii="Times New Roman" w:hAnsi="Times New Roman" w:cs="Times New Roman"/>
          <w:b/>
          <w:sz w:val="24"/>
          <w:szCs w:val="24"/>
        </w:rPr>
        <w:t xml:space="preserve">Основными целями </w:t>
      </w:r>
      <w:r w:rsidR="009303EB">
        <w:rPr>
          <w:rFonts w:ascii="Times New Roman" w:hAnsi="Times New Roman" w:cs="Times New Roman"/>
          <w:b/>
          <w:sz w:val="24"/>
          <w:szCs w:val="24"/>
        </w:rPr>
        <w:t xml:space="preserve">создания </w:t>
      </w:r>
      <w:r w:rsidR="0047358E">
        <w:rPr>
          <w:rFonts w:ascii="Times New Roman" w:hAnsi="Times New Roman" w:cs="Times New Roman"/>
          <w:b/>
          <w:sz w:val="24"/>
          <w:szCs w:val="24"/>
        </w:rPr>
        <w:t>у</w:t>
      </w:r>
      <w:r w:rsidR="00B23BED" w:rsidRPr="002C50D8">
        <w:rPr>
          <w:rFonts w:ascii="Times New Roman" w:hAnsi="Times New Roman" w:cs="Times New Roman"/>
          <w:b/>
          <w:sz w:val="24"/>
          <w:szCs w:val="24"/>
        </w:rPr>
        <w:t>чреждения являются:</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организация досуга, отдыха и оздоровления детей, подростков и молодёжи</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xml:space="preserve">- организация комплекса мероприятий по нравственному, правовому, эстетическому, военно-патриотическому, гражданскому и физическому воспитанию подростков и молодежи; </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xml:space="preserve"> - создание условий для реализации интеллектуального и творческого потенциала подростков и молодёжи;</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осуществление индивидуальной и массовой работы по профилактике правонарушений, безнадзорности и негативных явлений среди подростков и молодежи в возрасте до 18 лет;</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организация мероприятий по профессиональной ориентации, частичной занятости, трудоустройству и социальной защите интересов подрастающего поколения;</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обеспечение социальной поддержки молодёжи;</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пропаганда здорового образа жизни.</w:t>
      </w:r>
    </w:p>
    <w:p w:rsidR="009303EB" w:rsidRPr="009303EB" w:rsidRDefault="009303EB" w:rsidP="009303EB">
      <w:pPr>
        <w:spacing w:after="0" w:line="240" w:lineRule="auto"/>
        <w:ind w:firstLine="567"/>
        <w:jc w:val="both"/>
        <w:rPr>
          <w:rFonts w:ascii="Times New Roman" w:hAnsi="Times New Roman" w:cs="Times New Roman"/>
          <w:b/>
          <w:sz w:val="24"/>
          <w:szCs w:val="24"/>
        </w:rPr>
      </w:pPr>
      <w:r w:rsidRPr="009303EB">
        <w:rPr>
          <w:rFonts w:ascii="Times New Roman" w:hAnsi="Times New Roman" w:cs="Times New Roman"/>
          <w:b/>
          <w:sz w:val="24"/>
          <w:szCs w:val="24"/>
        </w:rPr>
        <w:t xml:space="preserve">Основными направлениями деятельности </w:t>
      </w:r>
      <w:r w:rsidR="0047358E">
        <w:rPr>
          <w:rFonts w:ascii="Times New Roman" w:hAnsi="Times New Roman" w:cs="Times New Roman"/>
          <w:b/>
          <w:sz w:val="24"/>
          <w:szCs w:val="24"/>
        </w:rPr>
        <w:t>у</w:t>
      </w:r>
      <w:r>
        <w:rPr>
          <w:rFonts w:ascii="Times New Roman" w:hAnsi="Times New Roman" w:cs="Times New Roman"/>
          <w:b/>
          <w:sz w:val="24"/>
          <w:szCs w:val="24"/>
        </w:rPr>
        <w:t>чреждения</w:t>
      </w:r>
      <w:r w:rsidRPr="009303EB">
        <w:rPr>
          <w:rFonts w:ascii="Times New Roman" w:hAnsi="Times New Roman" w:cs="Times New Roman"/>
          <w:b/>
          <w:sz w:val="24"/>
          <w:szCs w:val="24"/>
        </w:rPr>
        <w:t xml:space="preserve"> является:</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организация досуга детей и молодёжи по месту жительства;</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патриотическое, духовное и физическое воспитание детей, подростков и молодёжи;</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социальная адаптация, реабилитация молодёжи, профилактика аддитивного поведения подростков и семейного неблагополучия;</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содействие и поддержка талантливой молодёжи и развитие её творческих инициатив;</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поддержка молодёжных и детских общественных объединений, организаций и средств массовой информации;</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подготовка и проведение молодёжных праздников, фестивалей, конкурсов;</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участие в подготовке телевизионных детских и молодёжных программ;</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организация массовых акций и презентация молодёжных проектов;</w:t>
      </w:r>
    </w:p>
    <w:p w:rsidR="009303EB" w:rsidRPr="009303EB"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организация временной занятости подростков и молодёжи;</w:t>
      </w:r>
    </w:p>
    <w:p w:rsidR="007F072C"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t>- организация и проведение мероприятий в рамках летнего оздоровления.</w:t>
      </w:r>
    </w:p>
    <w:p w:rsidR="009303EB" w:rsidRPr="00993575" w:rsidRDefault="009303EB" w:rsidP="009303EB">
      <w:pPr>
        <w:spacing w:after="0" w:line="240" w:lineRule="auto"/>
        <w:ind w:firstLine="567"/>
        <w:jc w:val="both"/>
        <w:rPr>
          <w:rFonts w:ascii="Times New Roman" w:hAnsi="Times New Roman" w:cs="Times New Roman"/>
          <w:sz w:val="24"/>
          <w:szCs w:val="24"/>
        </w:rPr>
      </w:pPr>
      <w:r w:rsidRPr="009303EB">
        <w:rPr>
          <w:rFonts w:ascii="Times New Roman" w:hAnsi="Times New Roman" w:cs="Times New Roman"/>
          <w:sz w:val="24"/>
          <w:szCs w:val="24"/>
        </w:rPr>
        <w:lastRenderedPageBreak/>
        <w:t xml:space="preserve">Муниципальные задания для </w:t>
      </w:r>
      <w:r w:rsidR="00C3117C">
        <w:rPr>
          <w:rFonts w:ascii="Times New Roman" w:hAnsi="Times New Roman" w:cs="Times New Roman"/>
          <w:sz w:val="24"/>
          <w:szCs w:val="24"/>
        </w:rPr>
        <w:t>у</w:t>
      </w:r>
      <w:r>
        <w:rPr>
          <w:rFonts w:ascii="Times New Roman" w:hAnsi="Times New Roman" w:cs="Times New Roman"/>
          <w:sz w:val="24"/>
          <w:szCs w:val="24"/>
        </w:rPr>
        <w:t>чреждения</w:t>
      </w:r>
      <w:r w:rsidRPr="009303EB">
        <w:rPr>
          <w:rFonts w:ascii="Times New Roman" w:hAnsi="Times New Roman" w:cs="Times New Roman"/>
          <w:sz w:val="24"/>
          <w:szCs w:val="24"/>
        </w:rPr>
        <w:t xml:space="preserve"> в соответствии с предусмотренными настоящим Уставом основными видами деятельности формирует и  утверждает </w:t>
      </w:r>
      <w:r w:rsidR="0047358E">
        <w:rPr>
          <w:rFonts w:ascii="Times New Roman" w:hAnsi="Times New Roman" w:cs="Times New Roman"/>
          <w:sz w:val="24"/>
          <w:szCs w:val="24"/>
        </w:rPr>
        <w:t>у</w:t>
      </w:r>
      <w:r w:rsidRPr="009303EB">
        <w:rPr>
          <w:rFonts w:ascii="Times New Roman" w:hAnsi="Times New Roman" w:cs="Times New Roman"/>
          <w:sz w:val="24"/>
          <w:szCs w:val="24"/>
        </w:rPr>
        <w:t>чредитель.</w:t>
      </w:r>
    </w:p>
    <w:p w:rsidR="009303EB" w:rsidRDefault="009303EB" w:rsidP="00FB5C87">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Учреждение</w:t>
      </w:r>
      <w:r w:rsidRPr="009303EB">
        <w:rPr>
          <w:rFonts w:ascii="Times New Roman" w:hAnsi="Times New Roman" w:cs="Times New Roman"/>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6D1626" w:rsidRPr="006D1626" w:rsidRDefault="00C3117C" w:rsidP="006D16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w:t>
      </w:r>
      <w:r w:rsidR="00404494">
        <w:rPr>
          <w:rFonts w:ascii="Times New Roman" w:hAnsi="Times New Roman" w:cs="Times New Roman"/>
          <w:sz w:val="24"/>
          <w:szCs w:val="24"/>
        </w:rPr>
        <w:t>учреждение сда</w:t>
      </w:r>
      <w:r>
        <w:rPr>
          <w:rFonts w:ascii="Times New Roman" w:hAnsi="Times New Roman" w:cs="Times New Roman"/>
          <w:sz w:val="24"/>
          <w:szCs w:val="24"/>
        </w:rPr>
        <w:t>вало</w:t>
      </w:r>
      <w:r w:rsidR="00404494">
        <w:rPr>
          <w:rFonts w:ascii="Times New Roman" w:hAnsi="Times New Roman" w:cs="Times New Roman"/>
          <w:sz w:val="24"/>
          <w:szCs w:val="24"/>
        </w:rPr>
        <w:t xml:space="preserve"> помещения в аренду.</w:t>
      </w:r>
      <w:r w:rsidR="006D1626">
        <w:rPr>
          <w:rFonts w:ascii="Times New Roman" w:hAnsi="Times New Roman" w:cs="Times New Roman"/>
          <w:sz w:val="24"/>
          <w:szCs w:val="24"/>
        </w:rPr>
        <w:t xml:space="preserve"> </w:t>
      </w:r>
      <w:r w:rsidR="006D1626" w:rsidRPr="006D1626">
        <w:rPr>
          <w:rFonts w:ascii="Times New Roman" w:hAnsi="Times New Roman" w:cs="Times New Roman"/>
          <w:sz w:val="24"/>
          <w:szCs w:val="24"/>
        </w:rPr>
        <w:t>Право сдачи учреждением недвижимого или особо ценного имущества в аренду прямо предусмотрено нормой пункта 6 статьи 9.2 Федерального закона от 12 января 1996 г. № 7-ФЗ «О некоммерческих организациях».</w:t>
      </w:r>
    </w:p>
    <w:p w:rsidR="008D6B0D" w:rsidRDefault="006D1626" w:rsidP="006D1626">
      <w:pPr>
        <w:spacing w:after="0" w:line="240" w:lineRule="auto"/>
        <w:ind w:firstLine="567"/>
        <w:jc w:val="both"/>
        <w:rPr>
          <w:rFonts w:ascii="Times New Roman" w:hAnsi="Times New Roman" w:cs="Times New Roman"/>
          <w:sz w:val="24"/>
          <w:szCs w:val="24"/>
        </w:rPr>
      </w:pPr>
      <w:r w:rsidRPr="006D1626">
        <w:rPr>
          <w:rFonts w:ascii="Times New Roman" w:hAnsi="Times New Roman" w:cs="Times New Roman"/>
          <w:sz w:val="24"/>
          <w:szCs w:val="24"/>
        </w:rPr>
        <w:t>Указанные объекты основных сре</w:t>
      </w:r>
      <w:proofErr w:type="gramStart"/>
      <w:r w:rsidRPr="006D1626">
        <w:rPr>
          <w:rFonts w:ascii="Times New Roman" w:hAnsi="Times New Roman" w:cs="Times New Roman"/>
          <w:sz w:val="24"/>
          <w:szCs w:val="24"/>
        </w:rPr>
        <w:t>дств сд</w:t>
      </w:r>
      <w:proofErr w:type="gramEnd"/>
      <w:r w:rsidRPr="006D1626">
        <w:rPr>
          <w:rFonts w:ascii="Times New Roman" w:hAnsi="Times New Roman" w:cs="Times New Roman"/>
          <w:sz w:val="24"/>
          <w:szCs w:val="24"/>
        </w:rPr>
        <w:t xml:space="preserve">аются в аренду с согласия собственника. Деятельность по сдаче объектов основных средств в аренду относится </w:t>
      </w:r>
      <w:proofErr w:type="gramStart"/>
      <w:r w:rsidRPr="006D1626">
        <w:rPr>
          <w:rFonts w:ascii="Times New Roman" w:hAnsi="Times New Roman" w:cs="Times New Roman"/>
          <w:sz w:val="24"/>
          <w:szCs w:val="24"/>
        </w:rPr>
        <w:t>к</w:t>
      </w:r>
      <w:proofErr w:type="gramEnd"/>
      <w:r w:rsidRPr="006D1626">
        <w:rPr>
          <w:rFonts w:ascii="Times New Roman" w:hAnsi="Times New Roman" w:cs="Times New Roman"/>
          <w:sz w:val="24"/>
          <w:szCs w:val="24"/>
        </w:rPr>
        <w:t xml:space="preserve"> приносящей доход. </w:t>
      </w:r>
      <w:r>
        <w:rPr>
          <w:rFonts w:ascii="Times New Roman" w:hAnsi="Times New Roman" w:cs="Times New Roman"/>
          <w:sz w:val="24"/>
          <w:szCs w:val="24"/>
        </w:rPr>
        <w:t>П</w:t>
      </w:r>
      <w:r w:rsidRPr="006D1626">
        <w:rPr>
          <w:rFonts w:ascii="Times New Roman" w:hAnsi="Times New Roman" w:cs="Times New Roman"/>
          <w:sz w:val="24"/>
          <w:szCs w:val="24"/>
        </w:rPr>
        <w:t>олученные в виде арендной платы доходы учитываются как собственные средства учреждени</w:t>
      </w:r>
      <w:r>
        <w:rPr>
          <w:rFonts w:ascii="Times New Roman" w:hAnsi="Times New Roman" w:cs="Times New Roman"/>
          <w:sz w:val="24"/>
          <w:szCs w:val="24"/>
        </w:rPr>
        <w:t>я.</w:t>
      </w:r>
    </w:p>
    <w:p w:rsidR="00695A91" w:rsidRDefault="008D39EB" w:rsidP="006D16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695A91" w:rsidRPr="0041360F">
        <w:rPr>
          <w:rFonts w:ascii="Times New Roman" w:hAnsi="Times New Roman" w:cs="Times New Roman"/>
          <w:sz w:val="24"/>
          <w:szCs w:val="24"/>
        </w:rPr>
        <w:t xml:space="preserve"> 2014 год</w:t>
      </w:r>
      <w:r>
        <w:rPr>
          <w:rFonts w:ascii="Times New Roman" w:hAnsi="Times New Roman" w:cs="Times New Roman"/>
          <w:sz w:val="24"/>
          <w:szCs w:val="24"/>
        </w:rPr>
        <w:t>у</w:t>
      </w:r>
      <w:r w:rsidR="00695A91" w:rsidRPr="0041360F">
        <w:rPr>
          <w:rFonts w:ascii="Times New Roman" w:hAnsi="Times New Roman" w:cs="Times New Roman"/>
          <w:sz w:val="24"/>
          <w:szCs w:val="24"/>
        </w:rPr>
        <w:t xml:space="preserve"> заключен</w:t>
      </w:r>
      <w:r>
        <w:rPr>
          <w:rFonts w:ascii="Times New Roman" w:hAnsi="Times New Roman" w:cs="Times New Roman"/>
          <w:sz w:val="24"/>
          <w:szCs w:val="24"/>
        </w:rPr>
        <w:t>о</w:t>
      </w:r>
      <w:r w:rsidR="00695A91" w:rsidRPr="0041360F">
        <w:rPr>
          <w:rFonts w:ascii="Times New Roman" w:hAnsi="Times New Roman" w:cs="Times New Roman"/>
          <w:sz w:val="24"/>
          <w:szCs w:val="24"/>
        </w:rPr>
        <w:t xml:space="preserve"> </w:t>
      </w:r>
      <w:r>
        <w:rPr>
          <w:rFonts w:ascii="Times New Roman" w:hAnsi="Times New Roman" w:cs="Times New Roman"/>
          <w:sz w:val="24"/>
          <w:szCs w:val="24"/>
        </w:rPr>
        <w:t>2</w:t>
      </w:r>
      <w:r w:rsidR="00695A91" w:rsidRPr="0041360F">
        <w:rPr>
          <w:rFonts w:ascii="Times New Roman" w:hAnsi="Times New Roman" w:cs="Times New Roman"/>
          <w:sz w:val="24"/>
          <w:szCs w:val="24"/>
        </w:rPr>
        <w:t xml:space="preserve"> договор</w:t>
      </w:r>
      <w:r>
        <w:rPr>
          <w:rFonts w:ascii="Times New Roman" w:hAnsi="Times New Roman" w:cs="Times New Roman"/>
          <w:sz w:val="24"/>
          <w:szCs w:val="24"/>
        </w:rPr>
        <w:t>а</w:t>
      </w:r>
      <w:r w:rsidR="00695A91" w:rsidRPr="0041360F">
        <w:rPr>
          <w:rFonts w:ascii="Times New Roman" w:hAnsi="Times New Roman" w:cs="Times New Roman"/>
          <w:sz w:val="24"/>
          <w:szCs w:val="24"/>
        </w:rPr>
        <w:t xml:space="preserve"> на предоставление имущества в аренду</w:t>
      </w:r>
      <w:r w:rsidR="007946BA" w:rsidRPr="0041360F">
        <w:rPr>
          <w:rFonts w:ascii="Times New Roman" w:hAnsi="Times New Roman" w:cs="Times New Roman"/>
          <w:sz w:val="24"/>
          <w:szCs w:val="24"/>
        </w:rPr>
        <w:t xml:space="preserve"> (сумма поступлений составила </w:t>
      </w:r>
      <w:r>
        <w:rPr>
          <w:rFonts w:ascii="Times New Roman" w:hAnsi="Times New Roman" w:cs="Times New Roman"/>
          <w:sz w:val="24"/>
          <w:szCs w:val="24"/>
        </w:rPr>
        <w:t>31,8</w:t>
      </w:r>
      <w:r w:rsidR="007946BA" w:rsidRPr="0041360F">
        <w:rPr>
          <w:rFonts w:ascii="Times New Roman" w:hAnsi="Times New Roman" w:cs="Times New Roman"/>
          <w:sz w:val="24"/>
          <w:szCs w:val="24"/>
        </w:rPr>
        <w:t xml:space="preserve"> </w:t>
      </w:r>
      <w:proofErr w:type="spellStart"/>
      <w:r w:rsidR="007946BA" w:rsidRPr="0041360F">
        <w:rPr>
          <w:rFonts w:ascii="Times New Roman" w:hAnsi="Times New Roman" w:cs="Times New Roman"/>
          <w:sz w:val="24"/>
          <w:szCs w:val="24"/>
        </w:rPr>
        <w:t>тыс</w:t>
      </w:r>
      <w:proofErr w:type="gramStart"/>
      <w:r w:rsidR="007946BA" w:rsidRPr="0041360F">
        <w:rPr>
          <w:rFonts w:ascii="Times New Roman" w:hAnsi="Times New Roman" w:cs="Times New Roman"/>
          <w:sz w:val="24"/>
          <w:szCs w:val="24"/>
        </w:rPr>
        <w:t>.р</w:t>
      </w:r>
      <w:proofErr w:type="gramEnd"/>
      <w:r w:rsidR="007946BA" w:rsidRPr="0041360F">
        <w:rPr>
          <w:rFonts w:ascii="Times New Roman" w:hAnsi="Times New Roman" w:cs="Times New Roman"/>
          <w:sz w:val="24"/>
          <w:szCs w:val="24"/>
        </w:rPr>
        <w:t>уб</w:t>
      </w:r>
      <w:proofErr w:type="spellEnd"/>
      <w:r w:rsidR="007946BA" w:rsidRPr="0041360F">
        <w:rPr>
          <w:rFonts w:ascii="Times New Roman" w:hAnsi="Times New Roman" w:cs="Times New Roman"/>
          <w:sz w:val="24"/>
          <w:szCs w:val="24"/>
        </w:rPr>
        <w:t>.)</w:t>
      </w:r>
      <w:r w:rsidR="005E1AD4" w:rsidRPr="0041360F">
        <w:rPr>
          <w:rFonts w:ascii="Times New Roman" w:hAnsi="Times New Roman" w:cs="Times New Roman"/>
          <w:sz w:val="24"/>
          <w:szCs w:val="24"/>
        </w:rPr>
        <w:t xml:space="preserve">, в 2015 году – </w:t>
      </w:r>
      <w:r w:rsidR="00302740">
        <w:rPr>
          <w:rFonts w:ascii="Times New Roman" w:hAnsi="Times New Roman" w:cs="Times New Roman"/>
          <w:sz w:val="24"/>
          <w:szCs w:val="24"/>
        </w:rPr>
        <w:t xml:space="preserve">1 </w:t>
      </w:r>
      <w:r w:rsidR="005E1AD4" w:rsidRPr="0041360F">
        <w:rPr>
          <w:rFonts w:ascii="Times New Roman" w:hAnsi="Times New Roman" w:cs="Times New Roman"/>
          <w:sz w:val="24"/>
          <w:szCs w:val="24"/>
        </w:rPr>
        <w:t>договор</w:t>
      </w:r>
      <w:r w:rsidR="007946BA" w:rsidRPr="0041360F">
        <w:rPr>
          <w:rFonts w:ascii="Times New Roman" w:hAnsi="Times New Roman" w:cs="Times New Roman"/>
          <w:sz w:val="24"/>
          <w:szCs w:val="24"/>
        </w:rPr>
        <w:t xml:space="preserve"> (сумма поступлений составила </w:t>
      </w:r>
      <w:r w:rsidR="00302740">
        <w:rPr>
          <w:rFonts w:ascii="Times New Roman" w:hAnsi="Times New Roman" w:cs="Times New Roman"/>
          <w:sz w:val="24"/>
          <w:szCs w:val="24"/>
        </w:rPr>
        <w:t>21,4</w:t>
      </w:r>
      <w:r w:rsidR="007946BA" w:rsidRPr="0041360F">
        <w:rPr>
          <w:rFonts w:ascii="Times New Roman" w:hAnsi="Times New Roman" w:cs="Times New Roman"/>
          <w:sz w:val="24"/>
          <w:szCs w:val="24"/>
        </w:rPr>
        <w:t xml:space="preserve"> </w:t>
      </w:r>
      <w:proofErr w:type="spellStart"/>
      <w:r w:rsidR="007946BA" w:rsidRPr="0041360F">
        <w:rPr>
          <w:rFonts w:ascii="Times New Roman" w:hAnsi="Times New Roman" w:cs="Times New Roman"/>
          <w:sz w:val="24"/>
          <w:szCs w:val="24"/>
        </w:rPr>
        <w:t>тыс.руб</w:t>
      </w:r>
      <w:proofErr w:type="spellEnd"/>
      <w:r w:rsidR="007946BA" w:rsidRPr="0041360F">
        <w:rPr>
          <w:rFonts w:ascii="Times New Roman" w:hAnsi="Times New Roman" w:cs="Times New Roman"/>
          <w:sz w:val="24"/>
          <w:szCs w:val="24"/>
        </w:rPr>
        <w:t>.)</w:t>
      </w:r>
      <w:r w:rsidR="005E1AD4" w:rsidRPr="0041360F">
        <w:rPr>
          <w:rFonts w:ascii="Times New Roman" w:hAnsi="Times New Roman" w:cs="Times New Roman"/>
          <w:sz w:val="24"/>
          <w:szCs w:val="24"/>
        </w:rPr>
        <w:t>.</w:t>
      </w:r>
    </w:p>
    <w:p w:rsidR="006D1626" w:rsidRPr="006D1626" w:rsidRDefault="006D1626" w:rsidP="006D162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В</w:t>
      </w:r>
      <w:r w:rsidRPr="006D1626">
        <w:rPr>
          <w:rFonts w:ascii="Times New Roman" w:hAnsi="Times New Roman" w:cs="Times New Roman"/>
          <w:sz w:val="24"/>
          <w:szCs w:val="24"/>
        </w:rPr>
        <w:t xml:space="preserve"> </w:t>
      </w:r>
      <w:r w:rsidR="00930A40">
        <w:rPr>
          <w:rFonts w:ascii="Times New Roman" w:hAnsi="Times New Roman" w:cs="Times New Roman"/>
          <w:sz w:val="24"/>
          <w:szCs w:val="24"/>
        </w:rPr>
        <w:t xml:space="preserve">соответствии с </w:t>
      </w:r>
      <w:r w:rsidRPr="006D1626">
        <w:rPr>
          <w:rFonts w:ascii="Times New Roman" w:hAnsi="Times New Roman" w:cs="Times New Roman"/>
          <w:sz w:val="24"/>
          <w:szCs w:val="24"/>
        </w:rPr>
        <w:t>пункт</w:t>
      </w:r>
      <w:r w:rsidR="00930A40">
        <w:rPr>
          <w:rFonts w:ascii="Times New Roman" w:hAnsi="Times New Roman" w:cs="Times New Roman"/>
          <w:sz w:val="24"/>
          <w:szCs w:val="24"/>
        </w:rPr>
        <w:t>ом</w:t>
      </w:r>
      <w:r w:rsidRPr="006D1626">
        <w:rPr>
          <w:rFonts w:ascii="Times New Roman" w:hAnsi="Times New Roman" w:cs="Times New Roman"/>
          <w:sz w:val="24"/>
          <w:szCs w:val="24"/>
        </w:rPr>
        <w:t xml:space="preserve"> 4 статьи 9.2 </w:t>
      </w:r>
      <w:r w:rsidR="00930A40">
        <w:rPr>
          <w:rFonts w:ascii="Times New Roman" w:hAnsi="Times New Roman" w:cs="Times New Roman"/>
          <w:sz w:val="24"/>
          <w:szCs w:val="24"/>
        </w:rPr>
        <w:t>Федерального за</w:t>
      </w:r>
      <w:r w:rsidRPr="006D1626">
        <w:rPr>
          <w:rFonts w:ascii="Times New Roman" w:hAnsi="Times New Roman" w:cs="Times New Roman"/>
          <w:sz w:val="24"/>
          <w:szCs w:val="24"/>
        </w:rPr>
        <w:t xml:space="preserve">кона № 7-ФЗ бюджетному учреждению разрешается осуществление иных видов деятельности, не являющихся основными видами деятельности лишь постольку, поскольку это служит достижению целей, ради которых оно создано, при условии, что такая деятельность </w:t>
      </w:r>
      <w:r w:rsidRPr="006D1626">
        <w:rPr>
          <w:rFonts w:ascii="Times New Roman" w:hAnsi="Times New Roman" w:cs="Times New Roman"/>
          <w:b/>
          <w:sz w:val="24"/>
          <w:szCs w:val="24"/>
        </w:rPr>
        <w:t>указана в его учредительных документах.</w:t>
      </w:r>
    </w:p>
    <w:p w:rsidR="008D6B0D" w:rsidRDefault="006D1626" w:rsidP="006D1626">
      <w:pPr>
        <w:spacing w:after="0" w:line="240" w:lineRule="auto"/>
        <w:ind w:firstLine="567"/>
        <w:jc w:val="both"/>
        <w:rPr>
          <w:rFonts w:ascii="Times New Roman" w:hAnsi="Times New Roman" w:cs="Times New Roman"/>
          <w:sz w:val="24"/>
          <w:szCs w:val="24"/>
        </w:rPr>
      </w:pPr>
      <w:r w:rsidRPr="006D1626">
        <w:rPr>
          <w:rFonts w:ascii="Times New Roman" w:hAnsi="Times New Roman" w:cs="Times New Roman"/>
          <w:sz w:val="24"/>
          <w:szCs w:val="24"/>
        </w:rPr>
        <w:t xml:space="preserve">Следует также отметить, что </w:t>
      </w:r>
      <w:r w:rsidR="007946BA">
        <w:rPr>
          <w:rFonts w:ascii="Times New Roman" w:hAnsi="Times New Roman" w:cs="Times New Roman"/>
          <w:sz w:val="24"/>
          <w:szCs w:val="24"/>
        </w:rPr>
        <w:t>У</w:t>
      </w:r>
      <w:r w:rsidRPr="006D1626">
        <w:rPr>
          <w:rFonts w:ascii="Times New Roman" w:hAnsi="Times New Roman" w:cs="Times New Roman"/>
          <w:sz w:val="24"/>
          <w:szCs w:val="24"/>
        </w:rPr>
        <w:t xml:space="preserve">став бюджетного учреждения должен содержать исчерпывающий перечень видов деятельности, которые бюджетное учреждение вправе осуществлять в соответствии с целями, для достижения которых оно создано (п. 3 ст. 14 Закона № 7-ФЗ). </w:t>
      </w:r>
      <w:r w:rsidR="00BE06DD">
        <w:rPr>
          <w:rFonts w:ascii="Times New Roman" w:hAnsi="Times New Roman" w:cs="Times New Roman"/>
          <w:sz w:val="24"/>
          <w:szCs w:val="24"/>
        </w:rPr>
        <w:t xml:space="preserve">Согласно ст.298 Гражданского кодекса РФ государственные (муниципальные) учреждения вправе осуществлять деятельность по сдаче имущества в </w:t>
      </w:r>
      <w:proofErr w:type="gramStart"/>
      <w:r w:rsidR="00BE06DD">
        <w:rPr>
          <w:rFonts w:ascii="Times New Roman" w:hAnsi="Times New Roman" w:cs="Times New Roman"/>
          <w:sz w:val="24"/>
          <w:szCs w:val="24"/>
        </w:rPr>
        <w:t>аренду</w:t>
      </w:r>
      <w:proofErr w:type="gramEnd"/>
      <w:r w:rsidR="00BE06DD">
        <w:rPr>
          <w:rFonts w:ascii="Times New Roman" w:hAnsi="Times New Roman" w:cs="Times New Roman"/>
          <w:sz w:val="24"/>
          <w:szCs w:val="24"/>
        </w:rPr>
        <w:t xml:space="preserve"> только если такая деятельность указана </w:t>
      </w:r>
      <w:r w:rsidR="00BE06DD" w:rsidRPr="00BE06DD">
        <w:rPr>
          <w:rFonts w:ascii="Times New Roman" w:hAnsi="Times New Roman" w:cs="Times New Roman"/>
          <w:b/>
          <w:sz w:val="24"/>
          <w:szCs w:val="24"/>
        </w:rPr>
        <w:t>в их учредительных документах</w:t>
      </w:r>
      <w:r w:rsidR="00BE06DD">
        <w:rPr>
          <w:rFonts w:ascii="Times New Roman" w:hAnsi="Times New Roman" w:cs="Times New Roman"/>
          <w:sz w:val="24"/>
          <w:szCs w:val="24"/>
        </w:rPr>
        <w:t xml:space="preserve"> и не противоречит целям их создания. </w:t>
      </w:r>
      <w:r>
        <w:rPr>
          <w:rFonts w:ascii="Times New Roman" w:hAnsi="Times New Roman" w:cs="Times New Roman"/>
          <w:sz w:val="24"/>
          <w:szCs w:val="24"/>
        </w:rPr>
        <w:t>Однако</w:t>
      </w:r>
      <w:r w:rsidRPr="006D1626">
        <w:rPr>
          <w:rFonts w:ascii="Times New Roman" w:hAnsi="Times New Roman" w:cs="Times New Roman"/>
          <w:sz w:val="24"/>
          <w:szCs w:val="24"/>
        </w:rPr>
        <w:t xml:space="preserve"> в </w:t>
      </w:r>
      <w:r w:rsidR="007946BA">
        <w:rPr>
          <w:rFonts w:ascii="Times New Roman" w:hAnsi="Times New Roman" w:cs="Times New Roman"/>
          <w:sz w:val="24"/>
          <w:szCs w:val="24"/>
        </w:rPr>
        <w:t>У</w:t>
      </w:r>
      <w:r w:rsidRPr="006D1626">
        <w:rPr>
          <w:rFonts w:ascii="Times New Roman" w:hAnsi="Times New Roman" w:cs="Times New Roman"/>
          <w:sz w:val="24"/>
          <w:szCs w:val="24"/>
        </w:rPr>
        <w:t xml:space="preserve">ставе учреждения, сдающего в аренду имущество, </w:t>
      </w:r>
      <w:r w:rsidRPr="00BE06DD">
        <w:rPr>
          <w:rFonts w:ascii="Times New Roman" w:hAnsi="Times New Roman" w:cs="Times New Roman"/>
          <w:b/>
          <w:sz w:val="24"/>
          <w:szCs w:val="24"/>
        </w:rPr>
        <w:t>не указан данный вид деятельности</w:t>
      </w:r>
      <w:r w:rsidRPr="006D1626">
        <w:rPr>
          <w:rFonts w:ascii="Times New Roman" w:hAnsi="Times New Roman" w:cs="Times New Roman"/>
          <w:sz w:val="24"/>
          <w:szCs w:val="24"/>
        </w:rPr>
        <w:t>.</w:t>
      </w:r>
    </w:p>
    <w:p w:rsidR="008D6B0D" w:rsidRDefault="00163231"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доходов от сдачи в аренду имущества учреждение платит налог на прибыл</w:t>
      </w:r>
      <w:r w:rsidR="00BE06DD">
        <w:rPr>
          <w:rFonts w:ascii="Times New Roman" w:hAnsi="Times New Roman" w:cs="Times New Roman"/>
          <w:sz w:val="24"/>
          <w:szCs w:val="24"/>
        </w:rPr>
        <w:t>ь</w:t>
      </w:r>
      <w:r>
        <w:rPr>
          <w:rFonts w:ascii="Times New Roman" w:hAnsi="Times New Roman" w:cs="Times New Roman"/>
          <w:sz w:val="24"/>
          <w:szCs w:val="24"/>
        </w:rPr>
        <w:t xml:space="preserve"> согласно </w:t>
      </w:r>
      <w:r w:rsidR="00BE06DD">
        <w:rPr>
          <w:rFonts w:ascii="Times New Roman" w:hAnsi="Times New Roman" w:cs="Times New Roman"/>
          <w:sz w:val="24"/>
          <w:szCs w:val="24"/>
        </w:rPr>
        <w:t>гл.25 Налогового кодекса РФ, а также НДС в установленном порядке.</w:t>
      </w:r>
    </w:p>
    <w:p w:rsidR="007C0A2C" w:rsidRDefault="007C0A2C" w:rsidP="008C1B90">
      <w:pPr>
        <w:spacing w:after="0" w:line="240" w:lineRule="auto"/>
        <w:ind w:firstLine="567"/>
        <w:jc w:val="both"/>
        <w:rPr>
          <w:rFonts w:ascii="Times New Roman" w:hAnsi="Times New Roman" w:cs="Times New Roman"/>
          <w:sz w:val="24"/>
          <w:szCs w:val="24"/>
        </w:rPr>
      </w:pPr>
    </w:p>
    <w:p w:rsidR="00613F96" w:rsidRDefault="000B1AE4" w:rsidP="008C1B9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Перечень муниципальных услуг, оказываемых МБУ «</w:t>
      </w:r>
      <w:r w:rsidRPr="00747632">
        <w:rPr>
          <w:rFonts w:ascii="Times New Roman" w:eastAsia="Times New Roman" w:hAnsi="Times New Roman" w:cs="Times New Roman"/>
          <w:bCs/>
          <w:sz w:val="24"/>
          <w:szCs w:val="24"/>
          <w:lang w:eastAsia="ru-RU"/>
        </w:rPr>
        <w:t>«Центр социальной поддержки семьи и  молодежи» комитета по делам семьи, подростков и молодежи администрации  МО «Ахтубинский район»</w:t>
      </w:r>
      <w:r>
        <w:rPr>
          <w:rFonts w:ascii="Times New Roman" w:eastAsia="Times New Roman" w:hAnsi="Times New Roman" w:cs="Times New Roman"/>
          <w:bCs/>
          <w:sz w:val="24"/>
          <w:szCs w:val="24"/>
          <w:lang w:eastAsia="ru-RU"/>
        </w:rPr>
        <w:t xml:space="preserve"> утвержден постановлением администрации МО «Ахтубинский район» </w:t>
      </w:r>
      <w:r w:rsidR="00A27818">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 xml:space="preserve">18.01.2012 № 23. В соответствии с </w:t>
      </w:r>
      <w:r w:rsidR="00E70089">
        <w:rPr>
          <w:rFonts w:ascii="Times New Roman" w:eastAsia="Times New Roman" w:hAnsi="Times New Roman" w:cs="Times New Roman"/>
          <w:bCs/>
          <w:sz w:val="24"/>
          <w:szCs w:val="24"/>
          <w:lang w:eastAsia="ru-RU"/>
        </w:rPr>
        <w:t>муниципальным заданием</w:t>
      </w:r>
      <w:r>
        <w:rPr>
          <w:rFonts w:ascii="Times New Roman" w:eastAsia="Times New Roman" w:hAnsi="Times New Roman" w:cs="Times New Roman"/>
          <w:bCs/>
          <w:sz w:val="24"/>
          <w:szCs w:val="24"/>
          <w:lang w:eastAsia="ru-RU"/>
        </w:rPr>
        <w:t xml:space="preserve"> у</w:t>
      </w:r>
      <w:r w:rsidR="00C77726">
        <w:rPr>
          <w:rFonts w:ascii="Times New Roman" w:hAnsi="Times New Roman" w:cs="Times New Roman"/>
          <w:sz w:val="24"/>
          <w:szCs w:val="24"/>
        </w:rPr>
        <w:t>чреждение</w:t>
      </w:r>
      <w:r w:rsidR="008C1B90" w:rsidRPr="00DA03C5">
        <w:rPr>
          <w:rFonts w:ascii="Times New Roman" w:hAnsi="Times New Roman" w:cs="Times New Roman"/>
          <w:sz w:val="24"/>
          <w:szCs w:val="24"/>
        </w:rPr>
        <w:t xml:space="preserve"> в проверяемом периоде оказывал</w:t>
      </w:r>
      <w:r w:rsidR="00C77726">
        <w:rPr>
          <w:rFonts w:ascii="Times New Roman" w:hAnsi="Times New Roman" w:cs="Times New Roman"/>
          <w:sz w:val="24"/>
          <w:szCs w:val="24"/>
        </w:rPr>
        <w:t>о</w:t>
      </w:r>
      <w:r w:rsidR="008C1B90" w:rsidRPr="00DA03C5">
        <w:rPr>
          <w:rFonts w:ascii="Times New Roman" w:hAnsi="Times New Roman" w:cs="Times New Roman"/>
          <w:sz w:val="24"/>
          <w:szCs w:val="24"/>
        </w:rPr>
        <w:t xml:space="preserve"> </w:t>
      </w:r>
      <w:r w:rsidR="00A76CD3">
        <w:rPr>
          <w:rFonts w:ascii="Times New Roman" w:hAnsi="Times New Roman" w:cs="Times New Roman"/>
          <w:sz w:val="24"/>
          <w:szCs w:val="24"/>
        </w:rPr>
        <w:t xml:space="preserve">следующие </w:t>
      </w:r>
      <w:r w:rsidR="008C1B90" w:rsidRPr="00DA03C5">
        <w:rPr>
          <w:rFonts w:ascii="Times New Roman" w:hAnsi="Times New Roman" w:cs="Times New Roman"/>
          <w:sz w:val="24"/>
          <w:szCs w:val="24"/>
        </w:rPr>
        <w:t>муниципальн</w:t>
      </w:r>
      <w:r w:rsidR="00613F96">
        <w:rPr>
          <w:rFonts w:ascii="Times New Roman" w:hAnsi="Times New Roman" w:cs="Times New Roman"/>
          <w:sz w:val="24"/>
          <w:szCs w:val="24"/>
        </w:rPr>
        <w:t>ые</w:t>
      </w:r>
      <w:r w:rsidR="008C1B90" w:rsidRPr="00DA03C5">
        <w:rPr>
          <w:rFonts w:ascii="Times New Roman" w:hAnsi="Times New Roman" w:cs="Times New Roman"/>
          <w:sz w:val="24"/>
          <w:szCs w:val="24"/>
        </w:rPr>
        <w:t xml:space="preserve"> услуг</w:t>
      </w:r>
      <w:r w:rsidR="00613F96">
        <w:rPr>
          <w:rFonts w:ascii="Times New Roman" w:hAnsi="Times New Roman" w:cs="Times New Roman"/>
          <w:sz w:val="24"/>
          <w:szCs w:val="24"/>
        </w:rPr>
        <w:t>и</w:t>
      </w:r>
      <w:r w:rsidR="00613F96">
        <w:rPr>
          <w:rFonts w:ascii="Times New Roman" w:hAnsi="Times New Roman" w:cs="Times New Roman"/>
          <w:b/>
          <w:sz w:val="24"/>
          <w:szCs w:val="24"/>
        </w:rPr>
        <w:t xml:space="preserve">: </w:t>
      </w:r>
    </w:p>
    <w:p w:rsidR="00037094" w:rsidRPr="00EA7D0F" w:rsidRDefault="00613F96" w:rsidP="000B1AE4">
      <w:pPr>
        <w:spacing w:after="0" w:line="240" w:lineRule="auto"/>
        <w:ind w:firstLine="567"/>
        <w:jc w:val="both"/>
        <w:rPr>
          <w:rFonts w:ascii="Times New Roman" w:hAnsi="Times New Roman" w:cs="Times New Roman"/>
          <w:i/>
          <w:sz w:val="24"/>
          <w:szCs w:val="24"/>
        </w:rPr>
      </w:pPr>
      <w:r w:rsidRPr="00EA7D0F">
        <w:rPr>
          <w:rFonts w:ascii="Times New Roman" w:hAnsi="Times New Roman" w:cs="Times New Roman"/>
          <w:b/>
          <w:i/>
          <w:sz w:val="24"/>
          <w:szCs w:val="24"/>
        </w:rPr>
        <w:t>1.</w:t>
      </w:r>
      <w:r w:rsidRPr="002E5997">
        <w:rPr>
          <w:rFonts w:ascii="Times New Roman" w:hAnsi="Times New Roman" w:cs="Times New Roman"/>
          <w:sz w:val="24"/>
          <w:szCs w:val="24"/>
        </w:rPr>
        <w:t xml:space="preserve"> </w:t>
      </w:r>
      <w:r w:rsidR="008D0918" w:rsidRPr="00EA7D0F">
        <w:rPr>
          <w:rFonts w:ascii="Times New Roman" w:hAnsi="Times New Roman" w:cs="Times New Roman"/>
          <w:b/>
          <w:i/>
          <w:sz w:val="24"/>
          <w:szCs w:val="24"/>
        </w:rPr>
        <w:t>«</w:t>
      </w:r>
      <w:r w:rsidR="000B1AE4" w:rsidRPr="00EA7D0F">
        <w:rPr>
          <w:rFonts w:ascii="Times New Roman" w:hAnsi="Times New Roman" w:cs="Times New Roman"/>
          <w:b/>
          <w:i/>
          <w:sz w:val="24"/>
          <w:szCs w:val="24"/>
        </w:rPr>
        <w:t xml:space="preserve">Организация молодежного досуга, развитие творчества и </w:t>
      </w:r>
      <w:r w:rsidR="00E70089">
        <w:rPr>
          <w:rFonts w:ascii="Times New Roman" w:hAnsi="Times New Roman" w:cs="Times New Roman"/>
          <w:b/>
          <w:i/>
          <w:sz w:val="24"/>
          <w:szCs w:val="24"/>
        </w:rPr>
        <w:t xml:space="preserve">поддержка талантливой молодежи </w:t>
      </w:r>
      <w:r w:rsidR="00706DE4" w:rsidRPr="003B4734">
        <w:rPr>
          <w:rFonts w:ascii="Times New Roman" w:hAnsi="Times New Roman" w:cs="Times New Roman"/>
          <w:b/>
          <w:i/>
          <w:sz w:val="24"/>
          <w:szCs w:val="24"/>
        </w:rPr>
        <w:t>и</w:t>
      </w:r>
      <w:r w:rsidR="00706DE4" w:rsidRPr="00EA7D0F">
        <w:rPr>
          <w:rFonts w:ascii="Times New Roman" w:hAnsi="Times New Roman" w:cs="Times New Roman"/>
          <w:b/>
          <w:i/>
          <w:sz w:val="24"/>
          <w:szCs w:val="24"/>
        </w:rPr>
        <w:t xml:space="preserve"> </w:t>
      </w:r>
      <w:r w:rsidR="000B1AE4" w:rsidRPr="00EA7D0F">
        <w:rPr>
          <w:rFonts w:ascii="Times New Roman" w:hAnsi="Times New Roman" w:cs="Times New Roman"/>
          <w:b/>
          <w:i/>
          <w:sz w:val="24"/>
          <w:szCs w:val="24"/>
        </w:rPr>
        <w:t>молодежных объединений».</w:t>
      </w:r>
    </w:p>
    <w:p w:rsidR="00E70089" w:rsidRDefault="007967BD"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w:t>
      </w:r>
      <w:r w:rsidR="00802C14">
        <w:rPr>
          <w:rFonts w:ascii="Times New Roman" w:hAnsi="Times New Roman" w:cs="Times New Roman"/>
          <w:sz w:val="24"/>
          <w:szCs w:val="24"/>
        </w:rPr>
        <w:t xml:space="preserve"> исполняется в соответствии с Административным регламентом</w:t>
      </w:r>
      <w:r w:rsidR="0097392E">
        <w:rPr>
          <w:rFonts w:ascii="Times New Roman" w:hAnsi="Times New Roman" w:cs="Times New Roman"/>
          <w:sz w:val="24"/>
          <w:szCs w:val="24"/>
        </w:rPr>
        <w:t xml:space="preserve"> по предоставлению муниципальной услуги </w:t>
      </w:r>
      <w:r w:rsidR="0097392E" w:rsidRPr="0097392E">
        <w:rPr>
          <w:rFonts w:ascii="Times New Roman" w:hAnsi="Times New Roman" w:cs="Times New Roman"/>
          <w:sz w:val="24"/>
          <w:szCs w:val="24"/>
        </w:rPr>
        <w:t>«</w:t>
      </w:r>
      <w:r w:rsidR="000B1AE4" w:rsidRPr="000B1AE4">
        <w:rPr>
          <w:rFonts w:ascii="Times New Roman" w:hAnsi="Times New Roman" w:cs="Times New Roman"/>
          <w:sz w:val="24"/>
          <w:szCs w:val="24"/>
        </w:rPr>
        <w:t>Организация молодежного досуга, развитие творчества и поддержка талантливой молодежи</w:t>
      </w:r>
      <w:r w:rsidR="0097392E" w:rsidRPr="0097392E">
        <w:rPr>
          <w:rFonts w:ascii="Times New Roman" w:hAnsi="Times New Roman" w:cs="Times New Roman"/>
          <w:sz w:val="24"/>
          <w:szCs w:val="24"/>
        </w:rPr>
        <w:t>»</w:t>
      </w:r>
      <w:r w:rsidR="00802C14">
        <w:rPr>
          <w:rFonts w:ascii="Times New Roman" w:hAnsi="Times New Roman" w:cs="Times New Roman"/>
          <w:sz w:val="24"/>
          <w:szCs w:val="24"/>
        </w:rPr>
        <w:t xml:space="preserve">, утвержденным приказом </w:t>
      </w:r>
      <w:r w:rsidR="000B1AE4">
        <w:rPr>
          <w:rFonts w:ascii="Times New Roman" w:hAnsi="Times New Roman" w:cs="Times New Roman"/>
          <w:sz w:val="24"/>
          <w:szCs w:val="24"/>
        </w:rPr>
        <w:t>комитета по делам семьи, подростков и молодежи</w:t>
      </w:r>
      <w:r w:rsidR="00802C14">
        <w:rPr>
          <w:rFonts w:ascii="Times New Roman" w:hAnsi="Times New Roman" w:cs="Times New Roman"/>
          <w:sz w:val="24"/>
          <w:szCs w:val="24"/>
        </w:rPr>
        <w:t xml:space="preserve"> администрации МО «Ахтубинский район» от </w:t>
      </w:r>
      <w:r w:rsidR="000B1AE4">
        <w:rPr>
          <w:rFonts w:ascii="Times New Roman" w:hAnsi="Times New Roman" w:cs="Times New Roman"/>
          <w:sz w:val="24"/>
          <w:szCs w:val="24"/>
        </w:rPr>
        <w:t>02.08</w:t>
      </w:r>
      <w:r w:rsidR="00802C14">
        <w:rPr>
          <w:rFonts w:ascii="Times New Roman" w:hAnsi="Times New Roman" w:cs="Times New Roman"/>
          <w:sz w:val="24"/>
          <w:szCs w:val="24"/>
        </w:rPr>
        <w:t xml:space="preserve">.2011 № </w:t>
      </w:r>
      <w:r w:rsidR="000B1AE4">
        <w:rPr>
          <w:rFonts w:ascii="Times New Roman" w:hAnsi="Times New Roman" w:cs="Times New Roman"/>
          <w:sz w:val="24"/>
          <w:szCs w:val="24"/>
        </w:rPr>
        <w:t>4</w:t>
      </w:r>
      <w:r w:rsidR="00802C14">
        <w:rPr>
          <w:rFonts w:ascii="Times New Roman" w:hAnsi="Times New Roman" w:cs="Times New Roman"/>
          <w:sz w:val="24"/>
          <w:szCs w:val="24"/>
        </w:rPr>
        <w:t>3.</w:t>
      </w:r>
      <w:r w:rsidR="000B1AE4">
        <w:rPr>
          <w:rFonts w:ascii="Times New Roman" w:hAnsi="Times New Roman" w:cs="Times New Roman"/>
          <w:sz w:val="24"/>
          <w:szCs w:val="24"/>
        </w:rPr>
        <w:t xml:space="preserve"> </w:t>
      </w:r>
      <w:r w:rsidR="000B1AE4" w:rsidRPr="00E70089">
        <w:rPr>
          <w:rFonts w:ascii="Times New Roman" w:hAnsi="Times New Roman" w:cs="Times New Roman"/>
          <w:sz w:val="24"/>
          <w:szCs w:val="24"/>
        </w:rPr>
        <w:t xml:space="preserve">Наименование муниципальной услуги в Перечне отлично от </w:t>
      </w:r>
      <w:r w:rsidR="00706DE4" w:rsidRPr="00E70089">
        <w:rPr>
          <w:rFonts w:ascii="Times New Roman" w:hAnsi="Times New Roman" w:cs="Times New Roman"/>
          <w:sz w:val="24"/>
          <w:szCs w:val="24"/>
        </w:rPr>
        <w:t xml:space="preserve">наименования, </w:t>
      </w:r>
      <w:r w:rsidR="000B1AE4" w:rsidRPr="00E70089">
        <w:rPr>
          <w:rFonts w:ascii="Times New Roman" w:hAnsi="Times New Roman" w:cs="Times New Roman"/>
          <w:sz w:val="24"/>
          <w:szCs w:val="24"/>
        </w:rPr>
        <w:t>указанно</w:t>
      </w:r>
      <w:r w:rsidR="00706DE4" w:rsidRPr="00E70089">
        <w:rPr>
          <w:rFonts w:ascii="Times New Roman" w:hAnsi="Times New Roman" w:cs="Times New Roman"/>
          <w:sz w:val="24"/>
          <w:szCs w:val="24"/>
        </w:rPr>
        <w:t>го</w:t>
      </w:r>
      <w:r w:rsidR="000B1AE4" w:rsidRPr="00E70089">
        <w:rPr>
          <w:rFonts w:ascii="Times New Roman" w:hAnsi="Times New Roman" w:cs="Times New Roman"/>
          <w:sz w:val="24"/>
          <w:szCs w:val="24"/>
        </w:rPr>
        <w:t xml:space="preserve"> в административном регламенте</w:t>
      </w:r>
      <w:r w:rsidR="005A3941" w:rsidRPr="00E70089">
        <w:rPr>
          <w:rFonts w:ascii="Times New Roman" w:hAnsi="Times New Roman" w:cs="Times New Roman"/>
          <w:sz w:val="24"/>
          <w:szCs w:val="24"/>
        </w:rPr>
        <w:t>: «Организация молодежного досуга, развитие творчества и поддержка талантливой молодежи, молодежных объединений</w:t>
      </w:r>
      <w:r w:rsidR="00A27818">
        <w:rPr>
          <w:rFonts w:ascii="Times New Roman" w:hAnsi="Times New Roman" w:cs="Times New Roman"/>
          <w:sz w:val="24"/>
          <w:szCs w:val="24"/>
        </w:rPr>
        <w:t>»</w:t>
      </w:r>
      <w:r w:rsidR="00E70089">
        <w:rPr>
          <w:rFonts w:ascii="Times New Roman" w:hAnsi="Times New Roman" w:cs="Times New Roman"/>
          <w:sz w:val="24"/>
          <w:szCs w:val="24"/>
        </w:rPr>
        <w:t>.</w:t>
      </w:r>
    </w:p>
    <w:p w:rsidR="009038AE" w:rsidRDefault="009038AE"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Категория потребителей муниципальной услуги, указанная в утвержденном Перечне «дети, подростки и  молодежь» </w:t>
      </w:r>
      <w:r w:rsidRPr="007C0A2C">
        <w:rPr>
          <w:rFonts w:ascii="Times New Roman" w:hAnsi="Times New Roman" w:cs="Times New Roman"/>
          <w:b/>
          <w:sz w:val="24"/>
          <w:szCs w:val="24"/>
        </w:rPr>
        <w:t>не соответствуют наименованиям</w:t>
      </w:r>
      <w:r w:rsidR="00167235">
        <w:rPr>
          <w:rFonts w:ascii="Times New Roman" w:hAnsi="Times New Roman" w:cs="Times New Roman"/>
          <w:sz w:val="24"/>
          <w:szCs w:val="24"/>
        </w:rPr>
        <w:t xml:space="preserve"> потребителей</w:t>
      </w:r>
      <w:r>
        <w:rPr>
          <w:rFonts w:ascii="Times New Roman" w:hAnsi="Times New Roman" w:cs="Times New Roman"/>
          <w:sz w:val="24"/>
          <w:szCs w:val="24"/>
        </w:rPr>
        <w:t xml:space="preserve">, указанным в муниципальном задании (дети, подростки и молодежь в возрасте до 30 лет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w:t>
      </w:r>
      <w:proofErr w:type="gramStart"/>
      <w:r w:rsidR="00930A40">
        <w:rPr>
          <w:rFonts w:ascii="Times New Roman" w:hAnsi="Times New Roman" w:cs="Times New Roman"/>
          <w:sz w:val="24"/>
          <w:szCs w:val="24"/>
        </w:rPr>
        <w:t>,а</w:t>
      </w:r>
      <w:proofErr w:type="gramEnd"/>
      <w:r w:rsidR="00930A40">
        <w:rPr>
          <w:rFonts w:ascii="Times New Roman" w:hAnsi="Times New Roman" w:cs="Times New Roman"/>
          <w:sz w:val="24"/>
          <w:szCs w:val="24"/>
        </w:rPr>
        <w:t xml:space="preserve"> также</w:t>
      </w:r>
      <w:r>
        <w:rPr>
          <w:rFonts w:ascii="Times New Roman" w:hAnsi="Times New Roman" w:cs="Times New Roman"/>
          <w:sz w:val="24"/>
          <w:szCs w:val="24"/>
        </w:rPr>
        <w:t xml:space="preserve"> в административном регламенте (дети, подростки и молодежь, проживающие на территории муниципального образования «Ахтубинский район»)</w:t>
      </w:r>
      <w:r w:rsidR="00167235">
        <w:rPr>
          <w:rFonts w:ascii="Times New Roman" w:hAnsi="Times New Roman" w:cs="Times New Roman"/>
          <w:sz w:val="24"/>
          <w:szCs w:val="24"/>
        </w:rPr>
        <w:t>.</w:t>
      </w:r>
    </w:p>
    <w:p w:rsidR="00802C14" w:rsidRPr="00C361F3" w:rsidRDefault="00802C14"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r w:rsidR="00706DE4">
        <w:rPr>
          <w:rFonts w:ascii="Times New Roman" w:hAnsi="Times New Roman" w:cs="Times New Roman"/>
          <w:sz w:val="24"/>
          <w:szCs w:val="24"/>
        </w:rPr>
        <w:t>организация молодежного досуга, развитие творчества и поддержка талантливой молодежи, организация мероприятий, направленных на развитие творчества, повышение интеллектуального и творческого потенциала подростков и молодежи, а также решение иных вопросов, затрагивающих интересы подростков и молодежи</w:t>
      </w:r>
      <w:r w:rsidR="00C361F3">
        <w:rPr>
          <w:rFonts w:ascii="Times New Roman" w:hAnsi="Times New Roman" w:cs="Times New Roman"/>
          <w:sz w:val="24"/>
          <w:szCs w:val="24"/>
        </w:rPr>
        <w:t>.</w:t>
      </w:r>
    </w:p>
    <w:p w:rsidR="00802C14" w:rsidRDefault="00802C14"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учреждением постоянно в течение года, мероприятия проводятся согласно годовому</w:t>
      </w:r>
      <w:r w:rsidR="000C6DE7">
        <w:rPr>
          <w:rFonts w:ascii="Times New Roman" w:hAnsi="Times New Roman" w:cs="Times New Roman"/>
          <w:sz w:val="24"/>
          <w:szCs w:val="24"/>
        </w:rPr>
        <w:t>,</w:t>
      </w:r>
      <w:r>
        <w:rPr>
          <w:rFonts w:ascii="Times New Roman" w:hAnsi="Times New Roman" w:cs="Times New Roman"/>
          <w:sz w:val="24"/>
          <w:szCs w:val="24"/>
        </w:rPr>
        <w:t xml:space="preserve"> ежемесячн</w:t>
      </w:r>
      <w:r w:rsidR="000C6DE7">
        <w:rPr>
          <w:rFonts w:ascii="Times New Roman" w:hAnsi="Times New Roman" w:cs="Times New Roman"/>
          <w:sz w:val="24"/>
          <w:szCs w:val="24"/>
        </w:rPr>
        <w:t xml:space="preserve">ому, ежедневному </w:t>
      </w:r>
      <w:r>
        <w:rPr>
          <w:rFonts w:ascii="Times New Roman" w:hAnsi="Times New Roman" w:cs="Times New Roman"/>
          <w:sz w:val="24"/>
          <w:szCs w:val="24"/>
        </w:rPr>
        <w:t>планам.</w:t>
      </w:r>
    </w:p>
    <w:p w:rsidR="003C51BE" w:rsidRDefault="003C51BE"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w:t>
      </w:r>
      <w:r w:rsidR="000C6DE7">
        <w:rPr>
          <w:rFonts w:ascii="Times New Roman" w:hAnsi="Times New Roman" w:cs="Times New Roman"/>
          <w:sz w:val="24"/>
          <w:szCs w:val="24"/>
        </w:rPr>
        <w:t>ется</w:t>
      </w:r>
      <w:r>
        <w:rPr>
          <w:rFonts w:ascii="Times New Roman" w:hAnsi="Times New Roman" w:cs="Times New Roman"/>
          <w:sz w:val="24"/>
          <w:szCs w:val="24"/>
        </w:rPr>
        <w:t xml:space="preserve"> </w:t>
      </w:r>
      <w:r w:rsidR="000C6DE7">
        <w:rPr>
          <w:rFonts w:ascii="Times New Roman" w:hAnsi="Times New Roman" w:cs="Times New Roman"/>
          <w:sz w:val="24"/>
          <w:szCs w:val="24"/>
        </w:rPr>
        <w:t xml:space="preserve">на бесплатной </w:t>
      </w:r>
      <w:r>
        <w:rPr>
          <w:rFonts w:ascii="Times New Roman" w:hAnsi="Times New Roman" w:cs="Times New Roman"/>
          <w:sz w:val="24"/>
          <w:szCs w:val="24"/>
        </w:rPr>
        <w:t>основе.</w:t>
      </w:r>
    </w:p>
    <w:p w:rsidR="000C6DE7" w:rsidRDefault="000C6DE7"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осуществляется по направлениям:</w:t>
      </w:r>
    </w:p>
    <w:p w:rsidR="000C6DE7" w:rsidRDefault="000C6DE7"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театральная студия «Студенческий </w:t>
      </w:r>
      <w:r w:rsidR="00F7296C">
        <w:rPr>
          <w:rFonts w:ascii="Times New Roman" w:hAnsi="Times New Roman" w:cs="Times New Roman"/>
          <w:sz w:val="24"/>
          <w:szCs w:val="24"/>
        </w:rPr>
        <w:t>меридиан</w:t>
      </w:r>
      <w:r>
        <w:rPr>
          <w:rFonts w:ascii="Times New Roman" w:hAnsi="Times New Roman" w:cs="Times New Roman"/>
          <w:sz w:val="24"/>
          <w:szCs w:val="24"/>
        </w:rPr>
        <w:t>»;</w:t>
      </w:r>
    </w:p>
    <w:p w:rsidR="000C6DE7" w:rsidRDefault="000C6DE7"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в рамках целевой программы, утвержденной директором учреждения, «Линия жизни» по профилактике ПАВ и пропаганде здорового образа жизни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Ахтубинском</w:t>
      </w:r>
      <w:proofErr w:type="gramEnd"/>
      <w:r>
        <w:rPr>
          <w:rFonts w:ascii="Times New Roman" w:hAnsi="Times New Roman" w:cs="Times New Roman"/>
          <w:sz w:val="24"/>
          <w:szCs w:val="24"/>
        </w:rPr>
        <w:t xml:space="preserve"> районе;</w:t>
      </w:r>
    </w:p>
    <w:p w:rsidR="000C6DE7" w:rsidRDefault="000C6DE7"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деятельность Школы волонтеров, включающей проведение обучающих семинаров и мастер-классов</w:t>
      </w:r>
      <w:r w:rsidR="00F7296C">
        <w:rPr>
          <w:rFonts w:ascii="Times New Roman" w:hAnsi="Times New Roman" w:cs="Times New Roman"/>
          <w:sz w:val="24"/>
          <w:szCs w:val="24"/>
        </w:rPr>
        <w:t xml:space="preserve"> на основании Положения, утверждённого директором учреждения;</w:t>
      </w:r>
    </w:p>
    <w:p w:rsidR="00F7296C" w:rsidRDefault="00F7296C"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социальный проект «Дворик моего детства»;</w:t>
      </w:r>
    </w:p>
    <w:p w:rsidR="00F7296C" w:rsidRDefault="00F7296C"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«Молодежное направление»;</w:t>
      </w:r>
    </w:p>
    <w:p w:rsidR="00F7296C" w:rsidRDefault="00F7296C"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«Лето» и др.</w:t>
      </w:r>
    </w:p>
    <w:p w:rsidR="00F7296C" w:rsidRDefault="00F7296C"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мероприятиям составляется отчет еженедельно и передается учредителю.</w:t>
      </w:r>
    </w:p>
    <w:p w:rsidR="00BC46AB" w:rsidRPr="00A70B55" w:rsidRDefault="00BC46AB" w:rsidP="008C1B90">
      <w:pPr>
        <w:spacing w:after="0" w:line="240" w:lineRule="auto"/>
        <w:ind w:firstLine="567"/>
        <w:jc w:val="both"/>
        <w:rPr>
          <w:rFonts w:ascii="Times New Roman" w:hAnsi="Times New Roman" w:cs="Times New Roman"/>
          <w:sz w:val="24"/>
          <w:szCs w:val="24"/>
        </w:rPr>
      </w:pPr>
      <w:r w:rsidRPr="009038AE">
        <w:rPr>
          <w:rFonts w:ascii="Times New Roman" w:hAnsi="Times New Roman" w:cs="Times New Roman"/>
          <w:b/>
          <w:i/>
          <w:sz w:val="24"/>
          <w:szCs w:val="24"/>
        </w:rPr>
        <w:t>2. «</w:t>
      </w:r>
      <w:r w:rsidR="009038AE" w:rsidRPr="009038AE">
        <w:rPr>
          <w:rFonts w:ascii="Times New Roman" w:hAnsi="Times New Roman" w:cs="Times New Roman"/>
          <w:b/>
          <w:i/>
          <w:sz w:val="24"/>
          <w:szCs w:val="24"/>
        </w:rPr>
        <w:t>Организация военно-патриотического воспитания молодежи</w:t>
      </w:r>
      <w:r w:rsidR="009038AE">
        <w:rPr>
          <w:rFonts w:ascii="Times New Roman" w:hAnsi="Times New Roman" w:cs="Times New Roman"/>
          <w:b/>
          <w:i/>
          <w:sz w:val="24"/>
          <w:szCs w:val="24"/>
        </w:rPr>
        <w:t>».</w:t>
      </w:r>
      <w:r w:rsidR="00A70B55">
        <w:rPr>
          <w:rFonts w:ascii="Times New Roman" w:hAnsi="Times New Roman" w:cs="Times New Roman"/>
          <w:b/>
          <w:bCs/>
          <w:sz w:val="24"/>
          <w:szCs w:val="24"/>
        </w:rPr>
        <w:t xml:space="preserve"> </w:t>
      </w:r>
    </w:p>
    <w:p w:rsidR="003C51BE" w:rsidRDefault="003C51BE"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исполняется в соответствии с Административным регламентом</w:t>
      </w:r>
      <w:r w:rsidR="0097392E">
        <w:rPr>
          <w:rFonts w:ascii="Times New Roman" w:hAnsi="Times New Roman" w:cs="Times New Roman"/>
          <w:sz w:val="24"/>
          <w:szCs w:val="24"/>
        </w:rPr>
        <w:t xml:space="preserve"> по предоставлению муниципальной услуги </w:t>
      </w:r>
      <w:r w:rsidR="0097392E" w:rsidRPr="0097392E">
        <w:rPr>
          <w:rFonts w:ascii="Times New Roman" w:hAnsi="Times New Roman" w:cs="Times New Roman"/>
          <w:sz w:val="24"/>
          <w:szCs w:val="24"/>
        </w:rPr>
        <w:t>«</w:t>
      </w:r>
      <w:r w:rsidR="009038AE">
        <w:rPr>
          <w:rFonts w:ascii="Times New Roman" w:hAnsi="Times New Roman" w:cs="Times New Roman"/>
          <w:sz w:val="24"/>
          <w:szCs w:val="24"/>
        </w:rPr>
        <w:t>Организация военно-патриотического воспитания молодежи</w:t>
      </w:r>
      <w:r w:rsidR="0097392E" w:rsidRPr="0097392E">
        <w:rPr>
          <w:rFonts w:ascii="Times New Roman" w:hAnsi="Times New Roman" w:cs="Times New Roman"/>
          <w:sz w:val="24"/>
          <w:szCs w:val="24"/>
        </w:rPr>
        <w:t>»</w:t>
      </w:r>
      <w:r w:rsidR="0097392E">
        <w:rPr>
          <w:rFonts w:ascii="Times New Roman" w:hAnsi="Times New Roman" w:cs="Times New Roman"/>
          <w:sz w:val="24"/>
          <w:szCs w:val="24"/>
        </w:rPr>
        <w:t xml:space="preserve">, </w:t>
      </w:r>
      <w:r w:rsidR="009038AE">
        <w:rPr>
          <w:rFonts w:ascii="Times New Roman" w:hAnsi="Times New Roman" w:cs="Times New Roman"/>
          <w:sz w:val="24"/>
          <w:szCs w:val="24"/>
        </w:rPr>
        <w:t>утвержденным приказом комитета по делам семьи, подростков и молодежи администрации МО «Ахтубинский район» от 02.08.2011 № 43.</w:t>
      </w:r>
      <w:r w:rsidR="003C01E2">
        <w:rPr>
          <w:rFonts w:ascii="Times New Roman" w:hAnsi="Times New Roman" w:cs="Times New Roman"/>
          <w:sz w:val="24"/>
          <w:szCs w:val="24"/>
        </w:rPr>
        <w:t xml:space="preserve"> </w:t>
      </w:r>
    </w:p>
    <w:p w:rsidR="00046E4B" w:rsidRDefault="00046E4B"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утверждение в сознании и чувствах молодежи патриотических ценностей, взглядов и убеждений, уважение к культурному и историческому прошлому России, Астраханской области,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 повышение престижа военной службы среди молодежи, а также создание современной системы военно-патриотического воспитания молодежи с использованием средств физической культуры, спорта и туризма.</w:t>
      </w:r>
    </w:p>
    <w:p w:rsidR="00167235" w:rsidRDefault="00167235"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муниципальной услуге разработано Положение по военно-патриотическому воспитанию молодежи. Мероприятия осуществляются по школам, сельским поселениям на основе ежегодного Плана мероприятий. В рамках муниципальной услуги реализуются наиболее значимые направления:</w:t>
      </w:r>
    </w:p>
    <w:p w:rsidR="00167235" w:rsidRDefault="00167235"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46E4B">
        <w:rPr>
          <w:rFonts w:ascii="Times New Roman" w:hAnsi="Times New Roman" w:cs="Times New Roman"/>
          <w:sz w:val="24"/>
          <w:szCs w:val="24"/>
        </w:rPr>
        <w:t xml:space="preserve">ВЦП </w:t>
      </w:r>
      <w:r>
        <w:rPr>
          <w:rFonts w:ascii="Times New Roman" w:hAnsi="Times New Roman" w:cs="Times New Roman"/>
          <w:sz w:val="24"/>
          <w:szCs w:val="24"/>
        </w:rPr>
        <w:t>«Мужество»;</w:t>
      </w:r>
    </w:p>
    <w:p w:rsidR="00167235" w:rsidRDefault="00167235"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социальный проект «Дворик моего детства»;</w:t>
      </w:r>
    </w:p>
    <w:p w:rsidR="00167235" w:rsidRDefault="00167235"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акции «</w:t>
      </w:r>
      <w:proofErr w:type="spellStart"/>
      <w:r>
        <w:rPr>
          <w:rFonts w:ascii="Times New Roman" w:hAnsi="Times New Roman" w:cs="Times New Roman"/>
          <w:sz w:val="24"/>
          <w:szCs w:val="24"/>
        </w:rPr>
        <w:t>Туральпинизм</w:t>
      </w:r>
      <w:proofErr w:type="spellEnd"/>
      <w:r>
        <w:rPr>
          <w:rFonts w:ascii="Times New Roman" w:hAnsi="Times New Roman" w:cs="Times New Roman"/>
          <w:sz w:val="24"/>
          <w:szCs w:val="24"/>
        </w:rPr>
        <w:t>», «Мини-футбол», «Мини-ориентирование», «Клуб исторической реконструкции», «Экологические походы».</w:t>
      </w:r>
    </w:p>
    <w:p w:rsidR="00167235" w:rsidRDefault="00167235"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потребителей муниципальной услуги, указанная в утвержденном Перечне «дети, подростки и  молодежь» </w:t>
      </w:r>
      <w:r w:rsidRPr="007C0A2C">
        <w:rPr>
          <w:rFonts w:ascii="Times New Roman" w:hAnsi="Times New Roman" w:cs="Times New Roman"/>
          <w:b/>
          <w:sz w:val="24"/>
          <w:szCs w:val="24"/>
        </w:rPr>
        <w:t>не соответствуют наименованиям потребителей</w:t>
      </w:r>
      <w:r>
        <w:rPr>
          <w:rFonts w:ascii="Times New Roman" w:hAnsi="Times New Roman" w:cs="Times New Roman"/>
          <w:sz w:val="24"/>
          <w:szCs w:val="24"/>
        </w:rPr>
        <w:t xml:space="preserve">, указанным в муниципальном задании (дети, подростки и молодежь в возрасте до 30 лет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w:t>
      </w:r>
      <w:r w:rsidR="00930A40">
        <w:rPr>
          <w:rFonts w:ascii="Times New Roman" w:hAnsi="Times New Roman" w:cs="Times New Roman"/>
          <w:sz w:val="24"/>
          <w:szCs w:val="24"/>
        </w:rPr>
        <w:t>, а также</w:t>
      </w:r>
      <w:r>
        <w:rPr>
          <w:rFonts w:ascii="Times New Roman" w:hAnsi="Times New Roman" w:cs="Times New Roman"/>
          <w:sz w:val="24"/>
          <w:szCs w:val="24"/>
        </w:rPr>
        <w:t xml:space="preserve"> в административном регламенте (</w:t>
      </w:r>
      <w:r w:rsidR="00046E4B">
        <w:rPr>
          <w:rFonts w:ascii="Times New Roman" w:hAnsi="Times New Roman" w:cs="Times New Roman"/>
          <w:sz w:val="24"/>
          <w:szCs w:val="24"/>
        </w:rPr>
        <w:t>подростки и молодежь в возрасте от 14  до 25 лет</w:t>
      </w:r>
      <w:r>
        <w:rPr>
          <w:rFonts w:ascii="Times New Roman" w:hAnsi="Times New Roman" w:cs="Times New Roman"/>
          <w:sz w:val="24"/>
          <w:szCs w:val="24"/>
        </w:rPr>
        <w:t>).</w:t>
      </w:r>
    </w:p>
    <w:p w:rsidR="003C51BE" w:rsidRDefault="000E69E9"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rsidR="007819AD" w:rsidRDefault="007819AD" w:rsidP="008C1B90">
      <w:pPr>
        <w:spacing w:after="0" w:line="240" w:lineRule="auto"/>
        <w:ind w:firstLine="567"/>
        <w:jc w:val="both"/>
        <w:rPr>
          <w:rFonts w:ascii="Times New Roman" w:hAnsi="Times New Roman" w:cs="Times New Roman"/>
          <w:sz w:val="24"/>
          <w:szCs w:val="24"/>
        </w:rPr>
      </w:pPr>
    </w:p>
    <w:p w:rsidR="00F01835" w:rsidRDefault="00FD622D" w:rsidP="008C1B90">
      <w:pPr>
        <w:spacing w:after="0" w:line="240" w:lineRule="auto"/>
        <w:ind w:firstLine="567"/>
        <w:jc w:val="both"/>
        <w:rPr>
          <w:rFonts w:ascii="Times New Roman" w:hAnsi="Times New Roman" w:cs="Times New Roman"/>
          <w:b/>
          <w:sz w:val="24"/>
          <w:szCs w:val="24"/>
        </w:rPr>
      </w:pPr>
      <w:r w:rsidRPr="00F01835">
        <w:rPr>
          <w:rFonts w:ascii="Times New Roman" w:hAnsi="Times New Roman" w:cs="Times New Roman"/>
          <w:b/>
          <w:i/>
          <w:sz w:val="24"/>
          <w:szCs w:val="24"/>
        </w:rPr>
        <w:lastRenderedPageBreak/>
        <w:t>3.</w:t>
      </w:r>
      <w:r w:rsidRPr="00FD622D">
        <w:rPr>
          <w:rFonts w:ascii="Times New Roman" w:hAnsi="Times New Roman" w:cs="Times New Roman"/>
          <w:b/>
          <w:sz w:val="24"/>
          <w:szCs w:val="24"/>
        </w:rPr>
        <w:t xml:space="preserve"> </w:t>
      </w:r>
      <w:r w:rsidRPr="00F01835">
        <w:rPr>
          <w:rFonts w:ascii="Times New Roman" w:hAnsi="Times New Roman" w:cs="Times New Roman"/>
          <w:b/>
          <w:i/>
          <w:sz w:val="24"/>
          <w:szCs w:val="24"/>
        </w:rPr>
        <w:t xml:space="preserve">«Организация </w:t>
      </w:r>
      <w:r w:rsidR="00F01835" w:rsidRPr="00F01835">
        <w:rPr>
          <w:rFonts w:ascii="Times New Roman" w:hAnsi="Times New Roman" w:cs="Times New Roman"/>
          <w:b/>
          <w:i/>
          <w:sz w:val="24"/>
          <w:szCs w:val="24"/>
        </w:rPr>
        <w:t>досуга детей, подростков и молодежи по месту жительства</w:t>
      </w:r>
      <w:r w:rsidRPr="00F01835">
        <w:rPr>
          <w:rFonts w:ascii="Times New Roman" w:hAnsi="Times New Roman" w:cs="Times New Roman"/>
          <w:b/>
          <w:i/>
          <w:sz w:val="24"/>
          <w:szCs w:val="24"/>
        </w:rPr>
        <w:t>»</w:t>
      </w:r>
      <w:r w:rsidR="00F01835">
        <w:rPr>
          <w:rFonts w:ascii="Times New Roman" w:hAnsi="Times New Roman" w:cs="Times New Roman"/>
          <w:b/>
          <w:i/>
          <w:sz w:val="24"/>
          <w:szCs w:val="24"/>
        </w:rPr>
        <w:t>.</w:t>
      </w:r>
      <w:r>
        <w:rPr>
          <w:rFonts w:ascii="Times New Roman" w:hAnsi="Times New Roman" w:cs="Times New Roman"/>
          <w:b/>
          <w:sz w:val="24"/>
          <w:szCs w:val="24"/>
        </w:rPr>
        <w:t xml:space="preserve"> </w:t>
      </w:r>
    </w:p>
    <w:p w:rsidR="00F01835" w:rsidRDefault="00F01835"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исполняется в соответствии с Административным регламентом по предоставлению муниципальной услуги </w:t>
      </w:r>
      <w:r w:rsidRPr="0097392E">
        <w:rPr>
          <w:rFonts w:ascii="Times New Roman" w:hAnsi="Times New Roman" w:cs="Times New Roman"/>
          <w:sz w:val="24"/>
          <w:szCs w:val="24"/>
        </w:rPr>
        <w:t>«</w:t>
      </w:r>
      <w:r w:rsidR="00943744">
        <w:rPr>
          <w:rFonts w:ascii="Times New Roman" w:hAnsi="Times New Roman" w:cs="Times New Roman"/>
          <w:sz w:val="24"/>
          <w:szCs w:val="24"/>
        </w:rPr>
        <w:t>Организация досуга детей, подростков и молодежи по месту жительства</w:t>
      </w:r>
      <w:r w:rsidRPr="0097392E">
        <w:rPr>
          <w:rFonts w:ascii="Times New Roman" w:hAnsi="Times New Roman" w:cs="Times New Roman"/>
          <w:sz w:val="24"/>
          <w:szCs w:val="24"/>
        </w:rPr>
        <w:t>»</w:t>
      </w:r>
      <w:r>
        <w:rPr>
          <w:rFonts w:ascii="Times New Roman" w:hAnsi="Times New Roman" w:cs="Times New Roman"/>
          <w:sz w:val="24"/>
          <w:szCs w:val="24"/>
        </w:rPr>
        <w:t xml:space="preserve">, утвержденным приказом комитета по делам семьи, подростков и молодежи администрации МО «Ахтубинский район» от 02.08.2011 № 43. </w:t>
      </w:r>
    </w:p>
    <w:p w:rsidR="002C470D" w:rsidRDefault="00F01835"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p>
    <w:p w:rsidR="002C470D" w:rsidRDefault="002C470D"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1835">
        <w:rPr>
          <w:rFonts w:ascii="Times New Roman" w:hAnsi="Times New Roman" w:cs="Times New Roman"/>
          <w:sz w:val="24"/>
          <w:szCs w:val="24"/>
        </w:rPr>
        <w:t>организация свободного времени, отдыха и содержательного досуга подростков и молодежи с учетом современных тенденций развития социально-клубной работы</w:t>
      </w:r>
      <w:r>
        <w:rPr>
          <w:rFonts w:ascii="Times New Roman" w:hAnsi="Times New Roman" w:cs="Times New Roman"/>
          <w:sz w:val="24"/>
          <w:szCs w:val="24"/>
        </w:rPr>
        <w:t>;</w:t>
      </w:r>
    </w:p>
    <w:p w:rsidR="002C470D" w:rsidRDefault="002C470D"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01835">
        <w:rPr>
          <w:rFonts w:ascii="Times New Roman" w:hAnsi="Times New Roman" w:cs="Times New Roman"/>
          <w:sz w:val="24"/>
          <w:szCs w:val="24"/>
        </w:rPr>
        <w:t>профилактика детской безнадзорности и правонарушений среди молодежи</w:t>
      </w:r>
      <w:r>
        <w:rPr>
          <w:rFonts w:ascii="Times New Roman" w:hAnsi="Times New Roman" w:cs="Times New Roman"/>
          <w:sz w:val="24"/>
          <w:szCs w:val="24"/>
        </w:rPr>
        <w:t>;</w:t>
      </w:r>
      <w:r w:rsidR="00D3432A">
        <w:rPr>
          <w:rFonts w:ascii="Times New Roman" w:hAnsi="Times New Roman" w:cs="Times New Roman"/>
          <w:sz w:val="24"/>
          <w:szCs w:val="24"/>
        </w:rPr>
        <w:t xml:space="preserve"> </w:t>
      </w:r>
    </w:p>
    <w:p w:rsidR="002C470D" w:rsidRDefault="002C470D"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432A">
        <w:rPr>
          <w:rFonts w:ascii="Times New Roman" w:hAnsi="Times New Roman" w:cs="Times New Roman"/>
          <w:sz w:val="24"/>
          <w:szCs w:val="24"/>
        </w:rPr>
        <w:t>организация работы клубных формирований среди детей и молодежи, гражданско-патриотическое воспитание молодого поколения</w:t>
      </w:r>
      <w:r>
        <w:rPr>
          <w:rFonts w:ascii="Times New Roman" w:hAnsi="Times New Roman" w:cs="Times New Roman"/>
          <w:sz w:val="24"/>
          <w:szCs w:val="24"/>
        </w:rPr>
        <w:t>;</w:t>
      </w:r>
      <w:r w:rsidR="00D3432A">
        <w:rPr>
          <w:rFonts w:ascii="Times New Roman" w:hAnsi="Times New Roman" w:cs="Times New Roman"/>
          <w:sz w:val="24"/>
          <w:szCs w:val="24"/>
        </w:rPr>
        <w:t xml:space="preserve"> </w:t>
      </w:r>
    </w:p>
    <w:p w:rsidR="002C470D" w:rsidRDefault="002C470D"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432A">
        <w:rPr>
          <w:rFonts w:ascii="Times New Roman" w:hAnsi="Times New Roman" w:cs="Times New Roman"/>
          <w:sz w:val="24"/>
          <w:szCs w:val="24"/>
        </w:rPr>
        <w:t>создание оптимальных условий для развития личности, самообразования и развития творческого потенциала детей и молодежи</w:t>
      </w:r>
      <w:r>
        <w:rPr>
          <w:rFonts w:ascii="Times New Roman" w:hAnsi="Times New Roman" w:cs="Times New Roman"/>
          <w:sz w:val="24"/>
          <w:szCs w:val="24"/>
        </w:rPr>
        <w:t>;</w:t>
      </w:r>
      <w:r w:rsidR="00D3432A">
        <w:rPr>
          <w:rFonts w:ascii="Times New Roman" w:hAnsi="Times New Roman" w:cs="Times New Roman"/>
          <w:sz w:val="24"/>
          <w:szCs w:val="24"/>
        </w:rPr>
        <w:t xml:space="preserve"> </w:t>
      </w:r>
    </w:p>
    <w:p w:rsidR="00F01835" w:rsidRDefault="002C470D"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432A">
        <w:rPr>
          <w:rFonts w:ascii="Times New Roman" w:hAnsi="Times New Roman" w:cs="Times New Roman"/>
          <w:sz w:val="24"/>
          <w:szCs w:val="24"/>
        </w:rPr>
        <w:t>развитие молодежных инициатив, создание клубов и объединение молодежи по интересам, с целью создания условий для саморазвития несовершеннолетних и молодых граждан, а так же предоставление возможности общения связанного с художественными, спортивными техническими интересами</w:t>
      </w:r>
      <w:r>
        <w:rPr>
          <w:rFonts w:ascii="Times New Roman" w:hAnsi="Times New Roman" w:cs="Times New Roman"/>
          <w:sz w:val="24"/>
          <w:szCs w:val="24"/>
        </w:rPr>
        <w:t>;</w:t>
      </w:r>
    </w:p>
    <w:p w:rsidR="002C470D" w:rsidRDefault="002C470D" w:rsidP="00F018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внутриклубных мероприятий, участие в городских, районных и областных мероприятиях в сфере молодежной политики, культуры, физической культуры и спорта.</w:t>
      </w:r>
    </w:p>
    <w:p w:rsidR="00892A60" w:rsidRDefault="00892A60" w:rsidP="00892A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Категория потребителей муниципальной услуги, указанная в утвержденном</w:t>
      </w:r>
      <w:r w:rsidR="00943744">
        <w:rPr>
          <w:rFonts w:ascii="Times New Roman" w:hAnsi="Times New Roman" w:cs="Times New Roman"/>
          <w:sz w:val="24"/>
          <w:szCs w:val="24"/>
        </w:rPr>
        <w:t xml:space="preserve"> </w:t>
      </w:r>
      <w:r>
        <w:rPr>
          <w:rFonts w:ascii="Times New Roman" w:hAnsi="Times New Roman" w:cs="Times New Roman"/>
          <w:sz w:val="24"/>
          <w:szCs w:val="24"/>
        </w:rPr>
        <w:t xml:space="preserve"> Перечне «дети, подростки и  молодежь» </w:t>
      </w:r>
      <w:r w:rsidRPr="007C0A2C">
        <w:rPr>
          <w:rFonts w:ascii="Times New Roman" w:hAnsi="Times New Roman" w:cs="Times New Roman"/>
          <w:b/>
          <w:sz w:val="24"/>
          <w:szCs w:val="24"/>
        </w:rPr>
        <w:t>не соответствуют наименованиям потребителей</w:t>
      </w:r>
      <w:r>
        <w:rPr>
          <w:rFonts w:ascii="Times New Roman" w:hAnsi="Times New Roman" w:cs="Times New Roman"/>
          <w:sz w:val="24"/>
          <w:szCs w:val="24"/>
        </w:rPr>
        <w:t xml:space="preserve">, указанным в муниципальном задании (дети, подростки и молодежь в возрасте до 30 лет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w:t>
      </w:r>
      <w:r w:rsidR="00930A40">
        <w:rPr>
          <w:rFonts w:ascii="Times New Roman" w:hAnsi="Times New Roman" w:cs="Times New Roman"/>
          <w:sz w:val="24"/>
          <w:szCs w:val="24"/>
        </w:rPr>
        <w:t>,  а также</w:t>
      </w:r>
      <w:r>
        <w:rPr>
          <w:rFonts w:ascii="Times New Roman" w:hAnsi="Times New Roman" w:cs="Times New Roman"/>
          <w:sz w:val="24"/>
          <w:szCs w:val="24"/>
        </w:rPr>
        <w:t xml:space="preserve"> в административном регламенте (подростки и молодежь в возрасте от </w:t>
      </w:r>
      <w:r w:rsidR="00943744">
        <w:rPr>
          <w:rFonts w:ascii="Times New Roman" w:hAnsi="Times New Roman" w:cs="Times New Roman"/>
          <w:sz w:val="24"/>
          <w:szCs w:val="24"/>
        </w:rPr>
        <w:t>8</w:t>
      </w:r>
      <w:r>
        <w:rPr>
          <w:rFonts w:ascii="Times New Roman" w:hAnsi="Times New Roman" w:cs="Times New Roman"/>
          <w:sz w:val="24"/>
          <w:szCs w:val="24"/>
        </w:rPr>
        <w:t xml:space="preserve">  до 2</w:t>
      </w:r>
      <w:r w:rsidR="00943744">
        <w:rPr>
          <w:rFonts w:ascii="Times New Roman" w:hAnsi="Times New Roman" w:cs="Times New Roman"/>
          <w:sz w:val="24"/>
          <w:szCs w:val="24"/>
        </w:rPr>
        <w:t>0</w:t>
      </w:r>
      <w:r>
        <w:rPr>
          <w:rFonts w:ascii="Times New Roman" w:hAnsi="Times New Roman" w:cs="Times New Roman"/>
          <w:sz w:val="24"/>
          <w:szCs w:val="24"/>
        </w:rPr>
        <w:t xml:space="preserve"> лет).</w:t>
      </w:r>
    </w:p>
    <w:p w:rsidR="00943744" w:rsidRDefault="00943744" w:rsidP="00892A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муниципальной услуге разработано Положение о подростковых клубах и утверждено приказом Центра от </w:t>
      </w:r>
      <w:r w:rsidRPr="00A570A2">
        <w:rPr>
          <w:rFonts w:ascii="Times New Roman" w:hAnsi="Times New Roman" w:cs="Times New Roman"/>
          <w:sz w:val="24"/>
          <w:szCs w:val="24"/>
        </w:rPr>
        <w:t>06.04.</w:t>
      </w:r>
      <w:r w:rsidR="007F0CD3" w:rsidRPr="00A570A2">
        <w:rPr>
          <w:rFonts w:ascii="Times New Roman" w:hAnsi="Times New Roman" w:cs="Times New Roman"/>
          <w:sz w:val="24"/>
          <w:szCs w:val="24"/>
        </w:rPr>
        <w:t>201</w:t>
      </w:r>
      <w:r w:rsidR="00A570A2" w:rsidRPr="00A570A2">
        <w:rPr>
          <w:rFonts w:ascii="Times New Roman" w:hAnsi="Times New Roman" w:cs="Times New Roman"/>
          <w:sz w:val="24"/>
          <w:szCs w:val="24"/>
        </w:rPr>
        <w:t>1</w:t>
      </w:r>
      <w:r w:rsidR="00A570A2">
        <w:rPr>
          <w:rFonts w:ascii="Times New Roman" w:hAnsi="Times New Roman" w:cs="Times New Roman"/>
          <w:sz w:val="24"/>
          <w:szCs w:val="24"/>
        </w:rPr>
        <w:t xml:space="preserve"> №</w:t>
      </w:r>
      <w:r>
        <w:rPr>
          <w:rFonts w:ascii="Times New Roman" w:hAnsi="Times New Roman" w:cs="Times New Roman"/>
          <w:sz w:val="24"/>
          <w:szCs w:val="24"/>
        </w:rPr>
        <w:t xml:space="preserve"> 1-</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w:t>
      </w:r>
      <w:r w:rsidR="007F0CD3">
        <w:rPr>
          <w:rFonts w:ascii="Times New Roman" w:hAnsi="Times New Roman" w:cs="Times New Roman"/>
          <w:sz w:val="24"/>
          <w:szCs w:val="24"/>
        </w:rPr>
        <w:t>. Клубы работают согласно План</w:t>
      </w:r>
      <w:r w:rsidR="00A71A20">
        <w:rPr>
          <w:rFonts w:ascii="Times New Roman" w:hAnsi="Times New Roman" w:cs="Times New Roman"/>
          <w:sz w:val="24"/>
          <w:szCs w:val="24"/>
        </w:rPr>
        <w:t>у</w:t>
      </w:r>
      <w:r w:rsidR="007F0CD3">
        <w:rPr>
          <w:rFonts w:ascii="Times New Roman" w:hAnsi="Times New Roman" w:cs="Times New Roman"/>
          <w:sz w:val="24"/>
          <w:szCs w:val="24"/>
        </w:rPr>
        <w:t xml:space="preserve"> работы подростковых клубов по месту жительства, утвержденных приказом Центра. В планах работы клубов указаны все мероприятия, которые финансируются за счет средств на выполнение муниципального задания и за счет иных субсидий.</w:t>
      </w:r>
      <w:r w:rsidR="008B49B9">
        <w:rPr>
          <w:rFonts w:ascii="Times New Roman" w:hAnsi="Times New Roman" w:cs="Times New Roman"/>
          <w:sz w:val="24"/>
          <w:szCs w:val="24"/>
        </w:rPr>
        <w:t xml:space="preserve"> Обще</w:t>
      </w:r>
      <w:r w:rsidR="00A27818">
        <w:rPr>
          <w:rFonts w:ascii="Times New Roman" w:hAnsi="Times New Roman" w:cs="Times New Roman"/>
          <w:sz w:val="24"/>
          <w:szCs w:val="24"/>
        </w:rPr>
        <w:t xml:space="preserve"> </w:t>
      </w:r>
      <w:r w:rsidR="008B49B9">
        <w:rPr>
          <w:rFonts w:ascii="Times New Roman" w:hAnsi="Times New Roman" w:cs="Times New Roman"/>
          <w:sz w:val="24"/>
          <w:szCs w:val="24"/>
        </w:rPr>
        <w:t>клубные мероприятия проводятся для всех клубов, и для каждого клуба утверждается план работы индивидуально. Ведутся журналы учета детей посещающих клубы, журнал ежедневного учета посещающих, журнал краткого анализа проведенных мероприятий.</w:t>
      </w:r>
    </w:p>
    <w:p w:rsidR="00943744" w:rsidRDefault="00943744" w:rsidP="009437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rsidR="00F17933" w:rsidRDefault="00F17933" w:rsidP="00943744">
      <w:pPr>
        <w:spacing w:after="0" w:line="240" w:lineRule="auto"/>
        <w:ind w:firstLine="567"/>
        <w:jc w:val="both"/>
        <w:rPr>
          <w:rFonts w:ascii="Times New Roman" w:hAnsi="Times New Roman" w:cs="Times New Roman"/>
          <w:sz w:val="24"/>
          <w:szCs w:val="24"/>
        </w:rPr>
      </w:pPr>
    </w:p>
    <w:p w:rsidR="008D0918" w:rsidRPr="00F4671F" w:rsidRDefault="005E2C07" w:rsidP="008C1B90">
      <w:pPr>
        <w:spacing w:after="0" w:line="240" w:lineRule="auto"/>
        <w:ind w:firstLine="567"/>
        <w:jc w:val="both"/>
        <w:rPr>
          <w:rFonts w:ascii="Times New Roman" w:hAnsi="Times New Roman" w:cs="Times New Roman"/>
          <w:b/>
          <w:i/>
          <w:sz w:val="24"/>
          <w:szCs w:val="24"/>
        </w:rPr>
      </w:pPr>
      <w:r w:rsidRPr="00F4671F">
        <w:rPr>
          <w:rFonts w:ascii="Times New Roman" w:hAnsi="Times New Roman" w:cs="Times New Roman"/>
          <w:b/>
          <w:i/>
          <w:sz w:val="24"/>
          <w:szCs w:val="24"/>
        </w:rPr>
        <w:t>4. «</w:t>
      </w:r>
      <w:r w:rsidR="007F30D7" w:rsidRPr="00F4671F">
        <w:rPr>
          <w:rFonts w:ascii="Times New Roman" w:hAnsi="Times New Roman" w:cs="Times New Roman"/>
          <w:b/>
          <w:i/>
          <w:sz w:val="24"/>
          <w:szCs w:val="24"/>
        </w:rPr>
        <w:t>Организация работы, способствующей социализации молодых инвалидов</w:t>
      </w:r>
      <w:r w:rsidRPr="00F4671F">
        <w:rPr>
          <w:rFonts w:ascii="Times New Roman" w:hAnsi="Times New Roman" w:cs="Times New Roman"/>
          <w:b/>
          <w:i/>
          <w:sz w:val="24"/>
          <w:szCs w:val="24"/>
        </w:rPr>
        <w:t>».</w:t>
      </w:r>
    </w:p>
    <w:p w:rsidR="007F30D7" w:rsidRDefault="000111DE" w:rsidP="007F30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исполняется в соответствии с Административным регламентом</w:t>
      </w:r>
      <w:r w:rsidR="0097392E" w:rsidRPr="0097392E">
        <w:t xml:space="preserve"> </w:t>
      </w:r>
      <w:r w:rsidR="0097392E" w:rsidRPr="0097392E">
        <w:rPr>
          <w:rFonts w:ascii="Times New Roman" w:hAnsi="Times New Roman" w:cs="Times New Roman"/>
          <w:sz w:val="24"/>
          <w:szCs w:val="24"/>
        </w:rPr>
        <w:t>по предоставлению муниципальной услуги</w:t>
      </w:r>
      <w:r w:rsidR="0097392E">
        <w:rPr>
          <w:rFonts w:ascii="Times New Roman" w:hAnsi="Times New Roman" w:cs="Times New Roman"/>
          <w:sz w:val="24"/>
          <w:szCs w:val="24"/>
        </w:rPr>
        <w:t xml:space="preserve"> </w:t>
      </w:r>
      <w:r w:rsidR="0097392E" w:rsidRPr="0097392E">
        <w:rPr>
          <w:rFonts w:ascii="Times New Roman" w:hAnsi="Times New Roman" w:cs="Times New Roman"/>
          <w:sz w:val="24"/>
          <w:szCs w:val="24"/>
        </w:rPr>
        <w:t>«</w:t>
      </w:r>
      <w:r w:rsidR="007F30D7">
        <w:rPr>
          <w:rFonts w:ascii="Times New Roman" w:hAnsi="Times New Roman" w:cs="Times New Roman"/>
          <w:sz w:val="24"/>
          <w:szCs w:val="24"/>
        </w:rPr>
        <w:t>Организация работы, способствующей социализации молодых инвалидов</w:t>
      </w:r>
      <w:r w:rsidR="00144A74">
        <w:rPr>
          <w:rFonts w:ascii="Times New Roman" w:hAnsi="Times New Roman" w:cs="Times New Roman"/>
          <w:sz w:val="24"/>
          <w:szCs w:val="24"/>
        </w:rPr>
        <w:t>»,</w:t>
      </w:r>
      <w:r>
        <w:rPr>
          <w:rFonts w:ascii="Times New Roman" w:hAnsi="Times New Roman" w:cs="Times New Roman"/>
          <w:sz w:val="24"/>
          <w:szCs w:val="24"/>
        </w:rPr>
        <w:t xml:space="preserve"> </w:t>
      </w:r>
      <w:r w:rsidR="007F30D7">
        <w:rPr>
          <w:rFonts w:ascii="Times New Roman" w:hAnsi="Times New Roman" w:cs="Times New Roman"/>
          <w:sz w:val="24"/>
          <w:szCs w:val="24"/>
        </w:rPr>
        <w:t xml:space="preserve">утвержденным приказом комитета по делам семьи, подростков и молодежи администрации МО «Ахтубинский район» от 02.08.2011 № 43. </w:t>
      </w:r>
    </w:p>
    <w:p w:rsidR="00613F96" w:rsidRDefault="000111DE" w:rsidP="008C1B9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Результатом предоставления муниципальной услуги является </w:t>
      </w:r>
      <w:r w:rsidR="00196F93">
        <w:rPr>
          <w:rFonts w:ascii="Times New Roman" w:hAnsi="Times New Roman" w:cs="Times New Roman"/>
          <w:sz w:val="24"/>
          <w:szCs w:val="24"/>
        </w:rPr>
        <w:t>организация деятельности клуба молодых инвалидов «Надежда», направленная на социальную и психологическую поддержку молодых инвалидов, проживающих на территории МО «Ахтубинский район».</w:t>
      </w:r>
    </w:p>
    <w:p w:rsidR="00196F93" w:rsidRDefault="000111DE"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96F93">
        <w:rPr>
          <w:rFonts w:ascii="Times New Roman" w:hAnsi="Times New Roman" w:cs="Times New Roman"/>
          <w:sz w:val="24"/>
          <w:szCs w:val="24"/>
        </w:rPr>
        <w:t>Категория потребителей муниципальной услуги, указанная в утвержденном  Перечне «</w:t>
      </w:r>
      <w:r w:rsidR="00D170AE">
        <w:rPr>
          <w:rFonts w:ascii="Times New Roman" w:hAnsi="Times New Roman" w:cs="Times New Roman"/>
          <w:sz w:val="24"/>
          <w:szCs w:val="24"/>
        </w:rPr>
        <w:t>молодые инвалиды</w:t>
      </w:r>
      <w:r w:rsidR="00196F93">
        <w:rPr>
          <w:rFonts w:ascii="Times New Roman" w:hAnsi="Times New Roman" w:cs="Times New Roman"/>
          <w:sz w:val="24"/>
          <w:szCs w:val="24"/>
        </w:rPr>
        <w:t xml:space="preserve">» </w:t>
      </w:r>
      <w:r w:rsidR="00196F93" w:rsidRPr="007C0A2C">
        <w:rPr>
          <w:rFonts w:ascii="Times New Roman" w:hAnsi="Times New Roman" w:cs="Times New Roman"/>
          <w:b/>
          <w:sz w:val="24"/>
          <w:szCs w:val="24"/>
        </w:rPr>
        <w:t>не соответствуют наименованиям потребителей</w:t>
      </w:r>
      <w:r w:rsidR="00196F93">
        <w:rPr>
          <w:rFonts w:ascii="Times New Roman" w:hAnsi="Times New Roman" w:cs="Times New Roman"/>
          <w:sz w:val="24"/>
          <w:szCs w:val="24"/>
        </w:rPr>
        <w:t xml:space="preserve">, указанным в муниципальном задании (дети, подростки и молодежь в возрасте до 30 лет </w:t>
      </w:r>
      <w:proofErr w:type="spellStart"/>
      <w:r w:rsidR="00196F93">
        <w:rPr>
          <w:rFonts w:ascii="Times New Roman" w:hAnsi="Times New Roman" w:cs="Times New Roman"/>
          <w:sz w:val="24"/>
          <w:szCs w:val="24"/>
        </w:rPr>
        <w:t>Ахтубинского</w:t>
      </w:r>
      <w:proofErr w:type="spellEnd"/>
      <w:r w:rsidR="00196F93">
        <w:rPr>
          <w:rFonts w:ascii="Times New Roman" w:hAnsi="Times New Roman" w:cs="Times New Roman"/>
          <w:sz w:val="24"/>
          <w:szCs w:val="24"/>
        </w:rPr>
        <w:t xml:space="preserve"> района)</w:t>
      </w:r>
      <w:r w:rsidR="00930A40">
        <w:rPr>
          <w:rFonts w:ascii="Times New Roman" w:hAnsi="Times New Roman" w:cs="Times New Roman"/>
          <w:sz w:val="24"/>
          <w:szCs w:val="24"/>
        </w:rPr>
        <w:t>, а также</w:t>
      </w:r>
      <w:r w:rsidR="00196F93">
        <w:rPr>
          <w:rFonts w:ascii="Times New Roman" w:hAnsi="Times New Roman" w:cs="Times New Roman"/>
          <w:sz w:val="24"/>
          <w:szCs w:val="24"/>
        </w:rPr>
        <w:t xml:space="preserve"> в административном регламенте (</w:t>
      </w:r>
      <w:r w:rsidR="00D170AE">
        <w:rPr>
          <w:rFonts w:ascii="Times New Roman" w:hAnsi="Times New Roman" w:cs="Times New Roman"/>
          <w:sz w:val="24"/>
          <w:szCs w:val="24"/>
        </w:rPr>
        <w:t>молодые инвалиды, проживающие на территории муниципального образования «Ахтубинский район»</w:t>
      </w:r>
      <w:r w:rsidR="00F92990">
        <w:rPr>
          <w:rFonts w:ascii="Times New Roman" w:hAnsi="Times New Roman" w:cs="Times New Roman"/>
          <w:sz w:val="24"/>
          <w:szCs w:val="24"/>
        </w:rPr>
        <w:t>)</w:t>
      </w:r>
      <w:r w:rsidR="00196F93">
        <w:rPr>
          <w:rFonts w:ascii="Times New Roman" w:hAnsi="Times New Roman" w:cs="Times New Roman"/>
          <w:sz w:val="24"/>
          <w:szCs w:val="24"/>
        </w:rPr>
        <w:t>.</w:t>
      </w:r>
    </w:p>
    <w:p w:rsidR="00196F93" w:rsidRDefault="00F92990"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Основой</w:t>
      </w:r>
      <w:r w:rsidR="00196F93">
        <w:rPr>
          <w:rFonts w:ascii="Times New Roman" w:hAnsi="Times New Roman" w:cs="Times New Roman"/>
          <w:sz w:val="24"/>
          <w:szCs w:val="24"/>
        </w:rPr>
        <w:t xml:space="preserve"> муниципальной услуг</w:t>
      </w:r>
      <w:r>
        <w:rPr>
          <w:rFonts w:ascii="Times New Roman" w:hAnsi="Times New Roman" w:cs="Times New Roman"/>
          <w:sz w:val="24"/>
          <w:szCs w:val="24"/>
        </w:rPr>
        <w:t>и</w:t>
      </w:r>
      <w:r w:rsidR="00196F93">
        <w:rPr>
          <w:rFonts w:ascii="Times New Roman" w:hAnsi="Times New Roman" w:cs="Times New Roman"/>
          <w:sz w:val="24"/>
          <w:szCs w:val="24"/>
        </w:rPr>
        <w:t xml:space="preserve"> </w:t>
      </w:r>
      <w:r>
        <w:rPr>
          <w:rFonts w:ascii="Times New Roman" w:hAnsi="Times New Roman" w:cs="Times New Roman"/>
          <w:sz w:val="24"/>
          <w:szCs w:val="24"/>
        </w:rPr>
        <w:t>является комплексная программа по работе с детьми, имеющими ограниченные возможности  «Мой особый ребенок» на 2014-2016 годы</w:t>
      </w:r>
      <w:r w:rsidR="00F4671F">
        <w:rPr>
          <w:rFonts w:ascii="Times New Roman" w:hAnsi="Times New Roman" w:cs="Times New Roman"/>
          <w:sz w:val="24"/>
          <w:szCs w:val="24"/>
        </w:rPr>
        <w:t>,</w:t>
      </w:r>
      <w:r w:rsidR="00533082">
        <w:rPr>
          <w:rFonts w:ascii="Times New Roman" w:hAnsi="Times New Roman" w:cs="Times New Roman"/>
          <w:sz w:val="24"/>
          <w:szCs w:val="24"/>
        </w:rPr>
        <w:t xml:space="preserve"> утверждена директором Центра 15.01.2014</w:t>
      </w:r>
      <w:r>
        <w:rPr>
          <w:rFonts w:ascii="Times New Roman" w:hAnsi="Times New Roman" w:cs="Times New Roman"/>
          <w:sz w:val="24"/>
          <w:szCs w:val="24"/>
        </w:rPr>
        <w:t>.</w:t>
      </w:r>
      <w:r w:rsidR="00533082">
        <w:rPr>
          <w:rFonts w:ascii="Times New Roman" w:hAnsi="Times New Roman" w:cs="Times New Roman"/>
          <w:sz w:val="24"/>
          <w:szCs w:val="24"/>
        </w:rPr>
        <w:t xml:space="preserve"> План работы разрабатывается специалистом по социальной работе на год. </w:t>
      </w:r>
    </w:p>
    <w:p w:rsidR="00522EA7" w:rsidRDefault="00975541"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работы, способствующей социализации молодых инвалидов</w:t>
      </w:r>
      <w:r w:rsidR="00F4671F">
        <w:rPr>
          <w:rFonts w:ascii="Times New Roman" w:hAnsi="Times New Roman" w:cs="Times New Roman"/>
          <w:sz w:val="24"/>
          <w:szCs w:val="24"/>
        </w:rPr>
        <w:t>,</w:t>
      </w:r>
      <w:r>
        <w:rPr>
          <w:rFonts w:ascii="Times New Roman" w:hAnsi="Times New Roman" w:cs="Times New Roman"/>
          <w:sz w:val="24"/>
          <w:szCs w:val="24"/>
        </w:rPr>
        <w:t xml:space="preserve"> осуществляется круглогодично. </w:t>
      </w:r>
    </w:p>
    <w:p w:rsidR="00196F93" w:rsidRDefault="00196F93"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rsidR="00F17933" w:rsidRDefault="00F17933" w:rsidP="00196F93">
      <w:pPr>
        <w:spacing w:after="0" w:line="240" w:lineRule="auto"/>
        <w:ind w:firstLine="567"/>
        <w:jc w:val="both"/>
        <w:rPr>
          <w:rFonts w:ascii="Times New Roman" w:hAnsi="Times New Roman" w:cs="Times New Roman"/>
          <w:sz w:val="24"/>
          <w:szCs w:val="24"/>
        </w:rPr>
      </w:pPr>
    </w:p>
    <w:p w:rsidR="00522EA7" w:rsidRPr="00AC278F" w:rsidRDefault="00522EA7" w:rsidP="00522EA7">
      <w:pPr>
        <w:spacing w:after="0" w:line="240" w:lineRule="auto"/>
        <w:ind w:firstLine="567"/>
        <w:jc w:val="both"/>
        <w:rPr>
          <w:rFonts w:ascii="Times New Roman" w:hAnsi="Times New Roman" w:cs="Times New Roman"/>
          <w:b/>
          <w:i/>
          <w:sz w:val="24"/>
          <w:szCs w:val="24"/>
        </w:rPr>
      </w:pPr>
      <w:r w:rsidRPr="00AC278F">
        <w:rPr>
          <w:rFonts w:ascii="Times New Roman" w:hAnsi="Times New Roman" w:cs="Times New Roman"/>
          <w:b/>
          <w:i/>
          <w:sz w:val="24"/>
          <w:szCs w:val="24"/>
        </w:rPr>
        <w:t xml:space="preserve">5. «Организация </w:t>
      </w:r>
      <w:r w:rsidR="006A4CE2" w:rsidRPr="00AC278F">
        <w:rPr>
          <w:rFonts w:ascii="Times New Roman" w:hAnsi="Times New Roman" w:cs="Times New Roman"/>
          <w:b/>
          <w:i/>
          <w:sz w:val="24"/>
          <w:szCs w:val="24"/>
        </w:rPr>
        <w:t xml:space="preserve">пропаганды семейного благополучия и ответственного </w:t>
      </w:r>
      <w:proofErr w:type="spellStart"/>
      <w:r w:rsidR="006A4CE2" w:rsidRPr="00AC278F">
        <w:rPr>
          <w:rFonts w:ascii="Times New Roman" w:hAnsi="Times New Roman" w:cs="Times New Roman"/>
          <w:b/>
          <w:i/>
          <w:sz w:val="24"/>
          <w:szCs w:val="24"/>
        </w:rPr>
        <w:t>родительства</w:t>
      </w:r>
      <w:proofErr w:type="spellEnd"/>
      <w:r w:rsidRPr="00AC278F">
        <w:rPr>
          <w:rFonts w:ascii="Times New Roman" w:hAnsi="Times New Roman" w:cs="Times New Roman"/>
          <w:b/>
          <w:i/>
          <w:sz w:val="24"/>
          <w:szCs w:val="24"/>
        </w:rPr>
        <w:t>».</w:t>
      </w:r>
    </w:p>
    <w:p w:rsidR="00522EA7" w:rsidRDefault="00522EA7" w:rsidP="00522E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исполняется в соответствии с Административным регламентом</w:t>
      </w:r>
      <w:r w:rsidRPr="0097392E">
        <w:t xml:space="preserve"> </w:t>
      </w:r>
      <w:r w:rsidRPr="0097392E">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97392E">
        <w:rPr>
          <w:rFonts w:ascii="Times New Roman" w:hAnsi="Times New Roman" w:cs="Times New Roman"/>
          <w:sz w:val="24"/>
          <w:szCs w:val="24"/>
        </w:rPr>
        <w:t>«</w:t>
      </w:r>
      <w:r w:rsidR="006A4CE2">
        <w:rPr>
          <w:rFonts w:ascii="Times New Roman" w:hAnsi="Times New Roman" w:cs="Times New Roman"/>
          <w:sz w:val="24"/>
          <w:szCs w:val="24"/>
        </w:rPr>
        <w:t xml:space="preserve">Организация пропаганды семейного благополучия и ответственного </w:t>
      </w:r>
      <w:proofErr w:type="spellStart"/>
      <w:r w:rsidR="006A4CE2">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утвержденным приказом комитета по делам семьи, подростков и молодежи администрации МО «Ахтубинский район» от 02.08.2011 № 43. </w:t>
      </w:r>
    </w:p>
    <w:p w:rsidR="00522EA7" w:rsidRDefault="00522EA7" w:rsidP="00522E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организация </w:t>
      </w:r>
      <w:r w:rsidR="00082B1C">
        <w:rPr>
          <w:rFonts w:ascii="Times New Roman" w:hAnsi="Times New Roman" w:cs="Times New Roman"/>
          <w:sz w:val="24"/>
          <w:szCs w:val="24"/>
        </w:rPr>
        <w:t xml:space="preserve">мероприятий по пропаганде семейного благополучия и ответственного </w:t>
      </w:r>
      <w:proofErr w:type="spellStart"/>
      <w:r w:rsidR="00082B1C">
        <w:rPr>
          <w:rFonts w:ascii="Times New Roman" w:hAnsi="Times New Roman" w:cs="Times New Roman"/>
          <w:sz w:val="24"/>
          <w:szCs w:val="24"/>
        </w:rPr>
        <w:t>родительства</w:t>
      </w:r>
      <w:proofErr w:type="spellEnd"/>
      <w:r w:rsidR="00082B1C">
        <w:rPr>
          <w:rFonts w:ascii="Times New Roman" w:hAnsi="Times New Roman" w:cs="Times New Roman"/>
          <w:sz w:val="24"/>
          <w:szCs w:val="24"/>
        </w:rPr>
        <w:t>, распространение позитивного опыта брачно-семейных отношений и профилактика социального сиротства, безнадзорности и беспризорности среди несовершеннолетних, находящихся в социально опасном положении</w:t>
      </w:r>
      <w:r>
        <w:rPr>
          <w:rFonts w:ascii="Times New Roman" w:hAnsi="Times New Roman" w:cs="Times New Roman"/>
          <w:sz w:val="24"/>
          <w:szCs w:val="24"/>
        </w:rPr>
        <w:t>.</w:t>
      </w:r>
    </w:p>
    <w:p w:rsidR="008A7826" w:rsidRDefault="008A7826" w:rsidP="008A7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Категория потребителей муниципальной услуги, указанная в утвержденном  Перечне «</w:t>
      </w:r>
      <w:r w:rsidR="00CF595B">
        <w:rPr>
          <w:rFonts w:ascii="Times New Roman" w:hAnsi="Times New Roman" w:cs="Times New Roman"/>
          <w:sz w:val="24"/>
          <w:szCs w:val="24"/>
        </w:rPr>
        <w:t>семьи</w:t>
      </w:r>
      <w:r>
        <w:rPr>
          <w:rFonts w:ascii="Times New Roman" w:hAnsi="Times New Roman" w:cs="Times New Roman"/>
          <w:sz w:val="24"/>
          <w:szCs w:val="24"/>
        </w:rPr>
        <w:t xml:space="preserve">» </w:t>
      </w:r>
      <w:r w:rsidRPr="007C0A2C">
        <w:rPr>
          <w:rFonts w:ascii="Times New Roman" w:hAnsi="Times New Roman" w:cs="Times New Roman"/>
          <w:b/>
          <w:sz w:val="24"/>
          <w:szCs w:val="24"/>
        </w:rPr>
        <w:t>не соответствуют наименованиям потребителей</w:t>
      </w:r>
      <w:r>
        <w:rPr>
          <w:rFonts w:ascii="Times New Roman" w:hAnsi="Times New Roman" w:cs="Times New Roman"/>
          <w:sz w:val="24"/>
          <w:szCs w:val="24"/>
        </w:rPr>
        <w:t>, указанным в муниципальном задании (</w:t>
      </w:r>
      <w:r w:rsidR="00AC278F">
        <w:rPr>
          <w:rFonts w:ascii="Times New Roman" w:hAnsi="Times New Roman" w:cs="Times New Roman"/>
          <w:sz w:val="24"/>
          <w:szCs w:val="24"/>
        </w:rPr>
        <w:t xml:space="preserve">семьи </w:t>
      </w:r>
      <w:proofErr w:type="spellStart"/>
      <w:r w:rsidR="00AC278F">
        <w:rPr>
          <w:rFonts w:ascii="Times New Roman" w:hAnsi="Times New Roman" w:cs="Times New Roman"/>
          <w:sz w:val="24"/>
          <w:szCs w:val="24"/>
        </w:rPr>
        <w:t>Ахтубинского</w:t>
      </w:r>
      <w:proofErr w:type="spellEnd"/>
      <w:r w:rsidR="00AC278F">
        <w:rPr>
          <w:rFonts w:ascii="Times New Roman" w:hAnsi="Times New Roman" w:cs="Times New Roman"/>
          <w:sz w:val="24"/>
          <w:szCs w:val="24"/>
        </w:rPr>
        <w:t xml:space="preserve"> района</w:t>
      </w:r>
      <w:r>
        <w:rPr>
          <w:rFonts w:ascii="Times New Roman" w:hAnsi="Times New Roman" w:cs="Times New Roman"/>
          <w:sz w:val="24"/>
          <w:szCs w:val="24"/>
        </w:rPr>
        <w:t>)</w:t>
      </w:r>
      <w:r w:rsidR="00930A40">
        <w:rPr>
          <w:rFonts w:ascii="Times New Roman" w:hAnsi="Times New Roman" w:cs="Times New Roman"/>
          <w:sz w:val="24"/>
          <w:szCs w:val="24"/>
        </w:rPr>
        <w:t>, а также</w:t>
      </w:r>
      <w:r>
        <w:rPr>
          <w:rFonts w:ascii="Times New Roman" w:hAnsi="Times New Roman" w:cs="Times New Roman"/>
          <w:sz w:val="24"/>
          <w:szCs w:val="24"/>
        </w:rPr>
        <w:t xml:space="preserve"> в административном регламенте (семьи, подростки и молодежь, проживающие на территории муниципального образования «Ахтубинский район»).</w:t>
      </w:r>
    </w:p>
    <w:p w:rsidR="00E42BBD" w:rsidRDefault="00E42BBD" w:rsidP="00522EA7">
      <w:pPr>
        <w:spacing w:after="0" w:line="240" w:lineRule="auto"/>
        <w:ind w:firstLine="567"/>
        <w:jc w:val="both"/>
        <w:rPr>
          <w:rFonts w:ascii="Times New Roman" w:hAnsi="Times New Roman" w:cs="Times New Roman"/>
          <w:sz w:val="24"/>
          <w:szCs w:val="24"/>
        </w:rPr>
      </w:pPr>
      <w:proofErr w:type="gramStart"/>
      <w:r w:rsidRPr="00E42BBD">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 xml:space="preserve">предоставляется в соответствии с планом работы главного специалиста по социальной работе; перечнем мероприятий по правовому просвещению детей, подростков и молодежи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 на 2014-2016</w:t>
      </w:r>
      <w:r w:rsidR="007F6736">
        <w:rPr>
          <w:rFonts w:ascii="Times New Roman" w:hAnsi="Times New Roman" w:cs="Times New Roman"/>
          <w:sz w:val="24"/>
          <w:szCs w:val="24"/>
        </w:rPr>
        <w:t xml:space="preserve"> годы</w:t>
      </w:r>
      <w:r>
        <w:rPr>
          <w:rFonts w:ascii="Times New Roman" w:hAnsi="Times New Roman" w:cs="Times New Roman"/>
          <w:sz w:val="24"/>
          <w:szCs w:val="24"/>
        </w:rPr>
        <w:t>; планом работы психолога Софьиной В.В.; перечнем мероприятий по реализации программы по формированию основ семьи и брака «Росток» в Ахтубинском районе на 2014-2016</w:t>
      </w:r>
      <w:r w:rsidR="007F6736">
        <w:rPr>
          <w:rFonts w:ascii="Times New Roman" w:hAnsi="Times New Roman" w:cs="Times New Roman"/>
          <w:sz w:val="24"/>
          <w:szCs w:val="24"/>
        </w:rPr>
        <w:t xml:space="preserve"> годы</w:t>
      </w:r>
      <w:r>
        <w:rPr>
          <w:rFonts w:ascii="Times New Roman" w:hAnsi="Times New Roman" w:cs="Times New Roman"/>
          <w:sz w:val="24"/>
          <w:szCs w:val="24"/>
        </w:rPr>
        <w:t xml:space="preserve">. </w:t>
      </w:r>
      <w:proofErr w:type="gramEnd"/>
    </w:p>
    <w:p w:rsidR="00CF595B" w:rsidRDefault="00CF595B" w:rsidP="00522E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пропаганды  семейного благополучия и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осуществляется круглогодично. </w:t>
      </w:r>
    </w:p>
    <w:p w:rsidR="00CF595B" w:rsidRPr="00AC278F" w:rsidRDefault="00CF595B" w:rsidP="00CF595B">
      <w:pPr>
        <w:spacing w:after="0" w:line="240" w:lineRule="auto"/>
        <w:ind w:firstLine="567"/>
        <w:jc w:val="both"/>
        <w:rPr>
          <w:rFonts w:ascii="Times New Roman" w:hAnsi="Times New Roman" w:cs="Times New Roman"/>
          <w:b/>
          <w:i/>
          <w:sz w:val="24"/>
          <w:szCs w:val="24"/>
        </w:rPr>
      </w:pPr>
      <w:r w:rsidRPr="00AC278F">
        <w:rPr>
          <w:rFonts w:ascii="Times New Roman" w:hAnsi="Times New Roman" w:cs="Times New Roman"/>
          <w:b/>
          <w:i/>
          <w:sz w:val="24"/>
          <w:szCs w:val="24"/>
        </w:rPr>
        <w:t>6. «Организация информационно - просветительской деятельности в рамках молодежной и семейной политики».</w:t>
      </w:r>
    </w:p>
    <w:p w:rsidR="00CF595B" w:rsidRDefault="00CF595B" w:rsidP="00CF59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исполняется в соответствии с Административным регламентом</w:t>
      </w:r>
      <w:r w:rsidRPr="0097392E">
        <w:t xml:space="preserve"> </w:t>
      </w:r>
      <w:r w:rsidRPr="0097392E">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97392E">
        <w:rPr>
          <w:rFonts w:ascii="Times New Roman" w:hAnsi="Times New Roman" w:cs="Times New Roman"/>
          <w:sz w:val="24"/>
          <w:szCs w:val="24"/>
        </w:rPr>
        <w:t>«</w:t>
      </w:r>
      <w:r>
        <w:rPr>
          <w:rFonts w:ascii="Times New Roman" w:hAnsi="Times New Roman" w:cs="Times New Roman"/>
          <w:sz w:val="24"/>
          <w:szCs w:val="24"/>
        </w:rPr>
        <w:t xml:space="preserve">Организация информационно-просветительской деятельности в рамках молодежной и семейной политики», утвержденным приказом комитета по делам семьи, подростков и молодежи администрации МО «Ахтубинский район» от 02.08.2011 № 43. </w:t>
      </w:r>
    </w:p>
    <w:p w:rsidR="00CF595B" w:rsidRDefault="00CF595B" w:rsidP="00CF59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выпуск грамот, дипломов, информационных брошюр, социальной рекламы и молодежного информационного приложения «На перекрестке».</w:t>
      </w:r>
    </w:p>
    <w:p w:rsidR="008D76F8" w:rsidRPr="009A0F8B" w:rsidRDefault="008D76F8" w:rsidP="008D76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потребителей муниципальной услуги, указанная в утвержденном  Перечне «молодежь» </w:t>
      </w:r>
      <w:r w:rsidRPr="007C0A2C">
        <w:rPr>
          <w:rFonts w:ascii="Times New Roman" w:hAnsi="Times New Roman" w:cs="Times New Roman"/>
          <w:b/>
          <w:sz w:val="24"/>
          <w:szCs w:val="24"/>
        </w:rPr>
        <w:t>не соответствуют наименованиям потребителей</w:t>
      </w:r>
      <w:r>
        <w:rPr>
          <w:rFonts w:ascii="Times New Roman" w:hAnsi="Times New Roman" w:cs="Times New Roman"/>
          <w:sz w:val="24"/>
          <w:szCs w:val="24"/>
        </w:rPr>
        <w:t xml:space="preserve">, указанным в муниципальном задании (дети, подростки и молодежь в возрасте до 30 лет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w:t>
      </w:r>
      <w:r w:rsidR="00930A40">
        <w:rPr>
          <w:rFonts w:ascii="Times New Roman" w:hAnsi="Times New Roman" w:cs="Times New Roman"/>
          <w:sz w:val="24"/>
          <w:szCs w:val="24"/>
        </w:rPr>
        <w:t>, а также</w:t>
      </w:r>
      <w:r>
        <w:rPr>
          <w:rFonts w:ascii="Times New Roman" w:hAnsi="Times New Roman" w:cs="Times New Roman"/>
          <w:sz w:val="24"/>
          <w:szCs w:val="24"/>
        </w:rPr>
        <w:t xml:space="preserve"> в административном регламенте (</w:t>
      </w:r>
      <w:r w:rsidR="00EA13B3">
        <w:rPr>
          <w:rFonts w:ascii="Times New Roman" w:hAnsi="Times New Roman" w:cs="Times New Roman"/>
          <w:sz w:val="24"/>
          <w:szCs w:val="24"/>
        </w:rPr>
        <w:t>дети, подростки и молодежь, проживающие на территории муниципального образования «Ахтубинский район»</w:t>
      </w:r>
      <w:r>
        <w:rPr>
          <w:rFonts w:ascii="Times New Roman" w:hAnsi="Times New Roman" w:cs="Times New Roman"/>
          <w:sz w:val="24"/>
          <w:szCs w:val="24"/>
        </w:rPr>
        <w:t>).</w:t>
      </w:r>
    </w:p>
    <w:p w:rsidR="009A0F8B" w:rsidRDefault="009A0F8B" w:rsidP="008F4D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Основой муниципальной услуги является выпуск приложения «</w:t>
      </w:r>
      <w:r w:rsidR="00B951D7">
        <w:rPr>
          <w:rFonts w:ascii="Times New Roman" w:hAnsi="Times New Roman" w:cs="Times New Roman"/>
          <w:sz w:val="24"/>
          <w:szCs w:val="24"/>
        </w:rPr>
        <w:t>На п</w:t>
      </w:r>
      <w:r>
        <w:rPr>
          <w:rFonts w:ascii="Times New Roman" w:hAnsi="Times New Roman" w:cs="Times New Roman"/>
          <w:sz w:val="24"/>
          <w:szCs w:val="24"/>
        </w:rPr>
        <w:t>ерекрестк</w:t>
      </w:r>
      <w:r w:rsidR="00B951D7">
        <w:rPr>
          <w:rFonts w:ascii="Times New Roman" w:hAnsi="Times New Roman" w:cs="Times New Roman"/>
          <w:sz w:val="24"/>
          <w:szCs w:val="24"/>
        </w:rPr>
        <w:t>е</w:t>
      </w:r>
      <w:r>
        <w:rPr>
          <w:rFonts w:ascii="Times New Roman" w:hAnsi="Times New Roman" w:cs="Times New Roman"/>
          <w:sz w:val="24"/>
          <w:szCs w:val="24"/>
        </w:rPr>
        <w:t>»</w:t>
      </w:r>
      <w:r w:rsidR="008F4D0E">
        <w:rPr>
          <w:rFonts w:ascii="Times New Roman" w:hAnsi="Times New Roman" w:cs="Times New Roman"/>
          <w:sz w:val="24"/>
          <w:szCs w:val="24"/>
        </w:rPr>
        <w:t xml:space="preserve"> </w:t>
      </w:r>
      <w:r>
        <w:rPr>
          <w:rFonts w:ascii="Times New Roman" w:hAnsi="Times New Roman" w:cs="Times New Roman"/>
          <w:sz w:val="24"/>
          <w:szCs w:val="24"/>
        </w:rPr>
        <w:t xml:space="preserve"> к газете </w:t>
      </w:r>
      <w:r w:rsidR="008F4D0E">
        <w:rPr>
          <w:rFonts w:ascii="Times New Roman" w:hAnsi="Times New Roman" w:cs="Times New Roman"/>
          <w:sz w:val="24"/>
          <w:szCs w:val="24"/>
        </w:rPr>
        <w:t>«</w:t>
      </w:r>
      <w:proofErr w:type="spellStart"/>
      <w:r>
        <w:rPr>
          <w:rFonts w:ascii="Times New Roman" w:hAnsi="Times New Roman" w:cs="Times New Roman"/>
          <w:sz w:val="24"/>
          <w:szCs w:val="24"/>
        </w:rPr>
        <w:t>Ахтубинская</w:t>
      </w:r>
      <w:proofErr w:type="spellEnd"/>
      <w:r>
        <w:rPr>
          <w:rFonts w:ascii="Times New Roman" w:hAnsi="Times New Roman" w:cs="Times New Roman"/>
          <w:sz w:val="24"/>
          <w:szCs w:val="24"/>
        </w:rPr>
        <w:t xml:space="preserve"> правда</w:t>
      </w:r>
      <w:r w:rsidR="008F4D0E">
        <w:rPr>
          <w:rFonts w:ascii="Times New Roman" w:hAnsi="Times New Roman" w:cs="Times New Roman"/>
          <w:sz w:val="24"/>
          <w:szCs w:val="24"/>
        </w:rPr>
        <w:t>»</w:t>
      </w:r>
      <w:r>
        <w:rPr>
          <w:rFonts w:ascii="Times New Roman" w:hAnsi="Times New Roman" w:cs="Times New Roman"/>
          <w:sz w:val="24"/>
          <w:szCs w:val="24"/>
        </w:rPr>
        <w:t>. Количество выпусков газет отражается в отчете к муниципальной программе «Молодежь Ахтубинска».</w:t>
      </w:r>
    </w:p>
    <w:p w:rsidR="00CF595B" w:rsidRDefault="0028150D" w:rsidP="008F4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F8B">
        <w:rPr>
          <w:rFonts w:ascii="Times New Roman" w:hAnsi="Times New Roman" w:cs="Times New Roman"/>
          <w:sz w:val="24"/>
          <w:szCs w:val="24"/>
        </w:rPr>
        <w:t>Организация информационно-просветительской деятельности в рамках молодежной и семейной</w:t>
      </w:r>
      <w:r>
        <w:rPr>
          <w:rFonts w:ascii="Times New Roman" w:hAnsi="Times New Roman" w:cs="Times New Roman"/>
          <w:sz w:val="24"/>
          <w:szCs w:val="24"/>
        </w:rPr>
        <w:t xml:space="preserve"> полити</w:t>
      </w:r>
      <w:r w:rsidR="008F4D0E">
        <w:rPr>
          <w:rFonts w:ascii="Times New Roman" w:hAnsi="Times New Roman" w:cs="Times New Roman"/>
          <w:sz w:val="24"/>
          <w:szCs w:val="24"/>
        </w:rPr>
        <w:t>ки осуществляется круглогодично на бесплатной основе.</w:t>
      </w:r>
      <w:r w:rsidR="009A0F8B">
        <w:rPr>
          <w:rFonts w:ascii="Times New Roman" w:hAnsi="Times New Roman" w:cs="Times New Roman"/>
          <w:sz w:val="24"/>
          <w:szCs w:val="24"/>
        </w:rPr>
        <w:t xml:space="preserve"> </w:t>
      </w:r>
    </w:p>
    <w:p w:rsidR="007F6736" w:rsidRPr="00E42BBD" w:rsidRDefault="007F6736" w:rsidP="008F4D0E">
      <w:pPr>
        <w:spacing w:after="0" w:line="240" w:lineRule="auto"/>
        <w:jc w:val="both"/>
        <w:rPr>
          <w:rFonts w:ascii="Times New Roman" w:hAnsi="Times New Roman" w:cs="Times New Roman"/>
          <w:sz w:val="24"/>
          <w:szCs w:val="24"/>
        </w:rPr>
      </w:pPr>
    </w:p>
    <w:p w:rsidR="00436A47" w:rsidRPr="009E33B5" w:rsidRDefault="00FE12BB"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учреждении имеются административные регламенты по предоставлению муниципальных услуг, </w:t>
      </w:r>
      <w:r w:rsidRPr="00930A40">
        <w:rPr>
          <w:rFonts w:ascii="Times New Roman" w:hAnsi="Times New Roman" w:cs="Times New Roman"/>
          <w:b/>
          <w:sz w:val="24"/>
          <w:szCs w:val="24"/>
        </w:rPr>
        <w:t>не утвержденных Перечнем</w:t>
      </w:r>
      <w:r w:rsidR="009E33B5">
        <w:rPr>
          <w:rFonts w:ascii="Times New Roman" w:hAnsi="Times New Roman" w:cs="Times New Roman"/>
          <w:b/>
          <w:sz w:val="24"/>
          <w:szCs w:val="24"/>
        </w:rPr>
        <w:t xml:space="preserve">. </w:t>
      </w:r>
      <w:r w:rsidR="009E33B5" w:rsidRPr="009E33B5">
        <w:rPr>
          <w:rFonts w:ascii="Times New Roman" w:hAnsi="Times New Roman" w:cs="Times New Roman"/>
          <w:sz w:val="24"/>
          <w:szCs w:val="24"/>
        </w:rPr>
        <w:t>Н</w:t>
      </w:r>
      <w:r w:rsidRPr="009E33B5">
        <w:rPr>
          <w:rFonts w:ascii="Times New Roman" w:hAnsi="Times New Roman" w:cs="Times New Roman"/>
          <w:sz w:val="24"/>
          <w:szCs w:val="24"/>
        </w:rPr>
        <w:t xml:space="preserve">а момент проверки </w:t>
      </w:r>
      <w:r w:rsidR="009E33B5">
        <w:rPr>
          <w:rFonts w:ascii="Times New Roman" w:hAnsi="Times New Roman" w:cs="Times New Roman"/>
          <w:sz w:val="24"/>
          <w:szCs w:val="24"/>
        </w:rPr>
        <w:t xml:space="preserve">оказание данных муниципальных услуг осуществляется в рамках мероприятий </w:t>
      </w:r>
      <w:r w:rsidR="009E33B5" w:rsidRPr="009E33B5">
        <w:rPr>
          <w:rFonts w:ascii="Times New Roman" w:hAnsi="Times New Roman" w:cs="Times New Roman"/>
          <w:sz w:val="24"/>
          <w:szCs w:val="24"/>
        </w:rPr>
        <w:t xml:space="preserve">МП </w:t>
      </w:r>
      <w:r w:rsidR="009E33B5">
        <w:rPr>
          <w:rFonts w:ascii="Times New Roman" w:hAnsi="Times New Roman" w:cs="Times New Roman"/>
          <w:sz w:val="24"/>
          <w:szCs w:val="24"/>
        </w:rPr>
        <w:t>«</w:t>
      </w:r>
      <w:r w:rsidR="009E33B5" w:rsidRPr="009E33B5">
        <w:rPr>
          <w:rFonts w:ascii="Times New Roman" w:hAnsi="Times New Roman" w:cs="Times New Roman"/>
          <w:sz w:val="24"/>
          <w:szCs w:val="24"/>
        </w:rPr>
        <w:t xml:space="preserve">Молодежь </w:t>
      </w:r>
      <w:proofErr w:type="spellStart"/>
      <w:r w:rsidR="009E33B5" w:rsidRPr="009E33B5">
        <w:rPr>
          <w:rFonts w:ascii="Times New Roman" w:hAnsi="Times New Roman" w:cs="Times New Roman"/>
          <w:sz w:val="24"/>
          <w:szCs w:val="24"/>
        </w:rPr>
        <w:t>Ахтубинского</w:t>
      </w:r>
      <w:proofErr w:type="spellEnd"/>
      <w:r w:rsidR="009E33B5" w:rsidRPr="009E33B5">
        <w:rPr>
          <w:rFonts w:ascii="Times New Roman" w:hAnsi="Times New Roman" w:cs="Times New Roman"/>
          <w:sz w:val="24"/>
          <w:szCs w:val="24"/>
        </w:rPr>
        <w:t xml:space="preserve"> района на 2015-2017 годы</w:t>
      </w:r>
      <w:r w:rsidR="009E33B5">
        <w:rPr>
          <w:rFonts w:ascii="Times New Roman" w:hAnsi="Times New Roman" w:cs="Times New Roman"/>
          <w:sz w:val="24"/>
          <w:szCs w:val="24"/>
        </w:rPr>
        <w:t>».</w:t>
      </w:r>
      <w:r w:rsidR="009E33B5" w:rsidRPr="009E33B5">
        <w:rPr>
          <w:rFonts w:ascii="Times New Roman" w:hAnsi="Times New Roman" w:cs="Times New Roman"/>
          <w:sz w:val="24"/>
          <w:szCs w:val="24"/>
        </w:rPr>
        <w:tab/>
      </w:r>
    </w:p>
    <w:p w:rsidR="00FE12BB" w:rsidRDefault="00FE12BB"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и поддержка детских и молодежных общественных объединений»;</w:t>
      </w:r>
    </w:p>
    <w:p w:rsidR="00FE12BB" w:rsidRDefault="00FE12BB"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отдыха и досуга детей, подростков и молодежи в рамках летней оздоровительной кампании»;</w:t>
      </w:r>
    </w:p>
    <w:p w:rsidR="00FE12BB" w:rsidRDefault="00FE12BB" w:rsidP="00196F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временной занятости подростков и молодежи в возрасте от 14 до 18 лет».</w:t>
      </w:r>
    </w:p>
    <w:p w:rsidR="00B773A1" w:rsidRDefault="00B773A1" w:rsidP="00B773A1">
      <w:pPr>
        <w:keepNext/>
        <w:keepLines/>
        <w:spacing w:line="240" w:lineRule="auto"/>
        <w:ind w:firstLine="708"/>
        <w:contextualSpacing/>
        <w:jc w:val="both"/>
        <w:rPr>
          <w:rFonts w:ascii="Times New Roman" w:hAnsi="Times New Roman" w:cs="Times New Roman"/>
          <w:sz w:val="24"/>
          <w:szCs w:val="24"/>
        </w:rPr>
      </w:pPr>
      <w:r w:rsidRPr="008F4D0E">
        <w:rPr>
          <w:rFonts w:ascii="Times New Roman" w:hAnsi="Times New Roman" w:cs="Times New Roman"/>
          <w:sz w:val="24"/>
          <w:szCs w:val="24"/>
        </w:rPr>
        <w:t xml:space="preserve">Для оказания муниципальных услуг учреждение располагает необходимыми помещениями. Учреждение оснащено оборудованием, </w:t>
      </w:r>
      <w:r w:rsidR="008F4D0E">
        <w:rPr>
          <w:rFonts w:ascii="Times New Roman" w:hAnsi="Times New Roman" w:cs="Times New Roman"/>
          <w:sz w:val="24"/>
          <w:szCs w:val="24"/>
        </w:rPr>
        <w:t xml:space="preserve">мебелью, </w:t>
      </w:r>
      <w:r w:rsidRPr="008F4D0E">
        <w:rPr>
          <w:rFonts w:ascii="Times New Roman" w:hAnsi="Times New Roman" w:cs="Times New Roman"/>
          <w:sz w:val="24"/>
          <w:szCs w:val="24"/>
        </w:rPr>
        <w:t xml:space="preserve">аппаратурой, </w:t>
      </w:r>
      <w:r w:rsidR="008F4D0E">
        <w:rPr>
          <w:rFonts w:ascii="Times New Roman" w:hAnsi="Times New Roman" w:cs="Times New Roman"/>
          <w:sz w:val="24"/>
          <w:szCs w:val="24"/>
        </w:rPr>
        <w:t>средствами пожаротушения</w:t>
      </w:r>
      <w:r w:rsidR="000F3300">
        <w:rPr>
          <w:rFonts w:ascii="Times New Roman" w:hAnsi="Times New Roman" w:cs="Times New Roman"/>
          <w:sz w:val="24"/>
          <w:szCs w:val="24"/>
        </w:rPr>
        <w:t xml:space="preserve">, </w:t>
      </w:r>
      <w:r w:rsidRPr="008F4D0E">
        <w:rPr>
          <w:rFonts w:ascii="Times New Roman" w:hAnsi="Times New Roman" w:cs="Times New Roman"/>
          <w:sz w:val="24"/>
          <w:szCs w:val="24"/>
        </w:rPr>
        <w:t>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436A47" w:rsidRDefault="00436A47" w:rsidP="00B773A1">
      <w:pPr>
        <w:keepNext/>
        <w:keepLines/>
        <w:spacing w:line="240" w:lineRule="auto"/>
        <w:ind w:firstLine="708"/>
        <w:contextualSpacing/>
        <w:jc w:val="both"/>
        <w:rPr>
          <w:rFonts w:ascii="Times New Roman" w:hAnsi="Times New Roman"/>
          <w:sz w:val="24"/>
          <w:szCs w:val="24"/>
        </w:rPr>
      </w:pPr>
      <w:r>
        <w:rPr>
          <w:rFonts w:ascii="Times New Roman" w:hAnsi="Times New Roman"/>
          <w:sz w:val="24"/>
          <w:szCs w:val="24"/>
        </w:rPr>
        <w:t>Требования к квалификации и опыту персонала:</w:t>
      </w:r>
    </w:p>
    <w:p w:rsidR="00436A47" w:rsidRPr="00436A47" w:rsidRDefault="00436A47" w:rsidP="00436A47">
      <w:pPr>
        <w:tabs>
          <w:tab w:val="num" w:pos="0"/>
        </w:tabs>
        <w:spacing w:after="0" w:line="240" w:lineRule="auto"/>
        <w:ind w:firstLine="684"/>
        <w:jc w:val="both"/>
        <w:rPr>
          <w:rFonts w:ascii="Times New Roman" w:eastAsia="Times New Roman" w:hAnsi="Times New Roman" w:cs="Times New Roman"/>
          <w:sz w:val="24"/>
          <w:szCs w:val="24"/>
          <w:lang w:eastAsia="ru-RU"/>
        </w:rPr>
      </w:pPr>
      <w:r w:rsidRPr="00436A47">
        <w:rPr>
          <w:rFonts w:ascii="Times New Roman" w:eastAsia="Times New Roman" w:hAnsi="Times New Roman" w:cs="Times New Roman"/>
          <w:sz w:val="24"/>
          <w:szCs w:val="24"/>
          <w:lang w:eastAsia="ru-RU"/>
        </w:rPr>
        <w:t xml:space="preserve">Работники учреждения имеют профессиональную квалификацию, </w:t>
      </w:r>
      <w:r w:rsidRPr="00436A47">
        <w:rPr>
          <w:rFonts w:ascii="Times New Roman" w:eastAsia="Times New Roman" w:hAnsi="Times New Roman" w:cs="Times New Roman"/>
          <w:sz w:val="24"/>
          <w:szCs w:val="24"/>
          <w:lang w:eastAsia="ru-RU"/>
        </w:rPr>
        <w:br/>
        <w:t xml:space="preserve">соответствующую требованиям тарифно-квалификационной характеристики </w:t>
      </w:r>
      <w:r w:rsidRPr="00436A47">
        <w:rPr>
          <w:rFonts w:ascii="Times New Roman" w:eastAsia="Times New Roman" w:hAnsi="Times New Roman" w:cs="Times New Roman"/>
          <w:sz w:val="24"/>
          <w:szCs w:val="24"/>
          <w:lang w:eastAsia="ru-RU"/>
        </w:rPr>
        <w:br/>
        <w:t xml:space="preserve">по должности и полученной специальности, подтвержденную соответствующими </w:t>
      </w:r>
      <w:r w:rsidRPr="00436A47">
        <w:rPr>
          <w:rFonts w:ascii="Times New Roman" w:eastAsia="Times New Roman" w:hAnsi="Times New Roman" w:cs="Times New Roman"/>
          <w:sz w:val="24"/>
          <w:szCs w:val="24"/>
          <w:lang w:eastAsia="ru-RU"/>
        </w:rPr>
        <w:br/>
        <w:t>документами об уровне образования и (или) квалификации, облада</w:t>
      </w:r>
      <w:r w:rsidR="008F4D0E">
        <w:rPr>
          <w:rFonts w:ascii="Times New Roman" w:eastAsia="Times New Roman" w:hAnsi="Times New Roman" w:cs="Times New Roman"/>
          <w:sz w:val="24"/>
          <w:szCs w:val="24"/>
          <w:lang w:eastAsia="ru-RU"/>
        </w:rPr>
        <w:t>ют</w:t>
      </w:r>
      <w:r w:rsidRPr="00436A47">
        <w:rPr>
          <w:rFonts w:ascii="Times New Roman" w:eastAsia="Times New Roman" w:hAnsi="Times New Roman" w:cs="Times New Roman"/>
          <w:sz w:val="24"/>
          <w:szCs w:val="24"/>
          <w:lang w:eastAsia="ru-RU"/>
        </w:rPr>
        <w:t xml:space="preserve"> знаниями </w:t>
      </w:r>
      <w:r w:rsidRPr="00436A47">
        <w:rPr>
          <w:rFonts w:ascii="Times New Roman" w:eastAsia="Times New Roman" w:hAnsi="Times New Roman" w:cs="Times New Roman"/>
          <w:sz w:val="24"/>
          <w:szCs w:val="24"/>
          <w:lang w:eastAsia="ru-RU"/>
        </w:rPr>
        <w:br/>
        <w:t>и опытом, необходимыми для выполнения возложенных на них обязанностей.</w:t>
      </w:r>
    </w:p>
    <w:p w:rsidR="004B094F" w:rsidRDefault="00436A47" w:rsidP="00C84A57">
      <w:pPr>
        <w:tabs>
          <w:tab w:val="num" w:pos="0"/>
        </w:tabs>
        <w:spacing w:after="0" w:line="240" w:lineRule="auto"/>
        <w:ind w:firstLine="684"/>
        <w:jc w:val="both"/>
        <w:rPr>
          <w:rFonts w:ascii="Times New Roman" w:hAnsi="Times New Roman"/>
          <w:sz w:val="24"/>
          <w:szCs w:val="24"/>
        </w:rPr>
      </w:pPr>
      <w:r w:rsidRPr="00436A47">
        <w:rPr>
          <w:rFonts w:ascii="Times New Roman" w:eastAsia="Times New Roman" w:hAnsi="Times New Roman" w:cs="Times New Roman"/>
          <w:sz w:val="24"/>
          <w:szCs w:val="24"/>
          <w:lang w:eastAsia="ru-RU"/>
        </w:rPr>
        <w:t xml:space="preserve"> </w:t>
      </w:r>
      <w:r w:rsidRPr="00B773A1">
        <w:rPr>
          <w:rFonts w:ascii="Times New Roman" w:eastAsia="Times New Roman" w:hAnsi="Times New Roman" w:cs="Times New Roman"/>
          <w:sz w:val="24"/>
          <w:szCs w:val="24"/>
          <w:lang w:eastAsia="ru-RU"/>
        </w:rPr>
        <w:t>Учреждение  располагает необходимым числом специалистов</w:t>
      </w:r>
      <w:r w:rsidR="001C7739">
        <w:rPr>
          <w:rFonts w:ascii="Times New Roman" w:eastAsia="Times New Roman" w:hAnsi="Times New Roman" w:cs="Times New Roman"/>
          <w:sz w:val="24"/>
          <w:szCs w:val="24"/>
          <w:lang w:eastAsia="ru-RU"/>
        </w:rPr>
        <w:t xml:space="preserve"> </w:t>
      </w:r>
      <w:r w:rsidRPr="00B773A1">
        <w:rPr>
          <w:rFonts w:ascii="Times New Roman" w:eastAsia="Times New Roman" w:hAnsi="Times New Roman" w:cs="Times New Roman"/>
          <w:sz w:val="24"/>
          <w:szCs w:val="24"/>
          <w:lang w:eastAsia="ru-RU"/>
        </w:rPr>
        <w:t>в соотв</w:t>
      </w:r>
      <w:r w:rsidR="00871B02">
        <w:rPr>
          <w:rFonts w:ascii="Times New Roman" w:eastAsia="Times New Roman" w:hAnsi="Times New Roman" w:cs="Times New Roman"/>
          <w:sz w:val="24"/>
          <w:szCs w:val="24"/>
          <w:lang w:eastAsia="ru-RU"/>
        </w:rPr>
        <w:t>етствии со штатным расписанием.</w:t>
      </w:r>
      <w:r w:rsidRPr="00436A47">
        <w:rPr>
          <w:rFonts w:ascii="Times New Roman" w:eastAsia="Times New Roman" w:hAnsi="Times New Roman" w:cs="Times New Roman"/>
          <w:sz w:val="24"/>
          <w:szCs w:val="24"/>
          <w:lang w:eastAsia="ru-RU"/>
        </w:rPr>
        <w:t xml:space="preserve"> У работников учреждения имеются должностные инструкции, устанавливающие их должностные права и обязанности.</w:t>
      </w:r>
      <w:r w:rsidR="00EC5083">
        <w:rPr>
          <w:rFonts w:ascii="Times New Roman" w:hAnsi="Times New Roman"/>
          <w:sz w:val="24"/>
          <w:szCs w:val="24"/>
        </w:rPr>
        <w:t xml:space="preserve">   </w:t>
      </w:r>
    </w:p>
    <w:p w:rsidR="00086878" w:rsidRPr="00DA03C5" w:rsidRDefault="00052797" w:rsidP="00436A47">
      <w:pPr>
        <w:pStyle w:val="a5"/>
        <w:spacing w:after="0" w:line="240" w:lineRule="auto"/>
        <w:ind w:left="0" w:firstLine="567"/>
        <w:jc w:val="both"/>
        <w:rPr>
          <w:rFonts w:ascii="Times New Roman" w:hAnsi="Times New Roman"/>
          <w:sz w:val="24"/>
          <w:szCs w:val="24"/>
        </w:rPr>
      </w:pPr>
      <w:r w:rsidRPr="006D6D27">
        <w:rPr>
          <w:rFonts w:ascii="Times New Roman" w:hAnsi="Times New Roman"/>
          <w:sz w:val="24"/>
          <w:szCs w:val="24"/>
        </w:rPr>
        <w:t>К проверке предоставлен</w:t>
      </w:r>
      <w:r w:rsidR="00C84A57">
        <w:rPr>
          <w:rFonts w:ascii="Times New Roman" w:hAnsi="Times New Roman"/>
          <w:sz w:val="24"/>
          <w:szCs w:val="24"/>
        </w:rPr>
        <w:t xml:space="preserve">ы: </w:t>
      </w:r>
      <w:r w:rsidR="003C01E2">
        <w:rPr>
          <w:rFonts w:ascii="Times New Roman" w:hAnsi="Times New Roman"/>
          <w:sz w:val="24"/>
          <w:szCs w:val="24"/>
        </w:rPr>
        <w:t xml:space="preserve">штатные расписания, </w:t>
      </w:r>
      <w:r w:rsidR="000F3300">
        <w:rPr>
          <w:rFonts w:ascii="Times New Roman" w:hAnsi="Times New Roman"/>
          <w:sz w:val="24"/>
          <w:szCs w:val="24"/>
        </w:rPr>
        <w:t xml:space="preserve">журналы учета работы клубов; планы работы, </w:t>
      </w:r>
      <w:r w:rsidR="00C84A57">
        <w:rPr>
          <w:rFonts w:ascii="Times New Roman" w:hAnsi="Times New Roman"/>
          <w:sz w:val="24"/>
          <w:szCs w:val="24"/>
        </w:rPr>
        <w:t>журнал</w:t>
      </w:r>
      <w:r w:rsidR="000F3300">
        <w:rPr>
          <w:rFonts w:ascii="Times New Roman" w:hAnsi="Times New Roman"/>
          <w:sz w:val="24"/>
          <w:szCs w:val="24"/>
        </w:rPr>
        <w:t>ы</w:t>
      </w:r>
      <w:r w:rsidR="00C84A57">
        <w:rPr>
          <w:rFonts w:ascii="Times New Roman" w:hAnsi="Times New Roman"/>
          <w:sz w:val="24"/>
          <w:szCs w:val="24"/>
        </w:rPr>
        <w:t xml:space="preserve"> регистрации мероприятий</w:t>
      </w:r>
      <w:r w:rsidR="00DF419C">
        <w:rPr>
          <w:rFonts w:ascii="Times New Roman" w:hAnsi="Times New Roman"/>
          <w:sz w:val="24"/>
          <w:szCs w:val="24"/>
        </w:rPr>
        <w:t>, отчеты по мероприятиям</w:t>
      </w:r>
      <w:r w:rsidR="003C01E2">
        <w:rPr>
          <w:rFonts w:ascii="Times New Roman" w:hAnsi="Times New Roman"/>
          <w:sz w:val="24"/>
          <w:szCs w:val="24"/>
        </w:rPr>
        <w:t xml:space="preserve">. </w:t>
      </w:r>
      <w:r w:rsidR="00C84A57">
        <w:rPr>
          <w:rFonts w:ascii="Times New Roman" w:hAnsi="Times New Roman"/>
          <w:sz w:val="24"/>
          <w:szCs w:val="24"/>
        </w:rPr>
        <w:t>Ж</w:t>
      </w:r>
      <w:r w:rsidRPr="006D6D27">
        <w:rPr>
          <w:rFonts w:ascii="Times New Roman" w:hAnsi="Times New Roman"/>
          <w:sz w:val="24"/>
          <w:szCs w:val="24"/>
        </w:rPr>
        <w:t>алоб  на работу  учреждения в проверяемом периоде не поступало. Замечаний к качеству услуг  в проверяемый период со стороны контролирующих органов не было.</w:t>
      </w:r>
    </w:p>
    <w:p w:rsidR="00E92B4E" w:rsidRDefault="00F51F9B" w:rsidP="0097661D">
      <w:pPr>
        <w:spacing w:after="0" w:line="240" w:lineRule="auto"/>
        <w:ind w:firstLine="567"/>
        <w:jc w:val="both"/>
        <w:rPr>
          <w:sz w:val="24"/>
          <w:szCs w:val="24"/>
        </w:rPr>
      </w:pPr>
      <w:r w:rsidRPr="00DA03C5">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бюджета МО «Ахтубинский район» на возмещение нормативных затрат, связанных с оказанием им услуг в соответствии с муниципальным заданием.</w:t>
      </w:r>
      <w:r w:rsidRPr="00DA03C5">
        <w:rPr>
          <w:sz w:val="24"/>
          <w:szCs w:val="24"/>
        </w:rPr>
        <w:t xml:space="preserve"> </w:t>
      </w:r>
    </w:p>
    <w:p w:rsidR="009C6C8A" w:rsidRDefault="00F51F9B" w:rsidP="00F51F9B">
      <w:pPr>
        <w:spacing w:after="0" w:line="240" w:lineRule="auto"/>
        <w:ind w:firstLine="567"/>
        <w:jc w:val="both"/>
        <w:rPr>
          <w:rFonts w:ascii="Times New Roman" w:hAnsi="Times New Roman" w:cs="Times New Roman"/>
          <w:sz w:val="24"/>
          <w:szCs w:val="24"/>
        </w:rPr>
      </w:pPr>
      <w:proofErr w:type="gramStart"/>
      <w:r w:rsidRPr="00DA03C5">
        <w:rPr>
          <w:rFonts w:ascii="Times New Roman" w:hAnsi="Times New Roman" w:cs="Times New Roman"/>
          <w:sz w:val="24"/>
          <w:szCs w:val="24"/>
        </w:rPr>
        <w:t xml:space="preserve">В соответствии с п. 3 ст. 69.2 БК РФ муниципальное задание на оказание муниципальных услуг муниципальными учреждениями </w:t>
      </w:r>
      <w:r w:rsidR="00F35224">
        <w:rPr>
          <w:rFonts w:ascii="Times New Roman" w:hAnsi="Times New Roman" w:cs="Times New Roman"/>
          <w:sz w:val="24"/>
          <w:szCs w:val="24"/>
        </w:rPr>
        <w:t xml:space="preserve">должно </w:t>
      </w:r>
      <w:r w:rsidRPr="00DA03C5">
        <w:rPr>
          <w:rFonts w:ascii="Times New Roman" w:hAnsi="Times New Roman" w:cs="Times New Roman"/>
          <w:sz w:val="24"/>
          <w:szCs w:val="24"/>
        </w:rPr>
        <w:t>формир</w:t>
      </w:r>
      <w:r w:rsidR="00F35224">
        <w:rPr>
          <w:rFonts w:ascii="Times New Roman" w:hAnsi="Times New Roman" w:cs="Times New Roman"/>
          <w:sz w:val="24"/>
          <w:szCs w:val="24"/>
        </w:rPr>
        <w:t xml:space="preserve">оваться </w:t>
      </w:r>
      <w:r w:rsidRPr="00DA03C5">
        <w:rPr>
          <w:rFonts w:ascii="Times New Roman" w:hAnsi="Times New Roman" w:cs="Times New Roman"/>
          <w:sz w:val="24"/>
          <w:szCs w:val="24"/>
        </w:rPr>
        <w:t xml:space="preserve">в порядке, установленном </w:t>
      </w:r>
      <w:r w:rsidR="00515D35">
        <w:rPr>
          <w:rFonts w:ascii="Times New Roman" w:hAnsi="Times New Roman" w:cs="Times New Roman"/>
          <w:sz w:val="24"/>
          <w:szCs w:val="24"/>
        </w:rPr>
        <w:t>п</w:t>
      </w:r>
      <w:r w:rsidRPr="00DA03C5">
        <w:rPr>
          <w:rFonts w:ascii="Times New Roman" w:hAnsi="Times New Roman" w:cs="Times New Roman"/>
          <w:sz w:val="24"/>
          <w:szCs w:val="24"/>
        </w:rPr>
        <w:t xml:space="preserve">остановлением администрации МО «Ахтубинский район» от 15.12.2011 № 1502 </w:t>
      </w:r>
      <w:r w:rsidR="00935C5E">
        <w:rPr>
          <w:rFonts w:ascii="Times New Roman" w:hAnsi="Times New Roman" w:cs="Times New Roman"/>
          <w:sz w:val="24"/>
          <w:szCs w:val="24"/>
        </w:rPr>
        <w:t xml:space="preserve">и от 13.04.2015 № 545 </w:t>
      </w:r>
      <w:r w:rsidRPr="00DA03C5">
        <w:rPr>
          <w:rFonts w:ascii="Times New Roman" w:hAnsi="Times New Roman" w:cs="Times New Roman"/>
          <w:sz w:val="24"/>
          <w:szCs w:val="24"/>
        </w:rPr>
        <w:t>«О порядке формирования и финансового обеспечения муниципального задания на оказание муниципальных услуг (выполнение работ) муниципальными учреждениями МО «Ахтубинский район» (</w:t>
      </w:r>
      <w:r w:rsidRPr="00442BAF">
        <w:rPr>
          <w:rFonts w:ascii="Times New Roman" w:hAnsi="Times New Roman" w:cs="Times New Roman"/>
          <w:b/>
          <w:sz w:val="24"/>
          <w:szCs w:val="24"/>
        </w:rPr>
        <w:t>далее-Порядок</w:t>
      </w:r>
      <w:r w:rsidRPr="00DA03C5">
        <w:rPr>
          <w:rFonts w:ascii="Times New Roman" w:hAnsi="Times New Roman" w:cs="Times New Roman"/>
          <w:sz w:val="24"/>
          <w:szCs w:val="24"/>
        </w:rPr>
        <w:t>).</w:t>
      </w:r>
      <w:proofErr w:type="gramEnd"/>
      <w:r w:rsidR="008C1B90">
        <w:rPr>
          <w:rFonts w:ascii="Times New Roman" w:hAnsi="Times New Roman" w:cs="Times New Roman"/>
          <w:sz w:val="24"/>
          <w:szCs w:val="24"/>
        </w:rPr>
        <w:t xml:space="preserve"> </w:t>
      </w:r>
      <w:r w:rsidR="008C1B90" w:rsidRPr="008C1B90">
        <w:rPr>
          <w:rFonts w:ascii="Times New Roman" w:hAnsi="Times New Roman" w:cs="Times New Roman"/>
          <w:sz w:val="24"/>
          <w:szCs w:val="24"/>
        </w:rPr>
        <w:t xml:space="preserve">В соответствии с Порядком формирования муниципального задания муниципальное задание составляется при формировании бюджета муниципального района на очередной финансовый год, утверждается </w:t>
      </w:r>
      <w:r w:rsidR="009C6C8A">
        <w:rPr>
          <w:rFonts w:ascii="Times New Roman" w:hAnsi="Times New Roman" w:cs="Times New Roman"/>
          <w:sz w:val="24"/>
          <w:szCs w:val="24"/>
        </w:rPr>
        <w:t>в срок не позднее 30 дней со дня официального опубликования решения Совета МО «Ахтубинский район» о бюджете МО «Ахтубинский район» на очередной финансовый год</w:t>
      </w:r>
      <w:r w:rsidR="008C1B90" w:rsidRPr="008C1B90">
        <w:rPr>
          <w:rFonts w:ascii="Times New Roman" w:hAnsi="Times New Roman" w:cs="Times New Roman"/>
          <w:sz w:val="24"/>
          <w:szCs w:val="24"/>
        </w:rPr>
        <w:t xml:space="preserve">. </w:t>
      </w:r>
    </w:p>
    <w:p w:rsidR="002F479D" w:rsidRPr="002F479D" w:rsidRDefault="002F479D" w:rsidP="002F479D">
      <w:pPr>
        <w:spacing w:after="0" w:line="240" w:lineRule="auto"/>
        <w:ind w:firstLine="567"/>
        <w:jc w:val="both"/>
        <w:rPr>
          <w:rFonts w:ascii="Times New Roman" w:hAnsi="Times New Roman" w:cs="Times New Roman"/>
          <w:sz w:val="24"/>
          <w:szCs w:val="24"/>
        </w:rPr>
      </w:pPr>
      <w:r w:rsidRPr="002F479D">
        <w:rPr>
          <w:rFonts w:ascii="Times New Roman" w:hAnsi="Times New Roman" w:cs="Times New Roman"/>
          <w:sz w:val="24"/>
          <w:szCs w:val="24"/>
        </w:rPr>
        <w:t>К проверке был</w:t>
      </w:r>
      <w:r w:rsidR="00466D60">
        <w:rPr>
          <w:rFonts w:ascii="Times New Roman" w:hAnsi="Times New Roman" w:cs="Times New Roman"/>
          <w:sz w:val="24"/>
          <w:szCs w:val="24"/>
        </w:rPr>
        <w:t>и</w:t>
      </w:r>
      <w:r w:rsidRPr="002F479D">
        <w:rPr>
          <w:rFonts w:ascii="Times New Roman" w:hAnsi="Times New Roman" w:cs="Times New Roman"/>
          <w:sz w:val="24"/>
          <w:szCs w:val="24"/>
        </w:rPr>
        <w:t xml:space="preserve"> представлены муниципальн</w:t>
      </w:r>
      <w:r w:rsidR="00466D60">
        <w:rPr>
          <w:rFonts w:ascii="Times New Roman" w:hAnsi="Times New Roman" w:cs="Times New Roman"/>
          <w:sz w:val="24"/>
          <w:szCs w:val="24"/>
        </w:rPr>
        <w:t>ые</w:t>
      </w:r>
      <w:r w:rsidRPr="002F479D">
        <w:rPr>
          <w:rFonts w:ascii="Times New Roman" w:hAnsi="Times New Roman" w:cs="Times New Roman"/>
          <w:sz w:val="24"/>
          <w:szCs w:val="24"/>
        </w:rPr>
        <w:t xml:space="preserve"> задани</w:t>
      </w:r>
      <w:r w:rsidR="00466D60">
        <w:rPr>
          <w:rFonts w:ascii="Times New Roman" w:hAnsi="Times New Roman" w:cs="Times New Roman"/>
          <w:sz w:val="24"/>
          <w:szCs w:val="24"/>
        </w:rPr>
        <w:t>я</w:t>
      </w:r>
      <w:r w:rsidRPr="002F479D">
        <w:rPr>
          <w:rFonts w:ascii="Times New Roman" w:hAnsi="Times New Roman" w:cs="Times New Roman"/>
          <w:sz w:val="24"/>
          <w:szCs w:val="24"/>
        </w:rPr>
        <w:t>, утвержденн</w:t>
      </w:r>
      <w:r w:rsidR="00466D60">
        <w:rPr>
          <w:rFonts w:ascii="Times New Roman" w:hAnsi="Times New Roman" w:cs="Times New Roman"/>
          <w:sz w:val="24"/>
          <w:szCs w:val="24"/>
        </w:rPr>
        <w:t>ые</w:t>
      </w:r>
      <w:r w:rsidRPr="002F479D">
        <w:rPr>
          <w:rFonts w:ascii="Times New Roman" w:hAnsi="Times New Roman" w:cs="Times New Roman"/>
          <w:sz w:val="24"/>
          <w:szCs w:val="24"/>
        </w:rPr>
        <w:t xml:space="preserve"> приказ</w:t>
      </w:r>
      <w:r w:rsidR="00466D60">
        <w:rPr>
          <w:rFonts w:ascii="Times New Roman" w:hAnsi="Times New Roman" w:cs="Times New Roman"/>
          <w:sz w:val="24"/>
          <w:szCs w:val="24"/>
        </w:rPr>
        <w:t>ами</w:t>
      </w:r>
      <w:r w:rsidRPr="002F479D">
        <w:rPr>
          <w:rFonts w:ascii="Times New Roman" w:hAnsi="Times New Roman" w:cs="Times New Roman"/>
          <w:sz w:val="24"/>
          <w:szCs w:val="24"/>
        </w:rPr>
        <w:t xml:space="preserve"> </w:t>
      </w:r>
      <w:r w:rsidR="00DF419C">
        <w:rPr>
          <w:rFonts w:ascii="Times New Roman" w:hAnsi="Times New Roman" w:cs="Times New Roman"/>
          <w:sz w:val="24"/>
          <w:szCs w:val="24"/>
        </w:rPr>
        <w:t>учредителя</w:t>
      </w:r>
      <w:r w:rsidR="00466D60">
        <w:rPr>
          <w:rFonts w:ascii="Times New Roman" w:hAnsi="Times New Roman" w:cs="Times New Roman"/>
          <w:sz w:val="24"/>
          <w:szCs w:val="24"/>
        </w:rPr>
        <w:t>:</w:t>
      </w:r>
      <w:r w:rsidRPr="002F479D">
        <w:rPr>
          <w:rFonts w:ascii="Times New Roman" w:hAnsi="Times New Roman" w:cs="Times New Roman"/>
          <w:sz w:val="24"/>
          <w:szCs w:val="24"/>
        </w:rPr>
        <w:t xml:space="preserve"> от 31.12.2013 № </w:t>
      </w:r>
      <w:r w:rsidR="00466D60">
        <w:rPr>
          <w:rFonts w:ascii="Times New Roman" w:hAnsi="Times New Roman" w:cs="Times New Roman"/>
          <w:sz w:val="24"/>
          <w:szCs w:val="24"/>
        </w:rPr>
        <w:t>63-П</w:t>
      </w:r>
      <w:r w:rsidRPr="002F479D">
        <w:rPr>
          <w:rFonts w:ascii="Times New Roman" w:hAnsi="Times New Roman" w:cs="Times New Roman"/>
          <w:sz w:val="24"/>
          <w:szCs w:val="24"/>
        </w:rPr>
        <w:t xml:space="preserve"> «Об утверждении муниципального задания </w:t>
      </w:r>
      <w:r w:rsidR="00466D60">
        <w:rPr>
          <w:rFonts w:ascii="Times New Roman" w:hAnsi="Times New Roman" w:cs="Times New Roman"/>
          <w:sz w:val="24"/>
          <w:szCs w:val="24"/>
        </w:rPr>
        <w:t xml:space="preserve">муниципального бюджетного </w:t>
      </w:r>
      <w:r w:rsidRPr="002F479D">
        <w:rPr>
          <w:rFonts w:ascii="Times New Roman" w:hAnsi="Times New Roman" w:cs="Times New Roman"/>
          <w:sz w:val="24"/>
          <w:szCs w:val="24"/>
        </w:rPr>
        <w:t xml:space="preserve">учреждения </w:t>
      </w:r>
      <w:r w:rsidR="008715D0">
        <w:rPr>
          <w:rFonts w:ascii="Times New Roman" w:hAnsi="Times New Roman" w:cs="Times New Roman"/>
          <w:sz w:val="24"/>
          <w:szCs w:val="24"/>
        </w:rPr>
        <w:t>«</w:t>
      </w:r>
      <w:r w:rsidR="008715D0" w:rsidRPr="002A04C9">
        <w:rPr>
          <w:rFonts w:ascii="Times New Roman" w:hAnsi="Times New Roman" w:cs="Times New Roman"/>
          <w:sz w:val="24"/>
          <w:szCs w:val="24"/>
        </w:rPr>
        <w:t>Центр социальной поддержки семьи и молодежи» комитета по делам семьи, подростков и молодежи администрации МО «Ахтубинский район»</w:t>
      </w:r>
      <w:r w:rsidR="008715D0" w:rsidRPr="006A28DB">
        <w:rPr>
          <w:rFonts w:ascii="Times New Roman" w:hAnsi="Times New Roman" w:cs="Times New Roman"/>
          <w:sz w:val="24"/>
          <w:szCs w:val="24"/>
        </w:rPr>
        <w:t xml:space="preserve"> </w:t>
      </w:r>
      <w:r w:rsidRPr="002F479D">
        <w:rPr>
          <w:rFonts w:ascii="Times New Roman" w:hAnsi="Times New Roman" w:cs="Times New Roman"/>
          <w:sz w:val="24"/>
          <w:szCs w:val="24"/>
        </w:rPr>
        <w:t>на 2014 год»</w:t>
      </w:r>
      <w:r w:rsidR="008715D0">
        <w:rPr>
          <w:rFonts w:ascii="Times New Roman" w:hAnsi="Times New Roman" w:cs="Times New Roman"/>
          <w:sz w:val="24"/>
          <w:szCs w:val="24"/>
        </w:rPr>
        <w:t>;</w:t>
      </w:r>
      <w:r w:rsidRPr="002F479D">
        <w:rPr>
          <w:rFonts w:ascii="Times New Roman" w:hAnsi="Times New Roman" w:cs="Times New Roman"/>
          <w:sz w:val="24"/>
          <w:szCs w:val="24"/>
        </w:rPr>
        <w:t xml:space="preserve"> от </w:t>
      </w:r>
      <w:r w:rsidR="008715D0">
        <w:rPr>
          <w:rFonts w:ascii="Times New Roman" w:hAnsi="Times New Roman" w:cs="Times New Roman"/>
          <w:sz w:val="24"/>
          <w:szCs w:val="24"/>
        </w:rPr>
        <w:t>21.12.2014</w:t>
      </w:r>
      <w:r w:rsidRPr="002F479D">
        <w:rPr>
          <w:rFonts w:ascii="Times New Roman" w:hAnsi="Times New Roman" w:cs="Times New Roman"/>
          <w:sz w:val="24"/>
          <w:szCs w:val="24"/>
        </w:rPr>
        <w:t xml:space="preserve"> № </w:t>
      </w:r>
      <w:r w:rsidR="008715D0">
        <w:rPr>
          <w:rFonts w:ascii="Times New Roman" w:hAnsi="Times New Roman" w:cs="Times New Roman"/>
          <w:sz w:val="24"/>
          <w:szCs w:val="24"/>
        </w:rPr>
        <w:t>42-П</w:t>
      </w:r>
      <w:r w:rsidRPr="002F479D">
        <w:rPr>
          <w:rFonts w:ascii="Times New Roman" w:hAnsi="Times New Roman" w:cs="Times New Roman"/>
          <w:sz w:val="24"/>
          <w:szCs w:val="24"/>
        </w:rPr>
        <w:t xml:space="preserve"> «</w:t>
      </w:r>
      <w:r w:rsidR="008715D0" w:rsidRPr="002F479D">
        <w:rPr>
          <w:rFonts w:ascii="Times New Roman" w:hAnsi="Times New Roman" w:cs="Times New Roman"/>
          <w:sz w:val="24"/>
          <w:szCs w:val="24"/>
        </w:rPr>
        <w:t xml:space="preserve">Об утверждении муниципального задания </w:t>
      </w:r>
      <w:r w:rsidR="008715D0">
        <w:rPr>
          <w:rFonts w:ascii="Times New Roman" w:hAnsi="Times New Roman" w:cs="Times New Roman"/>
          <w:sz w:val="24"/>
          <w:szCs w:val="24"/>
        </w:rPr>
        <w:t xml:space="preserve">муниципального бюджетного </w:t>
      </w:r>
      <w:r w:rsidR="008715D0" w:rsidRPr="002F479D">
        <w:rPr>
          <w:rFonts w:ascii="Times New Roman" w:hAnsi="Times New Roman" w:cs="Times New Roman"/>
          <w:sz w:val="24"/>
          <w:szCs w:val="24"/>
        </w:rPr>
        <w:t xml:space="preserve">учреждения </w:t>
      </w:r>
      <w:r w:rsidR="008715D0">
        <w:rPr>
          <w:rFonts w:ascii="Times New Roman" w:hAnsi="Times New Roman" w:cs="Times New Roman"/>
          <w:sz w:val="24"/>
          <w:szCs w:val="24"/>
        </w:rPr>
        <w:t>«</w:t>
      </w:r>
      <w:r w:rsidR="008715D0" w:rsidRPr="002A04C9">
        <w:rPr>
          <w:rFonts w:ascii="Times New Roman" w:hAnsi="Times New Roman" w:cs="Times New Roman"/>
          <w:sz w:val="24"/>
          <w:szCs w:val="24"/>
        </w:rPr>
        <w:t>Центр социальной поддержки семьи и молодежи» комитета по делам семьи, подростков и молодежи администрации МО «Ахтубинский район»</w:t>
      </w:r>
      <w:r w:rsidR="008715D0" w:rsidRPr="006A28DB">
        <w:rPr>
          <w:rFonts w:ascii="Times New Roman" w:hAnsi="Times New Roman" w:cs="Times New Roman"/>
          <w:sz w:val="24"/>
          <w:szCs w:val="24"/>
        </w:rPr>
        <w:t xml:space="preserve"> </w:t>
      </w:r>
      <w:r w:rsidR="008715D0" w:rsidRPr="002F479D">
        <w:rPr>
          <w:rFonts w:ascii="Times New Roman" w:hAnsi="Times New Roman" w:cs="Times New Roman"/>
          <w:sz w:val="24"/>
          <w:szCs w:val="24"/>
        </w:rPr>
        <w:t>на 201</w:t>
      </w:r>
      <w:r w:rsidR="008715D0">
        <w:rPr>
          <w:rFonts w:ascii="Times New Roman" w:hAnsi="Times New Roman" w:cs="Times New Roman"/>
          <w:sz w:val="24"/>
          <w:szCs w:val="24"/>
        </w:rPr>
        <w:t>5</w:t>
      </w:r>
      <w:r w:rsidR="008715D0" w:rsidRPr="002F479D">
        <w:rPr>
          <w:rFonts w:ascii="Times New Roman" w:hAnsi="Times New Roman" w:cs="Times New Roman"/>
          <w:sz w:val="24"/>
          <w:szCs w:val="24"/>
        </w:rPr>
        <w:t xml:space="preserve"> год</w:t>
      </w:r>
      <w:r w:rsidRPr="002F479D">
        <w:rPr>
          <w:rFonts w:ascii="Times New Roman" w:hAnsi="Times New Roman" w:cs="Times New Roman"/>
          <w:sz w:val="24"/>
          <w:szCs w:val="24"/>
        </w:rPr>
        <w:t>»</w:t>
      </w:r>
      <w:r>
        <w:rPr>
          <w:rFonts w:ascii="Times New Roman" w:hAnsi="Times New Roman" w:cs="Times New Roman"/>
          <w:sz w:val="24"/>
          <w:szCs w:val="24"/>
        </w:rPr>
        <w:t xml:space="preserve">. </w:t>
      </w:r>
      <w:r w:rsidRPr="002F479D">
        <w:rPr>
          <w:rFonts w:ascii="Times New Roman" w:hAnsi="Times New Roman" w:cs="Times New Roman"/>
          <w:sz w:val="24"/>
          <w:szCs w:val="24"/>
        </w:rPr>
        <w:t xml:space="preserve">Практика расчета нормативных </w:t>
      </w:r>
      <w:r w:rsidRPr="002F479D">
        <w:rPr>
          <w:rFonts w:ascii="Times New Roman" w:hAnsi="Times New Roman" w:cs="Times New Roman"/>
          <w:sz w:val="24"/>
          <w:szCs w:val="24"/>
        </w:rPr>
        <w:lastRenderedPageBreak/>
        <w:t xml:space="preserve">затрат </w:t>
      </w:r>
      <w:r w:rsidR="00C84A57">
        <w:rPr>
          <w:rFonts w:ascii="Times New Roman" w:hAnsi="Times New Roman" w:cs="Times New Roman"/>
          <w:sz w:val="24"/>
          <w:szCs w:val="24"/>
        </w:rPr>
        <w:t xml:space="preserve">на выполнение муниципального задания </w:t>
      </w:r>
      <w:r w:rsidRPr="002F479D">
        <w:rPr>
          <w:rFonts w:ascii="Times New Roman" w:hAnsi="Times New Roman" w:cs="Times New Roman"/>
          <w:sz w:val="24"/>
          <w:szCs w:val="24"/>
        </w:rPr>
        <w:t xml:space="preserve">складывалась от фактически достигнутого уровня затрат за прошлые периоды.  </w:t>
      </w:r>
    </w:p>
    <w:p w:rsidR="005566C2" w:rsidRPr="00CF523A" w:rsidRDefault="00EA5ACB" w:rsidP="00F51F9B">
      <w:pPr>
        <w:spacing w:after="0" w:line="240" w:lineRule="auto"/>
        <w:ind w:firstLine="567"/>
        <w:jc w:val="both"/>
        <w:rPr>
          <w:rFonts w:ascii="Times New Roman" w:hAnsi="Times New Roman" w:cs="Times New Roman"/>
          <w:sz w:val="24"/>
          <w:szCs w:val="24"/>
        </w:rPr>
      </w:pPr>
      <w:r w:rsidRPr="00CF523A">
        <w:rPr>
          <w:rFonts w:ascii="Times New Roman" w:hAnsi="Times New Roman" w:cs="Times New Roman"/>
          <w:sz w:val="24"/>
          <w:szCs w:val="24"/>
        </w:rPr>
        <w:t xml:space="preserve">Финансовое обеспечение муниципального задания на оказание муниципальных услуг осуществляется </w:t>
      </w:r>
      <w:r w:rsidR="006D64C1" w:rsidRPr="00CF523A">
        <w:rPr>
          <w:rFonts w:ascii="Times New Roman" w:hAnsi="Times New Roman" w:cs="Times New Roman"/>
          <w:sz w:val="24"/>
          <w:szCs w:val="24"/>
        </w:rPr>
        <w:t>У</w:t>
      </w:r>
      <w:r w:rsidRPr="00CF523A">
        <w:rPr>
          <w:rFonts w:ascii="Times New Roman" w:hAnsi="Times New Roman" w:cs="Times New Roman"/>
          <w:sz w:val="24"/>
          <w:szCs w:val="24"/>
        </w:rPr>
        <w:t xml:space="preserve">чредителем на основании заключенного Соглашения о </w:t>
      </w:r>
      <w:r w:rsidR="005566C2" w:rsidRPr="00CF523A">
        <w:rPr>
          <w:rFonts w:ascii="Times New Roman" w:hAnsi="Times New Roman" w:cs="Times New Roman"/>
          <w:sz w:val="24"/>
          <w:szCs w:val="24"/>
        </w:rPr>
        <w:t>порядке и условиях предоставления субсидии на финансовое обеспечение выполнения муниципального задания на оказание муниципальных услуг</w:t>
      </w:r>
      <w:r w:rsidRPr="00CF523A">
        <w:rPr>
          <w:rFonts w:ascii="Times New Roman" w:hAnsi="Times New Roman" w:cs="Times New Roman"/>
          <w:sz w:val="24"/>
          <w:szCs w:val="24"/>
        </w:rPr>
        <w:t xml:space="preserve">, в соответствии со статьей 78.1 Бюджетного кодекса Российской Федерации. </w:t>
      </w:r>
    </w:p>
    <w:p w:rsidR="00C84A57" w:rsidRDefault="00C84A57"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5566C2" w:rsidRPr="00CF523A">
        <w:rPr>
          <w:rFonts w:ascii="Times New Roman" w:hAnsi="Times New Roman" w:cs="Times New Roman"/>
          <w:sz w:val="24"/>
          <w:szCs w:val="24"/>
        </w:rPr>
        <w:t>убсидия перечисля</w:t>
      </w:r>
      <w:r>
        <w:rPr>
          <w:rFonts w:ascii="Times New Roman" w:hAnsi="Times New Roman" w:cs="Times New Roman"/>
          <w:sz w:val="24"/>
          <w:szCs w:val="24"/>
        </w:rPr>
        <w:t xml:space="preserve">лась </w:t>
      </w:r>
      <w:r w:rsidR="005566C2" w:rsidRPr="00CF523A">
        <w:rPr>
          <w:rFonts w:ascii="Times New Roman" w:hAnsi="Times New Roman" w:cs="Times New Roman"/>
          <w:sz w:val="24"/>
          <w:szCs w:val="24"/>
        </w:rPr>
        <w:t>Учреждению в соответствии с графиком, прилагаемого к Соглашению и являющегося неотъемлемой частью Соглашения, при условии своевременного поступления средств из бюджета МО «Ахтубинский район</w:t>
      </w:r>
      <w:r>
        <w:rPr>
          <w:rFonts w:ascii="Times New Roman" w:hAnsi="Times New Roman" w:cs="Times New Roman"/>
          <w:sz w:val="24"/>
          <w:szCs w:val="24"/>
        </w:rPr>
        <w:t>».</w:t>
      </w:r>
    </w:p>
    <w:p w:rsidR="00EA5ACB" w:rsidRDefault="00EA5ACB" w:rsidP="00F51F9B">
      <w:pPr>
        <w:spacing w:after="0" w:line="240" w:lineRule="auto"/>
        <w:ind w:firstLine="567"/>
        <w:jc w:val="both"/>
        <w:rPr>
          <w:rFonts w:ascii="Times New Roman" w:hAnsi="Times New Roman" w:cs="Times New Roman"/>
          <w:sz w:val="24"/>
          <w:szCs w:val="24"/>
        </w:rPr>
      </w:pPr>
      <w:r w:rsidRPr="00CF523A">
        <w:rPr>
          <w:rFonts w:ascii="Times New Roman" w:hAnsi="Times New Roman" w:cs="Times New Roman"/>
          <w:sz w:val="24"/>
          <w:szCs w:val="24"/>
        </w:rPr>
        <w:t xml:space="preserve">Расчет финансовых затрат обеспечивает покрытие затрат, необходимых для выполнения задания, и включает в себя следующие статьи расходов: фонд оплаты труда, </w:t>
      </w:r>
      <w:r w:rsidR="002F0990" w:rsidRPr="00CF523A">
        <w:rPr>
          <w:rFonts w:ascii="Times New Roman" w:hAnsi="Times New Roman" w:cs="Times New Roman"/>
          <w:sz w:val="24"/>
          <w:szCs w:val="24"/>
        </w:rPr>
        <w:t xml:space="preserve">услуги по содержанию имущества, </w:t>
      </w:r>
      <w:r w:rsidRPr="00CF523A">
        <w:rPr>
          <w:rFonts w:ascii="Times New Roman" w:hAnsi="Times New Roman" w:cs="Times New Roman"/>
          <w:sz w:val="24"/>
          <w:szCs w:val="24"/>
        </w:rPr>
        <w:t>прочие расхо</w:t>
      </w:r>
      <w:r w:rsidR="002F0990" w:rsidRPr="00CF523A">
        <w:rPr>
          <w:rFonts w:ascii="Times New Roman" w:hAnsi="Times New Roman" w:cs="Times New Roman"/>
          <w:sz w:val="24"/>
          <w:szCs w:val="24"/>
        </w:rPr>
        <w:t>ды, коммунальные услуги, налоги, приобретение основных средств, приобретение материальных запасов.</w:t>
      </w:r>
    </w:p>
    <w:p w:rsidR="009670F5" w:rsidRPr="00CF523A" w:rsidRDefault="009670F5" w:rsidP="00F51F9B">
      <w:pPr>
        <w:spacing w:after="0" w:line="240" w:lineRule="auto"/>
        <w:ind w:firstLine="567"/>
        <w:jc w:val="both"/>
        <w:rPr>
          <w:rFonts w:ascii="Times New Roman" w:hAnsi="Times New Roman" w:cs="Times New Roman"/>
          <w:sz w:val="24"/>
          <w:szCs w:val="24"/>
        </w:rPr>
      </w:pPr>
    </w:p>
    <w:p w:rsidR="00930A40" w:rsidRPr="00DA03C5" w:rsidRDefault="00F51F9B" w:rsidP="00F51F9B">
      <w:pPr>
        <w:pStyle w:val="a5"/>
        <w:spacing w:after="0" w:line="240" w:lineRule="auto"/>
        <w:ind w:left="927"/>
        <w:jc w:val="both"/>
        <w:rPr>
          <w:rFonts w:ascii="Times New Roman" w:hAnsi="Times New Roman"/>
          <w:b/>
          <w:sz w:val="24"/>
          <w:szCs w:val="24"/>
        </w:rPr>
      </w:pPr>
      <w:r w:rsidRPr="00DA03C5">
        <w:rPr>
          <w:rFonts w:ascii="Times New Roman" w:hAnsi="Times New Roman"/>
          <w:b/>
          <w:sz w:val="24"/>
          <w:szCs w:val="24"/>
        </w:rPr>
        <w:t>Проверка выполнения муниципального задания за 201</w:t>
      </w:r>
      <w:r w:rsidR="00C5030E">
        <w:rPr>
          <w:rFonts w:ascii="Times New Roman" w:hAnsi="Times New Roman"/>
          <w:b/>
          <w:sz w:val="24"/>
          <w:szCs w:val="24"/>
        </w:rPr>
        <w:t>4</w:t>
      </w:r>
      <w:r w:rsidRPr="00DA03C5">
        <w:rPr>
          <w:rFonts w:ascii="Times New Roman" w:hAnsi="Times New Roman"/>
          <w:b/>
          <w:sz w:val="24"/>
          <w:szCs w:val="24"/>
        </w:rPr>
        <w:t xml:space="preserve"> год.</w:t>
      </w:r>
    </w:p>
    <w:p w:rsidR="00724EEB" w:rsidRPr="00DA03C5" w:rsidRDefault="00724EEB" w:rsidP="00724EE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w:t>
      </w:r>
      <w:r w:rsidR="007F6736">
        <w:rPr>
          <w:rFonts w:ascii="Times New Roman" w:hAnsi="Times New Roman"/>
          <w:sz w:val="24"/>
          <w:szCs w:val="24"/>
        </w:rPr>
        <w:t>у</w:t>
      </w:r>
      <w:r>
        <w:rPr>
          <w:rFonts w:ascii="Times New Roman" w:hAnsi="Times New Roman"/>
          <w:sz w:val="24"/>
          <w:szCs w:val="24"/>
        </w:rPr>
        <w:t xml:space="preserve">чредителем и учреждением Соглашения от </w:t>
      </w:r>
      <w:r w:rsidR="00B64F03">
        <w:rPr>
          <w:rFonts w:ascii="Times New Roman" w:hAnsi="Times New Roman"/>
          <w:sz w:val="24"/>
          <w:szCs w:val="24"/>
        </w:rPr>
        <w:t>12</w:t>
      </w:r>
      <w:r w:rsidRPr="004F6870">
        <w:rPr>
          <w:rFonts w:ascii="Times New Roman" w:hAnsi="Times New Roman"/>
          <w:sz w:val="24"/>
          <w:szCs w:val="24"/>
        </w:rPr>
        <w:t>.</w:t>
      </w:r>
      <w:r w:rsidR="004F6870" w:rsidRPr="004F6870">
        <w:rPr>
          <w:rFonts w:ascii="Times New Roman" w:hAnsi="Times New Roman"/>
          <w:sz w:val="24"/>
          <w:szCs w:val="24"/>
        </w:rPr>
        <w:t>12</w:t>
      </w:r>
      <w:r w:rsidRPr="004F6870">
        <w:rPr>
          <w:rFonts w:ascii="Times New Roman" w:hAnsi="Times New Roman"/>
          <w:sz w:val="24"/>
          <w:szCs w:val="24"/>
        </w:rPr>
        <w:t>.2013</w:t>
      </w:r>
      <w:r w:rsidR="00CB067A">
        <w:rPr>
          <w:rFonts w:ascii="Times New Roman" w:hAnsi="Times New Roman"/>
          <w:sz w:val="24"/>
          <w:szCs w:val="24"/>
        </w:rPr>
        <w:t xml:space="preserve"> № б/н</w:t>
      </w:r>
      <w:r w:rsidR="00AA09B8">
        <w:rPr>
          <w:rFonts w:ascii="Times New Roman" w:hAnsi="Times New Roman"/>
          <w:sz w:val="24"/>
          <w:szCs w:val="24"/>
        </w:rPr>
        <w:t xml:space="preserve"> (дополнения к соглашению от 16.09.2014 № б/н, дополнение к соглашению от 24.12.2014 № б/н)</w:t>
      </w:r>
      <w:r w:rsidR="00CB067A">
        <w:rPr>
          <w:rFonts w:ascii="Times New Roman" w:hAnsi="Times New Roman"/>
          <w:sz w:val="24"/>
          <w:szCs w:val="24"/>
        </w:rPr>
        <w:t>.</w:t>
      </w:r>
    </w:p>
    <w:p w:rsidR="00464CB0" w:rsidRDefault="00464CB0" w:rsidP="00464CB0">
      <w:pPr>
        <w:pStyle w:val="a5"/>
        <w:spacing w:after="0" w:line="240" w:lineRule="auto"/>
        <w:ind w:left="0" w:firstLine="567"/>
        <w:jc w:val="both"/>
        <w:rPr>
          <w:rFonts w:ascii="Times New Roman" w:hAnsi="Times New Roman"/>
          <w:sz w:val="24"/>
          <w:szCs w:val="24"/>
        </w:rPr>
      </w:pPr>
      <w:r w:rsidRPr="00464CB0">
        <w:rPr>
          <w:rFonts w:ascii="Times New Roman" w:hAnsi="Times New Roman"/>
          <w:sz w:val="24"/>
          <w:szCs w:val="24"/>
        </w:rPr>
        <w:t>Финансовое  обеспечение  муниципального  задания  осуществля</w:t>
      </w:r>
      <w:r w:rsidR="00086878">
        <w:rPr>
          <w:rFonts w:ascii="Times New Roman" w:hAnsi="Times New Roman"/>
          <w:sz w:val="24"/>
          <w:szCs w:val="24"/>
        </w:rPr>
        <w:t>лось</w:t>
      </w:r>
      <w:r w:rsidRPr="00464CB0">
        <w:rPr>
          <w:rFonts w:ascii="Times New Roman" w:hAnsi="Times New Roman"/>
          <w:sz w:val="24"/>
          <w:szCs w:val="24"/>
        </w:rPr>
        <w:t xml:space="preserve">  в  пределах  бюджетных </w:t>
      </w:r>
      <w:r>
        <w:rPr>
          <w:rFonts w:ascii="Times New Roman" w:hAnsi="Times New Roman"/>
          <w:sz w:val="24"/>
          <w:szCs w:val="24"/>
        </w:rPr>
        <w:t xml:space="preserve"> </w:t>
      </w:r>
      <w:r w:rsidRPr="00464CB0">
        <w:rPr>
          <w:rFonts w:ascii="Times New Roman" w:hAnsi="Times New Roman"/>
          <w:sz w:val="24"/>
          <w:szCs w:val="24"/>
        </w:rPr>
        <w:t>ассигнований  и  лимитов  бюджетных  обязательств,  утвержденных  главным  распорядителем бюджетных средств</w:t>
      </w:r>
      <w:r>
        <w:rPr>
          <w:rFonts w:ascii="Times New Roman" w:hAnsi="Times New Roman"/>
          <w:sz w:val="24"/>
          <w:szCs w:val="24"/>
        </w:rPr>
        <w:t>.</w:t>
      </w:r>
    </w:p>
    <w:p w:rsidR="00CF63F4" w:rsidRDefault="005E0535" w:rsidP="00826273">
      <w:pPr>
        <w:spacing w:after="0" w:line="240" w:lineRule="auto"/>
        <w:ind w:firstLine="567"/>
        <w:jc w:val="both"/>
        <w:rPr>
          <w:rFonts w:ascii="Times New Roman" w:hAnsi="Times New Roman" w:cs="Times New Roman"/>
          <w:sz w:val="24"/>
          <w:szCs w:val="24"/>
        </w:rPr>
      </w:pPr>
      <w:r w:rsidRPr="00EB4251">
        <w:rPr>
          <w:rFonts w:ascii="Times New Roman" w:hAnsi="Times New Roman" w:cs="Times New Roman"/>
          <w:sz w:val="24"/>
          <w:szCs w:val="24"/>
        </w:rPr>
        <w:t>Р</w:t>
      </w:r>
      <w:r w:rsidR="00086878" w:rsidRPr="00EB4251">
        <w:rPr>
          <w:rFonts w:ascii="Times New Roman" w:hAnsi="Times New Roman" w:cs="Times New Roman"/>
          <w:sz w:val="24"/>
          <w:szCs w:val="24"/>
        </w:rPr>
        <w:t xml:space="preserve">азмер субсидии на выполнение муниципального задания на 2014 год </w:t>
      </w:r>
      <w:r w:rsidR="00CF63F4" w:rsidRPr="00EB4251">
        <w:rPr>
          <w:rFonts w:ascii="Times New Roman" w:hAnsi="Times New Roman" w:cs="Times New Roman"/>
          <w:sz w:val="24"/>
          <w:szCs w:val="24"/>
        </w:rPr>
        <w:t>утвержден в</w:t>
      </w:r>
      <w:r w:rsidR="00CF63F4">
        <w:rPr>
          <w:rFonts w:ascii="Times New Roman" w:hAnsi="Times New Roman" w:cs="Times New Roman"/>
          <w:sz w:val="24"/>
          <w:szCs w:val="24"/>
        </w:rPr>
        <w:t xml:space="preserve"> сумме </w:t>
      </w:r>
      <w:r w:rsidR="007C0A2C">
        <w:rPr>
          <w:rFonts w:ascii="Times New Roman" w:hAnsi="Times New Roman" w:cs="Times New Roman"/>
          <w:b/>
          <w:sz w:val="24"/>
          <w:szCs w:val="24"/>
        </w:rPr>
        <w:t>7 686,5</w:t>
      </w:r>
      <w:r w:rsidR="00CF63F4" w:rsidRPr="00BE3599">
        <w:rPr>
          <w:rFonts w:ascii="Times New Roman" w:hAnsi="Times New Roman" w:cs="Times New Roman"/>
          <w:b/>
          <w:sz w:val="24"/>
          <w:szCs w:val="24"/>
        </w:rPr>
        <w:t xml:space="preserve"> </w:t>
      </w:r>
      <w:proofErr w:type="spellStart"/>
      <w:r w:rsidR="00CF63F4" w:rsidRPr="00BE3599">
        <w:rPr>
          <w:rFonts w:ascii="Times New Roman" w:hAnsi="Times New Roman" w:cs="Times New Roman"/>
          <w:b/>
          <w:sz w:val="24"/>
          <w:szCs w:val="24"/>
        </w:rPr>
        <w:t>тыс</w:t>
      </w:r>
      <w:proofErr w:type="gramStart"/>
      <w:r w:rsidR="00CF63F4" w:rsidRPr="00BE3599">
        <w:rPr>
          <w:rFonts w:ascii="Times New Roman" w:hAnsi="Times New Roman" w:cs="Times New Roman"/>
          <w:b/>
          <w:sz w:val="24"/>
          <w:szCs w:val="24"/>
        </w:rPr>
        <w:t>.</w:t>
      </w:r>
      <w:r w:rsidR="00086878" w:rsidRPr="00BE3599">
        <w:rPr>
          <w:rFonts w:ascii="Times New Roman" w:hAnsi="Times New Roman" w:cs="Times New Roman"/>
          <w:b/>
          <w:sz w:val="24"/>
          <w:szCs w:val="24"/>
        </w:rPr>
        <w:t>р</w:t>
      </w:r>
      <w:proofErr w:type="gramEnd"/>
      <w:r w:rsidR="00086878" w:rsidRPr="00BE3599">
        <w:rPr>
          <w:rFonts w:ascii="Times New Roman" w:hAnsi="Times New Roman" w:cs="Times New Roman"/>
          <w:b/>
          <w:sz w:val="24"/>
          <w:szCs w:val="24"/>
        </w:rPr>
        <w:t>уб</w:t>
      </w:r>
      <w:proofErr w:type="spellEnd"/>
      <w:r w:rsidR="00086878" w:rsidRPr="00086878">
        <w:rPr>
          <w:rFonts w:ascii="Times New Roman" w:hAnsi="Times New Roman" w:cs="Times New Roman"/>
          <w:sz w:val="24"/>
          <w:szCs w:val="24"/>
        </w:rPr>
        <w:t xml:space="preserve">. </w:t>
      </w:r>
    </w:p>
    <w:p w:rsidR="000A5E02" w:rsidRPr="000A5E02" w:rsidRDefault="000A5E02" w:rsidP="0082627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Муниципальное задание в первой редакции утверждено приказом учредителя от 31.12.2013 № 63-П. Объем услуг в стоимостных показателях составил </w:t>
      </w:r>
      <w:r w:rsidRPr="000A5E02">
        <w:rPr>
          <w:rFonts w:ascii="Times New Roman" w:hAnsi="Times New Roman" w:cs="Times New Roman"/>
          <w:b/>
          <w:sz w:val="24"/>
          <w:szCs w:val="24"/>
        </w:rPr>
        <w:t>7 686,5</w:t>
      </w:r>
      <w:r>
        <w:rPr>
          <w:rFonts w:ascii="Times New Roman" w:hAnsi="Times New Roman" w:cs="Times New Roman"/>
          <w:sz w:val="24"/>
          <w:szCs w:val="24"/>
        </w:rPr>
        <w:t xml:space="preserve"> </w:t>
      </w:r>
      <w:proofErr w:type="spellStart"/>
      <w:r w:rsidRPr="000A5E02">
        <w:rPr>
          <w:rFonts w:ascii="Times New Roman" w:hAnsi="Times New Roman" w:cs="Times New Roman"/>
          <w:b/>
          <w:sz w:val="24"/>
          <w:szCs w:val="24"/>
        </w:rPr>
        <w:t>тыс</w:t>
      </w:r>
      <w:proofErr w:type="gramStart"/>
      <w:r w:rsidRPr="000A5E02">
        <w:rPr>
          <w:rFonts w:ascii="Times New Roman" w:hAnsi="Times New Roman" w:cs="Times New Roman"/>
          <w:b/>
          <w:sz w:val="24"/>
          <w:szCs w:val="24"/>
        </w:rPr>
        <w:t>.р</w:t>
      </w:r>
      <w:proofErr w:type="gramEnd"/>
      <w:r w:rsidRPr="000A5E02">
        <w:rPr>
          <w:rFonts w:ascii="Times New Roman" w:hAnsi="Times New Roman" w:cs="Times New Roman"/>
          <w:b/>
          <w:sz w:val="24"/>
          <w:szCs w:val="24"/>
        </w:rPr>
        <w:t>уб</w:t>
      </w:r>
      <w:proofErr w:type="spellEnd"/>
      <w:r w:rsidRPr="000A5E02">
        <w:rPr>
          <w:rFonts w:ascii="Times New Roman" w:hAnsi="Times New Roman" w:cs="Times New Roman"/>
          <w:b/>
          <w:sz w:val="24"/>
          <w:szCs w:val="24"/>
        </w:rPr>
        <w:t>.</w:t>
      </w:r>
      <w:r>
        <w:rPr>
          <w:rFonts w:ascii="Times New Roman" w:hAnsi="Times New Roman" w:cs="Times New Roman"/>
          <w:b/>
          <w:sz w:val="24"/>
          <w:szCs w:val="24"/>
        </w:rPr>
        <w:t xml:space="preserve"> </w:t>
      </w:r>
    </w:p>
    <w:p w:rsidR="00BE3599" w:rsidRPr="00BE3599" w:rsidRDefault="004F5902" w:rsidP="00F915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задание во второй ре</w:t>
      </w:r>
      <w:r w:rsidR="006C1DAA">
        <w:rPr>
          <w:rFonts w:ascii="Times New Roman" w:hAnsi="Times New Roman" w:cs="Times New Roman"/>
          <w:sz w:val="24"/>
          <w:szCs w:val="24"/>
        </w:rPr>
        <w:t>д</w:t>
      </w:r>
      <w:r>
        <w:rPr>
          <w:rFonts w:ascii="Times New Roman" w:hAnsi="Times New Roman" w:cs="Times New Roman"/>
          <w:sz w:val="24"/>
          <w:szCs w:val="24"/>
        </w:rPr>
        <w:t xml:space="preserve">акции утверждено приказом учредителя от </w:t>
      </w:r>
      <w:r w:rsidR="007C0A2C">
        <w:rPr>
          <w:rFonts w:ascii="Times New Roman" w:hAnsi="Times New Roman" w:cs="Times New Roman"/>
          <w:sz w:val="24"/>
          <w:szCs w:val="24"/>
        </w:rPr>
        <w:t>21.05</w:t>
      </w:r>
      <w:r w:rsidR="00B06D75">
        <w:rPr>
          <w:rFonts w:ascii="Times New Roman" w:hAnsi="Times New Roman" w:cs="Times New Roman"/>
          <w:sz w:val="24"/>
          <w:szCs w:val="24"/>
        </w:rPr>
        <w:t xml:space="preserve">.2014 № </w:t>
      </w:r>
      <w:r w:rsidR="007C0A2C">
        <w:rPr>
          <w:rFonts w:ascii="Times New Roman" w:hAnsi="Times New Roman" w:cs="Times New Roman"/>
          <w:sz w:val="24"/>
          <w:szCs w:val="24"/>
        </w:rPr>
        <w:t>17-П</w:t>
      </w:r>
      <w:r w:rsidR="00B06D75">
        <w:rPr>
          <w:rFonts w:ascii="Times New Roman" w:hAnsi="Times New Roman" w:cs="Times New Roman"/>
          <w:sz w:val="24"/>
          <w:szCs w:val="24"/>
        </w:rPr>
        <w:t xml:space="preserve">. Объем услуг в стоимостных показателях составил </w:t>
      </w:r>
      <w:r w:rsidR="007C0A2C">
        <w:rPr>
          <w:rFonts w:ascii="Times New Roman" w:hAnsi="Times New Roman" w:cs="Times New Roman"/>
          <w:b/>
          <w:sz w:val="24"/>
          <w:szCs w:val="24"/>
        </w:rPr>
        <w:t>9 584,2</w:t>
      </w:r>
      <w:r w:rsidR="00B06D75" w:rsidRPr="00BE3599">
        <w:rPr>
          <w:rFonts w:ascii="Times New Roman" w:hAnsi="Times New Roman" w:cs="Times New Roman"/>
          <w:b/>
          <w:sz w:val="24"/>
          <w:szCs w:val="24"/>
        </w:rPr>
        <w:t xml:space="preserve"> </w:t>
      </w:r>
      <w:proofErr w:type="spellStart"/>
      <w:r w:rsidR="00B06D75" w:rsidRPr="00BE3599">
        <w:rPr>
          <w:rFonts w:ascii="Times New Roman" w:hAnsi="Times New Roman" w:cs="Times New Roman"/>
          <w:b/>
          <w:sz w:val="24"/>
          <w:szCs w:val="24"/>
        </w:rPr>
        <w:t>тыс</w:t>
      </w:r>
      <w:proofErr w:type="gramStart"/>
      <w:r w:rsidR="00B06D75" w:rsidRPr="00BE3599">
        <w:rPr>
          <w:rFonts w:ascii="Times New Roman" w:hAnsi="Times New Roman" w:cs="Times New Roman"/>
          <w:b/>
          <w:sz w:val="24"/>
          <w:szCs w:val="24"/>
        </w:rPr>
        <w:t>.р</w:t>
      </w:r>
      <w:proofErr w:type="gramEnd"/>
      <w:r w:rsidR="00B06D75" w:rsidRPr="00BE3599">
        <w:rPr>
          <w:rFonts w:ascii="Times New Roman" w:hAnsi="Times New Roman" w:cs="Times New Roman"/>
          <w:b/>
          <w:sz w:val="24"/>
          <w:szCs w:val="24"/>
        </w:rPr>
        <w:t>уб</w:t>
      </w:r>
      <w:proofErr w:type="spellEnd"/>
      <w:r w:rsidR="003900A2" w:rsidRPr="00BE3599">
        <w:rPr>
          <w:rFonts w:ascii="Times New Roman" w:hAnsi="Times New Roman" w:cs="Times New Roman"/>
          <w:b/>
          <w:sz w:val="24"/>
          <w:szCs w:val="24"/>
        </w:rPr>
        <w:t>.</w:t>
      </w:r>
      <w:r w:rsidR="003900A2">
        <w:rPr>
          <w:rFonts w:ascii="Times New Roman" w:hAnsi="Times New Roman" w:cs="Times New Roman"/>
          <w:sz w:val="24"/>
          <w:szCs w:val="24"/>
        </w:rPr>
        <w:t xml:space="preserve"> </w:t>
      </w:r>
      <w:r w:rsidR="00012907">
        <w:rPr>
          <w:rFonts w:ascii="Times New Roman" w:hAnsi="Times New Roman" w:cs="Times New Roman"/>
          <w:sz w:val="24"/>
          <w:szCs w:val="24"/>
        </w:rPr>
        <w:t xml:space="preserve"> </w:t>
      </w:r>
      <w:r w:rsidR="003900A2">
        <w:rPr>
          <w:rFonts w:ascii="Times New Roman" w:hAnsi="Times New Roman" w:cs="Times New Roman"/>
          <w:sz w:val="24"/>
          <w:szCs w:val="24"/>
        </w:rPr>
        <w:t xml:space="preserve">Изменение в финансовом обеспечении муниципального задания </w:t>
      </w:r>
      <w:r w:rsidR="00BE3599">
        <w:rPr>
          <w:rFonts w:ascii="Times New Roman" w:hAnsi="Times New Roman" w:cs="Times New Roman"/>
          <w:sz w:val="24"/>
          <w:szCs w:val="24"/>
        </w:rPr>
        <w:t xml:space="preserve"> на </w:t>
      </w:r>
      <w:r w:rsidR="007C0A2C">
        <w:rPr>
          <w:rFonts w:ascii="Times New Roman" w:hAnsi="Times New Roman" w:cs="Times New Roman"/>
          <w:b/>
          <w:sz w:val="24"/>
          <w:szCs w:val="24"/>
        </w:rPr>
        <w:t>1 897,7</w:t>
      </w:r>
      <w:r w:rsidR="00BE3599" w:rsidRPr="00BE3599">
        <w:rPr>
          <w:rFonts w:ascii="Times New Roman" w:hAnsi="Times New Roman" w:cs="Times New Roman"/>
          <w:b/>
          <w:sz w:val="24"/>
          <w:szCs w:val="24"/>
        </w:rPr>
        <w:t xml:space="preserve"> </w:t>
      </w:r>
      <w:proofErr w:type="spellStart"/>
      <w:r w:rsidR="00BE3599" w:rsidRPr="00BE3599">
        <w:rPr>
          <w:rFonts w:ascii="Times New Roman" w:hAnsi="Times New Roman" w:cs="Times New Roman"/>
          <w:b/>
          <w:sz w:val="24"/>
          <w:szCs w:val="24"/>
        </w:rPr>
        <w:t>тыс.руб</w:t>
      </w:r>
      <w:proofErr w:type="spellEnd"/>
      <w:r w:rsidR="00BE3599" w:rsidRPr="00BE3599">
        <w:rPr>
          <w:rFonts w:ascii="Times New Roman" w:hAnsi="Times New Roman" w:cs="Times New Roman"/>
          <w:b/>
          <w:sz w:val="24"/>
          <w:szCs w:val="24"/>
        </w:rPr>
        <w:t>.</w:t>
      </w:r>
      <w:r w:rsidR="00BE3599">
        <w:rPr>
          <w:rFonts w:ascii="Times New Roman" w:hAnsi="Times New Roman" w:cs="Times New Roman"/>
          <w:sz w:val="24"/>
          <w:szCs w:val="24"/>
        </w:rPr>
        <w:t xml:space="preserve"> </w:t>
      </w:r>
      <w:r w:rsidR="003900A2" w:rsidRPr="00252C4E">
        <w:rPr>
          <w:rFonts w:ascii="Times New Roman" w:hAnsi="Times New Roman" w:cs="Times New Roman"/>
          <w:sz w:val="24"/>
          <w:szCs w:val="24"/>
        </w:rPr>
        <w:t xml:space="preserve">обусловлено </w:t>
      </w:r>
      <w:r w:rsidR="008660D2" w:rsidRPr="00252C4E">
        <w:rPr>
          <w:rFonts w:ascii="Times New Roman" w:hAnsi="Times New Roman" w:cs="Times New Roman"/>
          <w:sz w:val="24"/>
          <w:szCs w:val="24"/>
        </w:rPr>
        <w:t xml:space="preserve">увеличением выплат на </w:t>
      </w:r>
      <w:r w:rsidR="00491C34">
        <w:rPr>
          <w:rFonts w:ascii="Times New Roman" w:hAnsi="Times New Roman" w:cs="Times New Roman"/>
          <w:sz w:val="24"/>
          <w:szCs w:val="24"/>
        </w:rPr>
        <w:t>125,4</w:t>
      </w:r>
      <w:r w:rsidR="008660D2" w:rsidRPr="00252C4E">
        <w:rPr>
          <w:rFonts w:ascii="Times New Roman" w:hAnsi="Times New Roman" w:cs="Times New Roman"/>
          <w:sz w:val="24"/>
          <w:szCs w:val="24"/>
        </w:rPr>
        <w:t xml:space="preserve"> </w:t>
      </w:r>
      <w:proofErr w:type="spellStart"/>
      <w:r w:rsidR="008660D2" w:rsidRPr="00252C4E">
        <w:rPr>
          <w:rFonts w:ascii="Times New Roman" w:hAnsi="Times New Roman" w:cs="Times New Roman"/>
          <w:sz w:val="24"/>
          <w:szCs w:val="24"/>
        </w:rPr>
        <w:t>тыс.руб</w:t>
      </w:r>
      <w:proofErr w:type="spellEnd"/>
      <w:r w:rsidR="008660D2" w:rsidRPr="00252C4E">
        <w:rPr>
          <w:rFonts w:ascii="Times New Roman" w:hAnsi="Times New Roman" w:cs="Times New Roman"/>
          <w:sz w:val="24"/>
          <w:szCs w:val="24"/>
        </w:rPr>
        <w:t xml:space="preserve">. на заработную плату </w:t>
      </w:r>
      <w:r w:rsidR="00910C05" w:rsidRPr="00252C4E">
        <w:rPr>
          <w:rFonts w:ascii="Times New Roman" w:hAnsi="Times New Roman" w:cs="Times New Roman"/>
          <w:sz w:val="24"/>
          <w:szCs w:val="24"/>
        </w:rPr>
        <w:t>младшему обслуживающему персоналу</w:t>
      </w:r>
      <w:r w:rsidR="008660D2" w:rsidRPr="00252C4E">
        <w:rPr>
          <w:rFonts w:ascii="Times New Roman" w:hAnsi="Times New Roman" w:cs="Times New Roman"/>
          <w:sz w:val="24"/>
          <w:szCs w:val="24"/>
        </w:rPr>
        <w:t xml:space="preserve"> в с</w:t>
      </w:r>
      <w:r w:rsidR="00910C05" w:rsidRPr="00252C4E">
        <w:rPr>
          <w:rFonts w:ascii="Times New Roman" w:hAnsi="Times New Roman" w:cs="Times New Roman"/>
          <w:sz w:val="24"/>
          <w:szCs w:val="24"/>
        </w:rPr>
        <w:t>в</w:t>
      </w:r>
      <w:r w:rsidR="008660D2" w:rsidRPr="00252C4E">
        <w:rPr>
          <w:rFonts w:ascii="Times New Roman" w:hAnsi="Times New Roman" w:cs="Times New Roman"/>
          <w:sz w:val="24"/>
          <w:szCs w:val="24"/>
        </w:rPr>
        <w:t>язи с увел</w:t>
      </w:r>
      <w:r w:rsidR="00910C05" w:rsidRPr="00252C4E">
        <w:rPr>
          <w:rFonts w:ascii="Times New Roman" w:hAnsi="Times New Roman" w:cs="Times New Roman"/>
          <w:sz w:val="24"/>
          <w:szCs w:val="24"/>
        </w:rPr>
        <w:t>и</w:t>
      </w:r>
      <w:r w:rsidR="008660D2" w:rsidRPr="00252C4E">
        <w:rPr>
          <w:rFonts w:ascii="Times New Roman" w:hAnsi="Times New Roman" w:cs="Times New Roman"/>
          <w:sz w:val="24"/>
          <w:szCs w:val="24"/>
        </w:rPr>
        <w:t>чением МРОТ</w:t>
      </w:r>
      <w:r w:rsidR="00491C34">
        <w:rPr>
          <w:rFonts w:ascii="Times New Roman" w:hAnsi="Times New Roman" w:cs="Times New Roman"/>
          <w:sz w:val="24"/>
          <w:szCs w:val="24"/>
        </w:rPr>
        <w:t xml:space="preserve"> (распоряжение администрации МО «Ахтубинский район» от 30.01.2014 № 18-р)</w:t>
      </w:r>
      <w:r w:rsidR="008660D2" w:rsidRPr="00252C4E">
        <w:rPr>
          <w:rFonts w:ascii="Times New Roman" w:hAnsi="Times New Roman" w:cs="Times New Roman"/>
          <w:sz w:val="24"/>
          <w:szCs w:val="24"/>
        </w:rPr>
        <w:t xml:space="preserve">, </w:t>
      </w:r>
      <w:r w:rsidR="00491C34">
        <w:rPr>
          <w:rFonts w:ascii="Times New Roman" w:hAnsi="Times New Roman" w:cs="Times New Roman"/>
          <w:sz w:val="24"/>
          <w:szCs w:val="24"/>
        </w:rPr>
        <w:t>индексацией заработной платы на 6,7% для должностей работников, не являющихся должностями муниципальной службы (распоряжение администрации МО «Ахтубинский район» от 18.03.2014 № 81</w:t>
      </w:r>
      <w:r w:rsidR="006C3431">
        <w:rPr>
          <w:rFonts w:ascii="Times New Roman" w:hAnsi="Times New Roman" w:cs="Times New Roman"/>
          <w:sz w:val="24"/>
          <w:szCs w:val="24"/>
        </w:rPr>
        <w:t>-р</w:t>
      </w:r>
      <w:r w:rsidR="00491C34">
        <w:rPr>
          <w:rFonts w:ascii="Times New Roman" w:hAnsi="Times New Roman" w:cs="Times New Roman"/>
          <w:sz w:val="24"/>
          <w:szCs w:val="24"/>
        </w:rPr>
        <w:t>)</w:t>
      </w:r>
      <w:r w:rsidR="00BE3599" w:rsidRPr="00BE3599">
        <w:rPr>
          <w:rFonts w:ascii="Times New Roman" w:hAnsi="Times New Roman" w:cs="Times New Roman"/>
          <w:sz w:val="24"/>
          <w:szCs w:val="24"/>
        </w:rPr>
        <w:t xml:space="preserve"> в размере </w:t>
      </w:r>
      <w:r w:rsidR="00491C34">
        <w:rPr>
          <w:rFonts w:ascii="Times New Roman" w:hAnsi="Times New Roman" w:cs="Times New Roman"/>
          <w:sz w:val="24"/>
          <w:szCs w:val="24"/>
        </w:rPr>
        <w:t>226,5</w:t>
      </w:r>
      <w:r w:rsidR="00BE3599" w:rsidRPr="00BE3599">
        <w:rPr>
          <w:rFonts w:ascii="Times New Roman" w:hAnsi="Times New Roman" w:cs="Times New Roman"/>
          <w:sz w:val="24"/>
          <w:szCs w:val="24"/>
        </w:rPr>
        <w:t xml:space="preserve"> </w:t>
      </w:r>
      <w:proofErr w:type="spellStart"/>
      <w:r w:rsidR="00BE3599" w:rsidRPr="00BE3599">
        <w:rPr>
          <w:rFonts w:ascii="Times New Roman" w:hAnsi="Times New Roman" w:cs="Times New Roman"/>
          <w:sz w:val="24"/>
          <w:szCs w:val="24"/>
        </w:rPr>
        <w:t>тыс</w:t>
      </w:r>
      <w:proofErr w:type="gramStart"/>
      <w:r w:rsidR="00BE3599" w:rsidRPr="00BE3599">
        <w:rPr>
          <w:rFonts w:ascii="Times New Roman" w:hAnsi="Times New Roman" w:cs="Times New Roman"/>
          <w:sz w:val="24"/>
          <w:szCs w:val="24"/>
        </w:rPr>
        <w:t>.р</w:t>
      </w:r>
      <w:proofErr w:type="gramEnd"/>
      <w:r w:rsidR="00BE3599" w:rsidRPr="00BE3599">
        <w:rPr>
          <w:rFonts w:ascii="Times New Roman" w:hAnsi="Times New Roman" w:cs="Times New Roman"/>
          <w:sz w:val="24"/>
          <w:szCs w:val="24"/>
        </w:rPr>
        <w:t>уб</w:t>
      </w:r>
      <w:proofErr w:type="spellEnd"/>
      <w:r w:rsidR="00BE3599" w:rsidRPr="00BE3599">
        <w:rPr>
          <w:rFonts w:ascii="Times New Roman" w:hAnsi="Times New Roman" w:cs="Times New Roman"/>
          <w:sz w:val="24"/>
          <w:szCs w:val="24"/>
        </w:rPr>
        <w:t xml:space="preserve">., </w:t>
      </w:r>
      <w:r w:rsidR="00491C34">
        <w:rPr>
          <w:rFonts w:ascii="Times New Roman" w:hAnsi="Times New Roman" w:cs="Times New Roman"/>
          <w:sz w:val="24"/>
          <w:szCs w:val="24"/>
        </w:rPr>
        <w:t>выделением денежных средств на увеличение стимулирующих выплат работникам учреждения с 01.04.2014 (распоряжение администрации МО «Ахтубинский район» от 24.04.2014 № 158-р)</w:t>
      </w:r>
      <w:r w:rsidR="00BE3599" w:rsidRPr="00BE3599">
        <w:rPr>
          <w:rFonts w:ascii="Times New Roman" w:hAnsi="Times New Roman" w:cs="Times New Roman"/>
          <w:sz w:val="24"/>
          <w:szCs w:val="24"/>
        </w:rPr>
        <w:t xml:space="preserve"> </w:t>
      </w:r>
      <w:r w:rsidR="006C3431">
        <w:rPr>
          <w:rFonts w:ascii="Times New Roman" w:hAnsi="Times New Roman" w:cs="Times New Roman"/>
          <w:sz w:val="24"/>
          <w:szCs w:val="24"/>
        </w:rPr>
        <w:t>–</w:t>
      </w:r>
      <w:r w:rsidR="00BE3599" w:rsidRPr="00BE3599">
        <w:rPr>
          <w:rFonts w:ascii="Times New Roman" w:hAnsi="Times New Roman" w:cs="Times New Roman"/>
          <w:sz w:val="24"/>
          <w:szCs w:val="24"/>
        </w:rPr>
        <w:t xml:space="preserve"> </w:t>
      </w:r>
      <w:r w:rsidR="006C3431">
        <w:rPr>
          <w:rFonts w:ascii="Times New Roman" w:hAnsi="Times New Roman" w:cs="Times New Roman"/>
          <w:sz w:val="24"/>
          <w:szCs w:val="24"/>
        </w:rPr>
        <w:t>1 545,8</w:t>
      </w:r>
      <w:r w:rsidR="00BE3599" w:rsidRPr="00BE3599">
        <w:rPr>
          <w:rFonts w:ascii="Times New Roman" w:hAnsi="Times New Roman" w:cs="Times New Roman"/>
          <w:sz w:val="24"/>
          <w:szCs w:val="24"/>
        </w:rPr>
        <w:t xml:space="preserve"> </w:t>
      </w:r>
      <w:proofErr w:type="spellStart"/>
      <w:r w:rsidR="00BE3599" w:rsidRPr="00BE3599">
        <w:rPr>
          <w:rFonts w:ascii="Times New Roman" w:hAnsi="Times New Roman" w:cs="Times New Roman"/>
          <w:sz w:val="24"/>
          <w:szCs w:val="24"/>
        </w:rPr>
        <w:t>тыс.руб</w:t>
      </w:r>
      <w:proofErr w:type="spellEnd"/>
      <w:r w:rsidR="00BE3599" w:rsidRPr="00BE3599">
        <w:rPr>
          <w:rFonts w:ascii="Times New Roman" w:hAnsi="Times New Roman" w:cs="Times New Roman"/>
          <w:sz w:val="24"/>
          <w:szCs w:val="24"/>
        </w:rPr>
        <w:t>.</w:t>
      </w:r>
    </w:p>
    <w:p w:rsidR="00AA09B8" w:rsidRDefault="00AA09B8"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заключенным </w:t>
      </w:r>
      <w:r w:rsidR="00F34F7E">
        <w:rPr>
          <w:rFonts w:ascii="Times New Roman" w:hAnsi="Times New Roman" w:cs="Times New Roman"/>
          <w:sz w:val="24"/>
          <w:szCs w:val="24"/>
        </w:rPr>
        <w:t xml:space="preserve">между учредителем и учреждением </w:t>
      </w:r>
      <w:r>
        <w:rPr>
          <w:rFonts w:ascii="Times New Roman" w:hAnsi="Times New Roman" w:cs="Times New Roman"/>
          <w:sz w:val="24"/>
          <w:szCs w:val="24"/>
        </w:rPr>
        <w:t>дополнением к соглашению от 12.12.2013 о порядке и условиях предоставления субсидии на финансовое</w:t>
      </w:r>
      <w:r w:rsidR="00F34F7E">
        <w:rPr>
          <w:rFonts w:ascii="Times New Roman" w:hAnsi="Times New Roman" w:cs="Times New Roman"/>
          <w:sz w:val="24"/>
          <w:szCs w:val="24"/>
        </w:rPr>
        <w:t xml:space="preserve"> обеспечение выполнения муниципального задания на оказание муниципальных услуг (выполнение работ) от 24.12.2014 учреждению  был</w:t>
      </w:r>
      <w:r w:rsidR="00CE51CF">
        <w:rPr>
          <w:rFonts w:ascii="Times New Roman" w:hAnsi="Times New Roman" w:cs="Times New Roman"/>
          <w:sz w:val="24"/>
          <w:szCs w:val="24"/>
        </w:rPr>
        <w:t xml:space="preserve"> скорректирован размер бюджетных ассигнований для финансового обеспечения выполнения муниципального задания в сторону уменьшения – </w:t>
      </w:r>
      <w:r w:rsidR="00CE51CF" w:rsidRPr="00CE51CF">
        <w:rPr>
          <w:rFonts w:ascii="Times New Roman" w:hAnsi="Times New Roman" w:cs="Times New Roman"/>
          <w:b/>
          <w:sz w:val="24"/>
          <w:szCs w:val="24"/>
        </w:rPr>
        <w:t xml:space="preserve">8 932,5 </w:t>
      </w:r>
      <w:proofErr w:type="spellStart"/>
      <w:r w:rsidR="00CE51CF" w:rsidRPr="00CE51CF">
        <w:rPr>
          <w:rFonts w:ascii="Times New Roman" w:hAnsi="Times New Roman" w:cs="Times New Roman"/>
          <w:b/>
          <w:sz w:val="24"/>
          <w:szCs w:val="24"/>
        </w:rPr>
        <w:t>тыс</w:t>
      </w:r>
      <w:proofErr w:type="gramStart"/>
      <w:r w:rsidR="00CE51CF" w:rsidRPr="00CE51CF">
        <w:rPr>
          <w:rFonts w:ascii="Times New Roman" w:hAnsi="Times New Roman" w:cs="Times New Roman"/>
          <w:b/>
          <w:sz w:val="24"/>
          <w:szCs w:val="24"/>
        </w:rPr>
        <w:t>.р</w:t>
      </w:r>
      <w:proofErr w:type="gramEnd"/>
      <w:r w:rsidR="00CE51CF" w:rsidRPr="00CE51CF">
        <w:rPr>
          <w:rFonts w:ascii="Times New Roman" w:hAnsi="Times New Roman" w:cs="Times New Roman"/>
          <w:b/>
          <w:sz w:val="24"/>
          <w:szCs w:val="24"/>
        </w:rPr>
        <w:t>уб</w:t>
      </w:r>
      <w:proofErr w:type="spellEnd"/>
      <w:r w:rsidR="00CE51CF" w:rsidRPr="00CE51CF">
        <w:rPr>
          <w:rFonts w:ascii="Times New Roman" w:hAnsi="Times New Roman" w:cs="Times New Roman"/>
          <w:b/>
          <w:sz w:val="24"/>
          <w:szCs w:val="24"/>
        </w:rPr>
        <w:t>.</w:t>
      </w:r>
      <w:r w:rsidR="00CE51CF">
        <w:rPr>
          <w:rFonts w:ascii="Times New Roman" w:hAnsi="Times New Roman" w:cs="Times New Roman"/>
          <w:b/>
          <w:sz w:val="24"/>
          <w:szCs w:val="24"/>
        </w:rPr>
        <w:t xml:space="preserve">, </w:t>
      </w:r>
      <w:r w:rsidR="00CE51CF">
        <w:rPr>
          <w:rFonts w:ascii="Times New Roman" w:hAnsi="Times New Roman" w:cs="Times New Roman"/>
          <w:sz w:val="24"/>
          <w:szCs w:val="24"/>
        </w:rPr>
        <w:t xml:space="preserve">что не повлекло за собой изменение объема задания в натуральном выражении. Корректировка лимитов </w:t>
      </w:r>
      <w:r w:rsidR="00E86A65">
        <w:rPr>
          <w:rFonts w:ascii="Times New Roman" w:hAnsi="Times New Roman" w:cs="Times New Roman"/>
          <w:sz w:val="24"/>
          <w:szCs w:val="24"/>
        </w:rPr>
        <w:t xml:space="preserve">(- 651,7 </w:t>
      </w:r>
      <w:proofErr w:type="spellStart"/>
      <w:r w:rsidR="00E86A65">
        <w:rPr>
          <w:rFonts w:ascii="Times New Roman" w:hAnsi="Times New Roman" w:cs="Times New Roman"/>
          <w:sz w:val="24"/>
          <w:szCs w:val="24"/>
        </w:rPr>
        <w:t>тыс</w:t>
      </w:r>
      <w:proofErr w:type="gramStart"/>
      <w:r w:rsidR="00E86A65">
        <w:rPr>
          <w:rFonts w:ascii="Times New Roman" w:hAnsi="Times New Roman" w:cs="Times New Roman"/>
          <w:sz w:val="24"/>
          <w:szCs w:val="24"/>
        </w:rPr>
        <w:t>.р</w:t>
      </w:r>
      <w:proofErr w:type="gramEnd"/>
      <w:r w:rsidR="00E86A65">
        <w:rPr>
          <w:rFonts w:ascii="Times New Roman" w:hAnsi="Times New Roman" w:cs="Times New Roman"/>
          <w:sz w:val="24"/>
          <w:szCs w:val="24"/>
        </w:rPr>
        <w:t>уб</w:t>
      </w:r>
      <w:proofErr w:type="spellEnd"/>
      <w:r w:rsidR="00E86A65">
        <w:rPr>
          <w:rFonts w:ascii="Times New Roman" w:hAnsi="Times New Roman" w:cs="Times New Roman"/>
          <w:sz w:val="24"/>
          <w:szCs w:val="24"/>
        </w:rPr>
        <w:t xml:space="preserve">.) </w:t>
      </w:r>
      <w:r w:rsidR="00CE51CF">
        <w:rPr>
          <w:rFonts w:ascii="Times New Roman" w:hAnsi="Times New Roman" w:cs="Times New Roman"/>
          <w:sz w:val="24"/>
          <w:szCs w:val="24"/>
        </w:rPr>
        <w:t xml:space="preserve">произведена </w:t>
      </w:r>
      <w:r w:rsidR="00E86A65">
        <w:rPr>
          <w:rFonts w:ascii="Times New Roman" w:hAnsi="Times New Roman" w:cs="Times New Roman"/>
          <w:sz w:val="24"/>
          <w:szCs w:val="24"/>
        </w:rPr>
        <w:t xml:space="preserve">в связи со сложившейся экономией бюджета по заработной плате </w:t>
      </w:r>
      <w:r w:rsidR="004535B2">
        <w:rPr>
          <w:rFonts w:ascii="Times New Roman" w:hAnsi="Times New Roman" w:cs="Times New Roman"/>
          <w:sz w:val="24"/>
          <w:szCs w:val="24"/>
        </w:rPr>
        <w:t xml:space="preserve">работников учреждения </w:t>
      </w:r>
      <w:r w:rsidR="00CE51CF">
        <w:rPr>
          <w:rFonts w:ascii="Times New Roman" w:hAnsi="Times New Roman" w:cs="Times New Roman"/>
          <w:sz w:val="24"/>
          <w:szCs w:val="24"/>
        </w:rPr>
        <w:t xml:space="preserve">на основании служебной записки председателя </w:t>
      </w:r>
      <w:r w:rsidR="00CE51CF" w:rsidRPr="00CE51CF">
        <w:rPr>
          <w:rFonts w:ascii="Times New Roman" w:hAnsi="Times New Roman" w:cs="Times New Roman"/>
          <w:sz w:val="24"/>
          <w:szCs w:val="24"/>
        </w:rPr>
        <w:t>комитета по делам семьи, подростков и молодежи администрации МО «Ахтубинский район»</w:t>
      </w:r>
      <w:r w:rsidR="00CE51CF">
        <w:rPr>
          <w:rFonts w:ascii="Times New Roman" w:hAnsi="Times New Roman" w:cs="Times New Roman"/>
          <w:sz w:val="24"/>
          <w:szCs w:val="24"/>
        </w:rPr>
        <w:t xml:space="preserve"> Е.В. Благининой</w:t>
      </w:r>
      <w:r w:rsidR="00E86A65">
        <w:rPr>
          <w:rFonts w:ascii="Times New Roman" w:hAnsi="Times New Roman" w:cs="Times New Roman"/>
          <w:sz w:val="24"/>
          <w:szCs w:val="24"/>
        </w:rPr>
        <w:t xml:space="preserve"> от 27.11.2014 № 391.</w:t>
      </w:r>
    </w:p>
    <w:p w:rsidR="00AA09B8" w:rsidRDefault="00E86A65"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нарушении </w:t>
      </w:r>
      <w:r w:rsidR="004535B2">
        <w:rPr>
          <w:rFonts w:ascii="Times New Roman" w:hAnsi="Times New Roman" w:cs="Times New Roman"/>
          <w:sz w:val="24"/>
          <w:szCs w:val="24"/>
        </w:rPr>
        <w:t>части</w:t>
      </w:r>
      <w:r>
        <w:rPr>
          <w:rFonts w:ascii="Times New Roman" w:hAnsi="Times New Roman" w:cs="Times New Roman"/>
          <w:sz w:val="24"/>
          <w:szCs w:val="24"/>
        </w:rPr>
        <w:t xml:space="preserve"> 6 Порядка муниципальное задание не было изменено учредителем в случае внесении изменений в нормативные правовые акты, на основании которых было сформировано.</w:t>
      </w:r>
    </w:p>
    <w:p w:rsidR="00A900D0" w:rsidRDefault="00A900D0"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правомерного и целевого использования бюджетных средств, выделенных на финансовое обеспечение выполнения муниципального задания, нарушения не установлены</w:t>
      </w:r>
      <w:r w:rsidR="004F6870">
        <w:rPr>
          <w:rFonts w:ascii="Times New Roman" w:hAnsi="Times New Roman" w:cs="Times New Roman"/>
          <w:sz w:val="24"/>
          <w:szCs w:val="24"/>
        </w:rPr>
        <w:t>.</w:t>
      </w:r>
    </w:p>
    <w:p w:rsidR="004F6870" w:rsidRDefault="004F6870"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w:t>
      </w:r>
      <w:r w:rsidRPr="004F6870">
        <w:rPr>
          <w:rFonts w:ascii="Times New Roman" w:hAnsi="Times New Roman" w:cs="Times New Roman"/>
          <w:sz w:val="24"/>
          <w:szCs w:val="24"/>
        </w:rPr>
        <w:t xml:space="preserve"> о соответствии объема предоставленных учреждением муниципальных услуг параметрам муниципального задания за 201</w:t>
      </w:r>
      <w:r>
        <w:rPr>
          <w:rFonts w:ascii="Times New Roman" w:hAnsi="Times New Roman" w:cs="Times New Roman"/>
          <w:sz w:val="24"/>
          <w:szCs w:val="24"/>
        </w:rPr>
        <w:t>4</w:t>
      </w:r>
      <w:r w:rsidR="00162686">
        <w:rPr>
          <w:rFonts w:ascii="Times New Roman" w:hAnsi="Times New Roman" w:cs="Times New Roman"/>
          <w:sz w:val="24"/>
          <w:szCs w:val="24"/>
        </w:rPr>
        <w:t xml:space="preserve"> </w:t>
      </w:r>
      <w:r w:rsidRPr="004F6870">
        <w:rPr>
          <w:rFonts w:ascii="Times New Roman" w:hAnsi="Times New Roman" w:cs="Times New Roman"/>
          <w:sz w:val="24"/>
          <w:szCs w:val="24"/>
        </w:rPr>
        <w:t>год</w:t>
      </w:r>
      <w:r w:rsidR="00C1661B">
        <w:rPr>
          <w:rFonts w:ascii="Times New Roman" w:hAnsi="Times New Roman" w:cs="Times New Roman"/>
          <w:sz w:val="24"/>
          <w:szCs w:val="24"/>
        </w:rPr>
        <w:t>, о показателях качества му</w:t>
      </w:r>
      <w:r w:rsidR="00C907D7">
        <w:rPr>
          <w:rFonts w:ascii="Times New Roman" w:hAnsi="Times New Roman" w:cs="Times New Roman"/>
          <w:sz w:val="24"/>
          <w:szCs w:val="24"/>
        </w:rPr>
        <w:t xml:space="preserve">ниципальных услуг </w:t>
      </w:r>
      <w:r w:rsidRPr="004F6870">
        <w:rPr>
          <w:rFonts w:ascii="Times New Roman" w:hAnsi="Times New Roman" w:cs="Times New Roman"/>
          <w:sz w:val="24"/>
          <w:szCs w:val="24"/>
        </w:rPr>
        <w:t>приведены в таблице</w:t>
      </w:r>
      <w:r>
        <w:rPr>
          <w:rFonts w:ascii="Times New Roman" w:hAnsi="Times New Roman" w:cs="Times New Roman"/>
          <w:sz w:val="24"/>
          <w:szCs w:val="24"/>
        </w:rPr>
        <w:t>:</w:t>
      </w:r>
    </w:p>
    <w:p w:rsidR="00930A40" w:rsidRDefault="00930A40" w:rsidP="00826273">
      <w:pPr>
        <w:spacing w:after="0" w:line="240" w:lineRule="auto"/>
        <w:ind w:firstLine="567"/>
        <w:jc w:val="both"/>
        <w:rPr>
          <w:rFonts w:ascii="Times New Roman" w:hAnsi="Times New Roman" w:cs="Times New Roman"/>
          <w:sz w:val="24"/>
          <w:szCs w:val="24"/>
        </w:rPr>
      </w:pPr>
    </w:p>
    <w:p w:rsidR="004F6870" w:rsidRDefault="004F6870" w:rsidP="00826273">
      <w:pPr>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134"/>
        <w:gridCol w:w="1134"/>
        <w:gridCol w:w="992"/>
      </w:tblGrid>
      <w:tr w:rsidR="00065AA9" w:rsidTr="009B4CD2">
        <w:tc>
          <w:tcPr>
            <w:tcW w:w="3828"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Единица измерения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Объем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Фактический объем предоставленных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 исполнения</w:t>
            </w:r>
          </w:p>
        </w:tc>
      </w:tr>
      <w:tr w:rsidR="00065AA9" w:rsidTr="009B4CD2">
        <w:trPr>
          <w:trHeight w:val="1012"/>
        </w:trPr>
        <w:tc>
          <w:tcPr>
            <w:tcW w:w="3828" w:type="dxa"/>
            <w:tcBorders>
              <w:top w:val="single" w:sz="4" w:space="0" w:color="auto"/>
              <w:left w:val="single" w:sz="4" w:space="0" w:color="auto"/>
              <w:right w:val="single" w:sz="4" w:space="0" w:color="auto"/>
            </w:tcBorders>
          </w:tcPr>
          <w:p w:rsidR="00065AA9" w:rsidRPr="00080B74" w:rsidRDefault="00065AA9" w:rsidP="00065AA9">
            <w:pPr>
              <w:spacing w:after="0" w:line="240" w:lineRule="auto"/>
              <w:ind w:firstLine="34"/>
              <w:jc w:val="both"/>
              <w:rPr>
                <w:rFonts w:ascii="Times New Roman" w:hAnsi="Times New Roman" w:cs="Times New Roman"/>
                <w:i/>
              </w:rPr>
            </w:pPr>
            <w:r w:rsidRPr="00080B74">
              <w:rPr>
                <w:rFonts w:ascii="Times New Roman" w:hAnsi="Times New Roman"/>
              </w:rPr>
              <w:t xml:space="preserve"> 1.</w:t>
            </w:r>
            <w:r w:rsidRPr="00080B74">
              <w:rPr>
                <w:rFonts w:ascii="Times New Roman" w:hAnsi="Times New Roman" w:cs="Times New Roman"/>
                <w:i/>
              </w:rPr>
              <w:t>«Организация молодежного досуга, развитие творчества и поддержка талантливой молодежи, детских и молодежных объединений».</w:t>
            </w:r>
          </w:p>
          <w:p w:rsidR="00065AA9" w:rsidRPr="00080B74" w:rsidRDefault="00065AA9">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right w:val="single" w:sz="4" w:space="0" w:color="auto"/>
            </w:tcBorders>
          </w:tcPr>
          <w:p w:rsidR="00065AA9" w:rsidRPr="00080B74" w:rsidRDefault="00065AA9">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r w:rsidR="00C1661B">
              <w:rPr>
                <w:rFonts w:ascii="Times New Roman" w:hAnsi="Times New Roman"/>
                <w:color w:val="000000"/>
              </w:rPr>
              <w:t>/ кол-во участников мероприятий (не менее 15 чел.)</w:t>
            </w:r>
          </w:p>
        </w:tc>
        <w:tc>
          <w:tcPr>
            <w:tcW w:w="1134" w:type="dxa"/>
            <w:tcBorders>
              <w:top w:val="single" w:sz="4" w:space="0" w:color="auto"/>
              <w:left w:val="single" w:sz="4" w:space="0" w:color="auto"/>
              <w:right w:val="single" w:sz="4" w:space="0" w:color="auto"/>
            </w:tcBorders>
            <w:vAlign w:val="center"/>
          </w:tcPr>
          <w:p w:rsidR="00065AA9" w:rsidRPr="00080B74" w:rsidRDefault="00B552D9"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54</w:t>
            </w:r>
            <w:r w:rsidR="00C1661B">
              <w:rPr>
                <w:rFonts w:ascii="Times New Roman" w:hAnsi="Times New Roman"/>
                <w:color w:val="000000"/>
              </w:rPr>
              <w:t>/810</w:t>
            </w:r>
          </w:p>
        </w:tc>
        <w:tc>
          <w:tcPr>
            <w:tcW w:w="1134" w:type="dxa"/>
            <w:tcBorders>
              <w:top w:val="single" w:sz="4" w:space="0" w:color="auto"/>
              <w:left w:val="single" w:sz="4" w:space="0" w:color="auto"/>
              <w:right w:val="single" w:sz="4" w:space="0" w:color="auto"/>
            </w:tcBorders>
            <w:vAlign w:val="center"/>
          </w:tcPr>
          <w:p w:rsidR="00065AA9" w:rsidRPr="00080B74" w:rsidRDefault="008928EA"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57</w:t>
            </w:r>
            <w:r w:rsidR="00C1661B">
              <w:rPr>
                <w:rFonts w:ascii="Times New Roman" w:hAnsi="Times New Roman"/>
                <w:color w:val="000000"/>
              </w:rPr>
              <w:t>/5347</w:t>
            </w:r>
          </w:p>
        </w:tc>
        <w:tc>
          <w:tcPr>
            <w:tcW w:w="992" w:type="dxa"/>
            <w:tcBorders>
              <w:top w:val="single" w:sz="4" w:space="0" w:color="auto"/>
              <w:left w:val="single" w:sz="4" w:space="0" w:color="auto"/>
              <w:right w:val="single" w:sz="4" w:space="0" w:color="auto"/>
            </w:tcBorders>
            <w:vAlign w:val="center"/>
          </w:tcPr>
          <w:p w:rsidR="00065AA9" w:rsidRPr="00080B74" w:rsidRDefault="00080B74"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105,6%</w:t>
            </w:r>
          </w:p>
        </w:tc>
      </w:tr>
      <w:tr w:rsidR="001044BE" w:rsidTr="009B4CD2">
        <w:trPr>
          <w:trHeight w:val="463"/>
        </w:trPr>
        <w:tc>
          <w:tcPr>
            <w:tcW w:w="3828" w:type="dxa"/>
            <w:tcBorders>
              <w:top w:val="single" w:sz="4" w:space="0" w:color="auto"/>
              <w:left w:val="single" w:sz="4" w:space="0" w:color="auto"/>
              <w:bottom w:val="single" w:sz="4" w:space="0" w:color="auto"/>
              <w:right w:val="single" w:sz="4" w:space="0" w:color="auto"/>
            </w:tcBorders>
          </w:tcPr>
          <w:p w:rsidR="00B552D9" w:rsidRPr="00080B74" w:rsidRDefault="00B552D9" w:rsidP="00B552D9">
            <w:pPr>
              <w:spacing w:after="0" w:line="240" w:lineRule="auto"/>
              <w:ind w:firstLine="34"/>
              <w:jc w:val="both"/>
              <w:rPr>
                <w:rFonts w:ascii="Times New Roman" w:hAnsi="Times New Roman" w:cs="Times New Roman"/>
              </w:rPr>
            </w:pPr>
            <w:r w:rsidRPr="00080B74">
              <w:rPr>
                <w:rFonts w:ascii="Times New Roman" w:hAnsi="Times New Roman" w:cs="Times New Roman"/>
                <w:i/>
              </w:rPr>
              <w:t>2. «Организация военно-патриотического воспитания молодежи».</w:t>
            </w:r>
            <w:r w:rsidRPr="00080B74">
              <w:rPr>
                <w:rFonts w:ascii="Times New Roman" w:hAnsi="Times New Roman" w:cs="Times New Roman"/>
                <w:bCs/>
              </w:rPr>
              <w:t xml:space="preserve"> </w:t>
            </w:r>
          </w:p>
          <w:p w:rsidR="001044BE" w:rsidRPr="00080B74" w:rsidRDefault="001044BE">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1044BE" w:rsidRPr="00080B74" w:rsidRDefault="00B552D9" w:rsidP="00C1661B">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r w:rsidR="00C1661B">
              <w:rPr>
                <w:rFonts w:ascii="Times New Roman" w:hAnsi="Times New Roman"/>
                <w:color w:val="000000"/>
              </w:rPr>
              <w:t>/ кол-во участников в год (не менее 10 чел)</w:t>
            </w:r>
          </w:p>
        </w:tc>
        <w:tc>
          <w:tcPr>
            <w:tcW w:w="1134" w:type="dxa"/>
            <w:tcBorders>
              <w:top w:val="single" w:sz="4" w:space="0" w:color="auto"/>
              <w:left w:val="single" w:sz="4" w:space="0" w:color="auto"/>
              <w:bottom w:val="single" w:sz="4" w:space="0" w:color="auto"/>
              <w:right w:val="single" w:sz="4" w:space="0" w:color="auto"/>
            </w:tcBorders>
            <w:vAlign w:val="center"/>
          </w:tcPr>
          <w:p w:rsidR="001044BE" w:rsidRPr="00080B74" w:rsidRDefault="00B552D9"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51</w:t>
            </w:r>
            <w:r w:rsidR="00C1661B">
              <w:rPr>
                <w:rFonts w:ascii="Times New Roman" w:hAnsi="Times New Roman"/>
                <w:color w:val="000000"/>
              </w:rPr>
              <w:t>/510</w:t>
            </w:r>
          </w:p>
        </w:tc>
        <w:tc>
          <w:tcPr>
            <w:tcW w:w="1134" w:type="dxa"/>
            <w:tcBorders>
              <w:top w:val="single" w:sz="4" w:space="0" w:color="auto"/>
              <w:left w:val="single" w:sz="4" w:space="0" w:color="auto"/>
              <w:bottom w:val="single" w:sz="4" w:space="0" w:color="auto"/>
              <w:right w:val="single" w:sz="4" w:space="0" w:color="auto"/>
            </w:tcBorders>
            <w:vAlign w:val="center"/>
          </w:tcPr>
          <w:p w:rsidR="001044BE" w:rsidRPr="00080B74" w:rsidRDefault="008928EA"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54</w:t>
            </w:r>
            <w:r w:rsidR="00C1661B">
              <w:rPr>
                <w:rFonts w:ascii="Times New Roman" w:hAnsi="Times New Roman"/>
                <w:color w:val="000000"/>
              </w:rPr>
              <w:t>/2781</w:t>
            </w:r>
          </w:p>
        </w:tc>
        <w:tc>
          <w:tcPr>
            <w:tcW w:w="992" w:type="dxa"/>
            <w:tcBorders>
              <w:top w:val="single" w:sz="4" w:space="0" w:color="auto"/>
              <w:left w:val="single" w:sz="4" w:space="0" w:color="auto"/>
              <w:bottom w:val="single" w:sz="4" w:space="0" w:color="auto"/>
              <w:right w:val="single" w:sz="4" w:space="0" w:color="auto"/>
            </w:tcBorders>
            <w:vAlign w:val="center"/>
          </w:tcPr>
          <w:p w:rsidR="001044BE" w:rsidRPr="00080B74" w:rsidRDefault="00080B74"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105,9%</w:t>
            </w:r>
          </w:p>
        </w:tc>
      </w:tr>
      <w:tr w:rsidR="00B552D9" w:rsidTr="009B4CD2">
        <w:trPr>
          <w:trHeight w:val="461"/>
        </w:trPr>
        <w:tc>
          <w:tcPr>
            <w:tcW w:w="3828" w:type="dxa"/>
            <w:tcBorders>
              <w:top w:val="single" w:sz="4" w:space="0" w:color="auto"/>
              <w:left w:val="single" w:sz="4" w:space="0" w:color="auto"/>
              <w:right w:val="single" w:sz="4" w:space="0" w:color="auto"/>
            </w:tcBorders>
          </w:tcPr>
          <w:p w:rsidR="00B552D9" w:rsidRPr="00080B74" w:rsidRDefault="00B552D9" w:rsidP="00B552D9">
            <w:pPr>
              <w:spacing w:after="0" w:line="240" w:lineRule="auto"/>
              <w:jc w:val="both"/>
              <w:rPr>
                <w:rFonts w:ascii="Times New Roman" w:hAnsi="Times New Roman" w:cs="Times New Roman"/>
              </w:rPr>
            </w:pPr>
            <w:r w:rsidRPr="00080B74">
              <w:rPr>
                <w:rFonts w:ascii="Times New Roman" w:hAnsi="Times New Roman" w:cs="Times New Roman"/>
                <w:i/>
              </w:rPr>
              <w:t>3.</w:t>
            </w:r>
            <w:r w:rsidRPr="00080B74">
              <w:rPr>
                <w:rFonts w:ascii="Times New Roman" w:hAnsi="Times New Roman" w:cs="Times New Roman"/>
              </w:rPr>
              <w:t xml:space="preserve"> </w:t>
            </w:r>
            <w:r w:rsidRPr="00080B74">
              <w:rPr>
                <w:rFonts w:ascii="Times New Roman" w:hAnsi="Times New Roman" w:cs="Times New Roman"/>
                <w:i/>
              </w:rPr>
              <w:t>«Организация досуга детей, подростков и молодежи по месту жительства».</w:t>
            </w:r>
            <w:r w:rsidRPr="00080B74">
              <w:rPr>
                <w:rFonts w:ascii="Times New Roman" w:hAnsi="Times New Roman" w:cs="Times New Roman"/>
              </w:rPr>
              <w:t xml:space="preserve"> </w:t>
            </w:r>
          </w:p>
          <w:p w:rsidR="00B552D9" w:rsidRPr="00080B74" w:rsidRDefault="00B552D9" w:rsidP="00AA09B8">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right w:val="single" w:sz="4" w:space="0" w:color="auto"/>
            </w:tcBorders>
          </w:tcPr>
          <w:p w:rsidR="00B552D9" w:rsidRPr="00080B74" w:rsidRDefault="00F00C5E">
            <w:pPr>
              <w:pStyle w:val="a5"/>
              <w:spacing w:after="0" w:line="240" w:lineRule="auto"/>
              <w:ind w:left="0"/>
              <w:jc w:val="both"/>
              <w:rPr>
                <w:rFonts w:ascii="Times New Roman" w:hAnsi="Times New Roman"/>
                <w:color w:val="000000"/>
              </w:rPr>
            </w:pPr>
            <w:r w:rsidRPr="00080B74">
              <w:rPr>
                <w:rFonts w:ascii="Times New Roman" w:hAnsi="Times New Roman"/>
                <w:color w:val="000000"/>
              </w:rPr>
              <w:t xml:space="preserve">Ко-во </w:t>
            </w:r>
            <w:r w:rsidR="00C1661B">
              <w:rPr>
                <w:rFonts w:ascii="Times New Roman" w:hAnsi="Times New Roman"/>
                <w:color w:val="000000"/>
              </w:rPr>
              <w:t>внутриклубных</w:t>
            </w:r>
            <w:r w:rsidR="00601E64">
              <w:rPr>
                <w:rFonts w:ascii="Times New Roman" w:hAnsi="Times New Roman"/>
                <w:color w:val="000000"/>
              </w:rPr>
              <w:t xml:space="preserve"> </w:t>
            </w:r>
            <w:r w:rsidRPr="00080B74">
              <w:rPr>
                <w:rFonts w:ascii="Times New Roman" w:hAnsi="Times New Roman"/>
                <w:color w:val="000000"/>
              </w:rPr>
              <w:t>мероприятий</w:t>
            </w:r>
            <w:r w:rsidR="00C1661B">
              <w:rPr>
                <w:rFonts w:ascii="Times New Roman" w:hAnsi="Times New Roman"/>
                <w:color w:val="000000"/>
              </w:rPr>
              <w:t>/ кол-во детей, посещающих подростковые клубы</w:t>
            </w:r>
          </w:p>
        </w:tc>
        <w:tc>
          <w:tcPr>
            <w:tcW w:w="1134" w:type="dxa"/>
            <w:tcBorders>
              <w:top w:val="single" w:sz="4" w:space="0" w:color="auto"/>
              <w:left w:val="single" w:sz="4" w:space="0" w:color="auto"/>
              <w:right w:val="single" w:sz="4" w:space="0" w:color="auto"/>
            </w:tcBorders>
            <w:vAlign w:val="center"/>
          </w:tcPr>
          <w:p w:rsidR="00B552D9" w:rsidRPr="00080B74" w:rsidRDefault="00F00C5E"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213</w:t>
            </w:r>
            <w:r w:rsidR="00C1661B">
              <w:rPr>
                <w:rFonts w:ascii="Times New Roman" w:hAnsi="Times New Roman"/>
                <w:color w:val="000000"/>
              </w:rPr>
              <w:t>/2130</w:t>
            </w:r>
          </w:p>
        </w:tc>
        <w:tc>
          <w:tcPr>
            <w:tcW w:w="1134" w:type="dxa"/>
            <w:tcBorders>
              <w:top w:val="single" w:sz="4" w:space="0" w:color="auto"/>
              <w:left w:val="single" w:sz="4" w:space="0" w:color="auto"/>
              <w:right w:val="single" w:sz="4" w:space="0" w:color="auto"/>
            </w:tcBorders>
            <w:vAlign w:val="center"/>
          </w:tcPr>
          <w:p w:rsidR="00B552D9" w:rsidRPr="00080B74" w:rsidRDefault="008928EA"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236</w:t>
            </w:r>
            <w:r w:rsidR="00C1661B">
              <w:rPr>
                <w:rFonts w:ascii="Times New Roman" w:hAnsi="Times New Roman"/>
                <w:color w:val="000000"/>
              </w:rPr>
              <w:t>/3194</w:t>
            </w:r>
          </w:p>
        </w:tc>
        <w:tc>
          <w:tcPr>
            <w:tcW w:w="992" w:type="dxa"/>
            <w:tcBorders>
              <w:top w:val="single" w:sz="4" w:space="0" w:color="auto"/>
              <w:left w:val="single" w:sz="4" w:space="0" w:color="auto"/>
              <w:right w:val="single" w:sz="4" w:space="0" w:color="auto"/>
            </w:tcBorders>
            <w:vAlign w:val="center"/>
          </w:tcPr>
          <w:p w:rsidR="00B552D9" w:rsidRPr="00080B74" w:rsidRDefault="00080B74"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110,8%</w:t>
            </w:r>
          </w:p>
        </w:tc>
      </w:tr>
      <w:tr w:rsidR="00F00C5E" w:rsidTr="009B4CD2">
        <w:trPr>
          <w:trHeight w:val="559"/>
        </w:trPr>
        <w:tc>
          <w:tcPr>
            <w:tcW w:w="3828" w:type="dxa"/>
            <w:tcBorders>
              <w:top w:val="single" w:sz="4" w:space="0" w:color="auto"/>
              <w:left w:val="single" w:sz="4" w:space="0" w:color="auto"/>
              <w:bottom w:val="single" w:sz="4" w:space="0" w:color="auto"/>
              <w:right w:val="single" w:sz="4" w:space="0" w:color="auto"/>
            </w:tcBorders>
          </w:tcPr>
          <w:p w:rsidR="00F00C5E" w:rsidRPr="00080B74" w:rsidRDefault="00F00C5E" w:rsidP="00F00C5E">
            <w:pPr>
              <w:spacing w:after="0" w:line="240" w:lineRule="auto"/>
              <w:ind w:firstLine="34"/>
              <w:jc w:val="both"/>
              <w:rPr>
                <w:rFonts w:ascii="Times New Roman" w:hAnsi="Times New Roman" w:cs="Times New Roman"/>
                <w:i/>
              </w:rPr>
            </w:pPr>
            <w:r w:rsidRPr="00080B74">
              <w:rPr>
                <w:rFonts w:ascii="Times New Roman" w:hAnsi="Times New Roman" w:cs="Times New Roman"/>
                <w:i/>
              </w:rPr>
              <w:t>4. «Организация работы, способствующей социализации молодых инвалидов».</w:t>
            </w:r>
          </w:p>
          <w:p w:rsidR="00F00C5E" w:rsidRPr="00080B74" w:rsidRDefault="00F00C5E">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F00C5E" w:rsidRPr="00080B74" w:rsidRDefault="00F00C5E">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F00C5E" w:rsidRPr="00080B74" w:rsidRDefault="00F00C5E"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F00C5E" w:rsidRPr="00080B74" w:rsidRDefault="008928EA"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22</w:t>
            </w:r>
          </w:p>
        </w:tc>
        <w:tc>
          <w:tcPr>
            <w:tcW w:w="992" w:type="dxa"/>
            <w:tcBorders>
              <w:top w:val="single" w:sz="4" w:space="0" w:color="auto"/>
              <w:left w:val="single" w:sz="4" w:space="0" w:color="auto"/>
              <w:bottom w:val="single" w:sz="4" w:space="0" w:color="auto"/>
              <w:right w:val="single" w:sz="4" w:space="0" w:color="auto"/>
            </w:tcBorders>
            <w:vAlign w:val="center"/>
          </w:tcPr>
          <w:p w:rsidR="00F00C5E" w:rsidRPr="00080B74" w:rsidRDefault="00080B74"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100%</w:t>
            </w:r>
          </w:p>
        </w:tc>
      </w:tr>
      <w:tr w:rsidR="00F00C5E" w:rsidTr="009B4CD2">
        <w:trPr>
          <w:trHeight w:val="709"/>
        </w:trPr>
        <w:tc>
          <w:tcPr>
            <w:tcW w:w="3828" w:type="dxa"/>
            <w:tcBorders>
              <w:top w:val="single" w:sz="4" w:space="0" w:color="auto"/>
              <w:left w:val="single" w:sz="4" w:space="0" w:color="auto"/>
              <w:bottom w:val="single" w:sz="4" w:space="0" w:color="auto"/>
              <w:right w:val="single" w:sz="4" w:space="0" w:color="auto"/>
            </w:tcBorders>
          </w:tcPr>
          <w:p w:rsidR="00F00C5E" w:rsidRPr="00080B74" w:rsidRDefault="00F00C5E" w:rsidP="00F00C5E">
            <w:pPr>
              <w:spacing w:after="0" w:line="240" w:lineRule="auto"/>
              <w:ind w:firstLine="34"/>
              <w:jc w:val="both"/>
              <w:rPr>
                <w:rFonts w:ascii="Times New Roman" w:hAnsi="Times New Roman" w:cs="Times New Roman"/>
                <w:i/>
              </w:rPr>
            </w:pPr>
            <w:r w:rsidRPr="00080B74">
              <w:rPr>
                <w:rFonts w:ascii="Times New Roman" w:hAnsi="Times New Roman" w:cs="Times New Roman"/>
                <w:i/>
              </w:rPr>
              <w:t xml:space="preserve">5. «Организация пропаганды семейного благополучия и ответственного </w:t>
            </w:r>
            <w:proofErr w:type="spellStart"/>
            <w:r w:rsidRPr="00080B74">
              <w:rPr>
                <w:rFonts w:ascii="Times New Roman" w:hAnsi="Times New Roman" w:cs="Times New Roman"/>
                <w:i/>
              </w:rPr>
              <w:t>родительства</w:t>
            </w:r>
            <w:proofErr w:type="spellEnd"/>
            <w:r w:rsidRPr="00080B74">
              <w:rPr>
                <w:rFonts w:ascii="Times New Roman" w:hAnsi="Times New Roman" w:cs="Times New Roman"/>
                <w:i/>
              </w:rPr>
              <w:t>».</w:t>
            </w:r>
          </w:p>
          <w:p w:rsidR="00F00C5E" w:rsidRPr="00080B74" w:rsidRDefault="00F00C5E" w:rsidP="00F00C5E">
            <w:pPr>
              <w:spacing w:after="0" w:line="240" w:lineRule="auto"/>
              <w:ind w:firstLine="34"/>
              <w:jc w:val="both"/>
              <w:rPr>
                <w:rFonts w:ascii="Times New Roman"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tcPr>
          <w:p w:rsidR="00F00C5E" w:rsidRPr="00080B74" w:rsidRDefault="00F00C5E">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r w:rsidR="00C1661B">
              <w:rPr>
                <w:rFonts w:ascii="Times New Roman" w:hAnsi="Times New Roman"/>
                <w:color w:val="000000"/>
              </w:rPr>
              <w:t>/ кол-во рейдов</w:t>
            </w:r>
          </w:p>
        </w:tc>
        <w:tc>
          <w:tcPr>
            <w:tcW w:w="1134" w:type="dxa"/>
            <w:tcBorders>
              <w:top w:val="single" w:sz="4" w:space="0" w:color="auto"/>
              <w:left w:val="single" w:sz="4" w:space="0" w:color="auto"/>
              <w:bottom w:val="single" w:sz="4" w:space="0" w:color="auto"/>
              <w:right w:val="single" w:sz="4" w:space="0" w:color="auto"/>
            </w:tcBorders>
            <w:vAlign w:val="center"/>
          </w:tcPr>
          <w:p w:rsidR="00F00C5E" w:rsidRPr="00080B74" w:rsidRDefault="00C1661B" w:rsidP="00080B74">
            <w:pPr>
              <w:pStyle w:val="a5"/>
              <w:spacing w:after="0" w:line="240" w:lineRule="auto"/>
              <w:ind w:left="0"/>
              <w:jc w:val="center"/>
              <w:rPr>
                <w:rFonts w:ascii="Times New Roman" w:hAnsi="Times New Roman"/>
                <w:color w:val="000000"/>
              </w:rPr>
            </w:pPr>
            <w:r>
              <w:rPr>
                <w:rFonts w:ascii="Times New Roman" w:hAnsi="Times New Roman"/>
                <w:color w:val="000000"/>
              </w:rPr>
              <w:t>43/11</w:t>
            </w:r>
          </w:p>
        </w:tc>
        <w:tc>
          <w:tcPr>
            <w:tcW w:w="1134" w:type="dxa"/>
            <w:tcBorders>
              <w:top w:val="single" w:sz="4" w:space="0" w:color="auto"/>
              <w:left w:val="single" w:sz="4" w:space="0" w:color="auto"/>
              <w:bottom w:val="single" w:sz="4" w:space="0" w:color="auto"/>
              <w:right w:val="single" w:sz="4" w:space="0" w:color="auto"/>
            </w:tcBorders>
            <w:vAlign w:val="center"/>
          </w:tcPr>
          <w:p w:rsidR="00F00C5E" w:rsidRPr="00080B74" w:rsidRDefault="00C1661B" w:rsidP="00080B74">
            <w:pPr>
              <w:pStyle w:val="a5"/>
              <w:spacing w:after="0" w:line="240" w:lineRule="auto"/>
              <w:ind w:left="0"/>
              <w:jc w:val="center"/>
              <w:rPr>
                <w:rFonts w:ascii="Times New Roman" w:hAnsi="Times New Roman"/>
                <w:color w:val="000000"/>
              </w:rPr>
            </w:pPr>
            <w:r>
              <w:rPr>
                <w:rFonts w:ascii="Times New Roman" w:hAnsi="Times New Roman"/>
                <w:color w:val="000000"/>
              </w:rPr>
              <w:t>43/11</w:t>
            </w:r>
          </w:p>
        </w:tc>
        <w:tc>
          <w:tcPr>
            <w:tcW w:w="992" w:type="dxa"/>
            <w:tcBorders>
              <w:top w:val="single" w:sz="4" w:space="0" w:color="auto"/>
              <w:left w:val="single" w:sz="4" w:space="0" w:color="auto"/>
              <w:bottom w:val="single" w:sz="4" w:space="0" w:color="auto"/>
              <w:right w:val="single" w:sz="4" w:space="0" w:color="auto"/>
            </w:tcBorders>
            <w:vAlign w:val="center"/>
          </w:tcPr>
          <w:p w:rsidR="00F00C5E" w:rsidRPr="00080B74" w:rsidRDefault="00080B74"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100%</w:t>
            </w:r>
          </w:p>
        </w:tc>
      </w:tr>
      <w:tr w:rsidR="00F00C5E" w:rsidTr="009B4CD2">
        <w:trPr>
          <w:trHeight w:val="965"/>
        </w:trPr>
        <w:tc>
          <w:tcPr>
            <w:tcW w:w="3828" w:type="dxa"/>
            <w:tcBorders>
              <w:top w:val="single" w:sz="4" w:space="0" w:color="auto"/>
              <w:left w:val="single" w:sz="4" w:space="0" w:color="auto"/>
              <w:right w:val="single" w:sz="4" w:space="0" w:color="auto"/>
            </w:tcBorders>
          </w:tcPr>
          <w:p w:rsidR="00F00C5E" w:rsidRPr="00080B74" w:rsidRDefault="00F00C5E" w:rsidP="00F00C5E">
            <w:pPr>
              <w:spacing w:after="0" w:line="240" w:lineRule="auto"/>
              <w:ind w:firstLine="34"/>
              <w:jc w:val="both"/>
              <w:rPr>
                <w:rFonts w:ascii="Times New Roman" w:hAnsi="Times New Roman" w:cs="Times New Roman"/>
                <w:i/>
              </w:rPr>
            </w:pPr>
            <w:r w:rsidRPr="00080B74">
              <w:rPr>
                <w:rFonts w:ascii="Times New Roman" w:hAnsi="Times New Roman" w:cs="Times New Roman"/>
                <w:i/>
              </w:rPr>
              <w:t>6. «Организация информационно - просветительской деятельности в рамках молодежной и семейной политики».</w:t>
            </w:r>
          </w:p>
          <w:p w:rsidR="00F00C5E" w:rsidRPr="00080B74" w:rsidRDefault="00F00C5E" w:rsidP="00F00C5E">
            <w:pPr>
              <w:spacing w:after="0" w:line="240" w:lineRule="auto"/>
              <w:ind w:firstLine="34"/>
              <w:jc w:val="both"/>
              <w:rPr>
                <w:rFonts w:ascii="Times New Roman" w:hAnsi="Times New Roman" w:cs="Times New Roman"/>
                <w:i/>
              </w:rPr>
            </w:pPr>
          </w:p>
        </w:tc>
        <w:tc>
          <w:tcPr>
            <w:tcW w:w="2268" w:type="dxa"/>
            <w:tcBorders>
              <w:top w:val="single" w:sz="4" w:space="0" w:color="auto"/>
              <w:left w:val="single" w:sz="4" w:space="0" w:color="auto"/>
              <w:right w:val="single" w:sz="4" w:space="0" w:color="auto"/>
            </w:tcBorders>
          </w:tcPr>
          <w:p w:rsidR="00F00C5E" w:rsidRPr="00080B74" w:rsidRDefault="00F00C5E" w:rsidP="00F00C5E">
            <w:pPr>
              <w:pStyle w:val="a5"/>
              <w:spacing w:after="0" w:line="240" w:lineRule="auto"/>
              <w:ind w:left="0"/>
              <w:jc w:val="both"/>
              <w:rPr>
                <w:rFonts w:ascii="Times New Roman" w:hAnsi="Times New Roman"/>
                <w:color w:val="000000"/>
              </w:rPr>
            </w:pPr>
            <w:r w:rsidRPr="00080B74">
              <w:rPr>
                <w:rFonts w:ascii="Times New Roman" w:hAnsi="Times New Roman"/>
                <w:color w:val="000000"/>
              </w:rPr>
              <w:t>Кол-во выпусков молодежной газеты «На перекрестке»</w:t>
            </w:r>
          </w:p>
        </w:tc>
        <w:tc>
          <w:tcPr>
            <w:tcW w:w="1134" w:type="dxa"/>
            <w:tcBorders>
              <w:top w:val="single" w:sz="4" w:space="0" w:color="auto"/>
              <w:left w:val="single" w:sz="4" w:space="0" w:color="auto"/>
              <w:right w:val="single" w:sz="4" w:space="0" w:color="auto"/>
            </w:tcBorders>
            <w:vAlign w:val="center"/>
          </w:tcPr>
          <w:p w:rsidR="00F00C5E" w:rsidRPr="00080B74" w:rsidRDefault="00864397"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13</w:t>
            </w:r>
          </w:p>
        </w:tc>
        <w:tc>
          <w:tcPr>
            <w:tcW w:w="1134" w:type="dxa"/>
            <w:tcBorders>
              <w:top w:val="single" w:sz="4" w:space="0" w:color="auto"/>
              <w:left w:val="single" w:sz="4" w:space="0" w:color="auto"/>
              <w:right w:val="single" w:sz="4" w:space="0" w:color="auto"/>
            </w:tcBorders>
            <w:vAlign w:val="center"/>
          </w:tcPr>
          <w:p w:rsidR="00F00C5E" w:rsidRPr="00080B74" w:rsidRDefault="008928EA"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13</w:t>
            </w:r>
          </w:p>
        </w:tc>
        <w:tc>
          <w:tcPr>
            <w:tcW w:w="992" w:type="dxa"/>
            <w:tcBorders>
              <w:top w:val="single" w:sz="4" w:space="0" w:color="auto"/>
              <w:left w:val="single" w:sz="4" w:space="0" w:color="auto"/>
              <w:right w:val="single" w:sz="4" w:space="0" w:color="auto"/>
            </w:tcBorders>
            <w:vAlign w:val="center"/>
          </w:tcPr>
          <w:p w:rsidR="00F00C5E" w:rsidRPr="00080B74" w:rsidRDefault="00080B74" w:rsidP="00080B74">
            <w:pPr>
              <w:pStyle w:val="a5"/>
              <w:spacing w:after="0" w:line="240" w:lineRule="auto"/>
              <w:ind w:left="0"/>
              <w:jc w:val="center"/>
              <w:rPr>
                <w:rFonts w:ascii="Times New Roman" w:hAnsi="Times New Roman"/>
                <w:color w:val="000000"/>
              </w:rPr>
            </w:pPr>
            <w:r w:rsidRPr="00080B74">
              <w:rPr>
                <w:rFonts w:ascii="Times New Roman" w:hAnsi="Times New Roman"/>
                <w:color w:val="000000"/>
              </w:rPr>
              <w:t>100%</w:t>
            </w:r>
          </w:p>
        </w:tc>
      </w:tr>
    </w:tbl>
    <w:p w:rsidR="00162686" w:rsidRDefault="00080B74" w:rsidP="00B25AEF">
      <w:pPr>
        <w:spacing w:after="0" w:line="240" w:lineRule="auto"/>
        <w:ind w:firstLine="567"/>
        <w:jc w:val="both"/>
        <w:rPr>
          <w:rFonts w:ascii="Times New Roman" w:hAnsi="Times New Roman" w:cs="Times New Roman"/>
          <w:sz w:val="24"/>
          <w:szCs w:val="24"/>
        </w:rPr>
      </w:pPr>
      <w:r w:rsidRPr="00080B74">
        <w:rPr>
          <w:rFonts w:ascii="Times New Roman" w:hAnsi="Times New Roman" w:cs="Times New Roman"/>
          <w:sz w:val="24"/>
          <w:szCs w:val="24"/>
        </w:rPr>
        <w:t>Из таблицы видно, что учреждение провело мероприятий больше, чем предусмотрено муниципальным заданием. Следовательно, учреждение имеет необходимые ресурсы оказывать без дополнительного финансирования муниципальные услуги в соответствии с показателями качества и в большем объеме. Данный факт свидетельствует о формальном подходе учредителя к формированию муници</w:t>
      </w:r>
      <w:r w:rsidR="002C4521">
        <w:rPr>
          <w:rFonts w:ascii="Times New Roman" w:hAnsi="Times New Roman" w:cs="Times New Roman"/>
          <w:sz w:val="24"/>
          <w:szCs w:val="24"/>
        </w:rPr>
        <w:t xml:space="preserve">пального задания  и осуществления </w:t>
      </w:r>
      <w:proofErr w:type="gramStart"/>
      <w:r w:rsidR="002C4521">
        <w:rPr>
          <w:rFonts w:ascii="Times New Roman" w:hAnsi="Times New Roman" w:cs="Times New Roman"/>
          <w:sz w:val="24"/>
          <w:szCs w:val="24"/>
        </w:rPr>
        <w:t>контроля за</w:t>
      </w:r>
      <w:proofErr w:type="gramEnd"/>
      <w:r w:rsidR="002C4521">
        <w:rPr>
          <w:rFonts w:ascii="Times New Roman" w:hAnsi="Times New Roman" w:cs="Times New Roman"/>
          <w:sz w:val="24"/>
          <w:szCs w:val="24"/>
        </w:rPr>
        <w:t xml:space="preserve"> его выполнением.</w:t>
      </w:r>
    </w:p>
    <w:p w:rsidR="00080B74" w:rsidRPr="00162686" w:rsidRDefault="00080B74" w:rsidP="00B25AEF">
      <w:pPr>
        <w:spacing w:after="0" w:line="240" w:lineRule="auto"/>
        <w:ind w:firstLine="567"/>
        <w:jc w:val="both"/>
        <w:rPr>
          <w:rFonts w:ascii="Times New Roman" w:hAnsi="Times New Roman" w:cs="Times New Roman"/>
          <w:sz w:val="24"/>
          <w:szCs w:val="24"/>
        </w:rPr>
      </w:pPr>
    </w:p>
    <w:p w:rsidR="002E7F95" w:rsidRDefault="00B25AEF" w:rsidP="00B25AEF">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b/>
          <w:sz w:val="24"/>
          <w:szCs w:val="24"/>
        </w:rPr>
        <w:t>Проверка отчета об исполнении муниципального задания за 201</w:t>
      </w:r>
      <w:r>
        <w:rPr>
          <w:rFonts w:ascii="Times New Roman" w:hAnsi="Times New Roman" w:cs="Times New Roman"/>
          <w:b/>
          <w:sz w:val="24"/>
          <w:szCs w:val="24"/>
        </w:rPr>
        <w:t>4</w:t>
      </w:r>
      <w:r w:rsidRPr="00DA03C5">
        <w:rPr>
          <w:rFonts w:ascii="Times New Roman" w:hAnsi="Times New Roman" w:cs="Times New Roman"/>
          <w:b/>
          <w:sz w:val="24"/>
          <w:szCs w:val="24"/>
        </w:rPr>
        <w:t xml:space="preserve"> год</w:t>
      </w:r>
      <w:r w:rsidRPr="00DA03C5">
        <w:rPr>
          <w:rFonts w:ascii="Times New Roman" w:hAnsi="Times New Roman" w:cs="Times New Roman"/>
          <w:sz w:val="24"/>
          <w:szCs w:val="24"/>
        </w:rPr>
        <w:t>.</w:t>
      </w:r>
    </w:p>
    <w:p w:rsidR="004F6870" w:rsidRDefault="00B25AEF"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Учреждением формирование отчетов  об исполнении муниципального задания  осуществлялось на основании </w:t>
      </w:r>
      <w:r w:rsidR="00E41E43">
        <w:rPr>
          <w:rFonts w:ascii="Times New Roman" w:hAnsi="Times New Roman" w:cs="Times New Roman"/>
          <w:sz w:val="24"/>
          <w:szCs w:val="24"/>
        </w:rPr>
        <w:t>муниципального задания</w:t>
      </w:r>
      <w:r w:rsidR="009B58AB">
        <w:rPr>
          <w:rFonts w:ascii="Times New Roman" w:hAnsi="Times New Roman" w:cs="Times New Roman"/>
          <w:sz w:val="24"/>
          <w:szCs w:val="24"/>
        </w:rPr>
        <w:t>.</w:t>
      </w:r>
      <w:r>
        <w:rPr>
          <w:rFonts w:ascii="Times New Roman" w:hAnsi="Times New Roman" w:cs="Times New Roman"/>
          <w:sz w:val="24"/>
          <w:szCs w:val="24"/>
        </w:rPr>
        <w:t xml:space="preserve"> В соответствии с п.</w:t>
      </w:r>
      <w:r w:rsidR="00E41E43">
        <w:rPr>
          <w:rFonts w:ascii="Times New Roman" w:hAnsi="Times New Roman" w:cs="Times New Roman"/>
          <w:sz w:val="24"/>
          <w:szCs w:val="24"/>
        </w:rPr>
        <w:t>7</w:t>
      </w:r>
      <w:r>
        <w:rPr>
          <w:rFonts w:ascii="Times New Roman" w:hAnsi="Times New Roman" w:cs="Times New Roman"/>
          <w:sz w:val="24"/>
          <w:szCs w:val="24"/>
        </w:rPr>
        <w:t xml:space="preserve"> </w:t>
      </w:r>
      <w:r w:rsidR="00E41E43">
        <w:rPr>
          <w:rFonts w:ascii="Times New Roman" w:hAnsi="Times New Roman" w:cs="Times New Roman"/>
          <w:sz w:val="24"/>
          <w:szCs w:val="24"/>
        </w:rPr>
        <w:t xml:space="preserve">муниципального задания </w:t>
      </w:r>
      <w:r w:rsidRPr="00344A0B">
        <w:rPr>
          <w:rFonts w:ascii="Times New Roman" w:hAnsi="Times New Roman" w:cs="Times New Roman"/>
          <w:b/>
          <w:sz w:val="24"/>
          <w:szCs w:val="24"/>
        </w:rPr>
        <w:t>отчет</w:t>
      </w:r>
      <w:r w:rsidR="00344A0B" w:rsidRPr="00344A0B">
        <w:rPr>
          <w:rFonts w:ascii="Times New Roman" w:hAnsi="Times New Roman" w:cs="Times New Roman"/>
          <w:b/>
          <w:sz w:val="24"/>
          <w:szCs w:val="24"/>
        </w:rPr>
        <w:t>ы об исполнении муниципального задания</w:t>
      </w:r>
      <w:r>
        <w:rPr>
          <w:rFonts w:ascii="Times New Roman" w:hAnsi="Times New Roman" w:cs="Times New Roman"/>
          <w:sz w:val="24"/>
          <w:szCs w:val="24"/>
        </w:rPr>
        <w:t xml:space="preserve"> формировал</w:t>
      </w:r>
      <w:r w:rsidR="00344A0B">
        <w:rPr>
          <w:rFonts w:ascii="Times New Roman" w:hAnsi="Times New Roman" w:cs="Times New Roman"/>
          <w:sz w:val="24"/>
          <w:szCs w:val="24"/>
        </w:rPr>
        <w:t>и</w:t>
      </w:r>
      <w:r>
        <w:rPr>
          <w:rFonts w:ascii="Times New Roman" w:hAnsi="Times New Roman" w:cs="Times New Roman"/>
          <w:sz w:val="24"/>
          <w:szCs w:val="24"/>
        </w:rPr>
        <w:t xml:space="preserve">сь ежемесячно до </w:t>
      </w:r>
      <w:r w:rsidR="00844B2D">
        <w:rPr>
          <w:rFonts w:ascii="Times New Roman" w:hAnsi="Times New Roman" w:cs="Times New Roman"/>
          <w:sz w:val="24"/>
          <w:szCs w:val="24"/>
        </w:rPr>
        <w:t>01</w:t>
      </w:r>
      <w:r>
        <w:rPr>
          <w:rFonts w:ascii="Times New Roman" w:hAnsi="Times New Roman" w:cs="Times New Roman"/>
          <w:sz w:val="24"/>
          <w:szCs w:val="24"/>
        </w:rPr>
        <w:t xml:space="preserve"> числа </w:t>
      </w:r>
      <w:r w:rsidR="00844B2D">
        <w:rPr>
          <w:rFonts w:ascii="Times New Roman" w:hAnsi="Times New Roman" w:cs="Times New Roman"/>
          <w:sz w:val="24"/>
          <w:szCs w:val="24"/>
        </w:rPr>
        <w:t>каждого месяца</w:t>
      </w:r>
      <w:r>
        <w:rPr>
          <w:rFonts w:ascii="Times New Roman" w:hAnsi="Times New Roman" w:cs="Times New Roman"/>
          <w:sz w:val="24"/>
          <w:szCs w:val="24"/>
        </w:rPr>
        <w:t xml:space="preserve">, по форме, </w:t>
      </w:r>
      <w:r w:rsidR="00E41E43">
        <w:rPr>
          <w:rFonts w:ascii="Times New Roman" w:hAnsi="Times New Roman" w:cs="Times New Roman"/>
          <w:sz w:val="24"/>
          <w:szCs w:val="24"/>
        </w:rPr>
        <w:t xml:space="preserve"> не </w:t>
      </w:r>
      <w:r>
        <w:rPr>
          <w:rFonts w:ascii="Times New Roman" w:hAnsi="Times New Roman" w:cs="Times New Roman"/>
          <w:sz w:val="24"/>
          <w:szCs w:val="24"/>
        </w:rPr>
        <w:t xml:space="preserve">утвержденной </w:t>
      </w:r>
      <w:r w:rsidR="00E41E43">
        <w:rPr>
          <w:rFonts w:ascii="Times New Roman" w:hAnsi="Times New Roman" w:cs="Times New Roman"/>
          <w:sz w:val="24"/>
          <w:szCs w:val="24"/>
        </w:rPr>
        <w:t>муниципальным заданием</w:t>
      </w:r>
      <w:r>
        <w:rPr>
          <w:rFonts w:ascii="Times New Roman" w:hAnsi="Times New Roman" w:cs="Times New Roman"/>
          <w:sz w:val="24"/>
          <w:szCs w:val="24"/>
        </w:rPr>
        <w:t>.</w:t>
      </w:r>
    </w:p>
    <w:p w:rsidR="009B58AB" w:rsidRDefault="001334F7"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отчетов в каждом месяце имелись отклонения фактических показателей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плановых</w:t>
      </w:r>
      <w:r w:rsidR="009B58AB">
        <w:rPr>
          <w:rFonts w:ascii="Times New Roman" w:hAnsi="Times New Roman" w:cs="Times New Roman"/>
          <w:sz w:val="24"/>
          <w:szCs w:val="24"/>
        </w:rPr>
        <w:t xml:space="preserve"> (в натуральных или в стоимостных показателях)</w:t>
      </w:r>
      <w:r>
        <w:rPr>
          <w:rFonts w:ascii="Times New Roman" w:hAnsi="Times New Roman" w:cs="Times New Roman"/>
          <w:sz w:val="24"/>
          <w:szCs w:val="24"/>
        </w:rPr>
        <w:t xml:space="preserve">. </w:t>
      </w:r>
    </w:p>
    <w:p w:rsidR="00A900D0" w:rsidRDefault="00BC6995" w:rsidP="0082627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нарушении п.</w:t>
      </w:r>
      <w:r w:rsidR="009B58AB">
        <w:rPr>
          <w:rFonts w:ascii="Times New Roman" w:hAnsi="Times New Roman" w:cs="Times New Roman"/>
          <w:sz w:val="24"/>
          <w:szCs w:val="24"/>
        </w:rPr>
        <w:t>8</w:t>
      </w:r>
      <w:r>
        <w:rPr>
          <w:rFonts w:ascii="Times New Roman" w:hAnsi="Times New Roman" w:cs="Times New Roman"/>
          <w:sz w:val="24"/>
          <w:szCs w:val="24"/>
        </w:rPr>
        <w:t xml:space="preserve"> </w:t>
      </w:r>
      <w:r w:rsidR="009B58AB">
        <w:rPr>
          <w:rFonts w:ascii="Times New Roman" w:hAnsi="Times New Roman" w:cs="Times New Roman"/>
          <w:sz w:val="24"/>
          <w:szCs w:val="24"/>
        </w:rPr>
        <w:t>муниципального задания</w:t>
      </w:r>
      <w:r>
        <w:rPr>
          <w:rFonts w:ascii="Times New Roman" w:hAnsi="Times New Roman" w:cs="Times New Roman"/>
          <w:sz w:val="24"/>
          <w:szCs w:val="24"/>
        </w:rPr>
        <w:t xml:space="preserve"> в отчетах не указывались факторы, повлиявшие на отклонение фактических объемов исполнения муниципального за</w:t>
      </w:r>
      <w:r w:rsidR="001B2325">
        <w:rPr>
          <w:rFonts w:ascii="Times New Roman" w:hAnsi="Times New Roman" w:cs="Times New Roman"/>
          <w:sz w:val="24"/>
          <w:szCs w:val="24"/>
        </w:rPr>
        <w:t>д</w:t>
      </w:r>
      <w:r>
        <w:rPr>
          <w:rFonts w:ascii="Times New Roman" w:hAnsi="Times New Roman" w:cs="Times New Roman"/>
          <w:sz w:val="24"/>
          <w:szCs w:val="24"/>
        </w:rPr>
        <w:t>ания от запланированных, их характеристика; перспективы исполнения муниципального задания в соответствии с запл</w:t>
      </w:r>
      <w:r w:rsidR="001B2325">
        <w:rPr>
          <w:rFonts w:ascii="Times New Roman" w:hAnsi="Times New Roman" w:cs="Times New Roman"/>
          <w:sz w:val="24"/>
          <w:szCs w:val="24"/>
        </w:rPr>
        <w:t>а</w:t>
      </w:r>
      <w:r>
        <w:rPr>
          <w:rFonts w:ascii="Times New Roman" w:hAnsi="Times New Roman" w:cs="Times New Roman"/>
          <w:sz w:val="24"/>
          <w:szCs w:val="24"/>
        </w:rPr>
        <w:t>нированными объемами и стандартом муниципальных услуг.</w:t>
      </w:r>
      <w:proofErr w:type="gramEnd"/>
      <w:r w:rsidR="001B2325">
        <w:rPr>
          <w:rFonts w:ascii="Times New Roman" w:hAnsi="Times New Roman" w:cs="Times New Roman"/>
          <w:sz w:val="24"/>
          <w:szCs w:val="24"/>
        </w:rPr>
        <w:t xml:space="preserve"> Данный факт указывает на недостаточный контроль со стороны </w:t>
      </w:r>
      <w:r w:rsidR="009B4CD2">
        <w:rPr>
          <w:rFonts w:ascii="Times New Roman" w:hAnsi="Times New Roman" w:cs="Times New Roman"/>
          <w:sz w:val="24"/>
          <w:szCs w:val="24"/>
        </w:rPr>
        <w:t>у</w:t>
      </w:r>
      <w:r w:rsidR="001B2325">
        <w:rPr>
          <w:rFonts w:ascii="Times New Roman" w:hAnsi="Times New Roman" w:cs="Times New Roman"/>
          <w:sz w:val="24"/>
          <w:szCs w:val="24"/>
        </w:rPr>
        <w:t xml:space="preserve">чредителя </w:t>
      </w:r>
      <w:r w:rsidR="001334F7">
        <w:rPr>
          <w:rFonts w:ascii="Times New Roman" w:hAnsi="Times New Roman" w:cs="Times New Roman"/>
          <w:sz w:val="24"/>
          <w:szCs w:val="24"/>
        </w:rPr>
        <w:t xml:space="preserve"> за исполнением муниципального задания.</w:t>
      </w:r>
    </w:p>
    <w:p w:rsidR="0013601A" w:rsidRDefault="00162686" w:rsidP="00826273">
      <w:pPr>
        <w:spacing w:after="0" w:line="240" w:lineRule="auto"/>
        <w:ind w:firstLine="567"/>
        <w:jc w:val="both"/>
        <w:rPr>
          <w:rFonts w:ascii="Times New Roman" w:hAnsi="Times New Roman" w:cs="Times New Roman"/>
          <w:sz w:val="24"/>
          <w:szCs w:val="24"/>
        </w:rPr>
      </w:pPr>
      <w:r w:rsidRPr="00897D5B">
        <w:rPr>
          <w:rFonts w:ascii="Times New Roman" w:hAnsi="Times New Roman" w:cs="Times New Roman"/>
          <w:sz w:val="24"/>
          <w:szCs w:val="24"/>
        </w:rPr>
        <w:t xml:space="preserve">В отчете об исполнении муниципального задания за декабрь месяц в </w:t>
      </w:r>
      <w:r w:rsidR="00B951D7">
        <w:rPr>
          <w:rFonts w:ascii="Times New Roman" w:hAnsi="Times New Roman" w:cs="Times New Roman"/>
          <w:sz w:val="24"/>
          <w:szCs w:val="24"/>
        </w:rPr>
        <w:t>графе</w:t>
      </w:r>
      <w:r w:rsidRPr="00897D5B">
        <w:rPr>
          <w:rFonts w:ascii="Times New Roman" w:hAnsi="Times New Roman" w:cs="Times New Roman"/>
          <w:sz w:val="24"/>
          <w:szCs w:val="24"/>
        </w:rPr>
        <w:t xml:space="preserve"> «Объем оказания муниципальных услуг в стоимостных показателях» </w:t>
      </w:r>
      <w:r w:rsidR="00897D5B">
        <w:rPr>
          <w:rFonts w:ascii="Times New Roman" w:hAnsi="Times New Roman" w:cs="Times New Roman"/>
          <w:sz w:val="24"/>
          <w:szCs w:val="24"/>
        </w:rPr>
        <w:t xml:space="preserve">плановый объем оказания услуг за отчетный период и нарастающим итогом указан за ноябрь месяц. </w:t>
      </w:r>
      <w:r w:rsidR="000D6631">
        <w:rPr>
          <w:rFonts w:ascii="Times New Roman" w:hAnsi="Times New Roman" w:cs="Times New Roman"/>
          <w:sz w:val="24"/>
          <w:szCs w:val="24"/>
        </w:rPr>
        <w:t>П</w:t>
      </w:r>
      <w:r w:rsidRPr="00897D5B">
        <w:rPr>
          <w:rFonts w:ascii="Times New Roman" w:hAnsi="Times New Roman" w:cs="Times New Roman"/>
          <w:sz w:val="24"/>
          <w:szCs w:val="24"/>
        </w:rPr>
        <w:t xml:space="preserve">о строке «Итого» фактический расход нарастающим итогом неверно указан </w:t>
      </w:r>
      <w:r w:rsidR="00324C28" w:rsidRPr="00897D5B">
        <w:rPr>
          <w:rFonts w:ascii="Times New Roman" w:hAnsi="Times New Roman" w:cs="Times New Roman"/>
          <w:sz w:val="24"/>
          <w:szCs w:val="24"/>
        </w:rPr>
        <w:t xml:space="preserve">размер исполнения плановых назначений по </w:t>
      </w:r>
      <w:r w:rsidRPr="00897D5B">
        <w:rPr>
          <w:rFonts w:ascii="Times New Roman" w:hAnsi="Times New Roman" w:cs="Times New Roman"/>
          <w:sz w:val="24"/>
          <w:szCs w:val="24"/>
        </w:rPr>
        <w:t>расхода</w:t>
      </w:r>
      <w:r w:rsidR="00324C28" w:rsidRPr="00897D5B">
        <w:rPr>
          <w:rFonts w:ascii="Times New Roman" w:hAnsi="Times New Roman" w:cs="Times New Roman"/>
          <w:sz w:val="24"/>
          <w:szCs w:val="24"/>
        </w:rPr>
        <w:t>м</w:t>
      </w:r>
      <w:r w:rsidRPr="00897D5B">
        <w:rPr>
          <w:rFonts w:ascii="Times New Roman" w:hAnsi="Times New Roman" w:cs="Times New Roman"/>
          <w:sz w:val="24"/>
          <w:szCs w:val="24"/>
        </w:rPr>
        <w:t xml:space="preserve"> субсидии</w:t>
      </w:r>
      <w:r w:rsidR="0056590E" w:rsidRPr="00897D5B">
        <w:rPr>
          <w:rFonts w:ascii="Times New Roman" w:hAnsi="Times New Roman" w:cs="Times New Roman"/>
          <w:sz w:val="24"/>
          <w:szCs w:val="24"/>
        </w:rPr>
        <w:t xml:space="preserve"> –</w:t>
      </w:r>
      <w:r w:rsidRPr="00897D5B">
        <w:rPr>
          <w:rFonts w:ascii="Times New Roman" w:hAnsi="Times New Roman" w:cs="Times New Roman"/>
          <w:sz w:val="24"/>
          <w:szCs w:val="24"/>
        </w:rPr>
        <w:t xml:space="preserve"> </w:t>
      </w:r>
      <w:r w:rsidR="000D6631">
        <w:rPr>
          <w:rFonts w:ascii="Times New Roman" w:hAnsi="Times New Roman" w:cs="Times New Roman"/>
          <w:sz w:val="24"/>
          <w:szCs w:val="24"/>
        </w:rPr>
        <w:t>8932,46234</w:t>
      </w:r>
      <w:r w:rsidR="0056590E" w:rsidRPr="00897D5B">
        <w:rPr>
          <w:rFonts w:ascii="Times New Roman" w:hAnsi="Times New Roman" w:cs="Times New Roman"/>
          <w:sz w:val="24"/>
          <w:szCs w:val="24"/>
        </w:rPr>
        <w:t xml:space="preserve"> </w:t>
      </w:r>
      <w:proofErr w:type="spellStart"/>
      <w:r w:rsidR="0056590E" w:rsidRPr="00897D5B">
        <w:rPr>
          <w:rFonts w:ascii="Times New Roman" w:hAnsi="Times New Roman" w:cs="Times New Roman"/>
          <w:sz w:val="24"/>
          <w:szCs w:val="24"/>
        </w:rPr>
        <w:t>тыс</w:t>
      </w:r>
      <w:proofErr w:type="gramStart"/>
      <w:r w:rsidR="0056590E" w:rsidRPr="00897D5B">
        <w:rPr>
          <w:rFonts w:ascii="Times New Roman" w:hAnsi="Times New Roman" w:cs="Times New Roman"/>
          <w:sz w:val="24"/>
          <w:szCs w:val="24"/>
        </w:rPr>
        <w:t>.р</w:t>
      </w:r>
      <w:proofErr w:type="gramEnd"/>
      <w:r w:rsidR="0056590E" w:rsidRPr="00897D5B">
        <w:rPr>
          <w:rFonts w:ascii="Times New Roman" w:hAnsi="Times New Roman" w:cs="Times New Roman"/>
          <w:sz w:val="24"/>
          <w:szCs w:val="24"/>
        </w:rPr>
        <w:t>уб</w:t>
      </w:r>
      <w:proofErr w:type="spellEnd"/>
      <w:r w:rsidR="0056590E" w:rsidRPr="00897D5B">
        <w:rPr>
          <w:rFonts w:ascii="Times New Roman" w:hAnsi="Times New Roman" w:cs="Times New Roman"/>
          <w:sz w:val="24"/>
          <w:szCs w:val="24"/>
        </w:rPr>
        <w:t xml:space="preserve">. вместо </w:t>
      </w:r>
      <w:r w:rsidR="000D6631">
        <w:rPr>
          <w:rFonts w:ascii="Times New Roman" w:hAnsi="Times New Roman" w:cs="Times New Roman"/>
          <w:sz w:val="24"/>
          <w:szCs w:val="24"/>
        </w:rPr>
        <w:t>8934,72684</w:t>
      </w:r>
      <w:r w:rsidR="0056590E" w:rsidRPr="00897D5B">
        <w:rPr>
          <w:rFonts w:ascii="Times New Roman" w:hAnsi="Times New Roman" w:cs="Times New Roman"/>
          <w:sz w:val="24"/>
          <w:szCs w:val="24"/>
        </w:rPr>
        <w:t xml:space="preserve"> </w:t>
      </w:r>
      <w:proofErr w:type="spellStart"/>
      <w:r w:rsidR="0056590E" w:rsidRPr="00897D5B">
        <w:rPr>
          <w:rFonts w:ascii="Times New Roman" w:hAnsi="Times New Roman" w:cs="Times New Roman"/>
          <w:sz w:val="24"/>
          <w:szCs w:val="24"/>
        </w:rPr>
        <w:t>тыс.руб</w:t>
      </w:r>
      <w:proofErr w:type="spellEnd"/>
      <w:r w:rsidR="0056590E" w:rsidRPr="00897D5B">
        <w:rPr>
          <w:rFonts w:ascii="Times New Roman" w:hAnsi="Times New Roman" w:cs="Times New Roman"/>
          <w:sz w:val="24"/>
          <w:szCs w:val="24"/>
        </w:rPr>
        <w:t>. по бухгалтерской отчетности</w:t>
      </w:r>
      <w:r w:rsidR="00324C28" w:rsidRPr="00897D5B">
        <w:rPr>
          <w:rFonts w:ascii="Times New Roman" w:hAnsi="Times New Roman" w:cs="Times New Roman"/>
          <w:sz w:val="24"/>
          <w:szCs w:val="24"/>
        </w:rPr>
        <w:t xml:space="preserve"> (ф.</w:t>
      </w:r>
      <w:r w:rsidR="000D6631">
        <w:rPr>
          <w:rFonts w:ascii="Times New Roman" w:hAnsi="Times New Roman" w:cs="Times New Roman"/>
          <w:sz w:val="24"/>
          <w:szCs w:val="24"/>
        </w:rPr>
        <w:t>0503</w:t>
      </w:r>
      <w:r w:rsidR="00324C28" w:rsidRPr="00897D5B">
        <w:rPr>
          <w:rFonts w:ascii="Times New Roman" w:hAnsi="Times New Roman" w:cs="Times New Roman"/>
          <w:sz w:val="24"/>
          <w:szCs w:val="24"/>
        </w:rPr>
        <w:t>737)</w:t>
      </w:r>
      <w:r w:rsidR="0056590E" w:rsidRPr="00897D5B">
        <w:rPr>
          <w:rFonts w:ascii="Times New Roman" w:hAnsi="Times New Roman" w:cs="Times New Roman"/>
          <w:sz w:val="24"/>
          <w:szCs w:val="24"/>
        </w:rPr>
        <w:t>.</w:t>
      </w:r>
    </w:p>
    <w:p w:rsidR="00282460" w:rsidRPr="00897D5B" w:rsidRDefault="00282460"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Помимо ежемесячных отчетов об исполнении муниципального задания </w:t>
      </w:r>
      <w:r w:rsidR="00344A0B">
        <w:rPr>
          <w:rFonts w:ascii="Times New Roman" w:hAnsi="Times New Roman" w:cs="Times New Roman"/>
          <w:sz w:val="24"/>
          <w:szCs w:val="24"/>
        </w:rPr>
        <w:t xml:space="preserve">директором </w:t>
      </w:r>
      <w:r>
        <w:rPr>
          <w:rFonts w:ascii="Times New Roman" w:hAnsi="Times New Roman" w:cs="Times New Roman"/>
          <w:sz w:val="24"/>
          <w:szCs w:val="24"/>
        </w:rPr>
        <w:t>учреждени</w:t>
      </w:r>
      <w:r w:rsidR="00344A0B">
        <w:rPr>
          <w:rFonts w:ascii="Times New Roman" w:hAnsi="Times New Roman" w:cs="Times New Roman"/>
          <w:sz w:val="24"/>
          <w:szCs w:val="24"/>
        </w:rPr>
        <w:t>я</w:t>
      </w:r>
      <w:r>
        <w:rPr>
          <w:rFonts w:ascii="Times New Roman" w:hAnsi="Times New Roman" w:cs="Times New Roman"/>
          <w:sz w:val="24"/>
          <w:szCs w:val="24"/>
        </w:rPr>
        <w:t xml:space="preserve"> </w:t>
      </w:r>
      <w:r w:rsidR="00344A0B">
        <w:rPr>
          <w:rFonts w:ascii="Times New Roman" w:hAnsi="Times New Roman" w:cs="Times New Roman"/>
          <w:sz w:val="24"/>
          <w:szCs w:val="24"/>
        </w:rPr>
        <w:t>с</w:t>
      </w:r>
      <w:r>
        <w:rPr>
          <w:rFonts w:ascii="Times New Roman" w:hAnsi="Times New Roman" w:cs="Times New Roman"/>
          <w:sz w:val="24"/>
          <w:szCs w:val="24"/>
        </w:rPr>
        <w:t>формирова</w:t>
      </w:r>
      <w:r w:rsidR="00344A0B">
        <w:rPr>
          <w:rFonts w:ascii="Times New Roman" w:hAnsi="Times New Roman" w:cs="Times New Roman"/>
          <w:sz w:val="24"/>
          <w:szCs w:val="24"/>
        </w:rPr>
        <w:t>н</w:t>
      </w:r>
      <w:r>
        <w:rPr>
          <w:rFonts w:ascii="Times New Roman" w:hAnsi="Times New Roman" w:cs="Times New Roman"/>
          <w:sz w:val="24"/>
          <w:szCs w:val="24"/>
        </w:rPr>
        <w:t xml:space="preserve"> </w:t>
      </w:r>
      <w:r w:rsidRPr="00344A0B">
        <w:rPr>
          <w:rFonts w:ascii="Times New Roman" w:hAnsi="Times New Roman" w:cs="Times New Roman"/>
          <w:b/>
          <w:sz w:val="24"/>
          <w:szCs w:val="24"/>
        </w:rPr>
        <w:t>отчет</w:t>
      </w:r>
      <w:r w:rsidR="00344A0B" w:rsidRPr="00344A0B">
        <w:rPr>
          <w:rFonts w:ascii="Times New Roman" w:hAnsi="Times New Roman" w:cs="Times New Roman"/>
          <w:b/>
          <w:sz w:val="24"/>
          <w:szCs w:val="24"/>
        </w:rPr>
        <w:t xml:space="preserve"> о выполнении муниципального задания</w:t>
      </w:r>
      <w:r w:rsidR="00344A0B">
        <w:rPr>
          <w:rFonts w:ascii="Times New Roman" w:hAnsi="Times New Roman" w:cs="Times New Roman"/>
          <w:sz w:val="24"/>
          <w:szCs w:val="24"/>
        </w:rPr>
        <w:t xml:space="preserve"> </w:t>
      </w:r>
      <w:r w:rsidR="00344A0B" w:rsidRPr="00442BAF">
        <w:rPr>
          <w:rFonts w:ascii="Times New Roman" w:hAnsi="Times New Roman" w:cs="Times New Roman"/>
          <w:b/>
          <w:sz w:val="24"/>
          <w:szCs w:val="24"/>
        </w:rPr>
        <w:t>на оказание муниципальной услуги за 2014  год</w:t>
      </w:r>
      <w:r w:rsidR="00B951D7">
        <w:rPr>
          <w:rFonts w:ascii="Times New Roman" w:hAnsi="Times New Roman" w:cs="Times New Roman"/>
          <w:b/>
          <w:sz w:val="24"/>
          <w:szCs w:val="24"/>
        </w:rPr>
        <w:t xml:space="preserve"> (отчетный период)</w:t>
      </w:r>
      <w:r w:rsidR="00344A0B">
        <w:rPr>
          <w:rFonts w:ascii="Times New Roman" w:hAnsi="Times New Roman" w:cs="Times New Roman"/>
          <w:sz w:val="24"/>
          <w:szCs w:val="24"/>
        </w:rPr>
        <w:t>, который утвержден приказом председател</w:t>
      </w:r>
      <w:r w:rsidR="009B4CD2">
        <w:rPr>
          <w:rFonts w:ascii="Times New Roman" w:hAnsi="Times New Roman" w:cs="Times New Roman"/>
          <w:sz w:val="24"/>
          <w:szCs w:val="24"/>
        </w:rPr>
        <w:t xml:space="preserve">я </w:t>
      </w:r>
      <w:r w:rsidR="00344A0B">
        <w:rPr>
          <w:rFonts w:ascii="Times New Roman" w:hAnsi="Times New Roman" w:cs="Times New Roman"/>
          <w:sz w:val="24"/>
          <w:szCs w:val="24"/>
        </w:rPr>
        <w:t>комитета по делам семьи, подростков и молодежи от 15.01.2015 № 01-П.</w:t>
      </w:r>
      <w:r w:rsidR="009B4CD2">
        <w:rPr>
          <w:rFonts w:ascii="Times New Roman" w:hAnsi="Times New Roman" w:cs="Times New Roman"/>
          <w:sz w:val="24"/>
          <w:szCs w:val="24"/>
        </w:rPr>
        <w:t xml:space="preserve"> Форма отчета также не утверждена муниципальным заданием.</w:t>
      </w:r>
    </w:p>
    <w:p w:rsidR="0056590E" w:rsidRDefault="0056590E" w:rsidP="00826273">
      <w:pPr>
        <w:spacing w:after="0" w:line="240" w:lineRule="auto"/>
        <w:ind w:firstLine="567"/>
        <w:jc w:val="both"/>
        <w:rPr>
          <w:rFonts w:ascii="Times New Roman" w:hAnsi="Times New Roman" w:cs="Times New Roman"/>
          <w:sz w:val="24"/>
          <w:szCs w:val="24"/>
        </w:rPr>
      </w:pPr>
      <w:r w:rsidRPr="00282460">
        <w:rPr>
          <w:rFonts w:ascii="Times New Roman" w:hAnsi="Times New Roman" w:cs="Times New Roman"/>
          <w:sz w:val="24"/>
          <w:szCs w:val="24"/>
        </w:rPr>
        <w:t>Одним из основных показателей качества оказываемых муниципальных услуг является выполнение плановых показателей по количеству мероприятий</w:t>
      </w:r>
      <w:r w:rsidR="00344A0B">
        <w:rPr>
          <w:rFonts w:ascii="Times New Roman" w:hAnsi="Times New Roman" w:cs="Times New Roman"/>
          <w:sz w:val="24"/>
          <w:szCs w:val="24"/>
        </w:rPr>
        <w:t>;</w:t>
      </w:r>
      <w:r w:rsidR="008706A1" w:rsidRPr="00282460">
        <w:rPr>
          <w:rFonts w:ascii="Times New Roman" w:hAnsi="Times New Roman" w:cs="Times New Roman"/>
          <w:sz w:val="24"/>
          <w:szCs w:val="24"/>
        </w:rPr>
        <w:t xml:space="preserve"> </w:t>
      </w:r>
      <w:r w:rsidR="00344A0B">
        <w:rPr>
          <w:rFonts w:ascii="Times New Roman" w:hAnsi="Times New Roman" w:cs="Times New Roman"/>
          <w:sz w:val="24"/>
          <w:szCs w:val="24"/>
        </w:rPr>
        <w:t xml:space="preserve">по количеству участников вышеуказанных мероприятий; по количеству детей, посещающих подростковые клубы; по количеству рейдов в неблагополучные семьи; </w:t>
      </w:r>
      <w:r w:rsidR="008706A1" w:rsidRPr="00282460">
        <w:rPr>
          <w:rFonts w:ascii="Times New Roman" w:hAnsi="Times New Roman" w:cs="Times New Roman"/>
          <w:sz w:val="24"/>
          <w:szCs w:val="24"/>
        </w:rPr>
        <w:t xml:space="preserve">по </w:t>
      </w:r>
      <w:r w:rsidR="00BC3C2F">
        <w:rPr>
          <w:rFonts w:ascii="Times New Roman" w:hAnsi="Times New Roman" w:cs="Times New Roman"/>
          <w:sz w:val="24"/>
          <w:szCs w:val="24"/>
        </w:rPr>
        <w:t xml:space="preserve">количеству выпусков молодежного информационного приложения «На перекрестке»; по участию в социально-значимых акциях. </w:t>
      </w:r>
      <w:r w:rsidR="00AB3D8F" w:rsidRPr="00282460">
        <w:rPr>
          <w:rFonts w:ascii="Times New Roman" w:hAnsi="Times New Roman" w:cs="Times New Roman"/>
          <w:sz w:val="24"/>
          <w:szCs w:val="24"/>
        </w:rPr>
        <w:t xml:space="preserve"> </w:t>
      </w:r>
      <w:r w:rsidR="008706A1" w:rsidRPr="00282460">
        <w:rPr>
          <w:rFonts w:ascii="Times New Roman" w:hAnsi="Times New Roman" w:cs="Times New Roman"/>
          <w:sz w:val="24"/>
          <w:szCs w:val="24"/>
        </w:rPr>
        <w:t>По данным отчета за 2014 год все показатели выполнены на 100% и более (</w:t>
      </w:r>
      <w:proofErr w:type="spellStart"/>
      <w:r w:rsidR="008706A1" w:rsidRPr="00282460">
        <w:rPr>
          <w:rFonts w:ascii="Times New Roman" w:hAnsi="Times New Roman" w:cs="Times New Roman"/>
          <w:sz w:val="24"/>
          <w:szCs w:val="24"/>
        </w:rPr>
        <w:t>см</w:t>
      </w:r>
      <w:proofErr w:type="gramStart"/>
      <w:r w:rsidR="008706A1" w:rsidRPr="00282460">
        <w:rPr>
          <w:rFonts w:ascii="Times New Roman" w:hAnsi="Times New Roman" w:cs="Times New Roman"/>
          <w:sz w:val="24"/>
          <w:szCs w:val="24"/>
        </w:rPr>
        <w:t>.т</w:t>
      </w:r>
      <w:proofErr w:type="gramEnd"/>
      <w:r w:rsidR="008706A1" w:rsidRPr="00282460">
        <w:rPr>
          <w:rFonts w:ascii="Times New Roman" w:hAnsi="Times New Roman" w:cs="Times New Roman"/>
          <w:sz w:val="24"/>
          <w:szCs w:val="24"/>
        </w:rPr>
        <w:t>аблицу</w:t>
      </w:r>
      <w:proofErr w:type="spellEnd"/>
      <w:r w:rsidR="008706A1" w:rsidRPr="00282460">
        <w:rPr>
          <w:rFonts w:ascii="Times New Roman" w:hAnsi="Times New Roman" w:cs="Times New Roman"/>
          <w:sz w:val="24"/>
          <w:szCs w:val="24"/>
        </w:rPr>
        <w:t>). Жалоб на качество услуг нет, замечания со стороны контролирующего органа отсутствуют.</w:t>
      </w:r>
      <w:r w:rsidR="00324C28" w:rsidRPr="00282460">
        <w:rPr>
          <w:rFonts w:ascii="Times New Roman" w:hAnsi="Times New Roman" w:cs="Times New Roman"/>
          <w:sz w:val="24"/>
          <w:szCs w:val="24"/>
        </w:rPr>
        <w:t xml:space="preserve"> По проверенным журналам учета деятельности учреждения услуги оказаны в полном объёме.</w:t>
      </w:r>
    </w:p>
    <w:p w:rsidR="00B23B43" w:rsidRDefault="00B23B43" w:rsidP="00826273">
      <w:pPr>
        <w:spacing w:after="0" w:line="240" w:lineRule="auto"/>
        <w:ind w:firstLine="567"/>
        <w:jc w:val="both"/>
        <w:rPr>
          <w:rFonts w:ascii="Times New Roman" w:hAnsi="Times New Roman" w:cs="Times New Roman"/>
          <w:sz w:val="24"/>
          <w:szCs w:val="24"/>
        </w:rPr>
      </w:pPr>
    </w:p>
    <w:p w:rsidR="001334F7" w:rsidRPr="00DA03C5" w:rsidRDefault="001334F7" w:rsidP="001B5E05">
      <w:pPr>
        <w:keepNext/>
        <w:keepLines/>
        <w:spacing w:line="240" w:lineRule="auto"/>
        <w:ind w:firstLine="567"/>
        <w:contextualSpacing/>
        <w:jc w:val="both"/>
        <w:rPr>
          <w:rFonts w:ascii="Times New Roman" w:hAnsi="Times New Roman"/>
          <w:color w:val="000000"/>
          <w:sz w:val="24"/>
          <w:szCs w:val="24"/>
        </w:rPr>
      </w:pPr>
      <w:r w:rsidRPr="00DA03C5">
        <w:rPr>
          <w:rFonts w:ascii="Times New Roman" w:hAnsi="Times New Roman"/>
          <w:color w:val="000000"/>
          <w:sz w:val="24"/>
          <w:szCs w:val="24"/>
        </w:rPr>
        <w:t xml:space="preserve">Объемы поступлений и расходования денежных </w:t>
      </w:r>
      <w:r>
        <w:rPr>
          <w:rFonts w:ascii="Times New Roman" w:hAnsi="Times New Roman"/>
          <w:color w:val="000000"/>
          <w:sz w:val="24"/>
          <w:szCs w:val="24"/>
        </w:rPr>
        <w:t>средств за</w:t>
      </w:r>
      <w:r w:rsidRPr="00DA03C5">
        <w:rPr>
          <w:rFonts w:ascii="Times New Roman" w:hAnsi="Times New Roman"/>
          <w:color w:val="000000"/>
          <w:sz w:val="24"/>
          <w:szCs w:val="24"/>
        </w:rPr>
        <w:t xml:space="preserve"> 201</w:t>
      </w:r>
      <w:r>
        <w:rPr>
          <w:rFonts w:ascii="Times New Roman" w:hAnsi="Times New Roman"/>
          <w:color w:val="000000"/>
          <w:sz w:val="24"/>
          <w:szCs w:val="24"/>
        </w:rPr>
        <w:t>4 год</w:t>
      </w:r>
      <w:r w:rsidR="009B4CD2">
        <w:rPr>
          <w:rFonts w:ascii="Times New Roman" w:hAnsi="Times New Roman"/>
          <w:color w:val="000000"/>
          <w:sz w:val="24"/>
          <w:szCs w:val="24"/>
        </w:rPr>
        <w:t xml:space="preserve"> приведены в таблице (из данных  бухгалтерской отчетности (ф. 0503737))</w:t>
      </w:r>
      <w:r w:rsidR="001B5E05">
        <w:rPr>
          <w:rFonts w:ascii="Times New Roman" w:hAnsi="Times New Roman"/>
          <w:color w:val="000000"/>
          <w:sz w:val="24"/>
          <w:szCs w:val="24"/>
        </w:rPr>
        <w:t>.</w:t>
      </w:r>
      <w:r>
        <w:rPr>
          <w:rFonts w:ascii="Times New Roman" w:hAnsi="Times New Roman"/>
          <w:color w:val="000000"/>
          <w:sz w:val="24"/>
          <w:szCs w:val="24"/>
        </w:rPr>
        <w:t xml:space="preserve">                                                                                                                </w:t>
      </w:r>
      <w:r w:rsidR="00900835">
        <w:rPr>
          <w:rFonts w:ascii="Times New Roman" w:hAnsi="Times New Roman"/>
          <w:color w:val="000000"/>
          <w:sz w:val="24"/>
          <w:szCs w:val="24"/>
        </w:rPr>
        <w:t xml:space="preserve">                            </w:t>
      </w:r>
      <w:r w:rsidR="001B5E05">
        <w:rPr>
          <w:rFonts w:ascii="Times New Roman" w:hAnsi="Times New Roman"/>
          <w:color w:val="000000"/>
          <w:sz w:val="24"/>
          <w:szCs w:val="24"/>
        </w:rPr>
        <w:t xml:space="preserve">      </w:t>
      </w:r>
      <w:r w:rsidRPr="00DA03C5">
        <w:rPr>
          <w:rFonts w:ascii="Times New Roman" w:hAnsi="Times New Roman"/>
          <w:color w:val="000000"/>
          <w:sz w:val="24"/>
          <w:szCs w:val="24"/>
        </w:rPr>
        <w:t>(</w:t>
      </w:r>
      <w:proofErr w:type="spellStart"/>
      <w:r w:rsidRPr="00DA03C5">
        <w:rPr>
          <w:rFonts w:ascii="Times New Roman" w:hAnsi="Times New Roman"/>
          <w:color w:val="000000"/>
          <w:sz w:val="24"/>
          <w:szCs w:val="24"/>
        </w:rPr>
        <w:t>тыс</w:t>
      </w:r>
      <w:proofErr w:type="gramStart"/>
      <w:r w:rsidRPr="00DA03C5">
        <w:rPr>
          <w:rFonts w:ascii="Times New Roman" w:hAnsi="Times New Roman"/>
          <w:color w:val="000000"/>
          <w:sz w:val="24"/>
          <w:szCs w:val="24"/>
        </w:rPr>
        <w:t>.р</w:t>
      </w:r>
      <w:proofErr w:type="gramEnd"/>
      <w:r w:rsidRPr="00DA03C5">
        <w:rPr>
          <w:rFonts w:ascii="Times New Roman" w:hAnsi="Times New Roman"/>
          <w:color w:val="000000"/>
          <w:sz w:val="24"/>
          <w:szCs w:val="24"/>
        </w:rPr>
        <w:t>уб</w:t>
      </w:r>
      <w:proofErr w:type="spellEnd"/>
      <w:r>
        <w:rPr>
          <w:rFonts w:ascii="Times New Roman" w:hAnsi="Times New Roman"/>
          <w:color w:val="000000"/>
          <w:sz w:val="24"/>
          <w:szCs w:val="24"/>
        </w:rPr>
        <w:t>.</w:t>
      </w:r>
      <w:r w:rsidRPr="00DA03C5">
        <w:rPr>
          <w:rFonts w:ascii="Times New Roman" w:hAnsi="Times New Roman"/>
          <w:color w:val="000000"/>
          <w:sz w:val="24"/>
          <w:szCs w:val="24"/>
        </w:rPr>
        <w:t>)</w:t>
      </w:r>
    </w:p>
    <w:tbl>
      <w:tblPr>
        <w:tblStyle w:val="a6"/>
        <w:tblW w:w="9606" w:type="dxa"/>
        <w:tblLayout w:type="fixed"/>
        <w:tblLook w:val="04A0" w:firstRow="1" w:lastRow="0" w:firstColumn="1" w:lastColumn="0" w:noHBand="0" w:noVBand="1"/>
      </w:tblPr>
      <w:tblGrid>
        <w:gridCol w:w="1668"/>
        <w:gridCol w:w="992"/>
        <w:gridCol w:w="1134"/>
        <w:gridCol w:w="1134"/>
        <w:gridCol w:w="1134"/>
        <w:gridCol w:w="1276"/>
        <w:gridCol w:w="1134"/>
        <w:gridCol w:w="1134"/>
      </w:tblGrid>
      <w:tr w:rsidR="00FF796C" w:rsidRPr="00DA03C5" w:rsidTr="00FF796C">
        <w:trPr>
          <w:trHeight w:val="1510"/>
        </w:trPr>
        <w:tc>
          <w:tcPr>
            <w:tcW w:w="1668"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sz w:val="18"/>
                <w:szCs w:val="18"/>
              </w:rPr>
              <w:t>Изменение за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конец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Фактическое поступление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Кассовые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конец периода</w:t>
            </w:r>
          </w:p>
        </w:tc>
      </w:tr>
      <w:tr w:rsidR="00FF796C" w:rsidRPr="00DA03C5" w:rsidTr="009B4CD2">
        <w:tc>
          <w:tcPr>
            <w:tcW w:w="1668" w:type="dxa"/>
            <w:tcBorders>
              <w:top w:val="single" w:sz="4" w:space="0" w:color="auto"/>
              <w:left w:val="single" w:sz="4" w:space="0" w:color="auto"/>
              <w:bottom w:val="single" w:sz="4" w:space="0" w:color="auto"/>
              <w:right w:val="single" w:sz="4" w:space="0" w:color="auto"/>
            </w:tcBorders>
            <w:hideMark/>
          </w:tcPr>
          <w:p w:rsidR="00FF796C" w:rsidRPr="004E61F2" w:rsidRDefault="00FF796C" w:rsidP="003C01E2">
            <w:pPr>
              <w:pStyle w:val="a5"/>
              <w:ind w:left="0"/>
              <w:jc w:val="both"/>
              <w:rPr>
                <w:rFonts w:ascii="Times New Roman" w:hAnsi="Times New Roman"/>
              </w:rPr>
            </w:pPr>
            <w:r w:rsidRPr="004E61F2">
              <w:rPr>
                <w:rFonts w:ascii="Times New Roman" w:hAnsi="Times New Roman"/>
              </w:rPr>
              <w:t>Субсидии на выполнение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EE0CF7" w:rsidP="009B4CD2">
            <w:pPr>
              <w:pStyle w:val="a5"/>
              <w:ind w:left="0"/>
              <w:jc w:val="center"/>
              <w:rPr>
                <w:rFonts w:ascii="Times New Roman" w:hAnsi="Times New Roman"/>
                <w:color w:val="000000"/>
              </w:rPr>
            </w:pPr>
            <w:r>
              <w:rPr>
                <w:rFonts w:ascii="Times New Roman" w:hAnsi="Times New Roman"/>
                <w:color w:val="000000"/>
              </w:rPr>
              <w:t>2,</w:t>
            </w:r>
            <w:r w:rsidR="009B4CD2">
              <w:rPr>
                <w:rFonts w:ascii="Times New Roman" w:hAnsi="Times New Roman"/>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EE0CF7" w:rsidP="006031B1">
            <w:pPr>
              <w:pStyle w:val="a5"/>
              <w:ind w:left="0"/>
              <w:jc w:val="center"/>
              <w:rPr>
                <w:rFonts w:ascii="Times New Roman" w:hAnsi="Times New Roman"/>
                <w:color w:val="000000"/>
              </w:rPr>
            </w:pPr>
            <w:r>
              <w:rPr>
                <w:rFonts w:ascii="Times New Roman" w:hAnsi="Times New Roman"/>
                <w:color w:val="000000"/>
              </w:rPr>
              <w:t>7</w:t>
            </w:r>
            <w:r w:rsidR="006031B1">
              <w:rPr>
                <w:rFonts w:ascii="Times New Roman" w:hAnsi="Times New Roman"/>
                <w:color w:val="000000"/>
              </w:rPr>
              <w:t> 736,5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FF796C" w:rsidP="009B4CD2">
            <w:pPr>
              <w:pStyle w:val="a5"/>
              <w:ind w:left="0"/>
              <w:jc w:val="center"/>
              <w:rPr>
                <w:rFonts w:ascii="Times New Roman" w:hAnsi="Times New Roman"/>
                <w:color w:val="000000"/>
              </w:rPr>
            </w:pPr>
            <w:r>
              <w:rPr>
                <w:rFonts w:ascii="Times New Roman" w:hAnsi="Times New Roman"/>
                <w:color w:val="000000"/>
              </w:rPr>
              <w:t>+</w:t>
            </w:r>
            <w:r w:rsidR="00EE0CF7">
              <w:rPr>
                <w:rFonts w:ascii="Times New Roman" w:hAnsi="Times New Roman"/>
                <w:color w:val="000000"/>
              </w:rPr>
              <w:t>1 246,0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EE0CF7" w:rsidP="009B4CD2">
            <w:pPr>
              <w:pStyle w:val="a5"/>
              <w:ind w:left="0"/>
              <w:jc w:val="center"/>
              <w:rPr>
                <w:rFonts w:ascii="Times New Roman" w:hAnsi="Times New Roman"/>
                <w:color w:val="000000"/>
              </w:rPr>
            </w:pPr>
            <w:r>
              <w:rPr>
                <w:rFonts w:ascii="Times New Roman" w:hAnsi="Times New Roman"/>
                <w:color w:val="000000"/>
              </w:rPr>
              <w:t>8 9</w:t>
            </w:r>
            <w:r w:rsidR="009B4CD2">
              <w:rPr>
                <w:rFonts w:ascii="Times New Roman" w:hAnsi="Times New Roman"/>
                <w:color w:val="000000"/>
              </w:rPr>
              <w:t>8</w:t>
            </w:r>
            <w:r>
              <w:rPr>
                <w:rFonts w:ascii="Times New Roman" w:hAnsi="Times New Roman"/>
                <w:color w:val="000000"/>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9B4CD2" w:rsidP="009B4CD2">
            <w:pPr>
              <w:pStyle w:val="a5"/>
              <w:ind w:left="0"/>
              <w:jc w:val="center"/>
              <w:rPr>
                <w:rFonts w:ascii="Times New Roman" w:hAnsi="Times New Roman"/>
                <w:color w:val="000000"/>
                <w:lang w:val="en-US"/>
              </w:rPr>
            </w:pPr>
            <w:r>
              <w:rPr>
                <w:rFonts w:ascii="Times New Roman" w:hAnsi="Times New Roman"/>
                <w:color w:val="000000"/>
              </w:rPr>
              <w:t>8 982,5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9B4CD2" w:rsidP="009B4CD2">
            <w:pPr>
              <w:pStyle w:val="a5"/>
              <w:ind w:left="0"/>
              <w:jc w:val="center"/>
              <w:rPr>
                <w:rFonts w:ascii="Times New Roman" w:hAnsi="Times New Roman"/>
                <w:color w:val="000000"/>
              </w:rPr>
            </w:pPr>
            <w:r>
              <w:rPr>
                <w:rFonts w:ascii="Times New Roman" w:hAnsi="Times New Roman"/>
                <w:color w:val="000000"/>
              </w:rPr>
              <w:t>8 984,7</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B4CD2" w:rsidP="009B4CD2">
            <w:pPr>
              <w:pStyle w:val="a5"/>
              <w:ind w:left="0"/>
              <w:jc w:val="center"/>
              <w:rPr>
                <w:rFonts w:ascii="Times New Roman" w:hAnsi="Times New Roman"/>
                <w:color w:val="000000"/>
              </w:rPr>
            </w:pPr>
            <w:r>
              <w:rPr>
                <w:rFonts w:ascii="Times New Roman" w:hAnsi="Times New Roman"/>
                <w:color w:val="000000"/>
              </w:rPr>
              <w:t>0</w:t>
            </w:r>
            <w:r w:rsidR="009956BE">
              <w:rPr>
                <w:rFonts w:ascii="Times New Roman" w:hAnsi="Times New Roman"/>
                <w:color w:val="000000"/>
              </w:rPr>
              <w:t>,0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tcPr>
          <w:p w:rsidR="00FF796C" w:rsidRPr="004E61F2" w:rsidRDefault="00FF796C" w:rsidP="003C01E2">
            <w:pPr>
              <w:pStyle w:val="a5"/>
              <w:ind w:left="0"/>
              <w:jc w:val="both"/>
              <w:rPr>
                <w:rFonts w:ascii="Times New Roman" w:hAnsi="Times New Roman"/>
                <w:color w:val="000000"/>
              </w:rPr>
            </w:pPr>
            <w:r w:rsidRPr="004E61F2">
              <w:rPr>
                <w:rFonts w:ascii="Times New Roman" w:hAnsi="Times New Roman"/>
                <w:color w:val="000000"/>
              </w:rPr>
              <w:t>Субсидии на иные цели</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9956BE" w:rsidP="00FF796C">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956BE" w:rsidP="009956BE">
            <w:pPr>
              <w:pStyle w:val="a5"/>
              <w:ind w:left="0"/>
              <w:jc w:val="center"/>
              <w:rPr>
                <w:rFonts w:ascii="Times New Roman" w:hAnsi="Times New Roman"/>
                <w:color w:val="000000"/>
              </w:rPr>
            </w:pPr>
            <w:r>
              <w:rPr>
                <w:rFonts w:ascii="Times New Roman" w:hAnsi="Times New Roman"/>
                <w:color w:val="000000"/>
              </w:rPr>
              <w:t>807,7</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9956BE">
            <w:pPr>
              <w:pStyle w:val="a5"/>
              <w:ind w:left="0"/>
              <w:jc w:val="center"/>
              <w:rPr>
                <w:rFonts w:ascii="Times New Roman" w:hAnsi="Times New Roman"/>
                <w:color w:val="000000"/>
              </w:rPr>
            </w:pPr>
            <w:r>
              <w:rPr>
                <w:rFonts w:ascii="Times New Roman" w:hAnsi="Times New Roman"/>
                <w:color w:val="000000"/>
              </w:rPr>
              <w:t>+</w:t>
            </w:r>
            <w:r w:rsidR="009956BE">
              <w:rPr>
                <w:rFonts w:ascii="Times New Roman" w:hAnsi="Times New Roman"/>
                <w:color w:val="000000"/>
              </w:rPr>
              <w:t>518,5</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956BE" w:rsidP="00FF796C">
            <w:pPr>
              <w:pStyle w:val="a5"/>
              <w:ind w:left="0"/>
              <w:jc w:val="center"/>
              <w:rPr>
                <w:rFonts w:ascii="Times New Roman" w:hAnsi="Times New Roman"/>
                <w:color w:val="000000"/>
              </w:rPr>
            </w:pPr>
            <w:r>
              <w:rPr>
                <w:rFonts w:ascii="Times New Roman" w:hAnsi="Times New Roman"/>
                <w:color w:val="000000"/>
              </w:rPr>
              <w:t>1 326,2</w:t>
            </w:r>
          </w:p>
        </w:tc>
        <w:tc>
          <w:tcPr>
            <w:tcW w:w="1276" w:type="dxa"/>
            <w:tcBorders>
              <w:top w:val="single" w:sz="4" w:space="0" w:color="auto"/>
              <w:left w:val="single" w:sz="4" w:space="0" w:color="auto"/>
              <w:bottom w:val="single" w:sz="4" w:space="0" w:color="auto"/>
              <w:right w:val="single" w:sz="4" w:space="0" w:color="auto"/>
            </w:tcBorders>
            <w:vAlign w:val="center"/>
          </w:tcPr>
          <w:p w:rsidR="00FF796C" w:rsidRPr="004E61F2" w:rsidRDefault="009956BE" w:rsidP="00FF796C">
            <w:pPr>
              <w:pStyle w:val="a5"/>
              <w:ind w:left="0"/>
              <w:jc w:val="center"/>
              <w:rPr>
                <w:rFonts w:ascii="Times New Roman" w:hAnsi="Times New Roman"/>
                <w:color w:val="000000"/>
              </w:rPr>
            </w:pPr>
            <w:r>
              <w:rPr>
                <w:rFonts w:ascii="Times New Roman" w:hAnsi="Times New Roman"/>
                <w:color w:val="000000"/>
              </w:rPr>
              <w:t>1 326,2</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956BE" w:rsidP="00FF796C">
            <w:pPr>
              <w:pStyle w:val="a5"/>
              <w:ind w:left="0"/>
              <w:jc w:val="center"/>
              <w:rPr>
                <w:rFonts w:ascii="Times New Roman" w:hAnsi="Times New Roman"/>
                <w:color w:val="000000" w:themeColor="text1"/>
              </w:rPr>
            </w:pPr>
            <w:r>
              <w:rPr>
                <w:rFonts w:ascii="Times New Roman" w:hAnsi="Times New Roman"/>
                <w:color w:val="000000"/>
              </w:rPr>
              <w:t>1 326,2</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hideMark/>
          </w:tcPr>
          <w:p w:rsidR="00FF796C" w:rsidRPr="004E61F2" w:rsidRDefault="00FF796C" w:rsidP="003C01E2">
            <w:pPr>
              <w:pStyle w:val="a5"/>
              <w:ind w:left="0"/>
              <w:jc w:val="both"/>
              <w:rPr>
                <w:rFonts w:ascii="Times New Roman" w:hAnsi="Times New Roman"/>
                <w:color w:val="000000"/>
              </w:rPr>
            </w:pPr>
            <w:r w:rsidRPr="004E61F2">
              <w:rPr>
                <w:rFonts w:ascii="Times New Roman" w:hAnsi="Times New Roman"/>
                <w:color w:val="000000"/>
              </w:rPr>
              <w:t xml:space="preserve">Поступления от приносящей доход </w:t>
            </w:r>
            <w:r w:rsidRPr="004E61F2">
              <w:rPr>
                <w:rFonts w:ascii="Times New Roman" w:hAnsi="Times New Roman"/>
                <w:color w:val="000000"/>
              </w:rPr>
              <w:lastRenderedPageBreak/>
              <w:t>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9956BE" w:rsidP="00FF796C">
            <w:pPr>
              <w:pStyle w:val="a5"/>
              <w:ind w:left="0"/>
              <w:jc w:val="center"/>
              <w:rPr>
                <w:rFonts w:ascii="Times New Roman" w:hAnsi="Times New Roman"/>
                <w:color w:val="000000"/>
              </w:rPr>
            </w:pPr>
            <w:r>
              <w:rPr>
                <w:rFonts w:ascii="Times New Roman" w:hAnsi="Times New Roman"/>
                <w:color w:val="000000"/>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9956BE" w:rsidP="00FF796C">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9956BE">
            <w:pPr>
              <w:pStyle w:val="a5"/>
              <w:ind w:left="0"/>
              <w:jc w:val="center"/>
              <w:rPr>
                <w:rFonts w:ascii="Times New Roman" w:hAnsi="Times New Roman"/>
                <w:color w:val="000000"/>
              </w:rPr>
            </w:pPr>
            <w:r>
              <w:rPr>
                <w:rFonts w:ascii="Times New Roman" w:hAnsi="Times New Roman"/>
                <w:color w:val="000000"/>
              </w:rPr>
              <w:t>+</w:t>
            </w:r>
            <w:r w:rsidR="009956BE">
              <w:rPr>
                <w:rFonts w:ascii="Times New Roman" w:hAnsi="Times New Roman"/>
                <w:color w:val="000000"/>
              </w:rPr>
              <w:t>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9956BE" w:rsidP="00FF796C">
            <w:pPr>
              <w:pStyle w:val="a5"/>
              <w:ind w:left="0"/>
              <w:jc w:val="center"/>
              <w:rPr>
                <w:rFonts w:ascii="Times New Roman" w:hAnsi="Times New Roman"/>
                <w:color w:val="000000"/>
              </w:rPr>
            </w:pPr>
            <w:r>
              <w:rPr>
                <w:rFonts w:ascii="Times New Roman" w:hAnsi="Times New Roman"/>
                <w:color w:val="000000"/>
              </w:rPr>
              <w:t>22,9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4D28D9" w:rsidP="00FF796C">
            <w:pPr>
              <w:pStyle w:val="a5"/>
              <w:ind w:left="0"/>
              <w:jc w:val="center"/>
              <w:rPr>
                <w:rFonts w:ascii="Times New Roman" w:hAnsi="Times New Roman"/>
                <w:color w:val="000000"/>
              </w:rPr>
            </w:pPr>
            <w:r>
              <w:rPr>
                <w:rFonts w:ascii="Times New Roman" w:hAnsi="Times New Roman"/>
                <w:color w:val="000000"/>
              </w:rPr>
              <w:t>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themeColor="text1"/>
              </w:rPr>
            </w:pPr>
          </w:p>
          <w:p w:rsidR="00FF796C" w:rsidRPr="004E61F2" w:rsidRDefault="004D28D9" w:rsidP="00FF796C">
            <w:pPr>
              <w:pStyle w:val="a5"/>
              <w:ind w:left="0"/>
              <w:jc w:val="center"/>
              <w:rPr>
                <w:rFonts w:ascii="Times New Roman" w:hAnsi="Times New Roman"/>
                <w:color w:val="000000" w:themeColor="text1"/>
              </w:rPr>
            </w:pPr>
            <w:r>
              <w:rPr>
                <w:rFonts w:ascii="Times New Roman" w:hAnsi="Times New Roman"/>
                <w:color w:val="000000"/>
              </w:rPr>
              <w:t>22,9</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4D28D9" w:rsidP="00FF796C">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tcPr>
          <w:p w:rsidR="00FF796C" w:rsidRPr="00A754FD" w:rsidRDefault="00FF796C" w:rsidP="003C01E2">
            <w:pPr>
              <w:pStyle w:val="a5"/>
              <w:ind w:left="0"/>
              <w:jc w:val="both"/>
              <w:rPr>
                <w:rFonts w:ascii="Times New Roman" w:hAnsi="Times New Roman"/>
                <w:b/>
                <w:color w:val="000000"/>
                <w:sz w:val="24"/>
                <w:szCs w:val="24"/>
              </w:rPr>
            </w:pPr>
            <w:r w:rsidRPr="00A754FD">
              <w:rPr>
                <w:rFonts w:ascii="Times New Roman" w:hAnsi="Times New Roman"/>
                <w:b/>
                <w:color w:val="000000"/>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FF796C" w:rsidRDefault="004D28D9"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4D28D9"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8 544,2</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FF796C" w:rsidP="004D28D9">
            <w:pPr>
              <w:pStyle w:val="a5"/>
              <w:ind w:left="0"/>
              <w:jc w:val="both"/>
              <w:rPr>
                <w:rFonts w:ascii="Times New Roman" w:hAnsi="Times New Roman"/>
                <w:b/>
                <w:color w:val="000000"/>
                <w:sz w:val="24"/>
                <w:szCs w:val="24"/>
              </w:rPr>
            </w:pPr>
            <w:r>
              <w:rPr>
                <w:rFonts w:ascii="Times New Roman" w:hAnsi="Times New Roman"/>
                <w:b/>
                <w:color w:val="000000"/>
                <w:sz w:val="24"/>
                <w:szCs w:val="24"/>
              </w:rPr>
              <w:t>+</w:t>
            </w:r>
            <w:r w:rsidR="004D28D9">
              <w:rPr>
                <w:rFonts w:ascii="Times New Roman" w:hAnsi="Times New Roman"/>
                <w:b/>
                <w:color w:val="000000"/>
                <w:sz w:val="24"/>
                <w:szCs w:val="24"/>
              </w:rPr>
              <w:t>1 787,4</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B73E3D"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10 331,6</w:t>
            </w:r>
          </w:p>
        </w:tc>
        <w:tc>
          <w:tcPr>
            <w:tcW w:w="1276" w:type="dxa"/>
            <w:tcBorders>
              <w:top w:val="single" w:sz="4" w:space="0" w:color="auto"/>
              <w:left w:val="single" w:sz="4" w:space="0" w:color="auto"/>
              <w:bottom w:val="single" w:sz="4" w:space="0" w:color="auto"/>
              <w:right w:val="single" w:sz="4" w:space="0" w:color="auto"/>
            </w:tcBorders>
          </w:tcPr>
          <w:p w:rsidR="00FF796C" w:rsidRDefault="00B73E3D" w:rsidP="00FF796C">
            <w:pPr>
              <w:jc w:val="center"/>
            </w:pPr>
            <w:r>
              <w:rPr>
                <w:rFonts w:ascii="Times New Roman" w:hAnsi="Times New Roman"/>
                <w:b/>
                <w:color w:val="000000"/>
                <w:sz w:val="24"/>
                <w:szCs w:val="24"/>
              </w:rPr>
              <w:t>10 331,6</w:t>
            </w:r>
          </w:p>
        </w:tc>
        <w:tc>
          <w:tcPr>
            <w:tcW w:w="1134" w:type="dxa"/>
            <w:tcBorders>
              <w:top w:val="single" w:sz="4" w:space="0" w:color="auto"/>
              <w:left w:val="single" w:sz="4" w:space="0" w:color="auto"/>
              <w:bottom w:val="single" w:sz="4" w:space="0" w:color="auto"/>
              <w:right w:val="single" w:sz="4" w:space="0" w:color="auto"/>
            </w:tcBorders>
          </w:tcPr>
          <w:p w:rsidR="00FF796C" w:rsidRPr="00FF796C" w:rsidRDefault="00B73E3D" w:rsidP="003C01E2">
            <w:pPr>
              <w:rPr>
                <w:rFonts w:ascii="Times New Roman" w:hAnsi="Times New Roman" w:cs="Times New Roman"/>
                <w:b/>
                <w:sz w:val="24"/>
                <w:szCs w:val="24"/>
              </w:rPr>
            </w:pPr>
            <w:r>
              <w:rPr>
                <w:rFonts w:ascii="Times New Roman" w:hAnsi="Times New Roman" w:cs="Times New Roman"/>
                <w:b/>
                <w:sz w:val="24"/>
                <w:szCs w:val="24"/>
              </w:rPr>
              <w:t>10 333,8</w:t>
            </w:r>
          </w:p>
        </w:tc>
        <w:tc>
          <w:tcPr>
            <w:tcW w:w="1134" w:type="dxa"/>
            <w:tcBorders>
              <w:top w:val="single" w:sz="4" w:space="0" w:color="auto"/>
              <w:left w:val="single" w:sz="4" w:space="0" w:color="auto"/>
              <w:bottom w:val="single" w:sz="4" w:space="0" w:color="auto"/>
              <w:right w:val="single" w:sz="4" w:space="0" w:color="auto"/>
            </w:tcBorders>
          </w:tcPr>
          <w:p w:rsidR="00FF796C" w:rsidRPr="00FF796C" w:rsidRDefault="00B73E3D" w:rsidP="00B73E3D">
            <w:pPr>
              <w:pStyle w:val="a5"/>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0,0</w:t>
            </w:r>
          </w:p>
        </w:tc>
      </w:tr>
    </w:tbl>
    <w:p w:rsidR="001B5E05" w:rsidRDefault="001B5E05" w:rsidP="00E66B4C">
      <w:pPr>
        <w:spacing w:after="0" w:line="240" w:lineRule="auto"/>
        <w:ind w:firstLine="567"/>
        <w:jc w:val="both"/>
        <w:rPr>
          <w:rFonts w:ascii="Times New Roman" w:hAnsi="Times New Roman" w:cs="Times New Roman"/>
          <w:sz w:val="24"/>
          <w:szCs w:val="24"/>
        </w:rPr>
      </w:pPr>
    </w:p>
    <w:p w:rsidR="00E66B4C" w:rsidRDefault="00E66B4C" w:rsidP="00E66B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Поступления</w:t>
      </w:r>
      <w:r w:rsidRPr="00595903">
        <w:rPr>
          <w:rFonts w:ascii="Times New Roman" w:hAnsi="Times New Roman" w:cs="Times New Roman"/>
          <w:sz w:val="24"/>
          <w:szCs w:val="24"/>
        </w:rPr>
        <w:t xml:space="preserve"> от приносящей доход деятельности </w:t>
      </w:r>
      <w:r>
        <w:rPr>
          <w:rFonts w:ascii="Times New Roman" w:hAnsi="Times New Roman" w:cs="Times New Roman"/>
          <w:sz w:val="24"/>
          <w:szCs w:val="24"/>
        </w:rPr>
        <w:t xml:space="preserve"> в 2014 году составили </w:t>
      </w:r>
      <w:r w:rsidR="003270D9">
        <w:rPr>
          <w:rFonts w:ascii="Times New Roman" w:hAnsi="Times New Roman" w:cs="Times New Roman"/>
          <w:b/>
          <w:sz w:val="24"/>
          <w:szCs w:val="24"/>
        </w:rPr>
        <w:t>22,9</w:t>
      </w:r>
      <w:r w:rsidRPr="00B93246">
        <w:rPr>
          <w:rFonts w:ascii="Times New Roman" w:hAnsi="Times New Roman" w:cs="Times New Roman"/>
          <w:b/>
          <w:sz w:val="24"/>
          <w:szCs w:val="24"/>
        </w:rPr>
        <w:t xml:space="preserve"> </w:t>
      </w:r>
      <w:proofErr w:type="spellStart"/>
      <w:r w:rsidRPr="00B93246">
        <w:rPr>
          <w:rFonts w:ascii="Times New Roman" w:hAnsi="Times New Roman" w:cs="Times New Roman"/>
          <w:b/>
          <w:sz w:val="24"/>
          <w:szCs w:val="24"/>
        </w:rPr>
        <w:t>тыс</w:t>
      </w:r>
      <w:proofErr w:type="gramStart"/>
      <w:r w:rsidRPr="00B93246">
        <w:rPr>
          <w:rFonts w:ascii="Times New Roman" w:hAnsi="Times New Roman" w:cs="Times New Roman"/>
          <w:b/>
          <w:sz w:val="24"/>
          <w:szCs w:val="24"/>
        </w:rPr>
        <w:t>.р</w:t>
      </w:r>
      <w:proofErr w:type="gramEnd"/>
      <w:r w:rsidRPr="00B93246">
        <w:rPr>
          <w:rFonts w:ascii="Times New Roman" w:hAnsi="Times New Roman" w:cs="Times New Roman"/>
          <w:b/>
          <w:sz w:val="24"/>
          <w:szCs w:val="24"/>
        </w:rPr>
        <w:t>уб</w:t>
      </w:r>
      <w:proofErr w:type="spellEnd"/>
      <w:r>
        <w:rPr>
          <w:rFonts w:ascii="Times New Roman" w:hAnsi="Times New Roman" w:cs="Times New Roman"/>
          <w:b/>
          <w:sz w:val="24"/>
          <w:szCs w:val="24"/>
        </w:rPr>
        <w:t>,</w:t>
      </w:r>
      <w:r>
        <w:rPr>
          <w:rFonts w:ascii="Times New Roman" w:hAnsi="Times New Roman" w:cs="Times New Roman"/>
          <w:sz w:val="24"/>
          <w:szCs w:val="24"/>
        </w:rPr>
        <w:t>. в том числе:</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сдачи помещений в аренду – </w:t>
      </w:r>
      <w:r w:rsidR="003270D9">
        <w:rPr>
          <w:rFonts w:ascii="Times New Roman" w:hAnsi="Times New Roman" w:cs="Times New Roman"/>
          <w:sz w:val="24"/>
          <w:szCs w:val="24"/>
        </w:rPr>
        <w:t>21,8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3270D9"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w:t>
      </w:r>
      <w:r w:rsidR="003270D9">
        <w:rPr>
          <w:rFonts w:ascii="Times New Roman" w:hAnsi="Times New Roman" w:cs="Times New Roman"/>
          <w:sz w:val="24"/>
          <w:szCs w:val="24"/>
        </w:rPr>
        <w:t>оплаты по страховому акту по ДТП «Росгосстрах»</w:t>
      </w:r>
      <w:r>
        <w:rPr>
          <w:rFonts w:ascii="Times New Roman" w:hAnsi="Times New Roman" w:cs="Times New Roman"/>
          <w:sz w:val="24"/>
          <w:szCs w:val="24"/>
        </w:rPr>
        <w:t xml:space="preserve"> – </w:t>
      </w:r>
      <w:r w:rsidR="003270D9">
        <w:rPr>
          <w:rFonts w:ascii="Times New Roman" w:hAnsi="Times New Roman" w:cs="Times New Roman"/>
          <w:sz w:val="24"/>
          <w:szCs w:val="24"/>
        </w:rPr>
        <w:t>1,1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0D9">
        <w:rPr>
          <w:rFonts w:ascii="Times New Roman" w:hAnsi="Times New Roman" w:cs="Times New Roman"/>
          <w:sz w:val="24"/>
          <w:szCs w:val="24"/>
        </w:rPr>
        <w:t xml:space="preserve"> и были направлены в том числе:</w:t>
      </w:r>
    </w:p>
    <w:p w:rsidR="00E66B4C" w:rsidRDefault="00E66B4C" w:rsidP="00E66B4C">
      <w:pPr>
        <w:spacing w:after="0" w:line="240" w:lineRule="auto"/>
        <w:jc w:val="both"/>
        <w:rPr>
          <w:rFonts w:ascii="Times New Roman" w:hAnsi="Times New Roman" w:cs="Times New Roman"/>
          <w:sz w:val="24"/>
          <w:szCs w:val="24"/>
        </w:rPr>
      </w:pPr>
      <w:r w:rsidRPr="007205D1">
        <w:rPr>
          <w:rFonts w:ascii="Times New Roman" w:hAnsi="Times New Roman" w:cs="Times New Roman"/>
          <w:sz w:val="24"/>
          <w:szCs w:val="24"/>
        </w:rPr>
        <w:t xml:space="preserve">- на </w:t>
      </w:r>
      <w:r w:rsidR="003270D9">
        <w:rPr>
          <w:rFonts w:ascii="Times New Roman" w:hAnsi="Times New Roman" w:cs="Times New Roman"/>
          <w:sz w:val="24"/>
          <w:szCs w:val="24"/>
        </w:rPr>
        <w:t xml:space="preserve">приобретение принтера и ноутбука - </w:t>
      </w:r>
      <w:r w:rsidRPr="007205D1">
        <w:rPr>
          <w:rFonts w:ascii="Times New Roman" w:hAnsi="Times New Roman" w:cs="Times New Roman"/>
          <w:sz w:val="24"/>
          <w:szCs w:val="24"/>
        </w:rPr>
        <w:t xml:space="preserve"> </w:t>
      </w:r>
      <w:r w:rsidR="003270D9">
        <w:rPr>
          <w:rFonts w:ascii="Times New Roman" w:hAnsi="Times New Roman" w:cs="Times New Roman"/>
          <w:sz w:val="24"/>
          <w:szCs w:val="24"/>
        </w:rPr>
        <w:t>21,5</w:t>
      </w:r>
      <w:r w:rsidRPr="007205D1">
        <w:rPr>
          <w:rFonts w:ascii="Times New Roman" w:hAnsi="Times New Roman" w:cs="Times New Roman"/>
          <w:sz w:val="24"/>
          <w:szCs w:val="24"/>
        </w:rPr>
        <w:t xml:space="preserve"> </w:t>
      </w:r>
      <w:proofErr w:type="spellStart"/>
      <w:r w:rsidRPr="007205D1">
        <w:rPr>
          <w:rFonts w:ascii="Times New Roman" w:hAnsi="Times New Roman" w:cs="Times New Roman"/>
          <w:sz w:val="24"/>
          <w:szCs w:val="24"/>
        </w:rPr>
        <w:t>тыс</w:t>
      </w:r>
      <w:proofErr w:type="gramStart"/>
      <w:r w:rsidRPr="007205D1">
        <w:rPr>
          <w:rFonts w:ascii="Times New Roman" w:hAnsi="Times New Roman" w:cs="Times New Roman"/>
          <w:sz w:val="24"/>
          <w:szCs w:val="24"/>
        </w:rPr>
        <w:t>.р</w:t>
      </w:r>
      <w:proofErr w:type="gramEnd"/>
      <w:r w:rsidRPr="007205D1">
        <w:rPr>
          <w:rFonts w:ascii="Times New Roman" w:hAnsi="Times New Roman" w:cs="Times New Roman"/>
          <w:sz w:val="24"/>
          <w:szCs w:val="24"/>
        </w:rPr>
        <w:t>уб</w:t>
      </w:r>
      <w:proofErr w:type="spellEnd"/>
      <w:r w:rsidRPr="007205D1">
        <w:rPr>
          <w:rFonts w:ascii="Times New Roman" w:hAnsi="Times New Roman" w:cs="Times New Roman"/>
          <w:sz w:val="24"/>
          <w:szCs w:val="24"/>
        </w:rPr>
        <w:t>.,</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приобретение материальных запасов</w:t>
      </w:r>
      <w:r w:rsidRPr="00801AB4">
        <w:rPr>
          <w:rFonts w:ascii="Times New Roman" w:hAnsi="Times New Roman" w:cs="Times New Roman"/>
          <w:sz w:val="24"/>
          <w:szCs w:val="24"/>
        </w:rPr>
        <w:t xml:space="preserve"> </w:t>
      </w:r>
      <w:r>
        <w:rPr>
          <w:rFonts w:ascii="Times New Roman" w:hAnsi="Times New Roman" w:cs="Times New Roman"/>
          <w:sz w:val="24"/>
          <w:szCs w:val="24"/>
        </w:rPr>
        <w:t xml:space="preserve">и </w:t>
      </w:r>
      <w:r w:rsidR="003270D9">
        <w:rPr>
          <w:rFonts w:ascii="Times New Roman" w:hAnsi="Times New Roman" w:cs="Times New Roman"/>
          <w:sz w:val="24"/>
          <w:szCs w:val="24"/>
        </w:rPr>
        <w:t>запасных частей к авт</w:t>
      </w:r>
      <w:r w:rsidR="00512DD6">
        <w:rPr>
          <w:rFonts w:ascii="Times New Roman" w:hAnsi="Times New Roman" w:cs="Times New Roman"/>
          <w:sz w:val="24"/>
          <w:szCs w:val="24"/>
        </w:rPr>
        <w:t>о</w:t>
      </w:r>
      <w:r w:rsidR="003270D9">
        <w:rPr>
          <w:rFonts w:ascii="Times New Roman" w:hAnsi="Times New Roman" w:cs="Times New Roman"/>
          <w:sz w:val="24"/>
          <w:szCs w:val="24"/>
        </w:rPr>
        <w:t xml:space="preserve">мобилю – 1,4 </w:t>
      </w:r>
      <w:proofErr w:type="spellStart"/>
      <w:r w:rsidR="003270D9">
        <w:rPr>
          <w:rFonts w:ascii="Times New Roman" w:hAnsi="Times New Roman" w:cs="Times New Roman"/>
          <w:sz w:val="24"/>
          <w:szCs w:val="24"/>
        </w:rPr>
        <w:t>тыс</w:t>
      </w:r>
      <w:proofErr w:type="gramStart"/>
      <w:r w:rsidR="003270D9">
        <w:rPr>
          <w:rFonts w:ascii="Times New Roman" w:hAnsi="Times New Roman" w:cs="Times New Roman"/>
          <w:sz w:val="24"/>
          <w:szCs w:val="24"/>
        </w:rPr>
        <w:t>.р</w:t>
      </w:r>
      <w:proofErr w:type="gramEnd"/>
      <w:r w:rsidR="003270D9">
        <w:rPr>
          <w:rFonts w:ascii="Times New Roman" w:hAnsi="Times New Roman" w:cs="Times New Roman"/>
          <w:sz w:val="24"/>
          <w:szCs w:val="24"/>
        </w:rPr>
        <w:t>уб</w:t>
      </w:r>
      <w:proofErr w:type="spellEnd"/>
      <w:r w:rsidR="003270D9">
        <w:rPr>
          <w:rFonts w:ascii="Times New Roman" w:hAnsi="Times New Roman" w:cs="Times New Roman"/>
          <w:sz w:val="24"/>
          <w:szCs w:val="24"/>
        </w:rPr>
        <w:t>.</w:t>
      </w:r>
    </w:p>
    <w:p w:rsidR="002E7F95" w:rsidRDefault="003B4318" w:rsidP="00A9667B">
      <w:pPr>
        <w:shd w:val="clear" w:color="auto" w:fill="FFFFFF"/>
        <w:spacing w:after="0" w:line="240" w:lineRule="auto"/>
        <w:jc w:val="center"/>
        <w:rPr>
          <w:rFonts w:ascii="Times New Roman" w:hAnsi="Times New Roman" w:cs="Times New Roman"/>
          <w:sz w:val="24"/>
          <w:szCs w:val="24"/>
        </w:rPr>
      </w:pPr>
      <w:r w:rsidRPr="003B4318">
        <w:rPr>
          <w:rFonts w:ascii="Times New Roman" w:eastAsia="Times New Roman" w:hAnsi="Times New Roman" w:cs="Times New Roman"/>
          <w:color w:val="000000"/>
          <w:sz w:val="24"/>
          <w:szCs w:val="24"/>
          <w:lang w:eastAsia="ru-RU"/>
        </w:rPr>
        <w:br/>
      </w:r>
      <w:r w:rsidR="0028695A" w:rsidRPr="0028695A">
        <w:rPr>
          <w:rFonts w:ascii="Times New Roman" w:hAnsi="Times New Roman" w:cs="Times New Roman"/>
          <w:b/>
          <w:sz w:val="24"/>
          <w:szCs w:val="24"/>
        </w:rPr>
        <w:t>Проверка расходования  субсидий на иные цели</w:t>
      </w:r>
      <w:r w:rsidR="001F7A22">
        <w:rPr>
          <w:rFonts w:ascii="Times New Roman" w:hAnsi="Times New Roman" w:cs="Times New Roman"/>
          <w:b/>
          <w:sz w:val="24"/>
          <w:szCs w:val="24"/>
        </w:rPr>
        <w:t xml:space="preserve"> за 2014 год</w:t>
      </w:r>
      <w:r w:rsidR="0028695A" w:rsidRPr="0028695A">
        <w:rPr>
          <w:rFonts w:ascii="Times New Roman" w:hAnsi="Times New Roman" w:cs="Times New Roman"/>
          <w:b/>
          <w:sz w:val="24"/>
          <w:szCs w:val="24"/>
        </w:rPr>
        <w:t>.</w:t>
      </w:r>
    </w:p>
    <w:p w:rsidR="001F7A22" w:rsidRDefault="006B309A" w:rsidP="001F7A22">
      <w:pPr>
        <w:spacing w:after="0" w:line="240" w:lineRule="auto"/>
        <w:ind w:firstLine="567"/>
        <w:jc w:val="both"/>
        <w:rPr>
          <w:rFonts w:ascii="Times New Roman" w:hAnsi="Times New Roman" w:cs="Times New Roman"/>
          <w:sz w:val="24"/>
          <w:szCs w:val="24"/>
        </w:rPr>
      </w:pPr>
      <w:r w:rsidRPr="00461174">
        <w:rPr>
          <w:rFonts w:ascii="Times New Roman" w:hAnsi="Times New Roman" w:cs="Times New Roman"/>
          <w:sz w:val="24"/>
          <w:szCs w:val="24"/>
        </w:rPr>
        <w:t xml:space="preserve"> По С</w:t>
      </w:r>
      <w:r w:rsidR="003F68BB" w:rsidRPr="00461174">
        <w:rPr>
          <w:rFonts w:ascii="Times New Roman" w:hAnsi="Times New Roman" w:cs="Times New Roman"/>
          <w:sz w:val="24"/>
          <w:szCs w:val="24"/>
        </w:rPr>
        <w:t>оглашени</w:t>
      </w:r>
      <w:r w:rsidR="00920FB9">
        <w:rPr>
          <w:rFonts w:ascii="Times New Roman" w:hAnsi="Times New Roman" w:cs="Times New Roman"/>
          <w:sz w:val="24"/>
          <w:szCs w:val="24"/>
        </w:rPr>
        <w:t>ям</w:t>
      </w:r>
      <w:r w:rsidR="003F68BB" w:rsidRPr="00461174">
        <w:rPr>
          <w:rFonts w:ascii="Times New Roman" w:hAnsi="Times New Roman" w:cs="Times New Roman"/>
          <w:sz w:val="24"/>
          <w:szCs w:val="24"/>
        </w:rPr>
        <w:t xml:space="preserve">  о </w:t>
      </w:r>
      <w:r w:rsidR="00920FB9">
        <w:rPr>
          <w:rFonts w:ascii="Times New Roman" w:hAnsi="Times New Roman" w:cs="Times New Roman"/>
          <w:sz w:val="24"/>
          <w:szCs w:val="24"/>
        </w:rPr>
        <w:t xml:space="preserve">порядке и условиях </w:t>
      </w:r>
      <w:r w:rsidR="003F68BB" w:rsidRPr="00461174">
        <w:rPr>
          <w:rFonts w:ascii="Times New Roman" w:hAnsi="Times New Roman" w:cs="Times New Roman"/>
          <w:sz w:val="24"/>
          <w:szCs w:val="24"/>
        </w:rPr>
        <w:t>предоставлени</w:t>
      </w:r>
      <w:r w:rsidR="00920FB9">
        <w:rPr>
          <w:rFonts w:ascii="Times New Roman" w:hAnsi="Times New Roman" w:cs="Times New Roman"/>
          <w:sz w:val="24"/>
          <w:szCs w:val="24"/>
        </w:rPr>
        <w:t>я</w:t>
      </w:r>
      <w:r w:rsidR="003F68BB" w:rsidRPr="00461174">
        <w:rPr>
          <w:rFonts w:ascii="Times New Roman" w:hAnsi="Times New Roman" w:cs="Times New Roman"/>
          <w:sz w:val="24"/>
          <w:szCs w:val="24"/>
        </w:rPr>
        <w:t xml:space="preserve"> субсиди</w:t>
      </w:r>
      <w:r w:rsidR="00920FB9">
        <w:rPr>
          <w:rFonts w:ascii="Times New Roman" w:hAnsi="Times New Roman" w:cs="Times New Roman"/>
          <w:sz w:val="24"/>
          <w:szCs w:val="24"/>
        </w:rPr>
        <w:t>й</w:t>
      </w:r>
      <w:r w:rsidR="003F68BB" w:rsidRPr="00461174">
        <w:rPr>
          <w:rFonts w:ascii="Times New Roman" w:hAnsi="Times New Roman" w:cs="Times New Roman"/>
          <w:sz w:val="24"/>
          <w:szCs w:val="24"/>
        </w:rPr>
        <w:t xml:space="preserve"> на иные</w:t>
      </w:r>
      <w:r w:rsidR="001821D6" w:rsidRPr="00461174">
        <w:rPr>
          <w:rFonts w:ascii="Times New Roman" w:hAnsi="Times New Roman" w:cs="Times New Roman"/>
          <w:sz w:val="24"/>
          <w:szCs w:val="24"/>
        </w:rPr>
        <w:t xml:space="preserve"> цели,</w:t>
      </w:r>
      <w:r w:rsidR="003F68BB" w:rsidRPr="00461174">
        <w:rPr>
          <w:rFonts w:ascii="Times New Roman" w:hAnsi="Times New Roman" w:cs="Times New Roman"/>
          <w:sz w:val="24"/>
          <w:szCs w:val="24"/>
        </w:rPr>
        <w:t xml:space="preserve"> заключенн</w:t>
      </w:r>
      <w:r w:rsidR="00920FB9">
        <w:rPr>
          <w:rFonts w:ascii="Times New Roman" w:hAnsi="Times New Roman" w:cs="Times New Roman"/>
          <w:sz w:val="24"/>
          <w:szCs w:val="24"/>
        </w:rPr>
        <w:t>ым</w:t>
      </w:r>
      <w:r w:rsidR="003F68BB" w:rsidRPr="00461174">
        <w:rPr>
          <w:rFonts w:ascii="Times New Roman" w:hAnsi="Times New Roman" w:cs="Times New Roman"/>
          <w:sz w:val="24"/>
          <w:szCs w:val="24"/>
        </w:rPr>
        <w:t xml:space="preserve"> между </w:t>
      </w:r>
      <w:r w:rsidR="00920FB9">
        <w:rPr>
          <w:rFonts w:ascii="Times New Roman" w:hAnsi="Times New Roman" w:cs="Times New Roman"/>
          <w:sz w:val="24"/>
          <w:szCs w:val="24"/>
        </w:rPr>
        <w:t>у</w:t>
      </w:r>
      <w:r w:rsidR="003F68BB" w:rsidRPr="00461174">
        <w:rPr>
          <w:rFonts w:ascii="Times New Roman" w:hAnsi="Times New Roman" w:cs="Times New Roman"/>
          <w:sz w:val="24"/>
          <w:szCs w:val="24"/>
        </w:rPr>
        <w:t xml:space="preserve">чредителем и </w:t>
      </w:r>
      <w:r w:rsidRPr="00461174">
        <w:rPr>
          <w:rFonts w:ascii="Times New Roman" w:hAnsi="Times New Roman" w:cs="Times New Roman"/>
          <w:sz w:val="24"/>
          <w:szCs w:val="24"/>
        </w:rPr>
        <w:t>учреждением</w:t>
      </w:r>
      <w:r w:rsidR="003F68BB" w:rsidRPr="00461174">
        <w:rPr>
          <w:rFonts w:ascii="Times New Roman" w:hAnsi="Times New Roman" w:cs="Times New Roman"/>
          <w:sz w:val="24"/>
          <w:szCs w:val="24"/>
        </w:rPr>
        <w:t>, в 201</w:t>
      </w:r>
      <w:r w:rsidR="001821D6" w:rsidRPr="00461174">
        <w:rPr>
          <w:rFonts w:ascii="Times New Roman" w:hAnsi="Times New Roman" w:cs="Times New Roman"/>
          <w:sz w:val="24"/>
          <w:szCs w:val="24"/>
        </w:rPr>
        <w:t>4</w:t>
      </w:r>
      <w:r w:rsidR="003F68BB" w:rsidRPr="00461174">
        <w:rPr>
          <w:rFonts w:ascii="Times New Roman" w:hAnsi="Times New Roman" w:cs="Times New Roman"/>
          <w:sz w:val="24"/>
          <w:szCs w:val="24"/>
        </w:rPr>
        <w:t xml:space="preserve"> году  было </w:t>
      </w:r>
      <w:r w:rsidRPr="00461174">
        <w:rPr>
          <w:rFonts w:ascii="Times New Roman" w:hAnsi="Times New Roman" w:cs="Times New Roman"/>
          <w:sz w:val="24"/>
          <w:szCs w:val="24"/>
        </w:rPr>
        <w:t>перечислено</w:t>
      </w:r>
      <w:r w:rsidR="003F68BB" w:rsidRPr="00461174">
        <w:rPr>
          <w:rFonts w:ascii="Times New Roman" w:hAnsi="Times New Roman" w:cs="Times New Roman"/>
          <w:sz w:val="24"/>
          <w:szCs w:val="24"/>
        </w:rPr>
        <w:t xml:space="preserve"> субсидий на иные цели, не связанные с возмещением нормативных затрат на вы</w:t>
      </w:r>
      <w:r w:rsidR="00185F51" w:rsidRPr="00461174">
        <w:rPr>
          <w:rFonts w:ascii="Times New Roman" w:hAnsi="Times New Roman" w:cs="Times New Roman"/>
          <w:sz w:val="24"/>
          <w:szCs w:val="24"/>
        </w:rPr>
        <w:t xml:space="preserve">полнение муниципального задания в размере </w:t>
      </w:r>
      <w:r w:rsidR="00920FB9">
        <w:rPr>
          <w:rFonts w:ascii="Times New Roman" w:hAnsi="Times New Roman" w:cs="Times New Roman"/>
          <w:b/>
          <w:sz w:val="24"/>
          <w:szCs w:val="24"/>
        </w:rPr>
        <w:t>1 326,2</w:t>
      </w:r>
      <w:r w:rsidR="00185F51" w:rsidRPr="00461174">
        <w:rPr>
          <w:rFonts w:ascii="Times New Roman" w:hAnsi="Times New Roman" w:cs="Times New Roman"/>
          <w:b/>
          <w:sz w:val="24"/>
          <w:szCs w:val="24"/>
        </w:rPr>
        <w:t xml:space="preserve"> </w:t>
      </w:r>
      <w:proofErr w:type="spellStart"/>
      <w:r w:rsidR="00185F51" w:rsidRPr="00461174">
        <w:rPr>
          <w:rFonts w:ascii="Times New Roman" w:hAnsi="Times New Roman" w:cs="Times New Roman"/>
          <w:b/>
          <w:sz w:val="24"/>
          <w:szCs w:val="24"/>
        </w:rPr>
        <w:t>тыс</w:t>
      </w:r>
      <w:proofErr w:type="gramStart"/>
      <w:r w:rsidR="00185F51" w:rsidRPr="00461174">
        <w:rPr>
          <w:rFonts w:ascii="Times New Roman" w:hAnsi="Times New Roman" w:cs="Times New Roman"/>
          <w:b/>
          <w:sz w:val="24"/>
          <w:szCs w:val="24"/>
        </w:rPr>
        <w:t>.р</w:t>
      </w:r>
      <w:proofErr w:type="gramEnd"/>
      <w:r w:rsidR="00185F51" w:rsidRPr="00461174">
        <w:rPr>
          <w:rFonts w:ascii="Times New Roman" w:hAnsi="Times New Roman" w:cs="Times New Roman"/>
          <w:b/>
          <w:sz w:val="24"/>
          <w:szCs w:val="24"/>
        </w:rPr>
        <w:t>уб</w:t>
      </w:r>
      <w:proofErr w:type="spellEnd"/>
      <w:r w:rsidR="00185F51" w:rsidRPr="00461174">
        <w:rPr>
          <w:rFonts w:ascii="Times New Roman" w:hAnsi="Times New Roman" w:cs="Times New Roman"/>
          <w:sz w:val="24"/>
          <w:szCs w:val="24"/>
        </w:rPr>
        <w:t>.</w:t>
      </w:r>
      <w:r w:rsidR="00185F51" w:rsidRPr="00647BBF">
        <w:rPr>
          <w:rFonts w:ascii="Times New Roman" w:hAnsi="Times New Roman" w:cs="Times New Roman"/>
          <w:sz w:val="24"/>
          <w:szCs w:val="24"/>
        </w:rPr>
        <w:t xml:space="preserve"> </w:t>
      </w:r>
      <w:r w:rsidRPr="001F7A22">
        <w:rPr>
          <w:rFonts w:ascii="Times New Roman" w:hAnsi="Times New Roman" w:cs="Times New Roman"/>
          <w:sz w:val="24"/>
          <w:szCs w:val="24"/>
        </w:rPr>
        <w:t>Однако Соглашени</w:t>
      </w:r>
      <w:r w:rsidR="00920FB9">
        <w:rPr>
          <w:rFonts w:ascii="Times New Roman" w:hAnsi="Times New Roman" w:cs="Times New Roman"/>
          <w:sz w:val="24"/>
          <w:szCs w:val="24"/>
        </w:rPr>
        <w:t>ями</w:t>
      </w:r>
      <w:r w:rsidRPr="001F7A22">
        <w:rPr>
          <w:rFonts w:ascii="Times New Roman" w:hAnsi="Times New Roman" w:cs="Times New Roman"/>
          <w:sz w:val="24"/>
          <w:szCs w:val="24"/>
        </w:rPr>
        <w:t xml:space="preserve"> объём и направление использования субсидий не </w:t>
      </w:r>
      <w:r w:rsidR="00920FB9">
        <w:rPr>
          <w:rFonts w:ascii="Times New Roman" w:hAnsi="Times New Roman" w:cs="Times New Roman"/>
          <w:sz w:val="24"/>
          <w:szCs w:val="24"/>
        </w:rPr>
        <w:t xml:space="preserve">были </w:t>
      </w:r>
      <w:r w:rsidRPr="001F7A22">
        <w:rPr>
          <w:rFonts w:ascii="Times New Roman" w:hAnsi="Times New Roman" w:cs="Times New Roman"/>
          <w:sz w:val="24"/>
          <w:szCs w:val="24"/>
        </w:rPr>
        <w:t>определены.</w:t>
      </w:r>
      <w:r w:rsidR="00DE1C0A">
        <w:rPr>
          <w:rFonts w:ascii="Times New Roman" w:hAnsi="Times New Roman" w:cs="Times New Roman"/>
          <w:sz w:val="24"/>
          <w:szCs w:val="24"/>
        </w:rPr>
        <w:t xml:space="preserve"> В Соглашени</w:t>
      </w:r>
      <w:r w:rsidR="00920FB9">
        <w:rPr>
          <w:rFonts w:ascii="Times New Roman" w:hAnsi="Times New Roman" w:cs="Times New Roman"/>
          <w:sz w:val="24"/>
          <w:szCs w:val="24"/>
        </w:rPr>
        <w:t xml:space="preserve">ях </w:t>
      </w:r>
      <w:r w:rsidR="00DE1C0A">
        <w:rPr>
          <w:rFonts w:ascii="Times New Roman" w:hAnsi="Times New Roman" w:cs="Times New Roman"/>
          <w:sz w:val="24"/>
          <w:szCs w:val="24"/>
        </w:rPr>
        <w:t>отсутств</w:t>
      </w:r>
      <w:r w:rsidR="00920FB9">
        <w:rPr>
          <w:rFonts w:ascii="Times New Roman" w:hAnsi="Times New Roman" w:cs="Times New Roman"/>
          <w:sz w:val="24"/>
          <w:szCs w:val="24"/>
        </w:rPr>
        <w:t>овали</w:t>
      </w:r>
      <w:r w:rsidR="00DE1C0A">
        <w:rPr>
          <w:rFonts w:ascii="Times New Roman" w:hAnsi="Times New Roman" w:cs="Times New Roman"/>
          <w:sz w:val="24"/>
          <w:szCs w:val="24"/>
        </w:rPr>
        <w:t xml:space="preserve"> приложения №1, №2, установленные постановлением администрации МО «Ахтубински</w:t>
      </w:r>
      <w:r w:rsidR="00920FB9">
        <w:rPr>
          <w:rFonts w:ascii="Times New Roman" w:hAnsi="Times New Roman" w:cs="Times New Roman"/>
          <w:sz w:val="24"/>
          <w:szCs w:val="24"/>
        </w:rPr>
        <w:t>й</w:t>
      </w:r>
      <w:r w:rsidR="00DE1C0A">
        <w:rPr>
          <w:rFonts w:ascii="Times New Roman" w:hAnsi="Times New Roman" w:cs="Times New Roman"/>
          <w:sz w:val="24"/>
          <w:szCs w:val="24"/>
        </w:rPr>
        <w:t xml:space="preserve"> район» от 10.04.2012 № 362 «О порядке предоставления субсидий на иные цели муниципальным бюджетными автономным учреждениям».</w:t>
      </w:r>
      <w:r w:rsidR="001F7A22" w:rsidRPr="001F7A22">
        <w:rPr>
          <w:rFonts w:ascii="Times New Roman" w:hAnsi="Times New Roman" w:cs="Times New Roman"/>
          <w:sz w:val="24"/>
          <w:szCs w:val="24"/>
        </w:rPr>
        <w:t xml:space="preserve"> </w:t>
      </w:r>
      <w:r w:rsidR="001F7A22">
        <w:rPr>
          <w:rFonts w:ascii="Times New Roman" w:hAnsi="Times New Roman" w:cs="Times New Roman"/>
          <w:sz w:val="24"/>
          <w:szCs w:val="24"/>
        </w:rPr>
        <w:t>В ходе проверки нарушения были устранены.</w:t>
      </w:r>
    </w:p>
    <w:p w:rsidR="003B33F1" w:rsidRDefault="003F68BB" w:rsidP="00F51F9B">
      <w:pPr>
        <w:spacing w:after="0" w:line="240" w:lineRule="auto"/>
        <w:ind w:firstLine="567"/>
        <w:jc w:val="both"/>
        <w:rPr>
          <w:rFonts w:ascii="Times New Roman" w:hAnsi="Times New Roman" w:cs="Times New Roman"/>
          <w:sz w:val="24"/>
          <w:szCs w:val="24"/>
        </w:rPr>
      </w:pPr>
      <w:r w:rsidRPr="00647BBF">
        <w:rPr>
          <w:rFonts w:ascii="Times New Roman" w:hAnsi="Times New Roman" w:cs="Times New Roman"/>
          <w:sz w:val="24"/>
          <w:szCs w:val="24"/>
        </w:rPr>
        <w:t>В структуру субсиди</w:t>
      </w:r>
      <w:r w:rsidR="00920FB9">
        <w:rPr>
          <w:rFonts w:ascii="Times New Roman" w:hAnsi="Times New Roman" w:cs="Times New Roman"/>
          <w:sz w:val="24"/>
          <w:szCs w:val="24"/>
        </w:rPr>
        <w:t>й</w:t>
      </w:r>
      <w:r w:rsidRPr="00647BBF">
        <w:rPr>
          <w:rFonts w:ascii="Times New Roman" w:hAnsi="Times New Roman" w:cs="Times New Roman"/>
          <w:sz w:val="24"/>
          <w:szCs w:val="24"/>
        </w:rPr>
        <w:t xml:space="preserve"> на иные цели вошло:</w:t>
      </w:r>
      <w:r w:rsidR="0099165B">
        <w:rPr>
          <w:rFonts w:ascii="Times New Roman" w:hAnsi="Times New Roman" w:cs="Times New Roman"/>
          <w:sz w:val="24"/>
          <w:szCs w:val="24"/>
        </w:rPr>
        <w:t xml:space="preserve"> </w:t>
      </w:r>
    </w:p>
    <w:p w:rsidR="00920FB9" w:rsidRDefault="00920FB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финансирование мероприятий  МЦП «Молодежь Ахтубинска»</w:t>
      </w:r>
      <w:r w:rsidRPr="00920FB9">
        <w:rPr>
          <w:rFonts w:ascii="Times New Roman" w:hAnsi="Times New Roman" w:cs="Times New Roman"/>
          <w:sz w:val="24"/>
          <w:szCs w:val="24"/>
        </w:rPr>
        <w:t xml:space="preserve"> на 2011-2014 годы</w:t>
      </w:r>
      <w:r>
        <w:rPr>
          <w:rFonts w:ascii="Times New Roman" w:hAnsi="Times New Roman" w:cs="Times New Roman"/>
          <w:sz w:val="24"/>
          <w:szCs w:val="24"/>
        </w:rPr>
        <w:t>»</w:t>
      </w:r>
      <w:r w:rsidR="00A569FD">
        <w:rPr>
          <w:rFonts w:ascii="Times New Roman" w:hAnsi="Times New Roman" w:cs="Times New Roman"/>
          <w:sz w:val="24"/>
          <w:szCs w:val="24"/>
        </w:rPr>
        <w:t>, утвержденной постановлением администрации МО «Ахтубинский район» от 22.12.2010 № 1749 (с изменениями)</w:t>
      </w:r>
      <w:r w:rsidR="00442BAF">
        <w:rPr>
          <w:rFonts w:ascii="Times New Roman" w:hAnsi="Times New Roman" w:cs="Times New Roman"/>
          <w:sz w:val="24"/>
          <w:szCs w:val="24"/>
        </w:rPr>
        <w:t xml:space="preserve"> осуществлялось в соответствии с </w:t>
      </w:r>
      <w:r>
        <w:rPr>
          <w:rFonts w:ascii="Times New Roman" w:hAnsi="Times New Roman" w:cs="Times New Roman"/>
          <w:sz w:val="24"/>
          <w:szCs w:val="24"/>
        </w:rPr>
        <w:t>Соглашение</w:t>
      </w:r>
      <w:r w:rsidR="00442BAF">
        <w:rPr>
          <w:rFonts w:ascii="Times New Roman" w:hAnsi="Times New Roman" w:cs="Times New Roman"/>
          <w:sz w:val="24"/>
          <w:szCs w:val="24"/>
        </w:rPr>
        <w:t>м</w:t>
      </w:r>
      <w:r>
        <w:rPr>
          <w:rFonts w:ascii="Times New Roman" w:hAnsi="Times New Roman" w:cs="Times New Roman"/>
          <w:sz w:val="24"/>
          <w:szCs w:val="24"/>
        </w:rPr>
        <w:t xml:space="preserve"> от 12.12.2013 № б/н </w:t>
      </w:r>
      <w:r w:rsidR="00442BAF">
        <w:rPr>
          <w:rFonts w:ascii="Times New Roman" w:hAnsi="Times New Roman" w:cs="Times New Roman"/>
          <w:sz w:val="24"/>
          <w:szCs w:val="24"/>
        </w:rPr>
        <w:t>на сумму</w:t>
      </w:r>
      <w:r>
        <w:rPr>
          <w:rFonts w:ascii="Times New Roman" w:hAnsi="Times New Roman" w:cs="Times New Roman"/>
          <w:sz w:val="24"/>
          <w:szCs w:val="24"/>
        </w:rPr>
        <w:t xml:space="preserve"> </w:t>
      </w:r>
      <w:r w:rsidRPr="00920FB9">
        <w:rPr>
          <w:rFonts w:ascii="Times New Roman" w:hAnsi="Times New Roman" w:cs="Times New Roman"/>
          <w:b/>
          <w:sz w:val="24"/>
          <w:szCs w:val="24"/>
        </w:rPr>
        <w:t xml:space="preserve">807,7 </w:t>
      </w:r>
      <w:proofErr w:type="spellStart"/>
      <w:r w:rsidRPr="00920FB9">
        <w:rPr>
          <w:rFonts w:ascii="Times New Roman" w:hAnsi="Times New Roman" w:cs="Times New Roman"/>
          <w:b/>
          <w:sz w:val="24"/>
          <w:szCs w:val="24"/>
        </w:rPr>
        <w:t>тыс</w:t>
      </w:r>
      <w:proofErr w:type="gramStart"/>
      <w:r w:rsidRPr="00920FB9">
        <w:rPr>
          <w:rFonts w:ascii="Times New Roman" w:hAnsi="Times New Roman" w:cs="Times New Roman"/>
          <w:b/>
          <w:sz w:val="24"/>
          <w:szCs w:val="24"/>
        </w:rPr>
        <w:t>.р</w:t>
      </w:r>
      <w:proofErr w:type="gramEnd"/>
      <w:r w:rsidRPr="00920FB9">
        <w:rPr>
          <w:rFonts w:ascii="Times New Roman" w:hAnsi="Times New Roman" w:cs="Times New Roman"/>
          <w:b/>
          <w:sz w:val="24"/>
          <w:szCs w:val="24"/>
        </w:rPr>
        <w:t>уб</w:t>
      </w:r>
      <w:proofErr w:type="spellEnd"/>
      <w:r>
        <w:rPr>
          <w:rFonts w:ascii="Times New Roman" w:hAnsi="Times New Roman" w:cs="Times New Roman"/>
          <w:sz w:val="24"/>
          <w:szCs w:val="24"/>
        </w:rPr>
        <w:t xml:space="preserve">. </w:t>
      </w:r>
      <w:r w:rsidR="00EC34AD">
        <w:rPr>
          <w:rFonts w:ascii="Times New Roman" w:hAnsi="Times New Roman" w:cs="Times New Roman"/>
          <w:sz w:val="24"/>
          <w:szCs w:val="24"/>
        </w:rPr>
        <w:t xml:space="preserve">Средства были направлены на реализацию мероприятий по трудоустройству подростков – 459,9 </w:t>
      </w:r>
      <w:proofErr w:type="spellStart"/>
      <w:r w:rsidR="00EC34AD">
        <w:rPr>
          <w:rFonts w:ascii="Times New Roman" w:hAnsi="Times New Roman" w:cs="Times New Roman"/>
          <w:sz w:val="24"/>
          <w:szCs w:val="24"/>
        </w:rPr>
        <w:t>тыс.руб</w:t>
      </w:r>
      <w:proofErr w:type="spellEnd"/>
      <w:r w:rsidR="00EC34AD">
        <w:rPr>
          <w:rFonts w:ascii="Times New Roman" w:hAnsi="Times New Roman" w:cs="Times New Roman"/>
          <w:sz w:val="24"/>
          <w:szCs w:val="24"/>
        </w:rPr>
        <w:t xml:space="preserve">., на организацию и проведение мероприятий: День студента, День призывника, День науки, Весенний экстрим, 8 Марта, Турист, соревнования по шашкам, настольному теннису, силовое многоборье и другие – 347,8 </w:t>
      </w:r>
      <w:proofErr w:type="spellStart"/>
      <w:r w:rsidR="00EC34AD">
        <w:rPr>
          <w:rFonts w:ascii="Times New Roman" w:hAnsi="Times New Roman" w:cs="Times New Roman"/>
          <w:sz w:val="24"/>
          <w:szCs w:val="24"/>
        </w:rPr>
        <w:t>тыс</w:t>
      </w:r>
      <w:proofErr w:type="gramStart"/>
      <w:r w:rsidR="00EC34AD">
        <w:rPr>
          <w:rFonts w:ascii="Times New Roman" w:hAnsi="Times New Roman" w:cs="Times New Roman"/>
          <w:sz w:val="24"/>
          <w:szCs w:val="24"/>
        </w:rPr>
        <w:t>.р</w:t>
      </w:r>
      <w:proofErr w:type="gramEnd"/>
      <w:r w:rsidR="00EC34AD">
        <w:rPr>
          <w:rFonts w:ascii="Times New Roman" w:hAnsi="Times New Roman" w:cs="Times New Roman"/>
          <w:sz w:val="24"/>
          <w:szCs w:val="24"/>
        </w:rPr>
        <w:t>уб</w:t>
      </w:r>
      <w:proofErr w:type="spellEnd"/>
      <w:r w:rsidR="00EC34AD">
        <w:rPr>
          <w:rFonts w:ascii="Times New Roman" w:hAnsi="Times New Roman" w:cs="Times New Roman"/>
          <w:sz w:val="24"/>
          <w:szCs w:val="24"/>
        </w:rPr>
        <w:t>.</w:t>
      </w:r>
    </w:p>
    <w:p w:rsidR="00EC34AD" w:rsidRPr="003B09DE" w:rsidRDefault="00B618BB" w:rsidP="00B67B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соглашения между учредителем и учреждением от 10.01.2014 № б/н </w:t>
      </w:r>
      <w:r w:rsidR="007F5E31">
        <w:rPr>
          <w:rFonts w:ascii="Times New Roman" w:hAnsi="Times New Roman" w:cs="Times New Roman"/>
          <w:sz w:val="24"/>
          <w:szCs w:val="24"/>
        </w:rPr>
        <w:t xml:space="preserve">«О порядке и условиях предоставлении субсидии на финансовое обеспечение по организации мероприятий в рамках отраслевой </w:t>
      </w:r>
      <w:r w:rsidR="00B67BA9" w:rsidRPr="00B67BA9">
        <w:rPr>
          <w:rFonts w:ascii="Times New Roman" w:hAnsi="Times New Roman" w:cs="Times New Roman"/>
          <w:sz w:val="24"/>
          <w:szCs w:val="24"/>
        </w:rPr>
        <w:t xml:space="preserve">долгосрочной целевой программы  «Молодежь Астраханской области на 2013-2017 годы» </w:t>
      </w:r>
      <w:r w:rsidR="00B67BA9">
        <w:rPr>
          <w:rFonts w:ascii="Times New Roman" w:hAnsi="Times New Roman" w:cs="Times New Roman"/>
          <w:sz w:val="24"/>
          <w:szCs w:val="24"/>
        </w:rPr>
        <w:t xml:space="preserve"> </w:t>
      </w:r>
      <w:r>
        <w:rPr>
          <w:rFonts w:ascii="Times New Roman" w:hAnsi="Times New Roman" w:cs="Times New Roman"/>
          <w:sz w:val="24"/>
          <w:szCs w:val="24"/>
        </w:rPr>
        <w:t>п</w:t>
      </w:r>
      <w:r w:rsidR="00444116">
        <w:rPr>
          <w:rFonts w:ascii="Times New Roman" w:hAnsi="Times New Roman" w:cs="Times New Roman"/>
          <w:sz w:val="24"/>
          <w:szCs w:val="24"/>
        </w:rPr>
        <w:t xml:space="preserve">латежным поручением от 24.07.2014 № 210 учредителем была перечислена субсидия </w:t>
      </w:r>
      <w:r w:rsidR="001670E0">
        <w:rPr>
          <w:rFonts w:ascii="Times New Roman" w:hAnsi="Times New Roman" w:cs="Times New Roman"/>
          <w:sz w:val="24"/>
          <w:szCs w:val="24"/>
        </w:rPr>
        <w:t xml:space="preserve">в размере 50,0 </w:t>
      </w:r>
      <w:proofErr w:type="spellStart"/>
      <w:r w:rsidR="001670E0">
        <w:rPr>
          <w:rFonts w:ascii="Times New Roman" w:hAnsi="Times New Roman" w:cs="Times New Roman"/>
          <w:sz w:val="24"/>
          <w:szCs w:val="24"/>
        </w:rPr>
        <w:t>тыс</w:t>
      </w:r>
      <w:proofErr w:type="gramStart"/>
      <w:r w:rsidR="001670E0">
        <w:rPr>
          <w:rFonts w:ascii="Times New Roman" w:hAnsi="Times New Roman" w:cs="Times New Roman"/>
          <w:sz w:val="24"/>
          <w:szCs w:val="24"/>
        </w:rPr>
        <w:t>.р</w:t>
      </w:r>
      <w:proofErr w:type="gramEnd"/>
      <w:r w:rsidR="001670E0">
        <w:rPr>
          <w:rFonts w:ascii="Times New Roman" w:hAnsi="Times New Roman" w:cs="Times New Roman"/>
          <w:sz w:val="24"/>
          <w:szCs w:val="24"/>
        </w:rPr>
        <w:t>уб</w:t>
      </w:r>
      <w:proofErr w:type="spellEnd"/>
      <w:r w:rsidR="001670E0">
        <w:rPr>
          <w:rFonts w:ascii="Times New Roman" w:hAnsi="Times New Roman" w:cs="Times New Roman"/>
          <w:sz w:val="24"/>
          <w:szCs w:val="24"/>
        </w:rPr>
        <w:t>.  Средства</w:t>
      </w:r>
      <w:r>
        <w:rPr>
          <w:rFonts w:ascii="Times New Roman" w:hAnsi="Times New Roman" w:cs="Times New Roman"/>
          <w:sz w:val="24"/>
          <w:szCs w:val="24"/>
        </w:rPr>
        <w:t xml:space="preserve"> поступи</w:t>
      </w:r>
      <w:r w:rsidR="001670E0">
        <w:rPr>
          <w:rFonts w:ascii="Times New Roman" w:hAnsi="Times New Roman" w:cs="Times New Roman"/>
          <w:sz w:val="24"/>
          <w:szCs w:val="24"/>
        </w:rPr>
        <w:t>ли</w:t>
      </w:r>
      <w:r>
        <w:rPr>
          <w:rFonts w:ascii="Times New Roman" w:hAnsi="Times New Roman" w:cs="Times New Roman"/>
          <w:sz w:val="24"/>
          <w:szCs w:val="24"/>
        </w:rPr>
        <w:t xml:space="preserve"> из бюджета Астраханской области от агентства по делам молодежи Астраханской области (Соглашение между агентством и администрацией МО «Ахтубинский район» от 11.07.2014 № б/н). Данный межбюджетный трансферт предоставлен</w:t>
      </w:r>
      <w:r w:rsidR="00B67BA9">
        <w:rPr>
          <w:rFonts w:ascii="Times New Roman" w:hAnsi="Times New Roman" w:cs="Times New Roman"/>
          <w:sz w:val="24"/>
          <w:szCs w:val="24"/>
        </w:rPr>
        <w:t xml:space="preserve"> учреждению </w:t>
      </w:r>
      <w:r>
        <w:rPr>
          <w:rFonts w:ascii="Times New Roman" w:hAnsi="Times New Roman" w:cs="Times New Roman"/>
          <w:sz w:val="24"/>
          <w:szCs w:val="24"/>
        </w:rPr>
        <w:t>на финансирование мероприятий по организации и проведению палаточного лагеря «Экстрим»</w:t>
      </w:r>
      <w:r w:rsidR="001670E0">
        <w:rPr>
          <w:rFonts w:ascii="Times New Roman" w:hAnsi="Times New Roman" w:cs="Times New Roman"/>
          <w:sz w:val="24"/>
          <w:szCs w:val="24"/>
        </w:rPr>
        <w:t>. Мероприятия  в рамках летнего оздоровления детей предусмотрены МЦП</w:t>
      </w:r>
      <w:r w:rsidR="001670E0" w:rsidRPr="001670E0">
        <w:t xml:space="preserve"> </w:t>
      </w:r>
      <w:r w:rsidR="001670E0">
        <w:t>«</w:t>
      </w:r>
      <w:r w:rsidR="001670E0" w:rsidRPr="001670E0">
        <w:rPr>
          <w:rFonts w:ascii="Times New Roman" w:hAnsi="Times New Roman" w:cs="Times New Roman"/>
          <w:sz w:val="24"/>
          <w:szCs w:val="24"/>
        </w:rPr>
        <w:t>Молодежь Ахтубинска» на 2011-2014 годы»</w:t>
      </w:r>
      <w:r w:rsidR="003B77A2">
        <w:rPr>
          <w:rFonts w:ascii="Times New Roman" w:hAnsi="Times New Roman" w:cs="Times New Roman"/>
          <w:sz w:val="24"/>
          <w:szCs w:val="24"/>
        </w:rPr>
        <w:t>: П</w:t>
      </w:r>
      <w:r w:rsidR="00045848">
        <w:rPr>
          <w:rFonts w:ascii="Times New Roman" w:hAnsi="Times New Roman" w:cs="Times New Roman"/>
          <w:sz w:val="24"/>
          <w:szCs w:val="24"/>
        </w:rPr>
        <w:t>роведение профильных туристических походов по программе военно-спортивной игры «Экстрим»</w:t>
      </w:r>
      <w:r w:rsidR="001670E0">
        <w:rPr>
          <w:rFonts w:ascii="Times New Roman" w:hAnsi="Times New Roman" w:cs="Times New Roman"/>
          <w:sz w:val="24"/>
          <w:szCs w:val="24"/>
        </w:rPr>
        <w:t xml:space="preserve">. Денежные средства учреждению были перечислены учредителем  на </w:t>
      </w:r>
      <w:proofErr w:type="gramStart"/>
      <w:r w:rsidR="001670E0" w:rsidRPr="001670E0">
        <w:rPr>
          <w:rFonts w:ascii="Times New Roman" w:hAnsi="Times New Roman" w:cs="Times New Roman"/>
          <w:sz w:val="24"/>
          <w:szCs w:val="24"/>
        </w:rPr>
        <w:t>л</w:t>
      </w:r>
      <w:proofErr w:type="gramEnd"/>
      <w:r w:rsidR="001670E0" w:rsidRPr="001670E0">
        <w:rPr>
          <w:rFonts w:ascii="Times New Roman" w:hAnsi="Times New Roman" w:cs="Times New Roman"/>
          <w:sz w:val="24"/>
          <w:szCs w:val="24"/>
        </w:rPr>
        <w:t>/с № 20256Ц92330- для учета</w:t>
      </w:r>
      <w:r w:rsidR="001670E0">
        <w:rPr>
          <w:rFonts w:ascii="Times New Roman" w:hAnsi="Times New Roman" w:cs="Times New Roman"/>
          <w:sz w:val="24"/>
          <w:szCs w:val="24"/>
        </w:rPr>
        <w:t xml:space="preserve">  </w:t>
      </w:r>
      <w:r w:rsidR="001670E0" w:rsidRPr="001670E0">
        <w:rPr>
          <w:rFonts w:ascii="Times New Roman" w:hAnsi="Times New Roman" w:cs="Times New Roman"/>
          <w:sz w:val="24"/>
          <w:szCs w:val="24"/>
        </w:rPr>
        <w:t xml:space="preserve"> движения</w:t>
      </w:r>
      <w:r w:rsidR="001670E0">
        <w:rPr>
          <w:rFonts w:ascii="Times New Roman" w:hAnsi="Times New Roman" w:cs="Times New Roman"/>
          <w:sz w:val="24"/>
          <w:szCs w:val="24"/>
        </w:rPr>
        <w:t xml:space="preserve">  </w:t>
      </w:r>
      <w:r w:rsidR="001670E0" w:rsidRPr="001670E0">
        <w:rPr>
          <w:rFonts w:ascii="Times New Roman" w:hAnsi="Times New Roman" w:cs="Times New Roman"/>
          <w:sz w:val="24"/>
          <w:szCs w:val="24"/>
        </w:rPr>
        <w:t xml:space="preserve"> бюджетных </w:t>
      </w:r>
      <w:r w:rsidR="001670E0">
        <w:rPr>
          <w:rFonts w:ascii="Times New Roman" w:hAnsi="Times New Roman" w:cs="Times New Roman"/>
          <w:sz w:val="24"/>
          <w:szCs w:val="24"/>
        </w:rPr>
        <w:t xml:space="preserve"> </w:t>
      </w:r>
      <w:r w:rsidR="001670E0" w:rsidRPr="001670E0">
        <w:rPr>
          <w:rFonts w:ascii="Times New Roman" w:hAnsi="Times New Roman" w:cs="Times New Roman"/>
          <w:sz w:val="24"/>
          <w:szCs w:val="24"/>
        </w:rPr>
        <w:t>и</w:t>
      </w:r>
      <w:r w:rsidR="001670E0">
        <w:rPr>
          <w:rFonts w:ascii="Times New Roman" w:hAnsi="Times New Roman" w:cs="Times New Roman"/>
          <w:sz w:val="24"/>
          <w:szCs w:val="24"/>
        </w:rPr>
        <w:t xml:space="preserve"> </w:t>
      </w:r>
      <w:r w:rsidR="001670E0" w:rsidRPr="001670E0">
        <w:rPr>
          <w:rFonts w:ascii="Times New Roman" w:hAnsi="Times New Roman" w:cs="Times New Roman"/>
          <w:sz w:val="24"/>
          <w:szCs w:val="24"/>
        </w:rPr>
        <w:t xml:space="preserve"> внебюджетных </w:t>
      </w:r>
      <w:r w:rsidR="001670E0">
        <w:rPr>
          <w:rFonts w:ascii="Times New Roman" w:hAnsi="Times New Roman" w:cs="Times New Roman"/>
          <w:sz w:val="24"/>
          <w:szCs w:val="24"/>
        </w:rPr>
        <w:t xml:space="preserve"> </w:t>
      </w:r>
      <w:r w:rsidR="001670E0" w:rsidRPr="001670E0">
        <w:rPr>
          <w:rFonts w:ascii="Times New Roman" w:hAnsi="Times New Roman" w:cs="Times New Roman"/>
          <w:sz w:val="24"/>
          <w:szCs w:val="24"/>
        </w:rPr>
        <w:t>средств</w:t>
      </w:r>
      <w:r w:rsidR="001670E0">
        <w:rPr>
          <w:rFonts w:ascii="Times New Roman" w:hAnsi="Times New Roman" w:cs="Times New Roman"/>
          <w:sz w:val="24"/>
          <w:szCs w:val="24"/>
        </w:rPr>
        <w:t xml:space="preserve">  по КБК 300-0707-5220311-611-241, как средства на финансовое обеспечение выполнения муниципального задания. Муниципальным заданием мероприятия по летнему оздоровлению не предусмотрены. Однако, в бухгалтерской отчетности ф.0503737</w:t>
      </w:r>
      <w:r w:rsidR="00B67BA9">
        <w:rPr>
          <w:rFonts w:ascii="Times New Roman" w:hAnsi="Times New Roman" w:cs="Times New Roman"/>
          <w:sz w:val="24"/>
          <w:szCs w:val="24"/>
        </w:rPr>
        <w:t xml:space="preserve"> на 01.01.2015</w:t>
      </w:r>
      <w:r w:rsidR="001670E0">
        <w:rPr>
          <w:rFonts w:ascii="Times New Roman" w:hAnsi="Times New Roman" w:cs="Times New Roman"/>
          <w:sz w:val="24"/>
          <w:szCs w:val="24"/>
        </w:rPr>
        <w:t xml:space="preserve"> данная субсидия отражена в общей сумме </w:t>
      </w:r>
      <w:r w:rsidR="00C31591">
        <w:rPr>
          <w:rFonts w:ascii="Times New Roman" w:hAnsi="Times New Roman" w:cs="Times New Roman"/>
          <w:sz w:val="24"/>
          <w:szCs w:val="24"/>
        </w:rPr>
        <w:t>утвержденных плановых назначений по виду финансового обеспечения «Субсидии на вып</w:t>
      </w:r>
      <w:r w:rsidR="008472FB">
        <w:rPr>
          <w:rFonts w:ascii="Times New Roman" w:hAnsi="Times New Roman" w:cs="Times New Roman"/>
          <w:sz w:val="24"/>
          <w:szCs w:val="24"/>
        </w:rPr>
        <w:t xml:space="preserve">олнение муниципального задания», что </w:t>
      </w:r>
      <w:r w:rsidR="008472FB" w:rsidRPr="003B09DE">
        <w:rPr>
          <w:rFonts w:ascii="Times New Roman" w:hAnsi="Times New Roman" w:cs="Times New Roman"/>
          <w:sz w:val="24"/>
          <w:szCs w:val="24"/>
        </w:rPr>
        <w:t>привело к искажению бюджетной отчетности.</w:t>
      </w:r>
    </w:p>
    <w:p w:rsidR="00C31591" w:rsidRDefault="00C31591" w:rsidP="007F5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нарушении Приказа Министерства финансов РФ от 01.07.2013 № 65-н «</w:t>
      </w:r>
      <w:r w:rsidR="007F5E31">
        <w:rPr>
          <w:rFonts w:ascii="Times New Roman" w:hAnsi="Times New Roman" w:cs="Times New Roman"/>
          <w:sz w:val="24"/>
          <w:szCs w:val="24"/>
        </w:rPr>
        <w:t>О</w:t>
      </w:r>
      <w:r w:rsidR="007F5E31" w:rsidRPr="00C31591">
        <w:rPr>
          <w:rFonts w:ascii="Times New Roman" w:hAnsi="Times New Roman" w:cs="Times New Roman"/>
          <w:sz w:val="24"/>
          <w:szCs w:val="24"/>
        </w:rPr>
        <w:t>б утверждении указаний</w:t>
      </w:r>
      <w:r>
        <w:rPr>
          <w:rFonts w:ascii="Times New Roman" w:hAnsi="Times New Roman" w:cs="Times New Roman"/>
          <w:sz w:val="24"/>
          <w:szCs w:val="24"/>
        </w:rPr>
        <w:t xml:space="preserve"> </w:t>
      </w:r>
      <w:r w:rsidR="007F5E31" w:rsidRPr="00C31591">
        <w:rPr>
          <w:rFonts w:ascii="Times New Roman" w:hAnsi="Times New Roman" w:cs="Times New Roman"/>
          <w:sz w:val="24"/>
          <w:szCs w:val="24"/>
        </w:rPr>
        <w:t>о порядке применения бюджетной классификации</w:t>
      </w:r>
      <w:r>
        <w:rPr>
          <w:rFonts w:ascii="Times New Roman" w:hAnsi="Times New Roman" w:cs="Times New Roman"/>
          <w:sz w:val="24"/>
          <w:szCs w:val="24"/>
        </w:rPr>
        <w:t xml:space="preserve"> </w:t>
      </w:r>
      <w:r w:rsidR="007F5E31">
        <w:rPr>
          <w:rFonts w:ascii="Times New Roman" w:hAnsi="Times New Roman" w:cs="Times New Roman"/>
          <w:sz w:val="24"/>
          <w:szCs w:val="24"/>
        </w:rPr>
        <w:t>Р</w:t>
      </w:r>
      <w:r w:rsidR="007F5E31" w:rsidRPr="00C31591">
        <w:rPr>
          <w:rFonts w:ascii="Times New Roman" w:hAnsi="Times New Roman" w:cs="Times New Roman"/>
          <w:sz w:val="24"/>
          <w:szCs w:val="24"/>
        </w:rPr>
        <w:t xml:space="preserve">оссийской </w:t>
      </w:r>
      <w:r w:rsidR="007F5E31">
        <w:rPr>
          <w:rFonts w:ascii="Times New Roman" w:hAnsi="Times New Roman" w:cs="Times New Roman"/>
          <w:sz w:val="24"/>
          <w:szCs w:val="24"/>
        </w:rPr>
        <w:lastRenderedPageBreak/>
        <w:t>Ф</w:t>
      </w:r>
      <w:r w:rsidR="007F5E31" w:rsidRPr="00C31591">
        <w:rPr>
          <w:rFonts w:ascii="Times New Roman" w:hAnsi="Times New Roman" w:cs="Times New Roman"/>
          <w:sz w:val="24"/>
          <w:szCs w:val="24"/>
        </w:rPr>
        <w:t>едерации</w:t>
      </w:r>
      <w:r w:rsidR="007F5E31">
        <w:rPr>
          <w:rFonts w:ascii="Times New Roman" w:hAnsi="Times New Roman" w:cs="Times New Roman"/>
          <w:sz w:val="24"/>
          <w:szCs w:val="24"/>
        </w:rPr>
        <w:t>», учредителем была применена бюджетная классификация расходов бюджета по коду вида расходов 611 «</w:t>
      </w:r>
      <w:r w:rsidR="007F5E31" w:rsidRPr="007F5E31">
        <w:rPr>
          <w:rFonts w:ascii="Times New Roman" w:hAnsi="Times New Roman" w:cs="Times New Roman"/>
          <w:sz w:val="24"/>
          <w:szCs w:val="24"/>
        </w:rPr>
        <w:t>Субсидии бюджетным учреждениям на финансовое</w:t>
      </w:r>
      <w:r w:rsidR="007F5E31">
        <w:rPr>
          <w:rFonts w:ascii="Times New Roman" w:hAnsi="Times New Roman" w:cs="Times New Roman"/>
          <w:sz w:val="24"/>
          <w:szCs w:val="24"/>
        </w:rPr>
        <w:t xml:space="preserve">  </w:t>
      </w:r>
      <w:r w:rsidR="007F5E31" w:rsidRPr="007F5E31">
        <w:rPr>
          <w:rFonts w:ascii="Times New Roman" w:hAnsi="Times New Roman" w:cs="Times New Roman"/>
          <w:sz w:val="24"/>
          <w:szCs w:val="24"/>
        </w:rPr>
        <w:t>обеспечение государственного (муниципального) задания</w:t>
      </w:r>
      <w:r w:rsidR="007F5E31">
        <w:rPr>
          <w:rFonts w:ascii="Times New Roman" w:hAnsi="Times New Roman" w:cs="Times New Roman"/>
          <w:sz w:val="24"/>
          <w:szCs w:val="24"/>
        </w:rPr>
        <w:t xml:space="preserve"> </w:t>
      </w:r>
      <w:r w:rsidR="007F5E31" w:rsidRPr="007F5E31">
        <w:rPr>
          <w:rFonts w:ascii="Times New Roman" w:hAnsi="Times New Roman" w:cs="Times New Roman"/>
          <w:sz w:val="24"/>
          <w:szCs w:val="24"/>
        </w:rPr>
        <w:t>на оказание государственных (муниципальных) услуг</w:t>
      </w:r>
      <w:r w:rsidR="007F5E31">
        <w:rPr>
          <w:rFonts w:ascii="Times New Roman" w:hAnsi="Times New Roman" w:cs="Times New Roman"/>
          <w:sz w:val="24"/>
          <w:szCs w:val="24"/>
        </w:rPr>
        <w:t xml:space="preserve"> </w:t>
      </w:r>
      <w:r w:rsidR="007F5E31" w:rsidRPr="007F5E31">
        <w:rPr>
          <w:rFonts w:ascii="Times New Roman" w:hAnsi="Times New Roman" w:cs="Times New Roman"/>
          <w:sz w:val="24"/>
          <w:szCs w:val="24"/>
        </w:rPr>
        <w:t>(выполнение работ)</w:t>
      </w:r>
      <w:r w:rsidR="007F5E31">
        <w:rPr>
          <w:rFonts w:ascii="Times New Roman" w:hAnsi="Times New Roman" w:cs="Times New Roman"/>
          <w:sz w:val="24"/>
          <w:szCs w:val="24"/>
        </w:rPr>
        <w:t>»</w:t>
      </w:r>
      <w:r w:rsidR="00B67BA9">
        <w:rPr>
          <w:rFonts w:ascii="Times New Roman" w:hAnsi="Times New Roman" w:cs="Times New Roman"/>
          <w:sz w:val="24"/>
          <w:szCs w:val="24"/>
        </w:rPr>
        <w:t>, вместо КВР  612 «</w:t>
      </w:r>
      <w:r w:rsidR="00B67BA9" w:rsidRPr="00B67BA9">
        <w:rPr>
          <w:rFonts w:ascii="Times New Roman" w:hAnsi="Times New Roman" w:cs="Times New Roman"/>
          <w:sz w:val="24"/>
          <w:szCs w:val="24"/>
        </w:rPr>
        <w:t>Субсидии бюджетным учреждениям на иные цели</w:t>
      </w:r>
      <w:r w:rsidR="00B67BA9">
        <w:rPr>
          <w:rFonts w:ascii="Times New Roman" w:hAnsi="Times New Roman" w:cs="Times New Roman"/>
          <w:sz w:val="24"/>
          <w:szCs w:val="24"/>
        </w:rPr>
        <w:t>».</w:t>
      </w:r>
      <w:proofErr w:type="gramEnd"/>
      <w:r w:rsidR="00B67BA9">
        <w:rPr>
          <w:rFonts w:ascii="Times New Roman" w:hAnsi="Times New Roman" w:cs="Times New Roman"/>
          <w:sz w:val="24"/>
          <w:szCs w:val="24"/>
        </w:rPr>
        <w:t xml:space="preserve"> Учреждением субсидия использована по назначению в рамках летнего оздоровления.</w:t>
      </w:r>
    </w:p>
    <w:p w:rsidR="00045848" w:rsidRPr="00647BBF" w:rsidRDefault="00045848" w:rsidP="003B77A2">
      <w:pPr>
        <w:tabs>
          <w:tab w:val="righ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финансирование мероприятий МЦП «</w:t>
      </w:r>
      <w:r w:rsidRPr="00045848">
        <w:rPr>
          <w:rFonts w:ascii="Times New Roman" w:hAnsi="Times New Roman" w:cs="Times New Roman"/>
          <w:sz w:val="24"/>
          <w:szCs w:val="24"/>
        </w:rPr>
        <w:t>Капитальный ремонт и реконструкция зданий и фасадов социально-культурной сферы, благоустройства прилегающих территорий и спорти</w:t>
      </w:r>
      <w:r>
        <w:rPr>
          <w:rFonts w:ascii="Times New Roman" w:hAnsi="Times New Roman" w:cs="Times New Roman"/>
          <w:sz w:val="24"/>
          <w:szCs w:val="24"/>
        </w:rPr>
        <w:t>вных площадок на 2014-2016 гг.»</w:t>
      </w:r>
      <w:r w:rsidR="00442BAF">
        <w:rPr>
          <w:rFonts w:ascii="Times New Roman" w:hAnsi="Times New Roman" w:cs="Times New Roman"/>
          <w:sz w:val="24"/>
          <w:szCs w:val="24"/>
        </w:rPr>
        <w:t xml:space="preserve"> осуществлялось в соответствии с </w:t>
      </w:r>
      <w:r w:rsidR="003B77A2">
        <w:rPr>
          <w:rFonts w:ascii="Times New Roman" w:hAnsi="Times New Roman" w:cs="Times New Roman"/>
          <w:sz w:val="24"/>
          <w:szCs w:val="24"/>
        </w:rPr>
        <w:t xml:space="preserve"> Соглашение</w:t>
      </w:r>
      <w:r w:rsidR="00442BAF">
        <w:rPr>
          <w:rFonts w:ascii="Times New Roman" w:hAnsi="Times New Roman" w:cs="Times New Roman"/>
          <w:sz w:val="24"/>
          <w:szCs w:val="24"/>
        </w:rPr>
        <w:t>м</w:t>
      </w:r>
      <w:r w:rsidR="003B77A2">
        <w:rPr>
          <w:rFonts w:ascii="Times New Roman" w:hAnsi="Times New Roman" w:cs="Times New Roman"/>
          <w:sz w:val="24"/>
          <w:szCs w:val="24"/>
        </w:rPr>
        <w:t xml:space="preserve"> от 18.06.2014 № б/н</w:t>
      </w:r>
      <w:r>
        <w:rPr>
          <w:rFonts w:ascii="Times New Roman" w:hAnsi="Times New Roman" w:cs="Times New Roman"/>
          <w:sz w:val="24"/>
          <w:szCs w:val="24"/>
        </w:rPr>
        <w:t xml:space="preserve"> </w:t>
      </w:r>
      <w:r w:rsidR="00442BAF">
        <w:rPr>
          <w:rFonts w:ascii="Times New Roman" w:hAnsi="Times New Roman" w:cs="Times New Roman"/>
          <w:sz w:val="24"/>
          <w:szCs w:val="24"/>
        </w:rPr>
        <w:t>на сумму</w:t>
      </w:r>
      <w:r>
        <w:rPr>
          <w:rFonts w:ascii="Times New Roman" w:hAnsi="Times New Roman" w:cs="Times New Roman"/>
          <w:sz w:val="24"/>
          <w:szCs w:val="24"/>
        </w:rPr>
        <w:t xml:space="preserve"> </w:t>
      </w:r>
      <w:r w:rsidRPr="00045848">
        <w:rPr>
          <w:rFonts w:ascii="Times New Roman" w:hAnsi="Times New Roman" w:cs="Times New Roman"/>
          <w:b/>
          <w:sz w:val="24"/>
          <w:szCs w:val="24"/>
        </w:rPr>
        <w:t xml:space="preserve">302,2 </w:t>
      </w:r>
      <w:proofErr w:type="spellStart"/>
      <w:r w:rsidRPr="00045848">
        <w:rPr>
          <w:rFonts w:ascii="Times New Roman" w:hAnsi="Times New Roman" w:cs="Times New Roman"/>
          <w:b/>
          <w:sz w:val="24"/>
          <w:szCs w:val="24"/>
        </w:rPr>
        <w:t>тыс</w:t>
      </w:r>
      <w:proofErr w:type="gramStart"/>
      <w:r w:rsidRPr="00045848">
        <w:rPr>
          <w:rFonts w:ascii="Times New Roman" w:hAnsi="Times New Roman" w:cs="Times New Roman"/>
          <w:b/>
          <w:sz w:val="24"/>
          <w:szCs w:val="24"/>
        </w:rPr>
        <w:t>.р</w:t>
      </w:r>
      <w:proofErr w:type="gramEnd"/>
      <w:r w:rsidRPr="00045848">
        <w:rPr>
          <w:rFonts w:ascii="Times New Roman" w:hAnsi="Times New Roman" w:cs="Times New Roman"/>
          <w:b/>
          <w:sz w:val="24"/>
          <w:szCs w:val="24"/>
        </w:rPr>
        <w:t>уб</w:t>
      </w:r>
      <w:proofErr w:type="spellEnd"/>
      <w:r w:rsidRPr="00045848">
        <w:rPr>
          <w:rFonts w:ascii="Times New Roman" w:hAnsi="Times New Roman" w:cs="Times New Roman"/>
          <w:b/>
          <w:sz w:val="24"/>
          <w:szCs w:val="24"/>
        </w:rPr>
        <w:t>.</w:t>
      </w:r>
      <w:r>
        <w:rPr>
          <w:rFonts w:ascii="Times New Roman" w:hAnsi="Times New Roman" w:cs="Times New Roman"/>
          <w:b/>
          <w:sz w:val="24"/>
          <w:szCs w:val="24"/>
        </w:rPr>
        <w:t xml:space="preserve"> </w:t>
      </w:r>
      <w:r w:rsidRPr="00E3597D">
        <w:rPr>
          <w:rFonts w:ascii="Times New Roman" w:hAnsi="Times New Roman" w:cs="Times New Roman"/>
          <w:sz w:val="24"/>
          <w:szCs w:val="24"/>
        </w:rPr>
        <w:t>Средства были направлены на</w:t>
      </w:r>
      <w:r>
        <w:rPr>
          <w:rFonts w:ascii="Times New Roman" w:hAnsi="Times New Roman" w:cs="Times New Roman"/>
          <w:sz w:val="24"/>
          <w:szCs w:val="24"/>
        </w:rPr>
        <w:t xml:space="preserve"> проведение технического обследования здания учреждения – 59,3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инженерно-геологические изыскания здания – 191,7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устранение аварии канализации</w:t>
      </w:r>
      <w:r w:rsidR="003B77A2">
        <w:rPr>
          <w:rFonts w:ascii="Times New Roman" w:hAnsi="Times New Roman" w:cs="Times New Roman"/>
          <w:sz w:val="24"/>
          <w:szCs w:val="24"/>
        </w:rPr>
        <w:t xml:space="preserve"> – 51,2 </w:t>
      </w:r>
      <w:proofErr w:type="spellStart"/>
      <w:r w:rsidR="003B77A2">
        <w:rPr>
          <w:rFonts w:ascii="Times New Roman" w:hAnsi="Times New Roman" w:cs="Times New Roman"/>
          <w:sz w:val="24"/>
          <w:szCs w:val="24"/>
        </w:rPr>
        <w:t>тыс.руб</w:t>
      </w:r>
      <w:proofErr w:type="spellEnd"/>
      <w:r w:rsidR="003B77A2">
        <w:rPr>
          <w:rFonts w:ascii="Times New Roman" w:hAnsi="Times New Roman" w:cs="Times New Roman"/>
          <w:sz w:val="24"/>
          <w:szCs w:val="24"/>
        </w:rPr>
        <w:t>.</w:t>
      </w:r>
    </w:p>
    <w:p w:rsidR="003F68BB" w:rsidRDefault="00045848"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B6AD8">
        <w:rPr>
          <w:rFonts w:ascii="Times New Roman" w:hAnsi="Times New Roman" w:cs="Times New Roman"/>
          <w:sz w:val="24"/>
          <w:szCs w:val="24"/>
        </w:rPr>
        <w:t>)</w:t>
      </w:r>
      <w:r w:rsidR="003F68BB" w:rsidRPr="00E3597D">
        <w:rPr>
          <w:rFonts w:ascii="Times New Roman" w:hAnsi="Times New Roman" w:cs="Times New Roman"/>
          <w:sz w:val="24"/>
          <w:szCs w:val="24"/>
        </w:rPr>
        <w:t xml:space="preserve"> финансирование мероприятий МЦП «</w:t>
      </w:r>
      <w:r w:rsidR="00751D74">
        <w:rPr>
          <w:rFonts w:ascii="Times New Roman" w:hAnsi="Times New Roman" w:cs="Times New Roman"/>
          <w:sz w:val="24"/>
          <w:szCs w:val="24"/>
        </w:rPr>
        <w:t xml:space="preserve">Подготовка объектов социальной сферы </w:t>
      </w:r>
      <w:proofErr w:type="spellStart"/>
      <w:r w:rsidR="00751D74">
        <w:rPr>
          <w:rFonts w:ascii="Times New Roman" w:hAnsi="Times New Roman" w:cs="Times New Roman"/>
          <w:sz w:val="24"/>
          <w:szCs w:val="24"/>
        </w:rPr>
        <w:t>Ахтубинского</w:t>
      </w:r>
      <w:proofErr w:type="spellEnd"/>
      <w:r w:rsidR="00751D74">
        <w:rPr>
          <w:rFonts w:ascii="Times New Roman" w:hAnsi="Times New Roman" w:cs="Times New Roman"/>
          <w:sz w:val="24"/>
          <w:szCs w:val="24"/>
        </w:rPr>
        <w:t xml:space="preserve"> района к работе в осенне-зимний период 2013-2014</w:t>
      </w:r>
      <w:r w:rsidR="003B77A2">
        <w:rPr>
          <w:rFonts w:ascii="Times New Roman" w:hAnsi="Times New Roman" w:cs="Times New Roman"/>
          <w:sz w:val="24"/>
          <w:szCs w:val="24"/>
        </w:rPr>
        <w:t xml:space="preserve"> года</w:t>
      </w:r>
      <w:r w:rsidR="003F68BB" w:rsidRPr="00E3597D">
        <w:rPr>
          <w:rFonts w:ascii="Times New Roman" w:hAnsi="Times New Roman" w:cs="Times New Roman"/>
          <w:sz w:val="24"/>
          <w:szCs w:val="24"/>
        </w:rPr>
        <w:t>»</w:t>
      </w:r>
      <w:r w:rsidR="007449F1">
        <w:rPr>
          <w:rFonts w:ascii="Times New Roman" w:hAnsi="Times New Roman" w:cs="Times New Roman"/>
          <w:sz w:val="24"/>
          <w:szCs w:val="24"/>
        </w:rPr>
        <w:t xml:space="preserve"> осуществлялось на основании</w:t>
      </w:r>
      <w:r w:rsidR="003B77A2">
        <w:rPr>
          <w:rFonts w:ascii="Times New Roman" w:hAnsi="Times New Roman" w:cs="Times New Roman"/>
          <w:sz w:val="24"/>
          <w:szCs w:val="24"/>
        </w:rPr>
        <w:t xml:space="preserve"> Соглашени</w:t>
      </w:r>
      <w:r w:rsidR="007449F1">
        <w:rPr>
          <w:rFonts w:ascii="Times New Roman" w:hAnsi="Times New Roman" w:cs="Times New Roman"/>
          <w:sz w:val="24"/>
          <w:szCs w:val="24"/>
        </w:rPr>
        <w:t>я</w:t>
      </w:r>
      <w:r w:rsidR="003B77A2">
        <w:rPr>
          <w:rFonts w:ascii="Times New Roman" w:hAnsi="Times New Roman" w:cs="Times New Roman"/>
          <w:sz w:val="24"/>
          <w:szCs w:val="24"/>
        </w:rPr>
        <w:t xml:space="preserve"> от 30.07.2014 № б/н</w:t>
      </w:r>
      <w:r w:rsidR="003F68BB" w:rsidRPr="00E3597D">
        <w:rPr>
          <w:rFonts w:ascii="Times New Roman" w:hAnsi="Times New Roman" w:cs="Times New Roman"/>
          <w:sz w:val="24"/>
          <w:szCs w:val="24"/>
        </w:rPr>
        <w:t xml:space="preserve"> </w:t>
      </w:r>
      <w:r w:rsidR="007449F1">
        <w:rPr>
          <w:rFonts w:ascii="Times New Roman" w:hAnsi="Times New Roman" w:cs="Times New Roman"/>
          <w:sz w:val="24"/>
          <w:szCs w:val="24"/>
        </w:rPr>
        <w:t>на сумму</w:t>
      </w:r>
      <w:r w:rsidR="003F68BB" w:rsidRPr="00E3597D">
        <w:rPr>
          <w:rFonts w:ascii="Times New Roman" w:hAnsi="Times New Roman" w:cs="Times New Roman"/>
          <w:sz w:val="24"/>
          <w:szCs w:val="24"/>
        </w:rPr>
        <w:t xml:space="preserve"> </w:t>
      </w:r>
      <w:r w:rsidR="003B77A2">
        <w:rPr>
          <w:rFonts w:ascii="Times New Roman" w:hAnsi="Times New Roman" w:cs="Times New Roman"/>
          <w:b/>
          <w:sz w:val="24"/>
          <w:szCs w:val="24"/>
        </w:rPr>
        <w:t>166,0</w:t>
      </w:r>
      <w:r w:rsidR="003F68BB" w:rsidRPr="00E3597D">
        <w:rPr>
          <w:rFonts w:ascii="Times New Roman" w:hAnsi="Times New Roman" w:cs="Times New Roman"/>
          <w:sz w:val="24"/>
          <w:szCs w:val="24"/>
        </w:rPr>
        <w:t xml:space="preserve"> </w:t>
      </w:r>
      <w:proofErr w:type="spellStart"/>
      <w:r w:rsidR="003F68BB" w:rsidRPr="003B77A2">
        <w:rPr>
          <w:rFonts w:ascii="Times New Roman" w:hAnsi="Times New Roman" w:cs="Times New Roman"/>
          <w:b/>
          <w:sz w:val="24"/>
          <w:szCs w:val="24"/>
        </w:rPr>
        <w:t>тыс</w:t>
      </w:r>
      <w:proofErr w:type="gramStart"/>
      <w:r w:rsidR="003F68BB" w:rsidRPr="003B77A2">
        <w:rPr>
          <w:rFonts w:ascii="Times New Roman" w:hAnsi="Times New Roman" w:cs="Times New Roman"/>
          <w:b/>
          <w:sz w:val="24"/>
          <w:szCs w:val="24"/>
        </w:rPr>
        <w:t>.р</w:t>
      </w:r>
      <w:proofErr w:type="gramEnd"/>
      <w:r w:rsidR="003F68BB" w:rsidRPr="003B77A2">
        <w:rPr>
          <w:rFonts w:ascii="Times New Roman" w:hAnsi="Times New Roman" w:cs="Times New Roman"/>
          <w:b/>
          <w:sz w:val="24"/>
          <w:szCs w:val="24"/>
        </w:rPr>
        <w:t>уб</w:t>
      </w:r>
      <w:proofErr w:type="spellEnd"/>
      <w:r w:rsidR="003F68BB" w:rsidRPr="00E3597D">
        <w:rPr>
          <w:rFonts w:ascii="Times New Roman" w:hAnsi="Times New Roman" w:cs="Times New Roman"/>
          <w:sz w:val="24"/>
          <w:szCs w:val="24"/>
        </w:rPr>
        <w:t xml:space="preserve">. Средства были направлены на </w:t>
      </w:r>
      <w:r w:rsidR="003B77A2">
        <w:rPr>
          <w:rFonts w:ascii="Times New Roman" w:hAnsi="Times New Roman" w:cs="Times New Roman"/>
          <w:sz w:val="24"/>
          <w:szCs w:val="24"/>
        </w:rPr>
        <w:t xml:space="preserve">изоляцию труб наружного отопления – 60,0 </w:t>
      </w:r>
      <w:proofErr w:type="spellStart"/>
      <w:r w:rsidR="003B77A2">
        <w:rPr>
          <w:rFonts w:ascii="Times New Roman" w:hAnsi="Times New Roman" w:cs="Times New Roman"/>
          <w:sz w:val="24"/>
          <w:szCs w:val="24"/>
        </w:rPr>
        <w:t>тыс.руб</w:t>
      </w:r>
      <w:proofErr w:type="spellEnd"/>
      <w:r w:rsidR="003B77A2">
        <w:rPr>
          <w:rFonts w:ascii="Times New Roman" w:hAnsi="Times New Roman" w:cs="Times New Roman"/>
          <w:sz w:val="24"/>
          <w:szCs w:val="24"/>
        </w:rPr>
        <w:t xml:space="preserve">., поверка приборов учета тепла – 42,8 </w:t>
      </w:r>
      <w:proofErr w:type="spellStart"/>
      <w:r w:rsidR="003B77A2">
        <w:rPr>
          <w:rFonts w:ascii="Times New Roman" w:hAnsi="Times New Roman" w:cs="Times New Roman"/>
          <w:sz w:val="24"/>
          <w:szCs w:val="24"/>
        </w:rPr>
        <w:t>тыс.руб</w:t>
      </w:r>
      <w:proofErr w:type="spellEnd"/>
      <w:r w:rsidR="003B77A2">
        <w:rPr>
          <w:rFonts w:ascii="Times New Roman" w:hAnsi="Times New Roman" w:cs="Times New Roman"/>
          <w:sz w:val="24"/>
          <w:szCs w:val="24"/>
        </w:rPr>
        <w:t xml:space="preserve">., установка металлической двери – 34,0 </w:t>
      </w:r>
      <w:proofErr w:type="spellStart"/>
      <w:r w:rsidR="003B77A2">
        <w:rPr>
          <w:rFonts w:ascii="Times New Roman" w:hAnsi="Times New Roman" w:cs="Times New Roman"/>
          <w:sz w:val="24"/>
          <w:szCs w:val="24"/>
        </w:rPr>
        <w:t>тыс.руб</w:t>
      </w:r>
      <w:proofErr w:type="spellEnd"/>
      <w:r w:rsidR="003B77A2">
        <w:rPr>
          <w:rFonts w:ascii="Times New Roman" w:hAnsi="Times New Roman" w:cs="Times New Roman"/>
          <w:sz w:val="24"/>
          <w:szCs w:val="24"/>
        </w:rPr>
        <w:t>.,</w:t>
      </w:r>
      <w:r w:rsidR="00C42560">
        <w:rPr>
          <w:rFonts w:ascii="Times New Roman" w:hAnsi="Times New Roman" w:cs="Times New Roman"/>
          <w:sz w:val="24"/>
          <w:szCs w:val="24"/>
        </w:rPr>
        <w:t xml:space="preserve"> стекло оконное -3,5 </w:t>
      </w:r>
      <w:proofErr w:type="spellStart"/>
      <w:r w:rsidR="00C42560">
        <w:rPr>
          <w:rFonts w:ascii="Times New Roman" w:hAnsi="Times New Roman" w:cs="Times New Roman"/>
          <w:sz w:val="24"/>
          <w:szCs w:val="24"/>
        </w:rPr>
        <w:t>тыс.руб</w:t>
      </w:r>
      <w:proofErr w:type="spellEnd"/>
      <w:r w:rsidR="00C42560">
        <w:rPr>
          <w:rFonts w:ascii="Times New Roman" w:hAnsi="Times New Roman" w:cs="Times New Roman"/>
          <w:sz w:val="24"/>
          <w:szCs w:val="24"/>
        </w:rPr>
        <w:t xml:space="preserve">., установка электронагревателя – 25,7 </w:t>
      </w:r>
      <w:proofErr w:type="spellStart"/>
      <w:r w:rsidR="00C42560">
        <w:rPr>
          <w:rFonts w:ascii="Times New Roman" w:hAnsi="Times New Roman" w:cs="Times New Roman"/>
          <w:sz w:val="24"/>
          <w:szCs w:val="24"/>
        </w:rPr>
        <w:t>тыс</w:t>
      </w:r>
      <w:proofErr w:type="gramStart"/>
      <w:r w:rsidR="00C42560">
        <w:rPr>
          <w:rFonts w:ascii="Times New Roman" w:hAnsi="Times New Roman" w:cs="Times New Roman"/>
          <w:sz w:val="24"/>
          <w:szCs w:val="24"/>
        </w:rPr>
        <w:t>.р</w:t>
      </w:r>
      <w:proofErr w:type="gramEnd"/>
      <w:r w:rsidR="00C42560">
        <w:rPr>
          <w:rFonts w:ascii="Times New Roman" w:hAnsi="Times New Roman" w:cs="Times New Roman"/>
          <w:sz w:val="24"/>
          <w:szCs w:val="24"/>
        </w:rPr>
        <w:t>уб</w:t>
      </w:r>
      <w:proofErr w:type="spellEnd"/>
      <w:r w:rsidR="00C42560">
        <w:rPr>
          <w:rFonts w:ascii="Times New Roman" w:hAnsi="Times New Roman" w:cs="Times New Roman"/>
          <w:sz w:val="24"/>
          <w:szCs w:val="24"/>
        </w:rPr>
        <w:t>.</w:t>
      </w:r>
    </w:p>
    <w:p w:rsidR="00045848" w:rsidRPr="00E3597D" w:rsidRDefault="00C42560"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42560">
        <w:rPr>
          <w:rFonts w:ascii="Times New Roman" w:hAnsi="Times New Roman" w:cs="Times New Roman"/>
          <w:sz w:val="24"/>
          <w:szCs w:val="24"/>
        </w:rPr>
        <w:t>финансирование мероприятий МЦП</w:t>
      </w:r>
      <w:r>
        <w:rPr>
          <w:rFonts w:ascii="Times New Roman" w:hAnsi="Times New Roman" w:cs="Times New Roman"/>
          <w:sz w:val="24"/>
          <w:szCs w:val="24"/>
        </w:rPr>
        <w:t xml:space="preserve"> «</w:t>
      </w:r>
      <w:r w:rsidRPr="00C42560">
        <w:rPr>
          <w:rFonts w:ascii="Times New Roman" w:hAnsi="Times New Roman" w:cs="Times New Roman"/>
          <w:sz w:val="24"/>
          <w:szCs w:val="24"/>
        </w:rPr>
        <w:t>Разработка проектно-сметной документации по объектам социально-культурной сферы на 2014-2016 годы</w:t>
      </w:r>
      <w:r>
        <w:rPr>
          <w:rFonts w:ascii="Times New Roman" w:hAnsi="Times New Roman" w:cs="Times New Roman"/>
          <w:sz w:val="24"/>
          <w:szCs w:val="24"/>
        </w:rPr>
        <w:t xml:space="preserve">» </w:t>
      </w:r>
      <w:r w:rsidR="007449F1">
        <w:rPr>
          <w:rFonts w:ascii="Times New Roman" w:hAnsi="Times New Roman" w:cs="Times New Roman"/>
          <w:sz w:val="24"/>
          <w:szCs w:val="24"/>
        </w:rPr>
        <w:t>осуществлялось в соответствии с Соглашением от 30.09.2014 № б/н на сумму</w:t>
      </w:r>
      <w:r>
        <w:rPr>
          <w:rFonts w:ascii="Times New Roman" w:hAnsi="Times New Roman" w:cs="Times New Roman"/>
          <w:sz w:val="24"/>
          <w:szCs w:val="24"/>
        </w:rPr>
        <w:t xml:space="preserve">- </w:t>
      </w:r>
      <w:r w:rsidRPr="00C42560">
        <w:rPr>
          <w:rFonts w:ascii="Times New Roman" w:hAnsi="Times New Roman" w:cs="Times New Roman"/>
          <w:b/>
          <w:sz w:val="24"/>
          <w:szCs w:val="24"/>
        </w:rPr>
        <w:t xml:space="preserve">50,3 </w:t>
      </w:r>
      <w:proofErr w:type="spellStart"/>
      <w:r w:rsidRPr="00C42560">
        <w:rPr>
          <w:rFonts w:ascii="Times New Roman" w:hAnsi="Times New Roman" w:cs="Times New Roman"/>
          <w:b/>
          <w:sz w:val="24"/>
          <w:szCs w:val="24"/>
        </w:rPr>
        <w:t>тыс</w:t>
      </w:r>
      <w:proofErr w:type="gramStart"/>
      <w:r w:rsidRPr="00C42560">
        <w:rPr>
          <w:rFonts w:ascii="Times New Roman" w:hAnsi="Times New Roman" w:cs="Times New Roman"/>
          <w:b/>
          <w:sz w:val="24"/>
          <w:szCs w:val="24"/>
        </w:rPr>
        <w:t>.р</w:t>
      </w:r>
      <w:proofErr w:type="gramEnd"/>
      <w:r w:rsidRPr="00C42560">
        <w:rPr>
          <w:rFonts w:ascii="Times New Roman" w:hAnsi="Times New Roman" w:cs="Times New Roman"/>
          <w:b/>
          <w:sz w:val="24"/>
          <w:szCs w:val="24"/>
        </w:rPr>
        <w:t>уб</w:t>
      </w:r>
      <w:proofErr w:type="spellEnd"/>
      <w:r>
        <w:rPr>
          <w:rFonts w:ascii="Times New Roman" w:hAnsi="Times New Roman" w:cs="Times New Roman"/>
          <w:sz w:val="24"/>
          <w:szCs w:val="24"/>
        </w:rPr>
        <w:t>.</w:t>
      </w:r>
    </w:p>
    <w:p w:rsidR="00853594" w:rsidRDefault="00755734" w:rsidP="00F51F9B">
      <w:pPr>
        <w:spacing w:after="0" w:line="240" w:lineRule="auto"/>
        <w:ind w:firstLine="567"/>
        <w:jc w:val="both"/>
        <w:rPr>
          <w:rFonts w:ascii="Times New Roman" w:hAnsi="Times New Roman" w:cs="Times New Roman"/>
          <w:sz w:val="24"/>
          <w:szCs w:val="24"/>
        </w:rPr>
      </w:pPr>
      <w:r w:rsidRPr="00595903">
        <w:rPr>
          <w:rFonts w:ascii="Times New Roman" w:hAnsi="Times New Roman" w:cs="Times New Roman"/>
          <w:sz w:val="24"/>
          <w:szCs w:val="24"/>
        </w:rPr>
        <w:t>Данные субсидии использованы  в соответствии целям их предоставления, нарушений не установлено.</w:t>
      </w:r>
    </w:p>
    <w:p w:rsidR="005D5083" w:rsidRPr="00595903" w:rsidRDefault="005D5083" w:rsidP="00F51F9B">
      <w:pPr>
        <w:spacing w:after="0" w:line="240" w:lineRule="auto"/>
        <w:ind w:firstLine="567"/>
        <w:jc w:val="both"/>
        <w:rPr>
          <w:rFonts w:ascii="Times New Roman" w:hAnsi="Times New Roman" w:cs="Times New Roman"/>
          <w:sz w:val="24"/>
          <w:szCs w:val="24"/>
        </w:rPr>
      </w:pPr>
    </w:p>
    <w:p w:rsidR="00F51F9B" w:rsidRPr="00DA03C5"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Документом, определяющим направления использования бюджетными учреждениями средств, поступающих на выполнение муниципального задания, доходов от приносящей доход деятельности и из иных источников, является план финансово-хозяйственной деятельности муниципального учреждения. Данный план составляется и утверждается учреждениями в порядке, установленном постановлением администрации МО «Ахтубинский район» от 28.12.2010 № 1778 «О требованиях к плану финансово-хозяйственной деятельности муниципального учреждения»</w:t>
      </w:r>
      <w:r w:rsidR="00B66C51">
        <w:rPr>
          <w:rFonts w:ascii="Times New Roman" w:hAnsi="Times New Roman" w:cs="Times New Roman"/>
          <w:sz w:val="24"/>
          <w:szCs w:val="24"/>
        </w:rPr>
        <w:t xml:space="preserve"> (далее – Требования)</w:t>
      </w:r>
      <w:r w:rsidRPr="00DA03C5">
        <w:rPr>
          <w:rFonts w:ascii="Times New Roman" w:hAnsi="Times New Roman" w:cs="Times New Roman"/>
          <w:sz w:val="24"/>
          <w:szCs w:val="24"/>
        </w:rPr>
        <w:t>.</w:t>
      </w:r>
    </w:p>
    <w:p w:rsidR="00F51F9B" w:rsidRPr="00DA03C5" w:rsidRDefault="00626D2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планы ФХД, утвержденные </w:t>
      </w:r>
      <w:r w:rsidR="00EF2DE7">
        <w:rPr>
          <w:rFonts w:ascii="Times New Roman" w:hAnsi="Times New Roman" w:cs="Times New Roman"/>
          <w:sz w:val="24"/>
          <w:szCs w:val="24"/>
        </w:rPr>
        <w:t>у</w:t>
      </w:r>
      <w:r>
        <w:rPr>
          <w:rFonts w:ascii="Times New Roman" w:hAnsi="Times New Roman" w:cs="Times New Roman"/>
          <w:sz w:val="24"/>
          <w:szCs w:val="24"/>
        </w:rPr>
        <w:t>чредителем:</w:t>
      </w:r>
    </w:p>
    <w:p w:rsidR="00791B7E" w:rsidRDefault="00F51F9B" w:rsidP="000F28B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от </w:t>
      </w:r>
      <w:r w:rsidR="00C42560">
        <w:rPr>
          <w:rFonts w:ascii="Times New Roman" w:hAnsi="Times New Roman" w:cs="Times New Roman"/>
          <w:sz w:val="24"/>
          <w:szCs w:val="24"/>
        </w:rPr>
        <w:t>14.01.2014</w:t>
      </w:r>
      <w:r w:rsidR="00626D29">
        <w:rPr>
          <w:rFonts w:ascii="Times New Roman" w:hAnsi="Times New Roman" w:cs="Times New Roman"/>
          <w:sz w:val="24"/>
          <w:szCs w:val="24"/>
        </w:rPr>
        <w:t xml:space="preserve">, </w:t>
      </w:r>
      <w:r w:rsidR="000F28BB">
        <w:rPr>
          <w:rFonts w:ascii="Times New Roman" w:hAnsi="Times New Roman" w:cs="Times New Roman"/>
          <w:sz w:val="24"/>
          <w:szCs w:val="24"/>
        </w:rPr>
        <w:t xml:space="preserve">от </w:t>
      </w:r>
      <w:r w:rsidR="006B309A">
        <w:rPr>
          <w:rFonts w:ascii="Times New Roman" w:hAnsi="Times New Roman" w:cs="Times New Roman"/>
          <w:sz w:val="24"/>
          <w:szCs w:val="24"/>
        </w:rPr>
        <w:t>0</w:t>
      </w:r>
      <w:r w:rsidR="00C42560">
        <w:rPr>
          <w:rFonts w:ascii="Times New Roman" w:hAnsi="Times New Roman" w:cs="Times New Roman"/>
          <w:sz w:val="24"/>
          <w:szCs w:val="24"/>
        </w:rPr>
        <w:t>3</w:t>
      </w:r>
      <w:r w:rsidR="006B309A">
        <w:rPr>
          <w:rFonts w:ascii="Times New Roman" w:hAnsi="Times New Roman" w:cs="Times New Roman"/>
          <w:sz w:val="24"/>
          <w:szCs w:val="24"/>
        </w:rPr>
        <w:t>.02</w:t>
      </w:r>
      <w:r w:rsidR="000F28BB">
        <w:rPr>
          <w:rFonts w:ascii="Times New Roman" w:hAnsi="Times New Roman" w:cs="Times New Roman"/>
          <w:sz w:val="24"/>
          <w:szCs w:val="24"/>
        </w:rPr>
        <w:t>.201</w:t>
      </w:r>
      <w:r w:rsidR="006B309A">
        <w:rPr>
          <w:rFonts w:ascii="Times New Roman" w:hAnsi="Times New Roman" w:cs="Times New Roman"/>
          <w:sz w:val="24"/>
          <w:szCs w:val="24"/>
        </w:rPr>
        <w:t>4</w:t>
      </w:r>
      <w:r w:rsidR="000F28BB">
        <w:rPr>
          <w:rFonts w:ascii="Times New Roman" w:hAnsi="Times New Roman" w:cs="Times New Roman"/>
          <w:sz w:val="24"/>
          <w:szCs w:val="24"/>
        </w:rPr>
        <w:t xml:space="preserve">, от </w:t>
      </w:r>
      <w:r w:rsidR="00C42560">
        <w:rPr>
          <w:rFonts w:ascii="Times New Roman" w:hAnsi="Times New Roman" w:cs="Times New Roman"/>
          <w:sz w:val="24"/>
          <w:szCs w:val="24"/>
        </w:rPr>
        <w:t>05.04</w:t>
      </w:r>
      <w:r w:rsidR="000F28BB">
        <w:rPr>
          <w:rFonts w:ascii="Times New Roman" w:hAnsi="Times New Roman" w:cs="Times New Roman"/>
          <w:sz w:val="24"/>
          <w:szCs w:val="24"/>
        </w:rPr>
        <w:t>.201</w:t>
      </w:r>
      <w:r w:rsidR="00C42560">
        <w:rPr>
          <w:rFonts w:ascii="Times New Roman" w:hAnsi="Times New Roman" w:cs="Times New Roman"/>
          <w:sz w:val="24"/>
          <w:szCs w:val="24"/>
        </w:rPr>
        <w:t>4, от 05.05.2014, от 17.07.2014, 09.12.2014</w:t>
      </w:r>
      <w:r w:rsidR="000F28BB">
        <w:rPr>
          <w:rFonts w:ascii="Times New Roman" w:hAnsi="Times New Roman" w:cs="Times New Roman"/>
          <w:sz w:val="24"/>
          <w:szCs w:val="24"/>
        </w:rPr>
        <w:t xml:space="preserve"> и от </w:t>
      </w:r>
      <w:r w:rsidR="00C42560">
        <w:rPr>
          <w:rFonts w:ascii="Times New Roman" w:hAnsi="Times New Roman" w:cs="Times New Roman"/>
          <w:sz w:val="24"/>
          <w:szCs w:val="24"/>
        </w:rPr>
        <w:t>23</w:t>
      </w:r>
      <w:r w:rsidR="000F28BB">
        <w:rPr>
          <w:rFonts w:ascii="Times New Roman" w:hAnsi="Times New Roman" w:cs="Times New Roman"/>
          <w:sz w:val="24"/>
          <w:szCs w:val="24"/>
        </w:rPr>
        <w:t>.12.201</w:t>
      </w:r>
      <w:r w:rsidR="006B309A">
        <w:rPr>
          <w:rFonts w:ascii="Times New Roman" w:hAnsi="Times New Roman" w:cs="Times New Roman"/>
          <w:sz w:val="24"/>
          <w:szCs w:val="24"/>
        </w:rPr>
        <w:t>4</w:t>
      </w:r>
      <w:r w:rsidR="000F28BB">
        <w:rPr>
          <w:rFonts w:ascii="Times New Roman" w:hAnsi="Times New Roman" w:cs="Times New Roman"/>
          <w:sz w:val="24"/>
          <w:szCs w:val="24"/>
        </w:rPr>
        <w:t>.</w:t>
      </w:r>
    </w:p>
    <w:p w:rsidR="00983EB6" w:rsidRDefault="00B224D6" w:rsidP="00651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предоставленн</w:t>
      </w:r>
      <w:r w:rsidR="006158E4">
        <w:rPr>
          <w:rFonts w:ascii="Times New Roman" w:hAnsi="Times New Roman" w:cs="Times New Roman"/>
          <w:sz w:val="24"/>
          <w:szCs w:val="24"/>
        </w:rPr>
        <w:t>ом</w:t>
      </w:r>
      <w:r>
        <w:rPr>
          <w:rFonts w:ascii="Times New Roman" w:hAnsi="Times New Roman" w:cs="Times New Roman"/>
          <w:sz w:val="24"/>
          <w:szCs w:val="24"/>
        </w:rPr>
        <w:t xml:space="preserve"> к проверке план</w:t>
      </w:r>
      <w:r w:rsidR="006158E4">
        <w:rPr>
          <w:rFonts w:ascii="Times New Roman" w:hAnsi="Times New Roman" w:cs="Times New Roman"/>
          <w:sz w:val="24"/>
          <w:szCs w:val="24"/>
        </w:rPr>
        <w:t>е</w:t>
      </w:r>
      <w:r>
        <w:rPr>
          <w:rFonts w:ascii="Times New Roman" w:hAnsi="Times New Roman" w:cs="Times New Roman"/>
          <w:sz w:val="24"/>
          <w:szCs w:val="24"/>
        </w:rPr>
        <w:t xml:space="preserve"> ФХД </w:t>
      </w:r>
      <w:r w:rsidR="006158E4">
        <w:rPr>
          <w:rFonts w:ascii="Times New Roman" w:hAnsi="Times New Roman" w:cs="Times New Roman"/>
          <w:sz w:val="24"/>
          <w:szCs w:val="24"/>
        </w:rPr>
        <w:t xml:space="preserve">от 14.01.2014 </w:t>
      </w:r>
      <w:r w:rsidR="00651161">
        <w:rPr>
          <w:rFonts w:ascii="Times New Roman" w:hAnsi="Times New Roman" w:cs="Times New Roman"/>
          <w:sz w:val="24"/>
          <w:szCs w:val="24"/>
        </w:rPr>
        <w:t xml:space="preserve">раздел </w:t>
      </w:r>
      <w:r w:rsidR="00651161">
        <w:rPr>
          <w:rFonts w:ascii="Times New Roman" w:hAnsi="Times New Roman" w:cs="Times New Roman"/>
          <w:sz w:val="24"/>
          <w:szCs w:val="24"/>
          <w:lang w:val="en-US"/>
        </w:rPr>
        <w:t>III</w:t>
      </w:r>
      <w:r w:rsidR="00651161" w:rsidRPr="00651161">
        <w:rPr>
          <w:rFonts w:ascii="Times New Roman" w:hAnsi="Times New Roman" w:cs="Times New Roman"/>
          <w:sz w:val="24"/>
          <w:szCs w:val="24"/>
        </w:rPr>
        <w:t xml:space="preserve"> </w:t>
      </w:r>
      <w:r w:rsidR="00651161">
        <w:rPr>
          <w:rFonts w:ascii="Times New Roman" w:hAnsi="Times New Roman" w:cs="Times New Roman"/>
          <w:sz w:val="24"/>
          <w:szCs w:val="24"/>
        </w:rPr>
        <w:t xml:space="preserve">«Показатели по поступлениям и выплатам учреждения» </w:t>
      </w:r>
      <w:r w:rsidR="00983EB6">
        <w:rPr>
          <w:rFonts w:ascii="Times New Roman" w:hAnsi="Times New Roman" w:cs="Times New Roman"/>
          <w:sz w:val="24"/>
          <w:szCs w:val="24"/>
        </w:rPr>
        <w:t xml:space="preserve">учреждением составлен </w:t>
      </w:r>
      <w:r w:rsidR="007449F1">
        <w:rPr>
          <w:rFonts w:ascii="Times New Roman" w:hAnsi="Times New Roman" w:cs="Times New Roman"/>
          <w:sz w:val="24"/>
          <w:szCs w:val="24"/>
        </w:rPr>
        <w:t>с нарушением Требований</w:t>
      </w:r>
      <w:r w:rsidR="00983EB6">
        <w:rPr>
          <w:rFonts w:ascii="Times New Roman" w:hAnsi="Times New Roman" w:cs="Times New Roman"/>
          <w:sz w:val="24"/>
          <w:szCs w:val="24"/>
        </w:rPr>
        <w:t>:</w:t>
      </w:r>
    </w:p>
    <w:p w:rsidR="00B224D6" w:rsidRDefault="00983EB6" w:rsidP="00651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7449F1">
        <w:rPr>
          <w:rFonts w:ascii="Times New Roman" w:hAnsi="Times New Roman" w:cs="Times New Roman"/>
          <w:sz w:val="24"/>
          <w:szCs w:val="24"/>
        </w:rPr>
        <w:t xml:space="preserve">п. 8 Требований: </w:t>
      </w:r>
      <w:r w:rsidR="00651161">
        <w:rPr>
          <w:rFonts w:ascii="Times New Roman" w:hAnsi="Times New Roman" w:cs="Times New Roman"/>
          <w:sz w:val="24"/>
          <w:szCs w:val="24"/>
        </w:rPr>
        <w:t xml:space="preserve">не указан планируемый остаток средств на начало планируемого года. В выписке из </w:t>
      </w:r>
      <w:proofErr w:type="gramStart"/>
      <w:r w:rsidR="00651161">
        <w:rPr>
          <w:rFonts w:ascii="Times New Roman" w:hAnsi="Times New Roman" w:cs="Times New Roman"/>
          <w:sz w:val="24"/>
          <w:szCs w:val="24"/>
        </w:rPr>
        <w:t>л</w:t>
      </w:r>
      <w:proofErr w:type="gramEnd"/>
      <w:r w:rsidR="00651161">
        <w:rPr>
          <w:rFonts w:ascii="Times New Roman" w:hAnsi="Times New Roman" w:cs="Times New Roman"/>
          <w:sz w:val="24"/>
          <w:szCs w:val="24"/>
        </w:rPr>
        <w:t xml:space="preserve">/с </w:t>
      </w:r>
      <w:r w:rsidR="00651161" w:rsidRPr="00651161">
        <w:rPr>
          <w:rFonts w:ascii="Times New Roman" w:hAnsi="Times New Roman" w:cs="Times New Roman"/>
          <w:sz w:val="24"/>
          <w:szCs w:val="24"/>
        </w:rPr>
        <w:t>№ 20256Ц92330</w:t>
      </w:r>
      <w:r w:rsidR="00651161">
        <w:rPr>
          <w:rFonts w:ascii="Times New Roman" w:hAnsi="Times New Roman" w:cs="Times New Roman"/>
          <w:sz w:val="24"/>
          <w:szCs w:val="24"/>
        </w:rPr>
        <w:t xml:space="preserve"> бюджетного учреждения на 01.01.14 указан остаток средств в размере 2 264,50 руб.</w:t>
      </w:r>
    </w:p>
    <w:p w:rsidR="00651161" w:rsidRDefault="00983EB6" w:rsidP="00651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651161">
        <w:rPr>
          <w:rFonts w:ascii="Times New Roman" w:hAnsi="Times New Roman" w:cs="Times New Roman"/>
          <w:sz w:val="24"/>
          <w:szCs w:val="24"/>
        </w:rPr>
        <w:t xml:space="preserve"> нарушении п.4 Требований  план ФХД составлен  в тысячах рублей, должен составляться в рублях с точностью до двух знаков после запятой.</w:t>
      </w:r>
    </w:p>
    <w:p w:rsidR="00983EB6" w:rsidRDefault="00983EB6" w:rsidP="00651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449F1">
        <w:rPr>
          <w:rFonts w:ascii="Times New Roman" w:hAnsi="Times New Roman" w:cs="Times New Roman"/>
          <w:sz w:val="24"/>
          <w:szCs w:val="24"/>
        </w:rPr>
        <w:t xml:space="preserve">в нарушении п.10 Требований </w:t>
      </w:r>
      <w:r>
        <w:rPr>
          <w:rFonts w:ascii="Times New Roman" w:hAnsi="Times New Roman" w:cs="Times New Roman"/>
          <w:sz w:val="24"/>
          <w:szCs w:val="24"/>
        </w:rPr>
        <w:t>в графе «Наименование показателя» прописано «Субсидии на выполнение государственного задания» с кодом бюджетной</w:t>
      </w:r>
      <w:r w:rsidR="00556487">
        <w:rPr>
          <w:rFonts w:ascii="Times New Roman" w:hAnsi="Times New Roman" w:cs="Times New Roman"/>
          <w:sz w:val="24"/>
          <w:szCs w:val="24"/>
        </w:rPr>
        <w:t xml:space="preserve"> классификации целевой субсидии; </w:t>
      </w:r>
      <w:r>
        <w:rPr>
          <w:rFonts w:ascii="Times New Roman" w:hAnsi="Times New Roman" w:cs="Times New Roman"/>
          <w:sz w:val="24"/>
          <w:szCs w:val="24"/>
        </w:rPr>
        <w:t xml:space="preserve">в строке «Поступления от приносящей доход деятельности, в том числе арендная плата за пользование имуществом» не </w:t>
      </w:r>
      <w:r w:rsidR="00493956">
        <w:rPr>
          <w:rFonts w:ascii="Times New Roman" w:hAnsi="Times New Roman" w:cs="Times New Roman"/>
          <w:sz w:val="24"/>
          <w:szCs w:val="24"/>
        </w:rPr>
        <w:t>учтена</w:t>
      </w:r>
      <w:r>
        <w:rPr>
          <w:rFonts w:ascii="Times New Roman" w:hAnsi="Times New Roman" w:cs="Times New Roman"/>
          <w:sz w:val="24"/>
          <w:szCs w:val="24"/>
        </w:rPr>
        <w:t xml:space="preserve"> сумм</w:t>
      </w:r>
      <w:r w:rsidR="00493956">
        <w:rPr>
          <w:rFonts w:ascii="Times New Roman" w:hAnsi="Times New Roman" w:cs="Times New Roman"/>
          <w:sz w:val="24"/>
          <w:szCs w:val="24"/>
        </w:rPr>
        <w:t>а</w:t>
      </w:r>
      <w:r>
        <w:rPr>
          <w:rFonts w:ascii="Times New Roman" w:hAnsi="Times New Roman" w:cs="Times New Roman"/>
          <w:sz w:val="24"/>
          <w:szCs w:val="24"/>
        </w:rPr>
        <w:t xml:space="preserve"> арендной платы. Однако договор на предоставление помещения в аренду с ИП </w:t>
      </w:r>
      <w:proofErr w:type="spellStart"/>
      <w:r>
        <w:rPr>
          <w:rFonts w:ascii="Times New Roman" w:hAnsi="Times New Roman" w:cs="Times New Roman"/>
          <w:sz w:val="24"/>
          <w:szCs w:val="24"/>
        </w:rPr>
        <w:t>Коржан</w:t>
      </w:r>
      <w:proofErr w:type="spellEnd"/>
      <w:r>
        <w:rPr>
          <w:rFonts w:ascii="Times New Roman" w:hAnsi="Times New Roman" w:cs="Times New Roman"/>
          <w:sz w:val="24"/>
          <w:szCs w:val="24"/>
        </w:rPr>
        <w:t xml:space="preserve"> И.Л.  на 2014 год был заключен 31.12.2013 </w:t>
      </w:r>
      <w:r w:rsidR="006158E4">
        <w:rPr>
          <w:rFonts w:ascii="Times New Roman" w:hAnsi="Times New Roman" w:cs="Times New Roman"/>
          <w:sz w:val="24"/>
          <w:szCs w:val="24"/>
        </w:rPr>
        <w:t>на сумму 19 268,92 руб.</w:t>
      </w:r>
    </w:p>
    <w:p w:rsidR="006158E4" w:rsidRDefault="006158E4" w:rsidP="006511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56487">
        <w:rPr>
          <w:rFonts w:ascii="Times New Roman" w:hAnsi="Times New Roman" w:cs="Times New Roman"/>
          <w:sz w:val="24"/>
          <w:szCs w:val="24"/>
        </w:rPr>
        <w:t xml:space="preserve">в нарушении п.9 Требований </w:t>
      </w:r>
      <w:r w:rsidR="003E5A48">
        <w:rPr>
          <w:rFonts w:ascii="Times New Roman" w:hAnsi="Times New Roman" w:cs="Times New Roman"/>
          <w:sz w:val="24"/>
          <w:szCs w:val="24"/>
        </w:rPr>
        <w:t xml:space="preserve">объем </w:t>
      </w:r>
      <w:r>
        <w:rPr>
          <w:rFonts w:ascii="Times New Roman" w:hAnsi="Times New Roman" w:cs="Times New Roman"/>
          <w:sz w:val="24"/>
          <w:szCs w:val="24"/>
        </w:rPr>
        <w:t>плановы</w:t>
      </w:r>
      <w:r w:rsidR="003E5A48">
        <w:rPr>
          <w:rFonts w:ascii="Times New Roman" w:hAnsi="Times New Roman" w:cs="Times New Roman"/>
          <w:sz w:val="24"/>
          <w:szCs w:val="24"/>
        </w:rPr>
        <w:t>х</w:t>
      </w:r>
      <w:r>
        <w:rPr>
          <w:rFonts w:ascii="Times New Roman" w:hAnsi="Times New Roman" w:cs="Times New Roman"/>
          <w:sz w:val="24"/>
          <w:szCs w:val="24"/>
        </w:rPr>
        <w:t xml:space="preserve"> показател</w:t>
      </w:r>
      <w:r w:rsidR="003E5A48">
        <w:rPr>
          <w:rFonts w:ascii="Times New Roman" w:hAnsi="Times New Roman" w:cs="Times New Roman"/>
          <w:sz w:val="24"/>
          <w:szCs w:val="24"/>
        </w:rPr>
        <w:t>ей</w:t>
      </w:r>
      <w:r>
        <w:rPr>
          <w:rFonts w:ascii="Times New Roman" w:hAnsi="Times New Roman" w:cs="Times New Roman"/>
          <w:sz w:val="24"/>
          <w:szCs w:val="24"/>
        </w:rPr>
        <w:t xml:space="preserve"> по выплатам сформированы </w:t>
      </w:r>
      <w:r w:rsidR="003E5A48">
        <w:rPr>
          <w:rFonts w:ascii="Times New Roman" w:hAnsi="Times New Roman" w:cs="Times New Roman"/>
          <w:sz w:val="24"/>
          <w:szCs w:val="24"/>
        </w:rPr>
        <w:t>только с учетом  объема поступления субсидии на выполнение муниципального задания.</w:t>
      </w:r>
    </w:p>
    <w:p w:rsidR="003E5A48" w:rsidRPr="00556487" w:rsidRDefault="00915CA4" w:rsidP="00651161">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В нарушении п.17 Требований уточнение показателей плана ФХД, связанных с выполнением муниципального задания, осуществлялось без утвержденного муниципального задания и размера субсидии на выполнение муниципального задания, а именно: в плане ФХД от 23.12.2014 плановые показатели поступления субсидии на выполнение муниципального задания указаны в сумме 8 932,46234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соответствии с п.10 Требований плановые показатели по поступлениям формируются учреждением на основании информации, полученной от органа, осуществляющего функции и полномочия учредителя, то есть из утвержденного муниципального задания.</w:t>
      </w:r>
      <w:r w:rsidR="00FC471B">
        <w:rPr>
          <w:rFonts w:ascii="Times New Roman" w:hAnsi="Times New Roman" w:cs="Times New Roman"/>
          <w:sz w:val="24"/>
          <w:szCs w:val="24"/>
        </w:rPr>
        <w:t xml:space="preserve"> Муниципальное задание с плановым объемом оказания муниципальных услуг  (в стоимостных показателях) </w:t>
      </w:r>
      <w:r w:rsidR="00FC471B" w:rsidRPr="00FC471B">
        <w:rPr>
          <w:rFonts w:ascii="Times New Roman" w:hAnsi="Times New Roman" w:cs="Times New Roman"/>
          <w:sz w:val="24"/>
          <w:szCs w:val="24"/>
        </w:rPr>
        <w:t xml:space="preserve">8 932,46234 </w:t>
      </w:r>
      <w:proofErr w:type="spellStart"/>
      <w:r w:rsidR="00FC471B" w:rsidRPr="00FC471B">
        <w:rPr>
          <w:rFonts w:ascii="Times New Roman" w:hAnsi="Times New Roman" w:cs="Times New Roman"/>
          <w:sz w:val="24"/>
          <w:szCs w:val="24"/>
        </w:rPr>
        <w:t>тыс</w:t>
      </w:r>
      <w:proofErr w:type="gramStart"/>
      <w:r w:rsidR="00FC471B" w:rsidRPr="00FC471B">
        <w:rPr>
          <w:rFonts w:ascii="Times New Roman" w:hAnsi="Times New Roman" w:cs="Times New Roman"/>
          <w:sz w:val="24"/>
          <w:szCs w:val="24"/>
        </w:rPr>
        <w:t>.р</w:t>
      </w:r>
      <w:proofErr w:type="gramEnd"/>
      <w:r w:rsidR="00FC471B" w:rsidRPr="00FC471B">
        <w:rPr>
          <w:rFonts w:ascii="Times New Roman" w:hAnsi="Times New Roman" w:cs="Times New Roman"/>
          <w:sz w:val="24"/>
          <w:szCs w:val="24"/>
        </w:rPr>
        <w:t>уб</w:t>
      </w:r>
      <w:proofErr w:type="spellEnd"/>
      <w:r w:rsidR="00556487">
        <w:rPr>
          <w:rFonts w:ascii="Times New Roman" w:hAnsi="Times New Roman" w:cs="Times New Roman"/>
          <w:sz w:val="24"/>
          <w:szCs w:val="24"/>
        </w:rPr>
        <w:t>.</w:t>
      </w:r>
      <w:r w:rsidR="00FC471B" w:rsidRPr="00FC471B">
        <w:rPr>
          <w:rFonts w:ascii="Times New Roman" w:hAnsi="Times New Roman" w:cs="Times New Roman"/>
          <w:sz w:val="24"/>
          <w:szCs w:val="24"/>
        </w:rPr>
        <w:t xml:space="preserve"> </w:t>
      </w:r>
      <w:r w:rsidR="00FC471B">
        <w:rPr>
          <w:rFonts w:ascii="Times New Roman" w:hAnsi="Times New Roman" w:cs="Times New Roman"/>
          <w:sz w:val="24"/>
          <w:szCs w:val="24"/>
        </w:rPr>
        <w:t>у</w:t>
      </w:r>
      <w:r w:rsidR="00556487">
        <w:rPr>
          <w:rFonts w:ascii="Times New Roman" w:hAnsi="Times New Roman" w:cs="Times New Roman"/>
          <w:sz w:val="24"/>
          <w:szCs w:val="24"/>
        </w:rPr>
        <w:t xml:space="preserve">чредителем </w:t>
      </w:r>
      <w:r w:rsidR="00556487" w:rsidRPr="00556487">
        <w:rPr>
          <w:rFonts w:ascii="Times New Roman" w:hAnsi="Times New Roman" w:cs="Times New Roman"/>
          <w:b/>
          <w:sz w:val="24"/>
          <w:szCs w:val="24"/>
        </w:rPr>
        <w:t>не было сформировано.</w:t>
      </w:r>
    </w:p>
    <w:p w:rsidR="00920285" w:rsidRPr="006D649D" w:rsidRDefault="00E66B4C" w:rsidP="000F28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000F28BB" w:rsidRPr="006D649D">
        <w:rPr>
          <w:rFonts w:ascii="Times New Roman" w:hAnsi="Times New Roman" w:cs="Times New Roman"/>
          <w:sz w:val="24"/>
          <w:szCs w:val="24"/>
        </w:rPr>
        <w:t>оказател</w:t>
      </w:r>
      <w:r>
        <w:rPr>
          <w:rFonts w:ascii="Times New Roman" w:hAnsi="Times New Roman" w:cs="Times New Roman"/>
          <w:sz w:val="24"/>
          <w:szCs w:val="24"/>
        </w:rPr>
        <w:t>и</w:t>
      </w:r>
      <w:r w:rsidR="000F28BB" w:rsidRPr="006D649D">
        <w:rPr>
          <w:rFonts w:ascii="Times New Roman" w:hAnsi="Times New Roman" w:cs="Times New Roman"/>
          <w:sz w:val="24"/>
          <w:szCs w:val="24"/>
        </w:rPr>
        <w:t xml:space="preserve"> ф.0503737</w:t>
      </w:r>
      <w:r w:rsidR="00471542" w:rsidRPr="006D649D">
        <w:rPr>
          <w:rFonts w:ascii="Times New Roman" w:hAnsi="Times New Roman" w:cs="Times New Roman"/>
          <w:sz w:val="24"/>
          <w:szCs w:val="24"/>
        </w:rPr>
        <w:t xml:space="preserve"> «Отчет об исполнении учреждением плана его финансово-хозяйственной деятельности» на 01.01.201</w:t>
      </w:r>
      <w:r w:rsidR="008D05F2">
        <w:rPr>
          <w:rFonts w:ascii="Times New Roman" w:hAnsi="Times New Roman" w:cs="Times New Roman"/>
          <w:sz w:val="24"/>
          <w:szCs w:val="24"/>
        </w:rPr>
        <w:t>5</w:t>
      </w:r>
      <w:r w:rsidR="00471542" w:rsidRPr="006D649D">
        <w:rPr>
          <w:rFonts w:ascii="Times New Roman" w:hAnsi="Times New Roman" w:cs="Times New Roman"/>
          <w:sz w:val="24"/>
          <w:szCs w:val="24"/>
        </w:rPr>
        <w:t xml:space="preserve"> года раздела «</w:t>
      </w:r>
      <w:r w:rsidR="00CF2BC6">
        <w:rPr>
          <w:rFonts w:ascii="Times New Roman" w:hAnsi="Times New Roman" w:cs="Times New Roman"/>
          <w:sz w:val="24"/>
          <w:szCs w:val="24"/>
        </w:rPr>
        <w:t>Выплаты</w:t>
      </w:r>
      <w:r w:rsidR="00881D70" w:rsidRPr="006D649D">
        <w:rPr>
          <w:rFonts w:ascii="Times New Roman" w:hAnsi="Times New Roman" w:cs="Times New Roman"/>
          <w:sz w:val="24"/>
          <w:szCs w:val="24"/>
        </w:rPr>
        <w:t>» в разрезе статей КОСГУ</w:t>
      </w:r>
      <w:r w:rsidR="00E922FE">
        <w:rPr>
          <w:rFonts w:ascii="Times New Roman" w:hAnsi="Times New Roman" w:cs="Times New Roman"/>
          <w:sz w:val="24"/>
          <w:szCs w:val="24"/>
        </w:rPr>
        <w:t xml:space="preserve"> превышают плановые назначения</w:t>
      </w:r>
      <w:r w:rsidR="00E922FE" w:rsidRPr="00E922FE">
        <w:rPr>
          <w:rFonts w:ascii="Times New Roman" w:hAnsi="Times New Roman" w:cs="Times New Roman"/>
          <w:sz w:val="24"/>
          <w:szCs w:val="24"/>
        </w:rPr>
        <w:t xml:space="preserve"> </w:t>
      </w:r>
      <w:r w:rsidR="00E922FE" w:rsidRPr="006D649D">
        <w:rPr>
          <w:rFonts w:ascii="Times New Roman" w:hAnsi="Times New Roman" w:cs="Times New Roman"/>
          <w:sz w:val="24"/>
          <w:szCs w:val="24"/>
        </w:rPr>
        <w:t>плана ФХД</w:t>
      </w:r>
      <w:r w:rsidR="00E922FE">
        <w:rPr>
          <w:rFonts w:ascii="Times New Roman" w:hAnsi="Times New Roman" w:cs="Times New Roman"/>
          <w:sz w:val="24"/>
          <w:szCs w:val="24"/>
        </w:rPr>
        <w:t xml:space="preserve"> </w:t>
      </w:r>
      <w:r w:rsidR="00E922FE" w:rsidRPr="006D649D">
        <w:rPr>
          <w:rFonts w:ascii="Times New Roman" w:hAnsi="Times New Roman" w:cs="Times New Roman"/>
          <w:sz w:val="24"/>
          <w:szCs w:val="24"/>
        </w:rPr>
        <w:t>от 31.12.201</w:t>
      </w:r>
      <w:r w:rsidR="00E922FE">
        <w:rPr>
          <w:rFonts w:ascii="Times New Roman" w:hAnsi="Times New Roman" w:cs="Times New Roman"/>
          <w:sz w:val="24"/>
          <w:szCs w:val="24"/>
        </w:rPr>
        <w:t xml:space="preserve">4 по выплатам </w:t>
      </w:r>
      <w:r w:rsidR="00115B65">
        <w:rPr>
          <w:rFonts w:ascii="Times New Roman" w:hAnsi="Times New Roman" w:cs="Times New Roman"/>
          <w:sz w:val="24"/>
          <w:szCs w:val="24"/>
        </w:rPr>
        <w:t>по КОСГУ 226 на 2264,50 руб.  Разница указывает на то, что остаток на лицевом счете на 01.01.2014 в размере 2264,50 не отражен в плане ФХД.</w:t>
      </w:r>
      <w:proofErr w:type="gramEnd"/>
    </w:p>
    <w:p w:rsidR="006D3732" w:rsidRPr="00450E6A" w:rsidRDefault="006D3732" w:rsidP="000F28BB">
      <w:pPr>
        <w:spacing w:after="0" w:line="240" w:lineRule="auto"/>
        <w:ind w:firstLine="567"/>
        <w:jc w:val="both"/>
        <w:rPr>
          <w:rFonts w:ascii="Times New Roman" w:hAnsi="Times New Roman" w:cs="Times New Roman"/>
          <w:sz w:val="24"/>
          <w:szCs w:val="24"/>
        </w:rPr>
      </w:pPr>
      <w:r w:rsidRPr="00450E6A">
        <w:rPr>
          <w:rFonts w:ascii="Times New Roman" w:hAnsi="Times New Roman" w:cs="Times New Roman"/>
          <w:sz w:val="24"/>
          <w:szCs w:val="24"/>
        </w:rPr>
        <w:t xml:space="preserve">                                                                                                                                 </w:t>
      </w:r>
      <w:r w:rsidR="00473740" w:rsidRPr="00450E6A">
        <w:rPr>
          <w:rFonts w:ascii="Times New Roman" w:hAnsi="Times New Roman" w:cs="Times New Roman"/>
          <w:sz w:val="24"/>
          <w:szCs w:val="24"/>
        </w:rPr>
        <w:t>(р</w:t>
      </w:r>
      <w:r w:rsidRPr="00450E6A">
        <w:rPr>
          <w:rFonts w:ascii="Times New Roman" w:hAnsi="Times New Roman" w:cs="Times New Roman"/>
          <w:sz w:val="24"/>
          <w:szCs w:val="24"/>
        </w:rPr>
        <w:t>уб.</w:t>
      </w:r>
      <w:r w:rsidR="00473740" w:rsidRPr="00450E6A">
        <w:rPr>
          <w:rFonts w:ascii="Times New Roman" w:hAnsi="Times New Roman" w:cs="Times New Roman"/>
          <w:sz w:val="24"/>
          <w:szCs w:val="24"/>
        </w:rPr>
        <w:t>)</w:t>
      </w:r>
    </w:p>
    <w:tbl>
      <w:tblPr>
        <w:tblStyle w:val="a6"/>
        <w:tblW w:w="0" w:type="auto"/>
        <w:tblLayout w:type="fixed"/>
        <w:tblLook w:val="04A0" w:firstRow="1" w:lastRow="0" w:firstColumn="1" w:lastColumn="0" w:noHBand="0" w:noVBand="1"/>
      </w:tblPr>
      <w:tblGrid>
        <w:gridCol w:w="1101"/>
        <w:gridCol w:w="1275"/>
        <w:gridCol w:w="1560"/>
        <w:gridCol w:w="1559"/>
        <w:gridCol w:w="1417"/>
        <w:gridCol w:w="1276"/>
        <w:gridCol w:w="1383"/>
      </w:tblGrid>
      <w:tr w:rsidR="00D11811" w:rsidRPr="00450E6A" w:rsidTr="00C00CC5">
        <w:trPr>
          <w:trHeight w:val="473"/>
        </w:trPr>
        <w:tc>
          <w:tcPr>
            <w:tcW w:w="1101" w:type="dxa"/>
            <w:vMerge w:val="restart"/>
            <w:vAlign w:val="center"/>
          </w:tcPr>
          <w:p w:rsidR="00D11811" w:rsidRPr="006A5A88" w:rsidRDefault="00D11811" w:rsidP="00473740">
            <w:pPr>
              <w:jc w:val="center"/>
              <w:rPr>
                <w:rFonts w:ascii="Times New Roman" w:hAnsi="Times New Roman" w:cs="Times New Roman"/>
                <w:sz w:val="20"/>
                <w:szCs w:val="20"/>
              </w:rPr>
            </w:pPr>
            <w:r w:rsidRPr="006A5A88">
              <w:rPr>
                <w:rFonts w:ascii="Times New Roman" w:hAnsi="Times New Roman" w:cs="Times New Roman"/>
                <w:sz w:val="20"/>
                <w:szCs w:val="20"/>
              </w:rPr>
              <w:t>КОСГУ</w:t>
            </w:r>
          </w:p>
        </w:tc>
        <w:tc>
          <w:tcPr>
            <w:tcW w:w="5811" w:type="dxa"/>
            <w:gridSpan w:val="4"/>
            <w:vAlign w:val="center"/>
          </w:tcPr>
          <w:p w:rsidR="00D11811" w:rsidRPr="00D11811" w:rsidRDefault="00D11811" w:rsidP="00DC3DC9">
            <w:pPr>
              <w:jc w:val="center"/>
              <w:rPr>
                <w:rFonts w:ascii="Times New Roman" w:hAnsi="Times New Roman" w:cs="Times New Roman"/>
                <w:sz w:val="20"/>
                <w:szCs w:val="20"/>
              </w:rPr>
            </w:pPr>
            <w:r w:rsidRPr="00D11811">
              <w:rPr>
                <w:rFonts w:ascii="Times New Roman" w:hAnsi="Times New Roman" w:cs="Times New Roman"/>
                <w:sz w:val="20"/>
                <w:szCs w:val="20"/>
              </w:rPr>
              <w:t>Ф. 0503737 на 01.01.201</w:t>
            </w:r>
            <w:r w:rsidR="00DC3DC9">
              <w:rPr>
                <w:rFonts w:ascii="Times New Roman" w:hAnsi="Times New Roman" w:cs="Times New Roman"/>
                <w:sz w:val="20"/>
                <w:szCs w:val="20"/>
              </w:rPr>
              <w:t>5</w:t>
            </w:r>
          </w:p>
        </w:tc>
        <w:tc>
          <w:tcPr>
            <w:tcW w:w="1276" w:type="dxa"/>
            <w:vMerge w:val="restart"/>
            <w:vAlign w:val="center"/>
          </w:tcPr>
          <w:p w:rsidR="00D11811" w:rsidRPr="00D11811" w:rsidRDefault="00D11811" w:rsidP="00A15784">
            <w:pPr>
              <w:jc w:val="center"/>
              <w:rPr>
                <w:rFonts w:ascii="Times New Roman" w:hAnsi="Times New Roman" w:cs="Times New Roman"/>
                <w:sz w:val="20"/>
                <w:szCs w:val="20"/>
              </w:rPr>
            </w:pPr>
            <w:r w:rsidRPr="00D11811">
              <w:rPr>
                <w:rFonts w:ascii="Times New Roman" w:hAnsi="Times New Roman" w:cs="Times New Roman"/>
                <w:sz w:val="20"/>
                <w:szCs w:val="20"/>
              </w:rPr>
              <w:t xml:space="preserve">План ФХД на </w:t>
            </w:r>
            <w:r w:rsidR="00A15784">
              <w:rPr>
                <w:rFonts w:ascii="Times New Roman" w:hAnsi="Times New Roman" w:cs="Times New Roman"/>
                <w:sz w:val="20"/>
                <w:szCs w:val="20"/>
              </w:rPr>
              <w:t>31.12.2014</w:t>
            </w:r>
          </w:p>
        </w:tc>
        <w:tc>
          <w:tcPr>
            <w:tcW w:w="1383" w:type="dxa"/>
            <w:vMerge w:val="restart"/>
            <w:vAlign w:val="center"/>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Отклонение</w:t>
            </w:r>
            <w:proofErr w:type="gramStart"/>
            <w:r w:rsidRPr="00D11811">
              <w:rPr>
                <w:rFonts w:ascii="Times New Roman" w:hAnsi="Times New Roman" w:cs="Times New Roman"/>
                <w:sz w:val="20"/>
                <w:szCs w:val="20"/>
              </w:rPr>
              <w:t xml:space="preserve">  (+,-)</w:t>
            </w:r>
            <w:proofErr w:type="gramEnd"/>
          </w:p>
        </w:tc>
      </w:tr>
      <w:tr w:rsidR="00D11811" w:rsidRPr="00450E6A" w:rsidTr="00C00CC5">
        <w:tc>
          <w:tcPr>
            <w:tcW w:w="1101" w:type="dxa"/>
            <w:vMerge/>
            <w:vAlign w:val="center"/>
          </w:tcPr>
          <w:p w:rsidR="00D11811" w:rsidRPr="006A5A88" w:rsidRDefault="00D11811" w:rsidP="00473740">
            <w:pPr>
              <w:jc w:val="center"/>
              <w:rPr>
                <w:rFonts w:ascii="Times New Roman" w:hAnsi="Times New Roman" w:cs="Times New Roman"/>
                <w:sz w:val="20"/>
                <w:szCs w:val="20"/>
              </w:rPr>
            </w:pPr>
          </w:p>
        </w:tc>
        <w:tc>
          <w:tcPr>
            <w:tcW w:w="1275" w:type="dxa"/>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 xml:space="preserve">Субсидии на иные цели </w:t>
            </w:r>
          </w:p>
        </w:tc>
        <w:tc>
          <w:tcPr>
            <w:tcW w:w="1560" w:type="dxa"/>
          </w:tcPr>
          <w:p w:rsidR="00D11811" w:rsidRPr="00D11811" w:rsidRDefault="00D11811" w:rsidP="008D05F2">
            <w:pPr>
              <w:jc w:val="center"/>
              <w:rPr>
                <w:rFonts w:ascii="Times New Roman" w:hAnsi="Times New Roman" w:cs="Times New Roman"/>
                <w:sz w:val="20"/>
                <w:szCs w:val="20"/>
              </w:rPr>
            </w:pPr>
            <w:r w:rsidRPr="00D11811">
              <w:rPr>
                <w:rFonts w:ascii="Times New Roman" w:hAnsi="Times New Roman" w:cs="Times New Roman"/>
                <w:sz w:val="20"/>
                <w:szCs w:val="20"/>
              </w:rPr>
              <w:t>Средства от платных услуг</w:t>
            </w:r>
          </w:p>
        </w:tc>
        <w:tc>
          <w:tcPr>
            <w:tcW w:w="1559" w:type="dxa"/>
          </w:tcPr>
          <w:p w:rsidR="00D11811" w:rsidRPr="00D11811" w:rsidRDefault="00D11811" w:rsidP="008D05F2">
            <w:pPr>
              <w:jc w:val="center"/>
              <w:rPr>
                <w:rFonts w:ascii="Times New Roman" w:hAnsi="Times New Roman" w:cs="Times New Roman"/>
                <w:sz w:val="20"/>
                <w:szCs w:val="20"/>
              </w:rPr>
            </w:pPr>
            <w:r w:rsidRPr="00D11811">
              <w:rPr>
                <w:rFonts w:ascii="Times New Roman" w:hAnsi="Times New Roman" w:cs="Times New Roman"/>
                <w:sz w:val="20"/>
                <w:szCs w:val="20"/>
              </w:rPr>
              <w:t>Субсидии на выполнение муниципального задания</w:t>
            </w:r>
          </w:p>
        </w:tc>
        <w:tc>
          <w:tcPr>
            <w:tcW w:w="1417" w:type="dxa"/>
            <w:vAlign w:val="center"/>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Всего</w:t>
            </w:r>
          </w:p>
        </w:tc>
        <w:tc>
          <w:tcPr>
            <w:tcW w:w="1276" w:type="dxa"/>
            <w:vMerge/>
            <w:vAlign w:val="center"/>
          </w:tcPr>
          <w:p w:rsidR="00D11811" w:rsidRPr="00D11811" w:rsidRDefault="00D11811" w:rsidP="00473740">
            <w:pPr>
              <w:jc w:val="center"/>
              <w:rPr>
                <w:rFonts w:ascii="Times New Roman" w:hAnsi="Times New Roman" w:cs="Times New Roman"/>
                <w:sz w:val="20"/>
                <w:szCs w:val="20"/>
              </w:rPr>
            </w:pPr>
          </w:p>
        </w:tc>
        <w:tc>
          <w:tcPr>
            <w:tcW w:w="1383" w:type="dxa"/>
            <w:vMerge/>
            <w:vAlign w:val="center"/>
          </w:tcPr>
          <w:p w:rsidR="00D11811" w:rsidRPr="00D11811" w:rsidRDefault="00D11811" w:rsidP="00473740">
            <w:pPr>
              <w:jc w:val="center"/>
              <w:rPr>
                <w:rFonts w:ascii="Times New Roman" w:hAnsi="Times New Roman" w:cs="Times New Roman"/>
                <w:sz w:val="20"/>
                <w:szCs w:val="20"/>
              </w:rPr>
            </w:pP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211</w:t>
            </w:r>
          </w:p>
        </w:tc>
        <w:tc>
          <w:tcPr>
            <w:tcW w:w="1275" w:type="dxa"/>
          </w:tcPr>
          <w:p w:rsidR="008D05F2" w:rsidRPr="00FC471B" w:rsidRDefault="00FC471B" w:rsidP="000472FF">
            <w:pPr>
              <w:jc w:val="both"/>
              <w:rPr>
                <w:rFonts w:ascii="Times New Roman" w:hAnsi="Times New Roman" w:cs="Times New Roman"/>
                <w:sz w:val="20"/>
                <w:szCs w:val="20"/>
              </w:rPr>
            </w:pPr>
            <w:r w:rsidRPr="00FC471B">
              <w:rPr>
                <w:rFonts w:ascii="Times New Roman" w:hAnsi="Times New Roman" w:cs="Times New Roman"/>
                <w:sz w:val="20"/>
                <w:szCs w:val="20"/>
              </w:rPr>
              <w:t>3422</w:t>
            </w:r>
            <w:r>
              <w:rPr>
                <w:rFonts w:ascii="Times New Roman" w:hAnsi="Times New Roman" w:cs="Times New Roman"/>
                <w:sz w:val="20"/>
                <w:szCs w:val="20"/>
              </w:rPr>
              <w:t>82,69</w:t>
            </w:r>
          </w:p>
        </w:tc>
        <w:tc>
          <w:tcPr>
            <w:tcW w:w="1560" w:type="dxa"/>
          </w:tcPr>
          <w:p w:rsidR="008D05F2" w:rsidRPr="00D11811" w:rsidRDefault="008D05F2" w:rsidP="000472FF">
            <w:pPr>
              <w:jc w:val="both"/>
              <w:rPr>
                <w:rFonts w:ascii="Times New Roman" w:hAnsi="Times New Roman" w:cs="Times New Roman"/>
                <w:sz w:val="20"/>
                <w:szCs w:val="20"/>
              </w:rPr>
            </w:pPr>
          </w:p>
        </w:tc>
        <w:tc>
          <w:tcPr>
            <w:tcW w:w="1559" w:type="dxa"/>
          </w:tcPr>
          <w:p w:rsidR="008D05F2" w:rsidRPr="00230D17" w:rsidRDefault="00FC471B" w:rsidP="000472FF">
            <w:pPr>
              <w:jc w:val="both"/>
              <w:rPr>
                <w:rFonts w:ascii="Times New Roman" w:hAnsi="Times New Roman" w:cs="Times New Roman"/>
                <w:sz w:val="20"/>
                <w:szCs w:val="20"/>
              </w:rPr>
            </w:pPr>
            <w:r>
              <w:rPr>
                <w:rFonts w:ascii="Times New Roman" w:hAnsi="Times New Roman" w:cs="Times New Roman"/>
                <w:sz w:val="20"/>
                <w:szCs w:val="20"/>
              </w:rPr>
              <w:t>5856426,8</w:t>
            </w:r>
            <w:r w:rsidR="00A24567">
              <w:rPr>
                <w:rFonts w:ascii="Times New Roman" w:hAnsi="Times New Roman" w:cs="Times New Roman"/>
                <w:sz w:val="20"/>
                <w:szCs w:val="20"/>
              </w:rPr>
              <w:t>0</w:t>
            </w:r>
          </w:p>
        </w:tc>
        <w:tc>
          <w:tcPr>
            <w:tcW w:w="1417" w:type="dxa"/>
          </w:tcPr>
          <w:p w:rsidR="008D05F2" w:rsidRPr="00230D17" w:rsidRDefault="00115B65" w:rsidP="000472FF">
            <w:pPr>
              <w:jc w:val="both"/>
              <w:rPr>
                <w:rFonts w:ascii="Times New Roman" w:hAnsi="Times New Roman" w:cs="Times New Roman"/>
                <w:sz w:val="20"/>
                <w:szCs w:val="20"/>
              </w:rPr>
            </w:pPr>
            <w:r>
              <w:rPr>
                <w:rFonts w:ascii="Times New Roman" w:hAnsi="Times New Roman" w:cs="Times New Roman"/>
                <w:sz w:val="20"/>
                <w:szCs w:val="20"/>
              </w:rPr>
              <w:t>6198709,49</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6198709,49</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212</w:t>
            </w:r>
          </w:p>
        </w:tc>
        <w:tc>
          <w:tcPr>
            <w:tcW w:w="1275" w:type="dxa"/>
          </w:tcPr>
          <w:p w:rsidR="008D05F2" w:rsidRPr="00450E6A" w:rsidRDefault="008D05F2" w:rsidP="000F28BB">
            <w:pPr>
              <w:jc w:val="both"/>
              <w:rPr>
                <w:rFonts w:ascii="Times New Roman" w:hAnsi="Times New Roman" w:cs="Times New Roman"/>
                <w:sz w:val="24"/>
                <w:szCs w:val="24"/>
              </w:rPr>
            </w:pPr>
          </w:p>
        </w:tc>
        <w:tc>
          <w:tcPr>
            <w:tcW w:w="1560" w:type="dxa"/>
          </w:tcPr>
          <w:p w:rsidR="008D05F2" w:rsidRPr="00450E6A" w:rsidRDefault="008D05F2" w:rsidP="000F28BB">
            <w:pPr>
              <w:jc w:val="both"/>
              <w:rPr>
                <w:rFonts w:ascii="Times New Roman" w:hAnsi="Times New Roman" w:cs="Times New Roman"/>
                <w:sz w:val="24"/>
                <w:szCs w:val="24"/>
              </w:rPr>
            </w:pPr>
          </w:p>
        </w:tc>
        <w:tc>
          <w:tcPr>
            <w:tcW w:w="1559" w:type="dxa"/>
          </w:tcPr>
          <w:p w:rsidR="008D05F2" w:rsidRPr="00230D17" w:rsidRDefault="00FC471B" w:rsidP="000F28BB">
            <w:pPr>
              <w:jc w:val="both"/>
              <w:rPr>
                <w:rFonts w:ascii="Times New Roman" w:hAnsi="Times New Roman" w:cs="Times New Roman"/>
                <w:sz w:val="20"/>
                <w:szCs w:val="20"/>
              </w:rPr>
            </w:pPr>
            <w:r>
              <w:rPr>
                <w:rFonts w:ascii="Times New Roman" w:hAnsi="Times New Roman" w:cs="Times New Roman"/>
                <w:sz w:val="20"/>
                <w:szCs w:val="20"/>
              </w:rPr>
              <w:t>600,0</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600,0</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600,0</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213</w:t>
            </w:r>
          </w:p>
        </w:tc>
        <w:tc>
          <w:tcPr>
            <w:tcW w:w="1275" w:type="dxa"/>
          </w:tcPr>
          <w:p w:rsidR="008D05F2" w:rsidRPr="00FC471B" w:rsidRDefault="00FC471B" w:rsidP="000F28BB">
            <w:pPr>
              <w:jc w:val="both"/>
              <w:rPr>
                <w:rFonts w:ascii="Times New Roman" w:hAnsi="Times New Roman" w:cs="Times New Roman"/>
                <w:sz w:val="20"/>
                <w:szCs w:val="20"/>
              </w:rPr>
            </w:pPr>
            <w:r w:rsidRPr="00FC471B">
              <w:rPr>
                <w:rFonts w:ascii="Times New Roman" w:hAnsi="Times New Roman" w:cs="Times New Roman"/>
                <w:sz w:val="20"/>
                <w:szCs w:val="20"/>
              </w:rPr>
              <w:t>102732,13</w:t>
            </w:r>
          </w:p>
        </w:tc>
        <w:tc>
          <w:tcPr>
            <w:tcW w:w="1560" w:type="dxa"/>
          </w:tcPr>
          <w:p w:rsidR="008D05F2" w:rsidRPr="00D11811" w:rsidRDefault="008D05F2" w:rsidP="000F28BB">
            <w:pPr>
              <w:jc w:val="both"/>
              <w:rPr>
                <w:rFonts w:ascii="Times New Roman" w:hAnsi="Times New Roman" w:cs="Times New Roman"/>
                <w:sz w:val="20"/>
                <w:szCs w:val="20"/>
              </w:rPr>
            </w:pPr>
          </w:p>
        </w:tc>
        <w:tc>
          <w:tcPr>
            <w:tcW w:w="1559" w:type="dxa"/>
          </w:tcPr>
          <w:p w:rsidR="008D05F2" w:rsidRPr="00230D17" w:rsidRDefault="00FC471B" w:rsidP="000F28BB">
            <w:pPr>
              <w:jc w:val="both"/>
              <w:rPr>
                <w:rFonts w:ascii="Times New Roman" w:hAnsi="Times New Roman" w:cs="Times New Roman"/>
                <w:sz w:val="20"/>
                <w:szCs w:val="20"/>
              </w:rPr>
            </w:pPr>
            <w:r>
              <w:rPr>
                <w:rFonts w:ascii="Times New Roman" w:hAnsi="Times New Roman" w:cs="Times New Roman"/>
                <w:sz w:val="20"/>
                <w:szCs w:val="20"/>
              </w:rPr>
              <w:t>1758479,20</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1861211,33</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1861211,33</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221</w:t>
            </w:r>
          </w:p>
        </w:tc>
        <w:tc>
          <w:tcPr>
            <w:tcW w:w="1275" w:type="dxa"/>
          </w:tcPr>
          <w:p w:rsidR="008D05F2" w:rsidRPr="00450E6A" w:rsidRDefault="008D05F2" w:rsidP="000F28BB">
            <w:pPr>
              <w:jc w:val="both"/>
              <w:rPr>
                <w:rFonts w:ascii="Times New Roman" w:hAnsi="Times New Roman" w:cs="Times New Roman"/>
                <w:sz w:val="24"/>
                <w:szCs w:val="24"/>
              </w:rPr>
            </w:pPr>
          </w:p>
        </w:tc>
        <w:tc>
          <w:tcPr>
            <w:tcW w:w="1560" w:type="dxa"/>
          </w:tcPr>
          <w:p w:rsidR="008D05F2" w:rsidRPr="00450E6A" w:rsidRDefault="008D05F2" w:rsidP="000F28BB">
            <w:pPr>
              <w:jc w:val="both"/>
              <w:rPr>
                <w:rFonts w:ascii="Times New Roman" w:hAnsi="Times New Roman" w:cs="Times New Roman"/>
                <w:sz w:val="24"/>
                <w:szCs w:val="24"/>
              </w:rPr>
            </w:pPr>
          </w:p>
        </w:tc>
        <w:tc>
          <w:tcPr>
            <w:tcW w:w="1559" w:type="dxa"/>
          </w:tcPr>
          <w:p w:rsidR="008D05F2" w:rsidRPr="00230D17" w:rsidRDefault="00FC471B" w:rsidP="000F28BB">
            <w:pPr>
              <w:jc w:val="both"/>
              <w:rPr>
                <w:rFonts w:ascii="Times New Roman" w:hAnsi="Times New Roman" w:cs="Times New Roman"/>
                <w:sz w:val="20"/>
                <w:szCs w:val="20"/>
              </w:rPr>
            </w:pPr>
            <w:r>
              <w:rPr>
                <w:rFonts w:ascii="Times New Roman" w:hAnsi="Times New Roman" w:cs="Times New Roman"/>
                <w:sz w:val="20"/>
                <w:szCs w:val="20"/>
              </w:rPr>
              <w:t>54949,79</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54949,79</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54949,79</w:t>
            </w:r>
          </w:p>
        </w:tc>
        <w:tc>
          <w:tcPr>
            <w:tcW w:w="1383" w:type="dxa"/>
          </w:tcPr>
          <w:p w:rsidR="008D05F2" w:rsidRPr="00CB44BD" w:rsidRDefault="00AA3350" w:rsidP="000F28BB">
            <w:pPr>
              <w:jc w:val="both"/>
              <w:rPr>
                <w:rFonts w:ascii="Times New Roman" w:hAnsi="Times New Roman" w:cs="Times New Roman"/>
                <w:sz w:val="20"/>
                <w:szCs w:val="20"/>
              </w:rPr>
            </w:pPr>
            <w:r>
              <w:rPr>
                <w:rFonts w:ascii="Times New Roman" w:hAnsi="Times New Roman" w:cs="Times New Roman"/>
                <w:sz w:val="20"/>
                <w:szCs w:val="20"/>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222</w:t>
            </w:r>
          </w:p>
        </w:tc>
        <w:tc>
          <w:tcPr>
            <w:tcW w:w="1275" w:type="dxa"/>
          </w:tcPr>
          <w:p w:rsidR="008D05F2" w:rsidRPr="00FC471B" w:rsidRDefault="00FC471B" w:rsidP="000F28BB">
            <w:pPr>
              <w:jc w:val="both"/>
              <w:rPr>
                <w:rFonts w:ascii="Times New Roman" w:hAnsi="Times New Roman" w:cs="Times New Roman"/>
                <w:sz w:val="20"/>
                <w:szCs w:val="20"/>
              </w:rPr>
            </w:pPr>
            <w:r w:rsidRPr="00FC471B">
              <w:rPr>
                <w:rFonts w:ascii="Times New Roman" w:hAnsi="Times New Roman" w:cs="Times New Roman"/>
                <w:sz w:val="20"/>
                <w:szCs w:val="20"/>
              </w:rPr>
              <w:t>6634,02</w:t>
            </w:r>
          </w:p>
        </w:tc>
        <w:tc>
          <w:tcPr>
            <w:tcW w:w="1560" w:type="dxa"/>
          </w:tcPr>
          <w:p w:rsidR="008D05F2" w:rsidRPr="00450E6A" w:rsidRDefault="008D05F2" w:rsidP="000F28BB">
            <w:pPr>
              <w:jc w:val="both"/>
              <w:rPr>
                <w:rFonts w:ascii="Times New Roman" w:hAnsi="Times New Roman" w:cs="Times New Roman"/>
                <w:sz w:val="24"/>
                <w:szCs w:val="24"/>
              </w:rPr>
            </w:pPr>
          </w:p>
        </w:tc>
        <w:tc>
          <w:tcPr>
            <w:tcW w:w="1559"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7824,54</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14458,56</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14458,56</w:t>
            </w:r>
          </w:p>
        </w:tc>
        <w:tc>
          <w:tcPr>
            <w:tcW w:w="1383" w:type="dxa"/>
          </w:tcPr>
          <w:p w:rsidR="008D05F2" w:rsidRPr="00CB44BD" w:rsidRDefault="00CB44BD" w:rsidP="000F28BB">
            <w:pPr>
              <w:jc w:val="both"/>
              <w:rPr>
                <w:rFonts w:ascii="Times New Roman" w:hAnsi="Times New Roman" w:cs="Times New Roman"/>
                <w:sz w:val="20"/>
                <w:szCs w:val="20"/>
              </w:rPr>
            </w:pPr>
            <w:r w:rsidRPr="00CB44BD">
              <w:rPr>
                <w:rFonts w:ascii="Times New Roman" w:hAnsi="Times New Roman" w:cs="Times New Roman"/>
                <w:sz w:val="20"/>
                <w:szCs w:val="20"/>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223</w:t>
            </w:r>
          </w:p>
        </w:tc>
        <w:tc>
          <w:tcPr>
            <w:tcW w:w="1275" w:type="dxa"/>
          </w:tcPr>
          <w:p w:rsidR="008D05F2" w:rsidRPr="00450E6A" w:rsidRDefault="008D05F2" w:rsidP="006D3732">
            <w:pPr>
              <w:jc w:val="both"/>
              <w:rPr>
                <w:rFonts w:ascii="Times New Roman" w:hAnsi="Times New Roman" w:cs="Times New Roman"/>
                <w:sz w:val="24"/>
                <w:szCs w:val="24"/>
              </w:rPr>
            </w:pPr>
          </w:p>
        </w:tc>
        <w:tc>
          <w:tcPr>
            <w:tcW w:w="1560" w:type="dxa"/>
          </w:tcPr>
          <w:p w:rsidR="008D05F2" w:rsidRPr="00450E6A" w:rsidRDefault="008D05F2" w:rsidP="006D3732">
            <w:pPr>
              <w:jc w:val="both"/>
              <w:rPr>
                <w:rFonts w:ascii="Times New Roman" w:hAnsi="Times New Roman" w:cs="Times New Roman"/>
                <w:sz w:val="24"/>
                <w:szCs w:val="24"/>
              </w:rPr>
            </w:pPr>
          </w:p>
        </w:tc>
        <w:tc>
          <w:tcPr>
            <w:tcW w:w="1559" w:type="dxa"/>
          </w:tcPr>
          <w:p w:rsidR="008D05F2" w:rsidRPr="00230D17" w:rsidRDefault="00AA3350" w:rsidP="006D3732">
            <w:pPr>
              <w:jc w:val="both"/>
              <w:rPr>
                <w:rFonts w:ascii="Times New Roman" w:hAnsi="Times New Roman" w:cs="Times New Roman"/>
                <w:sz w:val="20"/>
                <w:szCs w:val="20"/>
              </w:rPr>
            </w:pPr>
            <w:r>
              <w:rPr>
                <w:rFonts w:ascii="Times New Roman" w:hAnsi="Times New Roman" w:cs="Times New Roman"/>
                <w:sz w:val="20"/>
                <w:szCs w:val="20"/>
              </w:rPr>
              <w:t>805653,02</w:t>
            </w:r>
          </w:p>
        </w:tc>
        <w:tc>
          <w:tcPr>
            <w:tcW w:w="1417" w:type="dxa"/>
          </w:tcPr>
          <w:p w:rsidR="00115B65" w:rsidRPr="00230D17" w:rsidRDefault="00115B65" w:rsidP="00115B65">
            <w:pPr>
              <w:jc w:val="both"/>
              <w:rPr>
                <w:rFonts w:ascii="Times New Roman" w:hAnsi="Times New Roman" w:cs="Times New Roman"/>
                <w:sz w:val="20"/>
                <w:szCs w:val="20"/>
              </w:rPr>
            </w:pPr>
            <w:r>
              <w:rPr>
                <w:rFonts w:ascii="Times New Roman" w:hAnsi="Times New Roman" w:cs="Times New Roman"/>
                <w:sz w:val="20"/>
                <w:szCs w:val="20"/>
              </w:rPr>
              <w:t>805653,02</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805653,02</w:t>
            </w:r>
          </w:p>
        </w:tc>
        <w:tc>
          <w:tcPr>
            <w:tcW w:w="1383" w:type="dxa"/>
          </w:tcPr>
          <w:p w:rsidR="008D05F2" w:rsidRPr="00CB44BD" w:rsidRDefault="00AA3350" w:rsidP="000F28BB">
            <w:pPr>
              <w:jc w:val="both"/>
              <w:rPr>
                <w:rFonts w:ascii="Times New Roman" w:hAnsi="Times New Roman" w:cs="Times New Roman"/>
                <w:sz w:val="20"/>
                <w:szCs w:val="20"/>
              </w:rPr>
            </w:pPr>
            <w:r>
              <w:rPr>
                <w:rFonts w:ascii="Times New Roman" w:hAnsi="Times New Roman" w:cs="Times New Roman"/>
                <w:sz w:val="20"/>
                <w:szCs w:val="20"/>
              </w:rPr>
              <w:t>-</w:t>
            </w:r>
          </w:p>
        </w:tc>
      </w:tr>
      <w:tr w:rsidR="008D05F2" w:rsidRPr="00450E6A" w:rsidTr="00C00CC5">
        <w:trPr>
          <w:trHeight w:val="274"/>
        </w:trPr>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225</w:t>
            </w:r>
          </w:p>
        </w:tc>
        <w:tc>
          <w:tcPr>
            <w:tcW w:w="1275" w:type="dxa"/>
          </w:tcPr>
          <w:p w:rsidR="008D05F2" w:rsidRPr="00D11811" w:rsidRDefault="00FC471B" w:rsidP="000F28BB">
            <w:pPr>
              <w:jc w:val="both"/>
              <w:rPr>
                <w:rFonts w:ascii="Times New Roman" w:hAnsi="Times New Roman" w:cs="Times New Roman"/>
                <w:sz w:val="20"/>
                <w:szCs w:val="20"/>
              </w:rPr>
            </w:pPr>
            <w:r>
              <w:rPr>
                <w:rFonts w:ascii="Times New Roman" w:hAnsi="Times New Roman" w:cs="Times New Roman"/>
                <w:sz w:val="20"/>
                <w:szCs w:val="20"/>
              </w:rPr>
              <w:t>216251,75</w:t>
            </w:r>
          </w:p>
        </w:tc>
        <w:tc>
          <w:tcPr>
            <w:tcW w:w="1560" w:type="dxa"/>
          </w:tcPr>
          <w:p w:rsidR="008D05F2" w:rsidRPr="00D11811" w:rsidRDefault="008D05F2" w:rsidP="000F28BB">
            <w:pPr>
              <w:jc w:val="both"/>
              <w:rPr>
                <w:rFonts w:ascii="Times New Roman" w:hAnsi="Times New Roman" w:cs="Times New Roman"/>
                <w:sz w:val="20"/>
                <w:szCs w:val="20"/>
              </w:rPr>
            </w:pPr>
          </w:p>
        </w:tc>
        <w:tc>
          <w:tcPr>
            <w:tcW w:w="1559"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79507,28</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295759,03</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295759,03</w:t>
            </w:r>
          </w:p>
        </w:tc>
        <w:tc>
          <w:tcPr>
            <w:tcW w:w="1383" w:type="dxa"/>
          </w:tcPr>
          <w:p w:rsidR="008D05F2" w:rsidRPr="00CB44BD" w:rsidRDefault="008D05F2" w:rsidP="000F28BB">
            <w:pPr>
              <w:jc w:val="both"/>
              <w:rPr>
                <w:rFonts w:ascii="Times New Roman" w:hAnsi="Times New Roman" w:cs="Times New Roman"/>
                <w:sz w:val="20"/>
                <w:szCs w:val="20"/>
              </w:rPr>
            </w:pP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226</w:t>
            </w:r>
          </w:p>
        </w:tc>
        <w:tc>
          <w:tcPr>
            <w:tcW w:w="1275" w:type="dxa"/>
          </w:tcPr>
          <w:p w:rsidR="008D05F2" w:rsidRPr="00D11811" w:rsidRDefault="00FC471B" w:rsidP="000F28BB">
            <w:pPr>
              <w:jc w:val="both"/>
              <w:rPr>
                <w:rFonts w:ascii="Times New Roman" w:hAnsi="Times New Roman" w:cs="Times New Roman"/>
                <w:sz w:val="20"/>
                <w:szCs w:val="20"/>
              </w:rPr>
            </w:pPr>
            <w:r>
              <w:rPr>
                <w:rFonts w:ascii="Times New Roman" w:hAnsi="Times New Roman" w:cs="Times New Roman"/>
                <w:sz w:val="20"/>
                <w:szCs w:val="20"/>
              </w:rPr>
              <w:t>288565,64</w:t>
            </w:r>
          </w:p>
        </w:tc>
        <w:tc>
          <w:tcPr>
            <w:tcW w:w="1560" w:type="dxa"/>
          </w:tcPr>
          <w:p w:rsidR="008D05F2" w:rsidRPr="00D11811" w:rsidRDefault="008D05F2" w:rsidP="000F28BB">
            <w:pPr>
              <w:jc w:val="both"/>
              <w:rPr>
                <w:rFonts w:ascii="Times New Roman" w:hAnsi="Times New Roman" w:cs="Times New Roman"/>
                <w:sz w:val="20"/>
                <w:szCs w:val="20"/>
              </w:rPr>
            </w:pPr>
          </w:p>
        </w:tc>
        <w:tc>
          <w:tcPr>
            <w:tcW w:w="1559"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143510,29</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432075,93</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429811,43</w:t>
            </w:r>
          </w:p>
        </w:tc>
        <w:tc>
          <w:tcPr>
            <w:tcW w:w="1383" w:type="dxa"/>
          </w:tcPr>
          <w:p w:rsidR="008D05F2" w:rsidRPr="00115B65" w:rsidRDefault="00CB44BD" w:rsidP="000F28BB">
            <w:pPr>
              <w:jc w:val="both"/>
              <w:rPr>
                <w:rFonts w:ascii="Times New Roman" w:hAnsi="Times New Roman" w:cs="Times New Roman"/>
                <w:sz w:val="20"/>
                <w:szCs w:val="20"/>
              </w:rPr>
            </w:pPr>
            <w:r w:rsidRPr="00115B65">
              <w:rPr>
                <w:rFonts w:ascii="Times New Roman" w:hAnsi="Times New Roman" w:cs="Times New Roman"/>
                <w:sz w:val="20"/>
                <w:szCs w:val="20"/>
              </w:rPr>
              <w:t>-</w:t>
            </w:r>
            <w:r w:rsidR="00115B65" w:rsidRPr="00115B65">
              <w:rPr>
                <w:rFonts w:ascii="Times New Roman" w:hAnsi="Times New Roman" w:cs="Times New Roman"/>
                <w:sz w:val="20"/>
                <w:szCs w:val="20"/>
              </w:rPr>
              <w:t xml:space="preserve"> 2264,50</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290</w:t>
            </w:r>
          </w:p>
        </w:tc>
        <w:tc>
          <w:tcPr>
            <w:tcW w:w="1275" w:type="dxa"/>
          </w:tcPr>
          <w:p w:rsidR="008D05F2" w:rsidRPr="00FC471B" w:rsidRDefault="00FC471B" w:rsidP="000F28BB">
            <w:pPr>
              <w:jc w:val="both"/>
              <w:rPr>
                <w:rFonts w:ascii="Times New Roman" w:hAnsi="Times New Roman" w:cs="Times New Roman"/>
                <w:sz w:val="20"/>
                <w:szCs w:val="20"/>
              </w:rPr>
            </w:pPr>
            <w:r w:rsidRPr="00FC471B">
              <w:rPr>
                <w:rFonts w:ascii="Times New Roman" w:hAnsi="Times New Roman" w:cs="Times New Roman"/>
                <w:sz w:val="20"/>
                <w:szCs w:val="20"/>
              </w:rPr>
              <w:t>135711,0</w:t>
            </w:r>
          </w:p>
        </w:tc>
        <w:tc>
          <w:tcPr>
            <w:tcW w:w="1560" w:type="dxa"/>
          </w:tcPr>
          <w:p w:rsidR="008D05F2" w:rsidRPr="00D11811" w:rsidRDefault="008D05F2" w:rsidP="000F28BB">
            <w:pPr>
              <w:jc w:val="both"/>
              <w:rPr>
                <w:rFonts w:ascii="Times New Roman" w:hAnsi="Times New Roman" w:cs="Times New Roman"/>
                <w:sz w:val="20"/>
                <w:szCs w:val="20"/>
              </w:rPr>
            </w:pPr>
          </w:p>
        </w:tc>
        <w:tc>
          <w:tcPr>
            <w:tcW w:w="1559"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18909,19</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154620,19</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154620,19</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310</w:t>
            </w:r>
          </w:p>
        </w:tc>
        <w:tc>
          <w:tcPr>
            <w:tcW w:w="1275" w:type="dxa"/>
          </w:tcPr>
          <w:p w:rsidR="008D05F2" w:rsidRPr="00D11811" w:rsidRDefault="00FC471B" w:rsidP="000F28BB">
            <w:pPr>
              <w:jc w:val="both"/>
              <w:rPr>
                <w:rFonts w:ascii="Times New Roman" w:hAnsi="Times New Roman" w:cs="Times New Roman"/>
                <w:sz w:val="20"/>
                <w:szCs w:val="20"/>
              </w:rPr>
            </w:pPr>
            <w:r>
              <w:rPr>
                <w:rFonts w:ascii="Times New Roman" w:hAnsi="Times New Roman" w:cs="Times New Roman"/>
                <w:sz w:val="20"/>
                <w:szCs w:val="20"/>
              </w:rPr>
              <w:t>36979,0</w:t>
            </w:r>
          </w:p>
        </w:tc>
        <w:tc>
          <w:tcPr>
            <w:tcW w:w="1560" w:type="dxa"/>
          </w:tcPr>
          <w:p w:rsidR="008D05F2" w:rsidRPr="0067042E" w:rsidRDefault="00FC471B" w:rsidP="000F28BB">
            <w:pPr>
              <w:jc w:val="both"/>
              <w:rPr>
                <w:rFonts w:ascii="Times New Roman" w:hAnsi="Times New Roman" w:cs="Times New Roman"/>
                <w:sz w:val="20"/>
                <w:szCs w:val="20"/>
              </w:rPr>
            </w:pPr>
            <w:r>
              <w:rPr>
                <w:rFonts w:ascii="Times New Roman" w:hAnsi="Times New Roman" w:cs="Times New Roman"/>
                <w:sz w:val="20"/>
                <w:szCs w:val="20"/>
              </w:rPr>
              <w:t>21446,17</w:t>
            </w:r>
          </w:p>
        </w:tc>
        <w:tc>
          <w:tcPr>
            <w:tcW w:w="1559"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118139,83</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176565,0</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176565,0</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C00CC5">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340</w:t>
            </w:r>
          </w:p>
        </w:tc>
        <w:tc>
          <w:tcPr>
            <w:tcW w:w="1275" w:type="dxa"/>
          </w:tcPr>
          <w:p w:rsidR="008D05F2" w:rsidRPr="00D11811" w:rsidRDefault="00FC471B" w:rsidP="000F28BB">
            <w:pPr>
              <w:jc w:val="both"/>
              <w:rPr>
                <w:rFonts w:ascii="Times New Roman" w:hAnsi="Times New Roman" w:cs="Times New Roman"/>
                <w:sz w:val="20"/>
                <w:szCs w:val="20"/>
              </w:rPr>
            </w:pPr>
            <w:r>
              <w:rPr>
                <w:rFonts w:ascii="Times New Roman" w:hAnsi="Times New Roman" w:cs="Times New Roman"/>
                <w:sz w:val="20"/>
                <w:szCs w:val="20"/>
              </w:rPr>
              <w:t>197024,54</w:t>
            </w:r>
          </w:p>
        </w:tc>
        <w:tc>
          <w:tcPr>
            <w:tcW w:w="1560" w:type="dxa"/>
          </w:tcPr>
          <w:p w:rsidR="008D05F2" w:rsidRPr="00D11811" w:rsidRDefault="00FC471B" w:rsidP="000F28BB">
            <w:pPr>
              <w:jc w:val="both"/>
              <w:rPr>
                <w:rFonts w:ascii="Times New Roman" w:hAnsi="Times New Roman" w:cs="Times New Roman"/>
                <w:sz w:val="20"/>
                <w:szCs w:val="20"/>
              </w:rPr>
            </w:pPr>
            <w:r>
              <w:rPr>
                <w:rFonts w:ascii="Times New Roman" w:hAnsi="Times New Roman" w:cs="Times New Roman"/>
                <w:sz w:val="20"/>
                <w:szCs w:val="20"/>
              </w:rPr>
              <w:t>1420,0</w:t>
            </w:r>
          </w:p>
        </w:tc>
        <w:tc>
          <w:tcPr>
            <w:tcW w:w="1559"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140726,90</w:t>
            </w:r>
          </w:p>
        </w:tc>
        <w:tc>
          <w:tcPr>
            <w:tcW w:w="1417" w:type="dxa"/>
          </w:tcPr>
          <w:p w:rsidR="008D05F2" w:rsidRPr="00230D17" w:rsidRDefault="00115B65" w:rsidP="000F28BB">
            <w:pPr>
              <w:jc w:val="both"/>
              <w:rPr>
                <w:rFonts w:ascii="Times New Roman" w:hAnsi="Times New Roman" w:cs="Times New Roman"/>
                <w:sz w:val="20"/>
                <w:szCs w:val="20"/>
              </w:rPr>
            </w:pPr>
            <w:r>
              <w:rPr>
                <w:rFonts w:ascii="Times New Roman" w:hAnsi="Times New Roman" w:cs="Times New Roman"/>
                <w:sz w:val="20"/>
                <w:szCs w:val="20"/>
              </w:rPr>
              <w:t>339171,44</w:t>
            </w:r>
          </w:p>
        </w:tc>
        <w:tc>
          <w:tcPr>
            <w:tcW w:w="1276" w:type="dxa"/>
          </w:tcPr>
          <w:p w:rsidR="008D05F2" w:rsidRPr="00230D17" w:rsidRDefault="00AA3350" w:rsidP="000F28BB">
            <w:pPr>
              <w:jc w:val="both"/>
              <w:rPr>
                <w:rFonts w:ascii="Times New Roman" w:hAnsi="Times New Roman" w:cs="Times New Roman"/>
                <w:sz w:val="20"/>
                <w:szCs w:val="20"/>
              </w:rPr>
            </w:pPr>
            <w:r>
              <w:rPr>
                <w:rFonts w:ascii="Times New Roman" w:hAnsi="Times New Roman" w:cs="Times New Roman"/>
                <w:sz w:val="20"/>
                <w:szCs w:val="20"/>
              </w:rPr>
              <w:t>339171,44</w:t>
            </w:r>
          </w:p>
        </w:tc>
        <w:tc>
          <w:tcPr>
            <w:tcW w:w="1383" w:type="dxa"/>
          </w:tcPr>
          <w:p w:rsidR="008D05F2" w:rsidRPr="00CB44BD" w:rsidRDefault="008D05F2" w:rsidP="000F28BB">
            <w:pPr>
              <w:jc w:val="both"/>
              <w:rPr>
                <w:rFonts w:ascii="Times New Roman" w:hAnsi="Times New Roman" w:cs="Times New Roman"/>
                <w:sz w:val="20"/>
                <w:szCs w:val="20"/>
              </w:rPr>
            </w:pPr>
          </w:p>
        </w:tc>
      </w:tr>
      <w:tr w:rsidR="008D05F2" w:rsidRPr="00CB44BD" w:rsidTr="00C00CC5">
        <w:tc>
          <w:tcPr>
            <w:tcW w:w="1101" w:type="dxa"/>
          </w:tcPr>
          <w:p w:rsidR="008D05F2" w:rsidRPr="00C00CC5" w:rsidRDefault="008D05F2" w:rsidP="000F28BB">
            <w:pPr>
              <w:jc w:val="both"/>
              <w:rPr>
                <w:rFonts w:ascii="Times New Roman" w:hAnsi="Times New Roman" w:cs="Times New Roman"/>
                <w:b/>
                <w:sz w:val="18"/>
                <w:szCs w:val="18"/>
              </w:rPr>
            </w:pPr>
            <w:r w:rsidRPr="00C00CC5">
              <w:rPr>
                <w:rFonts w:ascii="Times New Roman" w:hAnsi="Times New Roman" w:cs="Times New Roman"/>
                <w:b/>
                <w:sz w:val="18"/>
                <w:szCs w:val="18"/>
              </w:rPr>
              <w:t>ИТОГО</w:t>
            </w:r>
          </w:p>
        </w:tc>
        <w:tc>
          <w:tcPr>
            <w:tcW w:w="1275" w:type="dxa"/>
          </w:tcPr>
          <w:p w:rsidR="008D05F2" w:rsidRPr="00D11811" w:rsidRDefault="00FC471B" w:rsidP="000F28BB">
            <w:pPr>
              <w:jc w:val="both"/>
              <w:rPr>
                <w:rFonts w:ascii="Times New Roman" w:hAnsi="Times New Roman" w:cs="Times New Roman"/>
                <w:b/>
                <w:sz w:val="20"/>
                <w:szCs w:val="20"/>
              </w:rPr>
            </w:pPr>
            <w:r>
              <w:rPr>
                <w:rFonts w:ascii="Times New Roman" w:hAnsi="Times New Roman" w:cs="Times New Roman"/>
                <w:b/>
                <w:sz w:val="20"/>
                <w:szCs w:val="20"/>
              </w:rPr>
              <w:t>1326180,77</w:t>
            </w:r>
          </w:p>
        </w:tc>
        <w:tc>
          <w:tcPr>
            <w:tcW w:w="1560" w:type="dxa"/>
          </w:tcPr>
          <w:p w:rsidR="008D05F2" w:rsidRPr="0067042E" w:rsidRDefault="00FC471B" w:rsidP="000F28BB">
            <w:pPr>
              <w:jc w:val="both"/>
              <w:rPr>
                <w:rFonts w:ascii="Times New Roman" w:hAnsi="Times New Roman" w:cs="Times New Roman"/>
                <w:b/>
                <w:sz w:val="20"/>
                <w:szCs w:val="20"/>
              </w:rPr>
            </w:pPr>
            <w:r>
              <w:rPr>
                <w:rFonts w:ascii="Times New Roman" w:hAnsi="Times New Roman" w:cs="Times New Roman"/>
                <w:b/>
                <w:sz w:val="20"/>
                <w:szCs w:val="20"/>
              </w:rPr>
              <w:t>22866,17</w:t>
            </w:r>
          </w:p>
        </w:tc>
        <w:tc>
          <w:tcPr>
            <w:tcW w:w="1559" w:type="dxa"/>
          </w:tcPr>
          <w:p w:rsidR="008D05F2" w:rsidRPr="00230D17" w:rsidRDefault="00AA3350" w:rsidP="000F28BB">
            <w:pPr>
              <w:jc w:val="both"/>
              <w:rPr>
                <w:rFonts w:ascii="Times New Roman" w:hAnsi="Times New Roman" w:cs="Times New Roman"/>
                <w:b/>
                <w:sz w:val="20"/>
                <w:szCs w:val="20"/>
              </w:rPr>
            </w:pPr>
            <w:r>
              <w:rPr>
                <w:rFonts w:ascii="Times New Roman" w:hAnsi="Times New Roman" w:cs="Times New Roman"/>
                <w:b/>
                <w:sz w:val="20"/>
                <w:szCs w:val="20"/>
              </w:rPr>
              <w:t>8984726,84</w:t>
            </w:r>
          </w:p>
        </w:tc>
        <w:tc>
          <w:tcPr>
            <w:tcW w:w="1417" w:type="dxa"/>
          </w:tcPr>
          <w:p w:rsidR="008D05F2" w:rsidRPr="00230D17" w:rsidRDefault="009C2B10" w:rsidP="000F28BB">
            <w:pPr>
              <w:jc w:val="both"/>
              <w:rPr>
                <w:rFonts w:ascii="Times New Roman" w:hAnsi="Times New Roman" w:cs="Times New Roman"/>
                <w:b/>
                <w:sz w:val="20"/>
                <w:szCs w:val="20"/>
              </w:rPr>
            </w:pPr>
            <w:r>
              <w:rPr>
                <w:rFonts w:ascii="Times New Roman" w:hAnsi="Times New Roman" w:cs="Times New Roman"/>
                <w:b/>
                <w:sz w:val="20"/>
                <w:szCs w:val="20"/>
              </w:rPr>
              <w:t>10333773,78</w:t>
            </w:r>
          </w:p>
        </w:tc>
        <w:tc>
          <w:tcPr>
            <w:tcW w:w="1276" w:type="dxa"/>
          </w:tcPr>
          <w:p w:rsidR="008D05F2" w:rsidRPr="00230D17" w:rsidRDefault="00AA3350" w:rsidP="00450E6A">
            <w:pPr>
              <w:jc w:val="both"/>
              <w:rPr>
                <w:rFonts w:ascii="Times New Roman" w:hAnsi="Times New Roman" w:cs="Times New Roman"/>
                <w:b/>
                <w:sz w:val="20"/>
                <w:szCs w:val="20"/>
              </w:rPr>
            </w:pPr>
            <w:r>
              <w:rPr>
                <w:rFonts w:ascii="Times New Roman" w:hAnsi="Times New Roman" w:cs="Times New Roman"/>
                <w:b/>
                <w:sz w:val="20"/>
                <w:szCs w:val="20"/>
              </w:rPr>
              <w:t>10331509,28</w:t>
            </w:r>
          </w:p>
        </w:tc>
        <w:tc>
          <w:tcPr>
            <w:tcW w:w="1383" w:type="dxa"/>
          </w:tcPr>
          <w:p w:rsidR="008D05F2" w:rsidRPr="00CB44BD" w:rsidRDefault="00115B65" w:rsidP="000F28BB">
            <w:pPr>
              <w:jc w:val="both"/>
              <w:rPr>
                <w:rFonts w:ascii="Times New Roman" w:hAnsi="Times New Roman" w:cs="Times New Roman"/>
                <w:b/>
                <w:sz w:val="20"/>
                <w:szCs w:val="20"/>
              </w:rPr>
            </w:pPr>
            <w:r>
              <w:rPr>
                <w:rFonts w:ascii="Times New Roman" w:hAnsi="Times New Roman" w:cs="Times New Roman"/>
                <w:b/>
                <w:sz w:val="20"/>
                <w:szCs w:val="20"/>
              </w:rPr>
              <w:t>-2264,50</w:t>
            </w:r>
          </w:p>
        </w:tc>
      </w:tr>
    </w:tbl>
    <w:p w:rsidR="001B128F" w:rsidRDefault="001B128F" w:rsidP="006A5A88">
      <w:pPr>
        <w:spacing w:after="0" w:line="240" w:lineRule="auto"/>
        <w:ind w:firstLine="708"/>
        <w:jc w:val="both"/>
        <w:rPr>
          <w:rFonts w:ascii="Times New Roman" w:eastAsia="Times New Roman" w:hAnsi="Times New Roman" w:cs="Times New Roman"/>
          <w:sz w:val="24"/>
          <w:szCs w:val="24"/>
          <w:lang w:eastAsia="ru-RU"/>
        </w:rPr>
      </w:pPr>
    </w:p>
    <w:p w:rsidR="002E7F95" w:rsidRDefault="006D1107" w:rsidP="006D1107">
      <w:pPr>
        <w:pStyle w:val="a5"/>
        <w:spacing w:after="0" w:line="240" w:lineRule="auto"/>
        <w:ind w:left="927"/>
        <w:jc w:val="both"/>
        <w:rPr>
          <w:rFonts w:ascii="Times New Roman" w:hAnsi="Times New Roman"/>
          <w:b/>
          <w:sz w:val="24"/>
          <w:szCs w:val="24"/>
        </w:rPr>
      </w:pPr>
      <w:r w:rsidRPr="00DA03C5">
        <w:rPr>
          <w:rFonts w:ascii="Times New Roman" w:hAnsi="Times New Roman"/>
          <w:b/>
          <w:sz w:val="24"/>
          <w:szCs w:val="24"/>
        </w:rPr>
        <w:t>Проверка выполнения муниципального задания за 201</w:t>
      </w:r>
      <w:r w:rsidR="006A686D">
        <w:rPr>
          <w:rFonts w:ascii="Times New Roman" w:hAnsi="Times New Roman"/>
          <w:b/>
          <w:sz w:val="24"/>
          <w:szCs w:val="24"/>
        </w:rPr>
        <w:t>5</w:t>
      </w:r>
      <w:r w:rsidRPr="00DA03C5">
        <w:rPr>
          <w:rFonts w:ascii="Times New Roman" w:hAnsi="Times New Roman"/>
          <w:b/>
          <w:sz w:val="24"/>
          <w:szCs w:val="24"/>
        </w:rPr>
        <w:t xml:space="preserve"> год.</w:t>
      </w:r>
    </w:p>
    <w:p w:rsidR="000D1AEC" w:rsidRPr="00DA03C5" w:rsidRDefault="000D1AEC" w:rsidP="000D1AEC">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w:t>
      </w:r>
      <w:r w:rsidR="00A9667B">
        <w:rPr>
          <w:rFonts w:ascii="Times New Roman" w:hAnsi="Times New Roman"/>
          <w:sz w:val="24"/>
          <w:szCs w:val="24"/>
        </w:rPr>
        <w:t>у</w:t>
      </w:r>
      <w:r>
        <w:rPr>
          <w:rFonts w:ascii="Times New Roman" w:hAnsi="Times New Roman"/>
          <w:sz w:val="24"/>
          <w:szCs w:val="24"/>
        </w:rPr>
        <w:t>чредителем и учреждением Соглашения от 25.12.2014 № б/</w:t>
      </w:r>
      <w:proofErr w:type="gramStart"/>
      <w:r>
        <w:rPr>
          <w:rFonts w:ascii="Times New Roman" w:hAnsi="Times New Roman"/>
          <w:sz w:val="24"/>
          <w:szCs w:val="24"/>
        </w:rPr>
        <w:t>н</w:t>
      </w:r>
      <w:proofErr w:type="gramEnd"/>
      <w:r>
        <w:rPr>
          <w:rFonts w:ascii="Times New Roman" w:hAnsi="Times New Roman"/>
          <w:sz w:val="24"/>
          <w:szCs w:val="24"/>
        </w:rPr>
        <w:t>.</w:t>
      </w:r>
    </w:p>
    <w:p w:rsidR="000D1AEC" w:rsidRDefault="000D1AEC" w:rsidP="008F138C">
      <w:pPr>
        <w:pStyle w:val="a5"/>
        <w:spacing w:after="0" w:line="240" w:lineRule="auto"/>
        <w:ind w:left="0" w:firstLine="567"/>
        <w:jc w:val="both"/>
        <w:rPr>
          <w:rFonts w:ascii="Times New Roman" w:hAnsi="Times New Roman"/>
          <w:sz w:val="24"/>
          <w:szCs w:val="24"/>
        </w:rPr>
      </w:pPr>
      <w:r w:rsidRPr="00464CB0">
        <w:rPr>
          <w:rFonts w:ascii="Times New Roman" w:hAnsi="Times New Roman"/>
          <w:sz w:val="24"/>
          <w:szCs w:val="24"/>
        </w:rPr>
        <w:t>Финансовое  обеспечение  муниципального  задания  осуществля</w:t>
      </w:r>
      <w:r>
        <w:rPr>
          <w:rFonts w:ascii="Times New Roman" w:hAnsi="Times New Roman"/>
          <w:sz w:val="24"/>
          <w:szCs w:val="24"/>
        </w:rPr>
        <w:t>лось</w:t>
      </w:r>
      <w:r w:rsidRPr="00464CB0">
        <w:rPr>
          <w:rFonts w:ascii="Times New Roman" w:hAnsi="Times New Roman"/>
          <w:sz w:val="24"/>
          <w:szCs w:val="24"/>
        </w:rPr>
        <w:t xml:space="preserve">  в  пределах  бюджетных </w:t>
      </w:r>
      <w:r>
        <w:rPr>
          <w:rFonts w:ascii="Times New Roman" w:hAnsi="Times New Roman"/>
          <w:sz w:val="24"/>
          <w:szCs w:val="24"/>
        </w:rPr>
        <w:t xml:space="preserve"> </w:t>
      </w:r>
      <w:r w:rsidRPr="00464CB0">
        <w:rPr>
          <w:rFonts w:ascii="Times New Roman" w:hAnsi="Times New Roman"/>
          <w:sz w:val="24"/>
          <w:szCs w:val="24"/>
        </w:rPr>
        <w:t>ассигнований  и  лимитов  бюджетных  обязательств,  утвержденных  главным  распорядителем бюджетных средств</w:t>
      </w:r>
      <w:r w:rsidR="00AB223E">
        <w:rPr>
          <w:rFonts w:ascii="Times New Roman" w:hAnsi="Times New Roman"/>
          <w:sz w:val="24"/>
          <w:szCs w:val="24"/>
        </w:rPr>
        <w:t xml:space="preserve"> в </w:t>
      </w:r>
      <w:r w:rsidR="008F138C">
        <w:rPr>
          <w:rFonts w:ascii="Times New Roman" w:hAnsi="Times New Roman"/>
          <w:sz w:val="24"/>
          <w:szCs w:val="24"/>
        </w:rPr>
        <w:t>м</w:t>
      </w:r>
      <w:r w:rsidR="008F138C" w:rsidRPr="008F138C">
        <w:rPr>
          <w:rFonts w:ascii="Times New Roman" w:hAnsi="Times New Roman"/>
          <w:sz w:val="24"/>
          <w:szCs w:val="24"/>
        </w:rPr>
        <w:t>униципальн</w:t>
      </w:r>
      <w:r w:rsidR="008F138C">
        <w:rPr>
          <w:rFonts w:ascii="Times New Roman" w:hAnsi="Times New Roman"/>
          <w:sz w:val="24"/>
          <w:szCs w:val="24"/>
        </w:rPr>
        <w:t xml:space="preserve">ой </w:t>
      </w:r>
      <w:r w:rsidR="008F138C" w:rsidRPr="008F138C">
        <w:rPr>
          <w:rFonts w:ascii="Times New Roman" w:hAnsi="Times New Roman"/>
          <w:sz w:val="24"/>
          <w:szCs w:val="24"/>
        </w:rPr>
        <w:t>целев</w:t>
      </w:r>
      <w:r w:rsidR="008F138C">
        <w:rPr>
          <w:rFonts w:ascii="Times New Roman" w:hAnsi="Times New Roman"/>
          <w:sz w:val="24"/>
          <w:szCs w:val="24"/>
        </w:rPr>
        <w:t xml:space="preserve">ой программе </w:t>
      </w:r>
      <w:r w:rsidR="008F138C" w:rsidRPr="008F138C">
        <w:rPr>
          <w:rFonts w:ascii="Times New Roman" w:hAnsi="Times New Roman"/>
          <w:sz w:val="24"/>
          <w:szCs w:val="24"/>
        </w:rPr>
        <w:t>«</w:t>
      </w:r>
      <w:r w:rsidR="008F138C">
        <w:rPr>
          <w:rFonts w:ascii="Times New Roman" w:hAnsi="Times New Roman"/>
          <w:sz w:val="24"/>
          <w:szCs w:val="24"/>
        </w:rPr>
        <w:t>М</w:t>
      </w:r>
      <w:r w:rsidR="008F138C" w:rsidRPr="008F138C">
        <w:rPr>
          <w:rFonts w:ascii="Times New Roman" w:hAnsi="Times New Roman"/>
          <w:sz w:val="24"/>
          <w:szCs w:val="24"/>
        </w:rPr>
        <w:t xml:space="preserve">олодежь </w:t>
      </w:r>
      <w:proofErr w:type="spellStart"/>
      <w:r w:rsidR="008F138C">
        <w:rPr>
          <w:rFonts w:ascii="Times New Roman" w:hAnsi="Times New Roman"/>
          <w:sz w:val="24"/>
          <w:szCs w:val="24"/>
        </w:rPr>
        <w:t>А</w:t>
      </w:r>
      <w:r w:rsidR="008F138C" w:rsidRPr="008F138C">
        <w:rPr>
          <w:rFonts w:ascii="Times New Roman" w:hAnsi="Times New Roman"/>
          <w:sz w:val="24"/>
          <w:szCs w:val="24"/>
        </w:rPr>
        <w:t>хтубинского</w:t>
      </w:r>
      <w:proofErr w:type="spellEnd"/>
      <w:r w:rsidR="008F138C" w:rsidRPr="008F138C">
        <w:rPr>
          <w:rFonts w:ascii="Times New Roman" w:hAnsi="Times New Roman"/>
          <w:sz w:val="24"/>
          <w:szCs w:val="24"/>
        </w:rPr>
        <w:t xml:space="preserve"> района на 2015-2017 </w:t>
      </w:r>
      <w:r w:rsidR="008F138C">
        <w:rPr>
          <w:rFonts w:ascii="Times New Roman" w:hAnsi="Times New Roman"/>
          <w:sz w:val="24"/>
          <w:szCs w:val="24"/>
        </w:rPr>
        <w:t>годы</w:t>
      </w:r>
      <w:r w:rsidR="008F138C" w:rsidRPr="008F138C">
        <w:rPr>
          <w:rFonts w:ascii="Times New Roman" w:hAnsi="Times New Roman"/>
          <w:sz w:val="24"/>
          <w:szCs w:val="24"/>
        </w:rPr>
        <w:t xml:space="preserve">» </w:t>
      </w:r>
      <w:r w:rsidR="00AB223E">
        <w:rPr>
          <w:rFonts w:ascii="Times New Roman" w:hAnsi="Times New Roman"/>
          <w:sz w:val="24"/>
          <w:szCs w:val="24"/>
        </w:rPr>
        <w:t xml:space="preserve">(постановление администрации МО «Ахтубинский район» от </w:t>
      </w:r>
      <w:r w:rsidR="008F138C" w:rsidRPr="008F138C">
        <w:rPr>
          <w:rFonts w:ascii="Times New Roman" w:hAnsi="Times New Roman"/>
          <w:sz w:val="24"/>
          <w:szCs w:val="24"/>
        </w:rPr>
        <w:t>30.12.2014 №  2005</w:t>
      </w:r>
      <w:r w:rsidR="008F138C">
        <w:rPr>
          <w:rFonts w:ascii="Times New Roman" w:hAnsi="Times New Roman"/>
          <w:sz w:val="24"/>
          <w:szCs w:val="24"/>
        </w:rPr>
        <w:t xml:space="preserve"> с изменениями от 3</w:t>
      </w:r>
      <w:r w:rsidR="009F0BC8">
        <w:rPr>
          <w:rFonts w:ascii="Times New Roman" w:hAnsi="Times New Roman"/>
          <w:sz w:val="24"/>
          <w:szCs w:val="24"/>
        </w:rPr>
        <w:t>0</w:t>
      </w:r>
      <w:r w:rsidR="008F138C">
        <w:rPr>
          <w:rFonts w:ascii="Times New Roman" w:hAnsi="Times New Roman"/>
          <w:sz w:val="24"/>
          <w:szCs w:val="24"/>
        </w:rPr>
        <w:t>.12.2015</w:t>
      </w:r>
      <w:r w:rsidR="00AB223E">
        <w:rPr>
          <w:rFonts w:ascii="Times New Roman" w:hAnsi="Times New Roman"/>
          <w:sz w:val="24"/>
          <w:szCs w:val="24"/>
        </w:rPr>
        <w:t>).</w:t>
      </w:r>
    </w:p>
    <w:p w:rsidR="000D1AEC" w:rsidRDefault="000D1AEC" w:rsidP="000D1AEC">
      <w:pPr>
        <w:spacing w:after="0" w:line="240" w:lineRule="auto"/>
        <w:ind w:firstLine="567"/>
        <w:jc w:val="both"/>
        <w:rPr>
          <w:rFonts w:ascii="Times New Roman" w:hAnsi="Times New Roman" w:cs="Times New Roman"/>
          <w:sz w:val="24"/>
          <w:szCs w:val="24"/>
        </w:rPr>
      </w:pPr>
      <w:r w:rsidRPr="00EB4251">
        <w:rPr>
          <w:rFonts w:ascii="Times New Roman" w:hAnsi="Times New Roman" w:cs="Times New Roman"/>
          <w:sz w:val="24"/>
          <w:szCs w:val="24"/>
        </w:rPr>
        <w:t>Размер субсидии на выполнение муниципального задания на 201</w:t>
      </w:r>
      <w:r>
        <w:rPr>
          <w:rFonts w:ascii="Times New Roman" w:hAnsi="Times New Roman" w:cs="Times New Roman"/>
          <w:sz w:val="24"/>
          <w:szCs w:val="24"/>
        </w:rPr>
        <w:t>5</w:t>
      </w:r>
      <w:r w:rsidRPr="00EB4251">
        <w:rPr>
          <w:rFonts w:ascii="Times New Roman" w:hAnsi="Times New Roman" w:cs="Times New Roman"/>
          <w:sz w:val="24"/>
          <w:szCs w:val="24"/>
        </w:rPr>
        <w:t xml:space="preserve"> год утвержден в</w:t>
      </w:r>
      <w:r>
        <w:rPr>
          <w:rFonts w:ascii="Times New Roman" w:hAnsi="Times New Roman" w:cs="Times New Roman"/>
          <w:sz w:val="24"/>
          <w:szCs w:val="24"/>
        </w:rPr>
        <w:t xml:space="preserve"> сумме </w:t>
      </w:r>
      <w:r>
        <w:rPr>
          <w:rFonts w:ascii="Times New Roman" w:hAnsi="Times New Roman" w:cs="Times New Roman"/>
          <w:b/>
          <w:sz w:val="24"/>
          <w:szCs w:val="24"/>
        </w:rPr>
        <w:t>10</w:t>
      </w:r>
      <w:r w:rsidR="00EE5D13">
        <w:rPr>
          <w:rFonts w:ascii="Times New Roman" w:hAnsi="Times New Roman" w:cs="Times New Roman"/>
          <w:b/>
          <w:sz w:val="24"/>
          <w:szCs w:val="24"/>
        </w:rPr>
        <w:t> 004,3</w:t>
      </w:r>
      <w:r w:rsidRPr="00BE3599">
        <w:rPr>
          <w:rFonts w:ascii="Times New Roman" w:hAnsi="Times New Roman" w:cs="Times New Roman"/>
          <w:b/>
          <w:sz w:val="24"/>
          <w:szCs w:val="24"/>
        </w:rPr>
        <w:t xml:space="preserve"> </w:t>
      </w:r>
      <w:proofErr w:type="spellStart"/>
      <w:r w:rsidRPr="00BE3599">
        <w:rPr>
          <w:rFonts w:ascii="Times New Roman" w:hAnsi="Times New Roman" w:cs="Times New Roman"/>
          <w:b/>
          <w:sz w:val="24"/>
          <w:szCs w:val="24"/>
        </w:rPr>
        <w:t>тыс</w:t>
      </w:r>
      <w:proofErr w:type="gramStart"/>
      <w:r w:rsidRPr="00BE3599">
        <w:rPr>
          <w:rFonts w:ascii="Times New Roman" w:hAnsi="Times New Roman" w:cs="Times New Roman"/>
          <w:b/>
          <w:sz w:val="24"/>
          <w:szCs w:val="24"/>
        </w:rPr>
        <w:t>.р</w:t>
      </w:r>
      <w:proofErr w:type="gramEnd"/>
      <w:r w:rsidRPr="00BE3599">
        <w:rPr>
          <w:rFonts w:ascii="Times New Roman" w:hAnsi="Times New Roman" w:cs="Times New Roman"/>
          <w:b/>
          <w:sz w:val="24"/>
          <w:szCs w:val="24"/>
        </w:rPr>
        <w:t>уб</w:t>
      </w:r>
      <w:proofErr w:type="spellEnd"/>
      <w:r w:rsidRPr="00086878">
        <w:rPr>
          <w:rFonts w:ascii="Times New Roman" w:hAnsi="Times New Roman" w:cs="Times New Roman"/>
          <w:sz w:val="24"/>
          <w:szCs w:val="24"/>
        </w:rPr>
        <w:t xml:space="preserve">. </w:t>
      </w:r>
    </w:p>
    <w:p w:rsidR="00EE5D13" w:rsidRDefault="00B37649" w:rsidP="00B376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утверждено приказом учредителя от </w:t>
      </w:r>
      <w:r w:rsidR="00FD3DE2">
        <w:rPr>
          <w:rFonts w:ascii="Times New Roman" w:hAnsi="Times New Roman" w:cs="Times New Roman"/>
          <w:sz w:val="24"/>
          <w:szCs w:val="24"/>
        </w:rPr>
        <w:t>21.12.2014</w:t>
      </w:r>
      <w:r>
        <w:rPr>
          <w:rFonts w:ascii="Times New Roman" w:hAnsi="Times New Roman" w:cs="Times New Roman"/>
          <w:sz w:val="24"/>
          <w:szCs w:val="24"/>
        </w:rPr>
        <w:t xml:space="preserve"> № </w:t>
      </w:r>
      <w:r w:rsidR="00FD3DE2">
        <w:rPr>
          <w:rFonts w:ascii="Times New Roman" w:hAnsi="Times New Roman" w:cs="Times New Roman"/>
          <w:sz w:val="24"/>
          <w:szCs w:val="24"/>
        </w:rPr>
        <w:t>42</w:t>
      </w:r>
      <w:r>
        <w:rPr>
          <w:rFonts w:ascii="Times New Roman" w:hAnsi="Times New Roman" w:cs="Times New Roman"/>
          <w:sz w:val="24"/>
          <w:szCs w:val="24"/>
        </w:rPr>
        <w:t xml:space="preserve">-П. Объем услуг в стоимостных показателях составил </w:t>
      </w:r>
      <w:r w:rsidR="00FD3DE2">
        <w:rPr>
          <w:rFonts w:ascii="Times New Roman" w:hAnsi="Times New Roman" w:cs="Times New Roman"/>
          <w:b/>
          <w:sz w:val="24"/>
          <w:szCs w:val="24"/>
        </w:rPr>
        <w:t>10 004,3</w:t>
      </w:r>
      <w:r w:rsidRPr="00BE3599">
        <w:rPr>
          <w:rFonts w:ascii="Times New Roman" w:hAnsi="Times New Roman" w:cs="Times New Roman"/>
          <w:b/>
          <w:sz w:val="24"/>
          <w:szCs w:val="24"/>
        </w:rPr>
        <w:t xml:space="preserve"> </w:t>
      </w:r>
      <w:proofErr w:type="spellStart"/>
      <w:r w:rsidRPr="00BE3599">
        <w:rPr>
          <w:rFonts w:ascii="Times New Roman" w:hAnsi="Times New Roman" w:cs="Times New Roman"/>
          <w:b/>
          <w:sz w:val="24"/>
          <w:szCs w:val="24"/>
        </w:rPr>
        <w:t>тыс</w:t>
      </w:r>
      <w:proofErr w:type="gramStart"/>
      <w:r w:rsidRPr="00BE3599">
        <w:rPr>
          <w:rFonts w:ascii="Times New Roman" w:hAnsi="Times New Roman" w:cs="Times New Roman"/>
          <w:b/>
          <w:sz w:val="24"/>
          <w:szCs w:val="24"/>
        </w:rPr>
        <w:t>.р</w:t>
      </w:r>
      <w:proofErr w:type="gramEnd"/>
      <w:r w:rsidRPr="00BE3599">
        <w:rPr>
          <w:rFonts w:ascii="Times New Roman" w:hAnsi="Times New Roman" w:cs="Times New Roman"/>
          <w:b/>
          <w:sz w:val="24"/>
          <w:szCs w:val="24"/>
        </w:rPr>
        <w:t>уб</w:t>
      </w:r>
      <w:proofErr w:type="spellEnd"/>
      <w:r w:rsidRPr="00BE3599">
        <w:rPr>
          <w:rFonts w:ascii="Times New Roman" w:hAnsi="Times New Roman" w:cs="Times New Roman"/>
          <w:b/>
          <w:sz w:val="24"/>
          <w:szCs w:val="24"/>
        </w:rPr>
        <w:t>.</w:t>
      </w:r>
      <w:r>
        <w:rPr>
          <w:rFonts w:ascii="Times New Roman" w:hAnsi="Times New Roman" w:cs="Times New Roman"/>
          <w:sz w:val="24"/>
          <w:szCs w:val="24"/>
        </w:rPr>
        <w:t xml:space="preserve"> </w:t>
      </w:r>
    </w:p>
    <w:p w:rsidR="003E109A" w:rsidRDefault="003E109A" w:rsidP="00B376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Изменение финансового обеспечения на выполнение муниципального задания подтверждено только графиками перечисления субсидии</w:t>
      </w:r>
      <w:r w:rsidR="00835F48">
        <w:rPr>
          <w:rFonts w:ascii="Times New Roman" w:hAnsi="Times New Roman" w:cs="Times New Roman"/>
          <w:sz w:val="24"/>
          <w:szCs w:val="24"/>
        </w:rPr>
        <w:t>, утвержденных учредителем и учреждением</w:t>
      </w:r>
      <w:r>
        <w:rPr>
          <w:rFonts w:ascii="Times New Roman" w:hAnsi="Times New Roman" w:cs="Times New Roman"/>
          <w:sz w:val="24"/>
          <w:szCs w:val="24"/>
        </w:rPr>
        <w:t xml:space="preserve"> от 16.02.2015 </w:t>
      </w:r>
      <w:r w:rsidR="00835F48">
        <w:rPr>
          <w:rFonts w:ascii="Times New Roman" w:hAnsi="Times New Roman" w:cs="Times New Roman"/>
          <w:sz w:val="24"/>
          <w:szCs w:val="24"/>
        </w:rPr>
        <w:t>в размере</w:t>
      </w:r>
      <w:r>
        <w:rPr>
          <w:rFonts w:ascii="Times New Roman" w:hAnsi="Times New Roman" w:cs="Times New Roman"/>
          <w:sz w:val="24"/>
          <w:szCs w:val="24"/>
        </w:rPr>
        <w:t xml:space="preserve"> </w:t>
      </w:r>
      <w:r w:rsidRPr="00835F48">
        <w:rPr>
          <w:rFonts w:ascii="Times New Roman" w:hAnsi="Times New Roman" w:cs="Times New Roman"/>
          <w:b/>
          <w:sz w:val="24"/>
          <w:szCs w:val="24"/>
        </w:rPr>
        <w:t>10</w:t>
      </w:r>
      <w:r w:rsidR="00835F48" w:rsidRPr="00835F48">
        <w:rPr>
          <w:rFonts w:ascii="Times New Roman" w:hAnsi="Times New Roman" w:cs="Times New Roman"/>
          <w:b/>
          <w:sz w:val="24"/>
          <w:szCs w:val="24"/>
        </w:rPr>
        <w:t> </w:t>
      </w:r>
      <w:r w:rsidRPr="00835F48">
        <w:rPr>
          <w:rFonts w:ascii="Times New Roman" w:hAnsi="Times New Roman" w:cs="Times New Roman"/>
          <w:b/>
          <w:sz w:val="24"/>
          <w:szCs w:val="24"/>
        </w:rPr>
        <w:t>164</w:t>
      </w:r>
      <w:r w:rsidR="00835F48" w:rsidRPr="00835F48">
        <w:rPr>
          <w:rFonts w:ascii="Times New Roman" w:hAnsi="Times New Roman" w:cs="Times New Roman"/>
          <w:b/>
          <w:sz w:val="24"/>
          <w:szCs w:val="24"/>
        </w:rPr>
        <w:t xml:space="preserve">,8 </w:t>
      </w:r>
      <w:proofErr w:type="spellStart"/>
      <w:r w:rsidR="00835F48" w:rsidRPr="00835F48">
        <w:rPr>
          <w:rFonts w:ascii="Times New Roman" w:hAnsi="Times New Roman" w:cs="Times New Roman"/>
          <w:b/>
          <w:sz w:val="24"/>
          <w:szCs w:val="24"/>
        </w:rPr>
        <w:t>тыс</w:t>
      </w:r>
      <w:proofErr w:type="gramStart"/>
      <w:r w:rsidR="00835F48" w:rsidRPr="00835F48">
        <w:rPr>
          <w:rFonts w:ascii="Times New Roman" w:hAnsi="Times New Roman" w:cs="Times New Roman"/>
          <w:b/>
          <w:sz w:val="24"/>
          <w:szCs w:val="24"/>
        </w:rPr>
        <w:t>.</w:t>
      </w:r>
      <w:r w:rsidRPr="00835F48">
        <w:rPr>
          <w:rFonts w:ascii="Times New Roman" w:hAnsi="Times New Roman" w:cs="Times New Roman"/>
          <w:b/>
          <w:sz w:val="24"/>
          <w:szCs w:val="24"/>
        </w:rPr>
        <w:t>р</w:t>
      </w:r>
      <w:proofErr w:type="gramEnd"/>
      <w:r w:rsidRPr="00835F48">
        <w:rPr>
          <w:rFonts w:ascii="Times New Roman" w:hAnsi="Times New Roman" w:cs="Times New Roman"/>
          <w:b/>
          <w:sz w:val="24"/>
          <w:szCs w:val="24"/>
        </w:rPr>
        <w:t>уб</w:t>
      </w:r>
      <w:proofErr w:type="spellEnd"/>
      <w:r>
        <w:rPr>
          <w:rFonts w:ascii="Times New Roman" w:hAnsi="Times New Roman" w:cs="Times New Roman"/>
          <w:sz w:val="24"/>
          <w:szCs w:val="24"/>
        </w:rPr>
        <w:t>.</w:t>
      </w:r>
      <w:r w:rsidR="005625CF">
        <w:rPr>
          <w:rFonts w:ascii="Times New Roman" w:hAnsi="Times New Roman" w:cs="Times New Roman"/>
          <w:sz w:val="24"/>
          <w:szCs w:val="24"/>
        </w:rPr>
        <w:t xml:space="preserve">(+160,5 </w:t>
      </w:r>
      <w:proofErr w:type="spellStart"/>
      <w:r w:rsidR="005625CF">
        <w:rPr>
          <w:rFonts w:ascii="Times New Roman" w:hAnsi="Times New Roman" w:cs="Times New Roman"/>
          <w:sz w:val="24"/>
          <w:szCs w:val="24"/>
        </w:rPr>
        <w:t>тыс.руб</w:t>
      </w:r>
      <w:proofErr w:type="spellEnd"/>
      <w:r w:rsidR="005625CF">
        <w:rPr>
          <w:rFonts w:ascii="Times New Roman" w:hAnsi="Times New Roman" w:cs="Times New Roman"/>
          <w:sz w:val="24"/>
          <w:szCs w:val="24"/>
        </w:rPr>
        <w:t>. – в связи с повышением МРОТ  до 5965 руб. по должностям</w:t>
      </w:r>
      <w:r w:rsidR="004901EF">
        <w:rPr>
          <w:rFonts w:ascii="Times New Roman" w:hAnsi="Times New Roman" w:cs="Times New Roman"/>
          <w:sz w:val="24"/>
          <w:szCs w:val="24"/>
        </w:rPr>
        <w:t xml:space="preserve"> работников</w:t>
      </w:r>
      <w:r w:rsidR="005625CF">
        <w:rPr>
          <w:rFonts w:ascii="Times New Roman" w:hAnsi="Times New Roman" w:cs="Times New Roman"/>
          <w:sz w:val="24"/>
          <w:szCs w:val="24"/>
        </w:rPr>
        <w:t>, не являющимися должностями муниципальной службы</w:t>
      </w:r>
      <w:r w:rsidR="004901EF">
        <w:rPr>
          <w:rFonts w:ascii="Times New Roman" w:hAnsi="Times New Roman" w:cs="Times New Roman"/>
          <w:sz w:val="24"/>
          <w:szCs w:val="24"/>
        </w:rPr>
        <w:t xml:space="preserve"> (распоряжение администрации МО «Ахтубинский </w:t>
      </w:r>
      <w:r w:rsidR="004901EF">
        <w:rPr>
          <w:rFonts w:ascii="Times New Roman" w:hAnsi="Times New Roman" w:cs="Times New Roman"/>
          <w:sz w:val="24"/>
          <w:szCs w:val="24"/>
        </w:rPr>
        <w:lastRenderedPageBreak/>
        <w:t>район» от 27.01.2015 № 27-р)</w:t>
      </w:r>
      <w:r w:rsidR="005625CF">
        <w:rPr>
          <w:rFonts w:ascii="Times New Roman" w:hAnsi="Times New Roman" w:cs="Times New Roman"/>
          <w:sz w:val="24"/>
          <w:szCs w:val="24"/>
        </w:rPr>
        <w:t>)</w:t>
      </w:r>
      <w:r>
        <w:rPr>
          <w:rFonts w:ascii="Times New Roman" w:hAnsi="Times New Roman" w:cs="Times New Roman"/>
          <w:sz w:val="24"/>
          <w:szCs w:val="24"/>
        </w:rPr>
        <w:t xml:space="preserve">, от </w:t>
      </w:r>
      <w:r w:rsidR="00835F48">
        <w:rPr>
          <w:rFonts w:ascii="Times New Roman" w:hAnsi="Times New Roman" w:cs="Times New Roman"/>
          <w:sz w:val="24"/>
          <w:szCs w:val="24"/>
        </w:rPr>
        <w:t xml:space="preserve">28.05.2015 – в размере </w:t>
      </w:r>
      <w:r w:rsidR="00835F48" w:rsidRPr="00835F48">
        <w:rPr>
          <w:rFonts w:ascii="Times New Roman" w:hAnsi="Times New Roman" w:cs="Times New Roman"/>
          <w:b/>
          <w:sz w:val="24"/>
          <w:szCs w:val="24"/>
        </w:rPr>
        <w:t xml:space="preserve">10 322,4 </w:t>
      </w:r>
      <w:proofErr w:type="spellStart"/>
      <w:r w:rsidR="00835F48" w:rsidRPr="00835F48">
        <w:rPr>
          <w:rFonts w:ascii="Times New Roman" w:hAnsi="Times New Roman" w:cs="Times New Roman"/>
          <w:b/>
          <w:sz w:val="24"/>
          <w:szCs w:val="24"/>
        </w:rPr>
        <w:t>тыс.руб</w:t>
      </w:r>
      <w:proofErr w:type="spellEnd"/>
      <w:r w:rsidR="00835F48">
        <w:rPr>
          <w:rFonts w:ascii="Times New Roman" w:hAnsi="Times New Roman" w:cs="Times New Roman"/>
          <w:sz w:val="24"/>
          <w:szCs w:val="24"/>
        </w:rPr>
        <w:t>.</w:t>
      </w:r>
      <w:r w:rsidR="005625CF">
        <w:rPr>
          <w:rFonts w:ascii="Times New Roman" w:hAnsi="Times New Roman" w:cs="Times New Roman"/>
          <w:sz w:val="24"/>
          <w:szCs w:val="24"/>
        </w:rPr>
        <w:t xml:space="preserve"> (+157,6 </w:t>
      </w:r>
      <w:proofErr w:type="spellStart"/>
      <w:r w:rsidR="005625CF">
        <w:rPr>
          <w:rFonts w:ascii="Times New Roman" w:hAnsi="Times New Roman" w:cs="Times New Roman"/>
          <w:sz w:val="24"/>
          <w:szCs w:val="24"/>
        </w:rPr>
        <w:t>тыс</w:t>
      </w:r>
      <w:proofErr w:type="gramStart"/>
      <w:r w:rsidR="005625CF">
        <w:rPr>
          <w:rFonts w:ascii="Times New Roman" w:hAnsi="Times New Roman" w:cs="Times New Roman"/>
          <w:sz w:val="24"/>
          <w:szCs w:val="24"/>
        </w:rPr>
        <w:t>.р</w:t>
      </w:r>
      <w:proofErr w:type="gramEnd"/>
      <w:r w:rsidR="005625CF">
        <w:rPr>
          <w:rFonts w:ascii="Times New Roman" w:hAnsi="Times New Roman" w:cs="Times New Roman"/>
          <w:sz w:val="24"/>
          <w:szCs w:val="24"/>
        </w:rPr>
        <w:t>уб</w:t>
      </w:r>
      <w:proofErr w:type="spellEnd"/>
      <w:r w:rsidR="005625CF">
        <w:rPr>
          <w:rFonts w:ascii="Times New Roman" w:hAnsi="Times New Roman" w:cs="Times New Roman"/>
          <w:sz w:val="24"/>
          <w:szCs w:val="24"/>
        </w:rPr>
        <w:t xml:space="preserve"> – в связи с увеличением МРОТ до 6503 руб</w:t>
      </w:r>
      <w:r w:rsidR="004901EF">
        <w:rPr>
          <w:rFonts w:ascii="Times New Roman" w:hAnsi="Times New Roman" w:cs="Times New Roman"/>
          <w:sz w:val="24"/>
          <w:szCs w:val="24"/>
        </w:rPr>
        <w:t>. (распоряжение администрации МО «Ахтубинский район» от 01.01.2015 № 173-р))</w:t>
      </w:r>
      <w:r w:rsidR="00835F48">
        <w:rPr>
          <w:rFonts w:ascii="Times New Roman" w:hAnsi="Times New Roman" w:cs="Times New Roman"/>
          <w:sz w:val="24"/>
          <w:szCs w:val="24"/>
        </w:rPr>
        <w:t xml:space="preserve">, от 18.12.2015 – в размере </w:t>
      </w:r>
      <w:r w:rsidR="00835F48" w:rsidRPr="00835F48">
        <w:rPr>
          <w:rFonts w:ascii="Times New Roman" w:hAnsi="Times New Roman" w:cs="Times New Roman"/>
          <w:b/>
          <w:sz w:val="24"/>
          <w:szCs w:val="24"/>
        </w:rPr>
        <w:t xml:space="preserve">10 193,6 </w:t>
      </w:r>
      <w:proofErr w:type="spellStart"/>
      <w:r w:rsidR="00835F48" w:rsidRPr="00835F48">
        <w:rPr>
          <w:rFonts w:ascii="Times New Roman" w:hAnsi="Times New Roman" w:cs="Times New Roman"/>
          <w:b/>
          <w:sz w:val="24"/>
          <w:szCs w:val="24"/>
        </w:rPr>
        <w:t>тыс.руб</w:t>
      </w:r>
      <w:proofErr w:type="spellEnd"/>
      <w:r w:rsidR="00835F48" w:rsidRPr="00835F48">
        <w:rPr>
          <w:rFonts w:ascii="Times New Roman" w:hAnsi="Times New Roman" w:cs="Times New Roman"/>
          <w:b/>
          <w:sz w:val="24"/>
          <w:szCs w:val="24"/>
        </w:rPr>
        <w:t>.</w:t>
      </w:r>
      <w:r w:rsidR="00646683">
        <w:rPr>
          <w:rFonts w:ascii="Times New Roman" w:hAnsi="Times New Roman" w:cs="Times New Roman"/>
          <w:b/>
          <w:sz w:val="24"/>
          <w:szCs w:val="24"/>
        </w:rPr>
        <w:t xml:space="preserve"> </w:t>
      </w:r>
      <w:r w:rsidR="00646683" w:rsidRPr="00646683">
        <w:rPr>
          <w:rFonts w:ascii="Times New Roman" w:hAnsi="Times New Roman" w:cs="Times New Roman"/>
          <w:sz w:val="24"/>
          <w:szCs w:val="24"/>
        </w:rPr>
        <w:t xml:space="preserve">(-128,8  </w:t>
      </w:r>
      <w:proofErr w:type="spellStart"/>
      <w:r w:rsidR="00646683" w:rsidRPr="00646683">
        <w:rPr>
          <w:rFonts w:ascii="Times New Roman" w:hAnsi="Times New Roman" w:cs="Times New Roman"/>
          <w:sz w:val="24"/>
          <w:szCs w:val="24"/>
        </w:rPr>
        <w:t>тыс.руб</w:t>
      </w:r>
      <w:proofErr w:type="spellEnd"/>
      <w:r w:rsidR="00646683">
        <w:rPr>
          <w:rFonts w:ascii="Times New Roman" w:hAnsi="Times New Roman" w:cs="Times New Roman"/>
          <w:sz w:val="24"/>
          <w:szCs w:val="24"/>
        </w:rPr>
        <w:t>. – на основании распоряжения администрации МО «Ахтубинский район» от 15.12.2015 № 853-р «О перемещении денежных средств»).</w:t>
      </w:r>
    </w:p>
    <w:p w:rsidR="00931482" w:rsidRDefault="003E109A" w:rsidP="00B376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9763A">
        <w:rPr>
          <w:rFonts w:ascii="Times New Roman" w:hAnsi="Times New Roman" w:cs="Times New Roman"/>
          <w:sz w:val="24"/>
          <w:szCs w:val="24"/>
        </w:rPr>
        <w:t>Изменения</w:t>
      </w:r>
      <w:r w:rsidR="004F7828">
        <w:rPr>
          <w:rFonts w:ascii="Times New Roman" w:hAnsi="Times New Roman" w:cs="Times New Roman"/>
          <w:sz w:val="24"/>
          <w:szCs w:val="24"/>
        </w:rPr>
        <w:t xml:space="preserve"> </w:t>
      </w:r>
      <w:r w:rsidR="005625CF">
        <w:rPr>
          <w:rFonts w:ascii="Times New Roman" w:hAnsi="Times New Roman" w:cs="Times New Roman"/>
          <w:sz w:val="24"/>
          <w:szCs w:val="24"/>
        </w:rPr>
        <w:t xml:space="preserve">финансового обеспечения на выполнение муниципального задания </w:t>
      </w:r>
      <w:r w:rsidR="004F7828">
        <w:rPr>
          <w:rFonts w:ascii="Times New Roman" w:hAnsi="Times New Roman" w:cs="Times New Roman"/>
          <w:sz w:val="24"/>
          <w:szCs w:val="24"/>
        </w:rPr>
        <w:t xml:space="preserve">на </w:t>
      </w:r>
      <w:r w:rsidR="004F7828" w:rsidRPr="004F7828">
        <w:rPr>
          <w:rFonts w:ascii="Times New Roman" w:hAnsi="Times New Roman" w:cs="Times New Roman"/>
          <w:b/>
          <w:sz w:val="24"/>
          <w:szCs w:val="24"/>
        </w:rPr>
        <w:t>189,</w:t>
      </w:r>
      <w:r w:rsidR="00835F48">
        <w:rPr>
          <w:rFonts w:ascii="Times New Roman" w:hAnsi="Times New Roman" w:cs="Times New Roman"/>
          <w:b/>
          <w:sz w:val="24"/>
          <w:szCs w:val="24"/>
        </w:rPr>
        <w:t>3</w:t>
      </w:r>
      <w:r w:rsidR="004F7828">
        <w:rPr>
          <w:rFonts w:ascii="Times New Roman" w:hAnsi="Times New Roman" w:cs="Times New Roman"/>
          <w:sz w:val="24"/>
          <w:szCs w:val="24"/>
        </w:rPr>
        <w:t xml:space="preserve"> </w:t>
      </w:r>
      <w:proofErr w:type="spellStart"/>
      <w:r w:rsidR="004F7828">
        <w:rPr>
          <w:rFonts w:ascii="Times New Roman" w:hAnsi="Times New Roman" w:cs="Times New Roman"/>
          <w:sz w:val="24"/>
          <w:szCs w:val="24"/>
        </w:rPr>
        <w:t>тыс</w:t>
      </w:r>
      <w:proofErr w:type="gramStart"/>
      <w:r w:rsidR="004F7828">
        <w:rPr>
          <w:rFonts w:ascii="Times New Roman" w:hAnsi="Times New Roman" w:cs="Times New Roman"/>
          <w:sz w:val="24"/>
          <w:szCs w:val="24"/>
        </w:rPr>
        <w:t>.р</w:t>
      </w:r>
      <w:proofErr w:type="gramEnd"/>
      <w:r w:rsidR="004F7828">
        <w:rPr>
          <w:rFonts w:ascii="Times New Roman" w:hAnsi="Times New Roman" w:cs="Times New Roman"/>
          <w:sz w:val="24"/>
          <w:szCs w:val="24"/>
        </w:rPr>
        <w:t>уб</w:t>
      </w:r>
      <w:proofErr w:type="spellEnd"/>
      <w:r w:rsidR="0034594F">
        <w:rPr>
          <w:rFonts w:ascii="Times New Roman" w:hAnsi="Times New Roman" w:cs="Times New Roman"/>
          <w:sz w:val="24"/>
          <w:szCs w:val="24"/>
        </w:rPr>
        <w:t>.</w:t>
      </w:r>
      <w:r w:rsidR="004F7828">
        <w:rPr>
          <w:rFonts w:ascii="Times New Roman" w:hAnsi="Times New Roman" w:cs="Times New Roman"/>
          <w:sz w:val="24"/>
          <w:szCs w:val="24"/>
        </w:rPr>
        <w:t xml:space="preserve"> </w:t>
      </w:r>
      <w:r w:rsidR="00D9763A">
        <w:rPr>
          <w:rFonts w:ascii="Times New Roman" w:hAnsi="Times New Roman" w:cs="Times New Roman"/>
          <w:sz w:val="24"/>
          <w:szCs w:val="24"/>
        </w:rPr>
        <w:t xml:space="preserve"> </w:t>
      </w:r>
      <w:r w:rsidR="0034594F">
        <w:rPr>
          <w:rFonts w:ascii="Times New Roman" w:hAnsi="Times New Roman" w:cs="Times New Roman"/>
          <w:sz w:val="24"/>
          <w:szCs w:val="24"/>
        </w:rPr>
        <w:t xml:space="preserve">учредителем </w:t>
      </w:r>
      <w:r w:rsidR="00D9763A">
        <w:rPr>
          <w:rFonts w:ascii="Times New Roman" w:hAnsi="Times New Roman" w:cs="Times New Roman"/>
          <w:sz w:val="24"/>
          <w:szCs w:val="24"/>
        </w:rPr>
        <w:t>в муниципальное задание не вносились.</w:t>
      </w:r>
    </w:p>
    <w:p w:rsidR="00931482" w:rsidRDefault="003B09DE" w:rsidP="00B376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нарушении части 6 Порядка муниципальное задание не было изменено учредителем в случае внесении изменений в нормативные правовые акты, на основании которых было сформировано.</w:t>
      </w:r>
    </w:p>
    <w:p w:rsidR="002C4521" w:rsidRDefault="002C4521" w:rsidP="00B37649">
      <w:pPr>
        <w:spacing w:after="0" w:line="240" w:lineRule="auto"/>
        <w:ind w:firstLine="567"/>
        <w:jc w:val="both"/>
        <w:rPr>
          <w:rFonts w:ascii="Times New Roman" w:hAnsi="Times New Roman" w:cs="Times New Roman"/>
          <w:sz w:val="24"/>
          <w:szCs w:val="24"/>
        </w:rPr>
      </w:pPr>
      <w:r w:rsidRPr="002C4521">
        <w:rPr>
          <w:rFonts w:ascii="Times New Roman" w:hAnsi="Times New Roman" w:cs="Times New Roman"/>
          <w:sz w:val="24"/>
          <w:szCs w:val="24"/>
        </w:rPr>
        <w:t>В нарушении пункта 5.1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25.12.2014  изменения настоящего Соглашения не осуществлялись в письменной форме в виде дополнительных соглашений, которые являются неотъемлемой частью Соглашения.</w:t>
      </w:r>
    </w:p>
    <w:p w:rsidR="00B37649" w:rsidRDefault="003B09DE" w:rsidP="00B376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B37649">
        <w:rPr>
          <w:rFonts w:ascii="Times New Roman" w:hAnsi="Times New Roman" w:cs="Times New Roman"/>
          <w:sz w:val="24"/>
          <w:szCs w:val="24"/>
        </w:rPr>
        <w:t>ри выборочной проверке правомерного и целевого использования бюджетных средств, выделенных на финансовое обеспечение выполнения муниципального задания, нарушения не установлены.</w:t>
      </w:r>
    </w:p>
    <w:p w:rsidR="00B37649" w:rsidRDefault="00B37649" w:rsidP="00B376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w:t>
      </w:r>
      <w:r w:rsidRPr="004F6870">
        <w:rPr>
          <w:rFonts w:ascii="Times New Roman" w:hAnsi="Times New Roman" w:cs="Times New Roman"/>
          <w:sz w:val="24"/>
          <w:szCs w:val="24"/>
        </w:rPr>
        <w:t xml:space="preserve"> о соответствии объема предоставленных учреждением муниципальных услуг параметрам муниципального задания за 201</w:t>
      </w:r>
      <w:r w:rsidR="00844B2D">
        <w:rPr>
          <w:rFonts w:ascii="Times New Roman" w:hAnsi="Times New Roman" w:cs="Times New Roman"/>
          <w:sz w:val="24"/>
          <w:szCs w:val="24"/>
        </w:rPr>
        <w:t>5</w:t>
      </w:r>
      <w:r>
        <w:rPr>
          <w:rFonts w:ascii="Times New Roman" w:hAnsi="Times New Roman" w:cs="Times New Roman"/>
          <w:sz w:val="24"/>
          <w:szCs w:val="24"/>
        </w:rPr>
        <w:t xml:space="preserve"> </w:t>
      </w:r>
      <w:r w:rsidRPr="004F6870">
        <w:rPr>
          <w:rFonts w:ascii="Times New Roman" w:hAnsi="Times New Roman" w:cs="Times New Roman"/>
          <w:sz w:val="24"/>
          <w:szCs w:val="24"/>
        </w:rPr>
        <w:t>год</w:t>
      </w:r>
      <w:r>
        <w:rPr>
          <w:rFonts w:ascii="Times New Roman" w:hAnsi="Times New Roman" w:cs="Times New Roman"/>
          <w:sz w:val="24"/>
          <w:szCs w:val="24"/>
        </w:rPr>
        <w:t xml:space="preserve">, о показателях качества муниципальных услуг </w:t>
      </w:r>
      <w:r w:rsidRPr="004F6870">
        <w:rPr>
          <w:rFonts w:ascii="Times New Roman" w:hAnsi="Times New Roman" w:cs="Times New Roman"/>
          <w:sz w:val="24"/>
          <w:szCs w:val="24"/>
        </w:rPr>
        <w:t>приведены в таблице</w:t>
      </w:r>
      <w:r>
        <w:rPr>
          <w:rFonts w:ascii="Times New Roman" w:hAnsi="Times New Roman" w:cs="Times New Roman"/>
          <w:sz w:val="24"/>
          <w:szCs w:val="24"/>
        </w:rPr>
        <w:t>:</w:t>
      </w:r>
    </w:p>
    <w:p w:rsidR="00B37649" w:rsidRDefault="00B37649" w:rsidP="00B37649">
      <w:pPr>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134"/>
        <w:gridCol w:w="1134"/>
        <w:gridCol w:w="992"/>
      </w:tblGrid>
      <w:tr w:rsidR="00B37649" w:rsidTr="00F17933">
        <w:tc>
          <w:tcPr>
            <w:tcW w:w="3828" w:type="dxa"/>
            <w:tcBorders>
              <w:top w:val="single" w:sz="4" w:space="0" w:color="auto"/>
              <w:left w:val="single" w:sz="4" w:space="0" w:color="auto"/>
              <w:bottom w:val="single" w:sz="4" w:space="0" w:color="auto"/>
              <w:right w:val="single" w:sz="4" w:space="0" w:color="auto"/>
            </w:tcBorders>
            <w:vAlign w:val="center"/>
            <w:hideMark/>
          </w:tcPr>
          <w:p w:rsidR="00B37649" w:rsidRPr="004535B2" w:rsidRDefault="00B37649" w:rsidP="00F17933">
            <w:pPr>
              <w:pStyle w:val="a5"/>
              <w:spacing w:after="0" w:line="240" w:lineRule="auto"/>
              <w:ind w:left="0"/>
              <w:jc w:val="center"/>
              <w:rPr>
                <w:rFonts w:ascii="Times New Roman" w:hAnsi="Times New Roman"/>
                <w:color w:val="000000"/>
              </w:rPr>
            </w:pPr>
            <w:r w:rsidRPr="004535B2">
              <w:rPr>
                <w:rFonts w:ascii="Times New Roman" w:hAnsi="Times New Roman"/>
                <w:color w:val="00000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7649" w:rsidRPr="004535B2" w:rsidRDefault="00B37649" w:rsidP="00F17933">
            <w:pPr>
              <w:pStyle w:val="a5"/>
              <w:spacing w:after="0" w:line="240" w:lineRule="auto"/>
              <w:ind w:left="0"/>
              <w:jc w:val="center"/>
              <w:rPr>
                <w:rFonts w:ascii="Times New Roman" w:hAnsi="Times New Roman"/>
                <w:color w:val="000000"/>
              </w:rPr>
            </w:pPr>
            <w:r w:rsidRPr="004535B2">
              <w:rPr>
                <w:rFonts w:ascii="Times New Roman" w:hAnsi="Times New Roman"/>
                <w:color w:val="000000"/>
              </w:rPr>
              <w:t>Единица измерения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649" w:rsidRPr="004535B2" w:rsidRDefault="00B37649" w:rsidP="00F17933">
            <w:pPr>
              <w:pStyle w:val="a5"/>
              <w:spacing w:after="0" w:line="240" w:lineRule="auto"/>
              <w:ind w:left="0"/>
              <w:jc w:val="center"/>
              <w:rPr>
                <w:rFonts w:ascii="Times New Roman" w:hAnsi="Times New Roman"/>
                <w:color w:val="000000"/>
              </w:rPr>
            </w:pPr>
            <w:r w:rsidRPr="004535B2">
              <w:rPr>
                <w:rFonts w:ascii="Times New Roman" w:hAnsi="Times New Roman"/>
                <w:color w:val="000000"/>
              </w:rPr>
              <w:t>Объем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649" w:rsidRPr="004535B2" w:rsidRDefault="00B37649" w:rsidP="00F17933">
            <w:pPr>
              <w:pStyle w:val="a5"/>
              <w:spacing w:after="0" w:line="240" w:lineRule="auto"/>
              <w:ind w:left="0"/>
              <w:jc w:val="center"/>
              <w:rPr>
                <w:rFonts w:ascii="Times New Roman" w:hAnsi="Times New Roman"/>
                <w:color w:val="000000"/>
              </w:rPr>
            </w:pPr>
            <w:r w:rsidRPr="004535B2">
              <w:rPr>
                <w:rFonts w:ascii="Times New Roman" w:hAnsi="Times New Roman"/>
                <w:color w:val="000000"/>
              </w:rPr>
              <w:t>Фактический объем предоставленных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37649" w:rsidRPr="004535B2" w:rsidRDefault="00B37649" w:rsidP="00F17933">
            <w:pPr>
              <w:pStyle w:val="a5"/>
              <w:spacing w:after="0" w:line="240" w:lineRule="auto"/>
              <w:ind w:left="0"/>
              <w:jc w:val="center"/>
              <w:rPr>
                <w:rFonts w:ascii="Times New Roman" w:hAnsi="Times New Roman"/>
                <w:color w:val="000000"/>
              </w:rPr>
            </w:pPr>
            <w:r w:rsidRPr="004535B2">
              <w:rPr>
                <w:rFonts w:ascii="Times New Roman" w:hAnsi="Times New Roman"/>
                <w:color w:val="000000"/>
              </w:rPr>
              <w:t>% исполнения</w:t>
            </w:r>
          </w:p>
        </w:tc>
      </w:tr>
      <w:tr w:rsidR="00B37649" w:rsidRPr="00B71716" w:rsidTr="00F17933">
        <w:trPr>
          <w:trHeight w:val="1012"/>
        </w:trPr>
        <w:tc>
          <w:tcPr>
            <w:tcW w:w="3828" w:type="dxa"/>
            <w:tcBorders>
              <w:top w:val="single" w:sz="4" w:space="0" w:color="auto"/>
              <w:left w:val="single" w:sz="4" w:space="0" w:color="auto"/>
              <w:right w:val="single" w:sz="4" w:space="0" w:color="auto"/>
            </w:tcBorders>
          </w:tcPr>
          <w:p w:rsidR="00B37649" w:rsidRPr="00080B74" w:rsidRDefault="00B37649" w:rsidP="00F17933">
            <w:pPr>
              <w:spacing w:after="0" w:line="240" w:lineRule="auto"/>
              <w:ind w:firstLine="34"/>
              <w:jc w:val="both"/>
              <w:rPr>
                <w:rFonts w:ascii="Times New Roman" w:hAnsi="Times New Roman" w:cs="Times New Roman"/>
                <w:i/>
              </w:rPr>
            </w:pPr>
            <w:r w:rsidRPr="00080B74">
              <w:rPr>
                <w:rFonts w:ascii="Times New Roman" w:hAnsi="Times New Roman"/>
              </w:rPr>
              <w:t xml:space="preserve"> 1.</w:t>
            </w:r>
            <w:r w:rsidRPr="00080B74">
              <w:rPr>
                <w:rFonts w:ascii="Times New Roman" w:hAnsi="Times New Roman" w:cs="Times New Roman"/>
                <w:i/>
              </w:rPr>
              <w:t>«Организация молодежного досуга, развитие творчества и поддержка талантливой молодежи, детских и молодежных объединений».</w:t>
            </w:r>
          </w:p>
          <w:p w:rsidR="00B37649" w:rsidRPr="00080B74" w:rsidRDefault="00B37649" w:rsidP="00F17933">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right w:val="single" w:sz="4" w:space="0" w:color="auto"/>
            </w:tcBorders>
          </w:tcPr>
          <w:p w:rsidR="00B37649" w:rsidRPr="00080B74" w:rsidRDefault="00B37649" w:rsidP="00F17933">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r>
              <w:rPr>
                <w:rFonts w:ascii="Times New Roman" w:hAnsi="Times New Roman"/>
                <w:color w:val="000000"/>
              </w:rPr>
              <w:t>/ кол-во участников мероприятий (не менее 15 чел.)</w:t>
            </w:r>
          </w:p>
        </w:tc>
        <w:tc>
          <w:tcPr>
            <w:tcW w:w="1134" w:type="dxa"/>
            <w:tcBorders>
              <w:top w:val="single" w:sz="4" w:space="0" w:color="auto"/>
              <w:left w:val="single" w:sz="4" w:space="0" w:color="auto"/>
              <w:right w:val="single" w:sz="4" w:space="0" w:color="auto"/>
            </w:tcBorders>
            <w:vAlign w:val="center"/>
          </w:tcPr>
          <w:p w:rsidR="00B37649" w:rsidRPr="00080B74" w:rsidRDefault="00D9763A" w:rsidP="00F61809">
            <w:pPr>
              <w:pStyle w:val="a5"/>
              <w:spacing w:after="0" w:line="240" w:lineRule="auto"/>
              <w:ind w:left="0"/>
              <w:jc w:val="center"/>
              <w:rPr>
                <w:rFonts w:ascii="Times New Roman" w:hAnsi="Times New Roman"/>
                <w:color w:val="000000"/>
              </w:rPr>
            </w:pPr>
            <w:r>
              <w:rPr>
                <w:rFonts w:ascii="Times New Roman" w:hAnsi="Times New Roman"/>
                <w:color w:val="000000"/>
              </w:rPr>
              <w:t>41</w:t>
            </w:r>
            <w:r w:rsidR="00B37649">
              <w:rPr>
                <w:rFonts w:ascii="Times New Roman" w:hAnsi="Times New Roman"/>
                <w:color w:val="000000"/>
              </w:rPr>
              <w:t>/</w:t>
            </w:r>
            <w:r w:rsidR="00F61809">
              <w:rPr>
                <w:rFonts w:ascii="Times New Roman" w:hAnsi="Times New Roman"/>
                <w:color w:val="000000"/>
              </w:rPr>
              <w:t>615</w:t>
            </w:r>
          </w:p>
        </w:tc>
        <w:tc>
          <w:tcPr>
            <w:tcW w:w="1134" w:type="dxa"/>
            <w:tcBorders>
              <w:top w:val="single" w:sz="4" w:space="0" w:color="auto"/>
              <w:left w:val="single" w:sz="4" w:space="0" w:color="auto"/>
              <w:right w:val="single" w:sz="4" w:space="0" w:color="auto"/>
            </w:tcBorders>
            <w:vAlign w:val="center"/>
          </w:tcPr>
          <w:p w:rsidR="00B37649" w:rsidRPr="00080B74" w:rsidRDefault="00F61809" w:rsidP="00F61809">
            <w:pPr>
              <w:pStyle w:val="a5"/>
              <w:spacing w:after="0" w:line="240" w:lineRule="auto"/>
              <w:ind w:left="0"/>
              <w:jc w:val="center"/>
              <w:rPr>
                <w:rFonts w:ascii="Times New Roman" w:hAnsi="Times New Roman"/>
                <w:color w:val="000000"/>
              </w:rPr>
            </w:pPr>
            <w:r>
              <w:rPr>
                <w:rFonts w:ascii="Times New Roman" w:hAnsi="Times New Roman"/>
                <w:color w:val="000000"/>
              </w:rPr>
              <w:t>41</w:t>
            </w:r>
            <w:r w:rsidR="00B37649">
              <w:rPr>
                <w:rFonts w:ascii="Times New Roman" w:hAnsi="Times New Roman"/>
                <w:color w:val="000000"/>
              </w:rPr>
              <w:t>/</w:t>
            </w:r>
            <w:r>
              <w:rPr>
                <w:rFonts w:ascii="Times New Roman" w:hAnsi="Times New Roman"/>
                <w:color w:val="000000"/>
              </w:rPr>
              <w:t>2571</w:t>
            </w:r>
          </w:p>
        </w:tc>
        <w:tc>
          <w:tcPr>
            <w:tcW w:w="992" w:type="dxa"/>
            <w:tcBorders>
              <w:top w:val="single" w:sz="4" w:space="0" w:color="auto"/>
              <w:left w:val="single" w:sz="4" w:space="0" w:color="auto"/>
              <w:right w:val="single" w:sz="4" w:space="0" w:color="auto"/>
            </w:tcBorders>
            <w:vAlign w:val="center"/>
          </w:tcPr>
          <w:p w:rsidR="00B37649" w:rsidRPr="00B71716" w:rsidRDefault="00B37649" w:rsidP="00931482">
            <w:pPr>
              <w:pStyle w:val="a5"/>
              <w:spacing w:after="0" w:line="240" w:lineRule="auto"/>
              <w:ind w:left="0"/>
              <w:jc w:val="center"/>
              <w:rPr>
                <w:rFonts w:ascii="Times New Roman" w:hAnsi="Times New Roman"/>
                <w:color w:val="000000"/>
              </w:rPr>
            </w:pPr>
            <w:r w:rsidRPr="00B71716">
              <w:rPr>
                <w:rFonts w:ascii="Times New Roman" w:hAnsi="Times New Roman"/>
                <w:color w:val="000000"/>
              </w:rPr>
              <w:t>10</w:t>
            </w:r>
            <w:r w:rsidR="00931482">
              <w:rPr>
                <w:rFonts w:ascii="Times New Roman" w:hAnsi="Times New Roman"/>
                <w:color w:val="000000"/>
              </w:rPr>
              <w:t>0</w:t>
            </w:r>
            <w:r w:rsidRPr="00B71716">
              <w:rPr>
                <w:rFonts w:ascii="Times New Roman" w:hAnsi="Times New Roman"/>
                <w:color w:val="000000"/>
              </w:rPr>
              <w:t>%</w:t>
            </w:r>
          </w:p>
        </w:tc>
      </w:tr>
      <w:tr w:rsidR="00B37649" w:rsidRPr="00B71716" w:rsidTr="00F17933">
        <w:trPr>
          <w:trHeight w:val="463"/>
        </w:trPr>
        <w:tc>
          <w:tcPr>
            <w:tcW w:w="3828" w:type="dxa"/>
            <w:tcBorders>
              <w:top w:val="single" w:sz="4" w:space="0" w:color="auto"/>
              <w:left w:val="single" w:sz="4" w:space="0" w:color="auto"/>
              <w:bottom w:val="single" w:sz="4" w:space="0" w:color="auto"/>
              <w:right w:val="single" w:sz="4" w:space="0" w:color="auto"/>
            </w:tcBorders>
          </w:tcPr>
          <w:p w:rsidR="00B37649" w:rsidRPr="00080B74" w:rsidRDefault="00B37649" w:rsidP="00F17933">
            <w:pPr>
              <w:spacing w:after="0" w:line="240" w:lineRule="auto"/>
              <w:ind w:firstLine="34"/>
              <w:jc w:val="both"/>
              <w:rPr>
                <w:rFonts w:ascii="Times New Roman" w:hAnsi="Times New Roman" w:cs="Times New Roman"/>
              </w:rPr>
            </w:pPr>
            <w:r w:rsidRPr="00080B74">
              <w:rPr>
                <w:rFonts w:ascii="Times New Roman" w:hAnsi="Times New Roman" w:cs="Times New Roman"/>
                <w:i/>
              </w:rPr>
              <w:t>2. «Организация военно-патриотического воспитания молодежи».</w:t>
            </w:r>
            <w:r w:rsidRPr="00080B74">
              <w:rPr>
                <w:rFonts w:ascii="Times New Roman" w:hAnsi="Times New Roman" w:cs="Times New Roman"/>
                <w:bCs/>
              </w:rPr>
              <w:t xml:space="preserve"> </w:t>
            </w:r>
          </w:p>
          <w:p w:rsidR="00B37649" w:rsidRPr="00080B74" w:rsidRDefault="00B37649" w:rsidP="00F17933">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B37649" w:rsidRPr="00080B74" w:rsidRDefault="00B37649" w:rsidP="00F17933">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r>
              <w:rPr>
                <w:rFonts w:ascii="Times New Roman" w:hAnsi="Times New Roman"/>
                <w:color w:val="000000"/>
              </w:rPr>
              <w:t>/ кол-во участников в год (не менее 10 чел)</w:t>
            </w:r>
          </w:p>
        </w:tc>
        <w:tc>
          <w:tcPr>
            <w:tcW w:w="1134" w:type="dxa"/>
            <w:tcBorders>
              <w:top w:val="single" w:sz="4" w:space="0" w:color="auto"/>
              <w:left w:val="single" w:sz="4" w:space="0" w:color="auto"/>
              <w:bottom w:val="single" w:sz="4" w:space="0" w:color="auto"/>
              <w:right w:val="single" w:sz="4" w:space="0" w:color="auto"/>
            </w:tcBorders>
            <w:vAlign w:val="center"/>
          </w:tcPr>
          <w:p w:rsidR="00B37649" w:rsidRPr="00080B74" w:rsidRDefault="00F61809" w:rsidP="00C5570E">
            <w:pPr>
              <w:pStyle w:val="a5"/>
              <w:spacing w:after="0" w:line="240" w:lineRule="auto"/>
              <w:ind w:left="0"/>
              <w:jc w:val="center"/>
              <w:rPr>
                <w:rFonts w:ascii="Times New Roman" w:hAnsi="Times New Roman"/>
                <w:color w:val="000000"/>
              </w:rPr>
            </w:pPr>
            <w:r>
              <w:rPr>
                <w:rFonts w:ascii="Times New Roman" w:hAnsi="Times New Roman"/>
                <w:color w:val="000000"/>
              </w:rPr>
              <w:t>44</w:t>
            </w:r>
            <w:r w:rsidR="00B37649">
              <w:rPr>
                <w:rFonts w:ascii="Times New Roman" w:hAnsi="Times New Roman"/>
                <w:color w:val="000000"/>
              </w:rPr>
              <w:t>/</w:t>
            </w:r>
            <w:r w:rsidR="00C5570E">
              <w:rPr>
                <w:rFonts w:ascii="Times New Roman" w:hAnsi="Times New Roman"/>
                <w:color w:val="000000"/>
              </w:rPr>
              <w:t>440</w:t>
            </w:r>
          </w:p>
        </w:tc>
        <w:tc>
          <w:tcPr>
            <w:tcW w:w="1134" w:type="dxa"/>
            <w:tcBorders>
              <w:top w:val="single" w:sz="4" w:space="0" w:color="auto"/>
              <w:left w:val="single" w:sz="4" w:space="0" w:color="auto"/>
              <w:bottom w:val="single" w:sz="4" w:space="0" w:color="auto"/>
              <w:right w:val="single" w:sz="4" w:space="0" w:color="auto"/>
            </w:tcBorders>
            <w:vAlign w:val="center"/>
          </w:tcPr>
          <w:p w:rsidR="00B37649" w:rsidRPr="00080B74" w:rsidRDefault="00F61809" w:rsidP="00F61809">
            <w:pPr>
              <w:pStyle w:val="a5"/>
              <w:spacing w:after="0" w:line="240" w:lineRule="auto"/>
              <w:ind w:left="0"/>
              <w:jc w:val="center"/>
              <w:rPr>
                <w:rFonts w:ascii="Times New Roman" w:hAnsi="Times New Roman"/>
                <w:color w:val="000000"/>
              </w:rPr>
            </w:pPr>
            <w:r>
              <w:rPr>
                <w:rFonts w:ascii="Times New Roman" w:hAnsi="Times New Roman"/>
                <w:color w:val="000000"/>
              </w:rPr>
              <w:t>4</w:t>
            </w:r>
            <w:r w:rsidR="00B37649" w:rsidRPr="00080B74">
              <w:rPr>
                <w:rFonts w:ascii="Times New Roman" w:hAnsi="Times New Roman"/>
                <w:color w:val="000000"/>
              </w:rPr>
              <w:t>4</w:t>
            </w:r>
            <w:r w:rsidR="00B37649">
              <w:rPr>
                <w:rFonts w:ascii="Times New Roman" w:hAnsi="Times New Roman"/>
                <w:color w:val="000000"/>
              </w:rPr>
              <w:t>/</w:t>
            </w:r>
            <w:r>
              <w:rPr>
                <w:rFonts w:ascii="Times New Roman" w:hAnsi="Times New Roman"/>
                <w:color w:val="000000"/>
              </w:rPr>
              <w:t>1917</w:t>
            </w:r>
          </w:p>
        </w:tc>
        <w:tc>
          <w:tcPr>
            <w:tcW w:w="992" w:type="dxa"/>
            <w:tcBorders>
              <w:top w:val="single" w:sz="4" w:space="0" w:color="auto"/>
              <w:left w:val="single" w:sz="4" w:space="0" w:color="auto"/>
              <w:bottom w:val="single" w:sz="4" w:space="0" w:color="auto"/>
              <w:right w:val="single" w:sz="4" w:space="0" w:color="auto"/>
            </w:tcBorders>
            <w:vAlign w:val="center"/>
          </w:tcPr>
          <w:p w:rsidR="00B37649" w:rsidRPr="00B71716" w:rsidRDefault="00B37649" w:rsidP="00B71716">
            <w:pPr>
              <w:pStyle w:val="a5"/>
              <w:spacing w:after="0" w:line="240" w:lineRule="auto"/>
              <w:ind w:left="0"/>
              <w:jc w:val="center"/>
              <w:rPr>
                <w:rFonts w:ascii="Times New Roman" w:hAnsi="Times New Roman"/>
                <w:color w:val="000000"/>
              </w:rPr>
            </w:pPr>
            <w:r w:rsidRPr="00B71716">
              <w:rPr>
                <w:rFonts w:ascii="Times New Roman" w:hAnsi="Times New Roman"/>
                <w:color w:val="000000"/>
              </w:rPr>
              <w:t>10</w:t>
            </w:r>
            <w:r w:rsidR="00B71716">
              <w:rPr>
                <w:rFonts w:ascii="Times New Roman" w:hAnsi="Times New Roman"/>
                <w:color w:val="000000"/>
              </w:rPr>
              <w:t>0</w:t>
            </w:r>
            <w:r w:rsidRPr="00B71716">
              <w:rPr>
                <w:rFonts w:ascii="Times New Roman" w:hAnsi="Times New Roman"/>
                <w:color w:val="000000"/>
              </w:rPr>
              <w:t>%</w:t>
            </w:r>
          </w:p>
        </w:tc>
      </w:tr>
      <w:tr w:rsidR="00B37649" w:rsidRPr="00B71716" w:rsidTr="00F17933">
        <w:trPr>
          <w:trHeight w:val="461"/>
        </w:trPr>
        <w:tc>
          <w:tcPr>
            <w:tcW w:w="3828" w:type="dxa"/>
            <w:tcBorders>
              <w:top w:val="single" w:sz="4" w:space="0" w:color="auto"/>
              <w:left w:val="single" w:sz="4" w:space="0" w:color="auto"/>
              <w:right w:val="single" w:sz="4" w:space="0" w:color="auto"/>
            </w:tcBorders>
          </w:tcPr>
          <w:p w:rsidR="00B37649" w:rsidRPr="00080B74" w:rsidRDefault="00B37649" w:rsidP="00F17933">
            <w:pPr>
              <w:spacing w:after="0" w:line="240" w:lineRule="auto"/>
              <w:jc w:val="both"/>
              <w:rPr>
                <w:rFonts w:ascii="Times New Roman" w:hAnsi="Times New Roman" w:cs="Times New Roman"/>
              </w:rPr>
            </w:pPr>
            <w:r w:rsidRPr="00080B74">
              <w:rPr>
                <w:rFonts w:ascii="Times New Roman" w:hAnsi="Times New Roman" w:cs="Times New Roman"/>
                <w:i/>
              </w:rPr>
              <w:t>3.</w:t>
            </w:r>
            <w:r w:rsidRPr="00080B74">
              <w:rPr>
                <w:rFonts w:ascii="Times New Roman" w:hAnsi="Times New Roman" w:cs="Times New Roman"/>
              </w:rPr>
              <w:t xml:space="preserve"> </w:t>
            </w:r>
            <w:r w:rsidRPr="00080B74">
              <w:rPr>
                <w:rFonts w:ascii="Times New Roman" w:hAnsi="Times New Roman" w:cs="Times New Roman"/>
                <w:i/>
              </w:rPr>
              <w:t>«Организация досуга детей, подростков и молодежи по месту жительства».</w:t>
            </w:r>
            <w:r w:rsidRPr="00080B74">
              <w:rPr>
                <w:rFonts w:ascii="Times New Roman" w:hAnsi="Times New Roman" w:cs="Times New Roman"/>
              </w:rPr>
              <w:t xml:space="preserve"> </w:t>
            </w:r>
          </w:p>
          <w:p w:rsidR="00B37649" w:rsidRPr="00080B74" w:rsidRDefault="00B37649" w:rsidP="00F17933">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right w:val="single" w:sz="4" w:space="0" w:color="auto"/>
            </w:tcBorders>
          </w:tcPr>
          <w:p w:rsidR="00C5570E" w:rsidRDefault="00B37649" w:rsidP="00F17933">
            <w:pPr>
              <w:pStyle w:val="a5"/>
              <w:spacing w:after="0" w:line="240" w:lineRule="auto"/>
              <w:ind w:left="0"/>
              <w:jc w:val="both"/>
              <w:rPr>
                <w:rFonts w:ascii="Times New Roman" w:hAnsi="Times New Roman"/>
                <w:color w:val="000000"/>
              </w:rPr>
            </w:pPr>
            <w:r w:rsidRPr="00080B74">
              <w:rPr>
                <w:rFonts w:ascii="Times New Roman" w:hAnsi="Times New Roman"/>
                <w:color w:val="000000"/>
              </w:rPr>
              <w:t xml:space="preserve">Ко-во </w:t>
            </w:r>
            <w:r>
              <w:rPr>
                <w:rFonts w:ascii="Times New Roman" w:hAnsi="Times New Roman"/>
                <w:color w:val="000000"/>
              </w:rPr>
              <w:t>внутриклубных</w:t>
            </w:r>
            <w:r w:rsidR="00C5570E">
              <w:rPr>
                <w:rFonts w:ascii="Times New Roman" w:hAnsi="Times New Roman"/>
                <w:color w:val="000000"/>
              </w:rPr>
              <w:t xml:space="preserve"> </w:t>
            </w:r>
            <w:r w:rsidRPr="00080B74">
              <w:rPr>
                <w:rFonts w:ascii="Times New Roman" w:hAnsi="Times New Roman"/>
                <w:color w:val="000000"/>
              </w:rPr>
              <w:t>мероприятий</w:t>
            </w:r>
            <w:r>
              <w:rPr>
                <w:rFonts w:ascii="Times New Roman" w:hAnsi="Times New Roman"/>
                <w:color w:val="000000"/>
              </w:rPr>
              <w:t>/ кол-во детей, посещающих подростковые клубы</w:t>
            </w:r>
          </w:p>
          <w:p w:rsidR="00B37649" w:rsidRPr="00080B74" w:rsidRDefault="00C5570E" w:rsidP="00F17933">
            <w:pPr>
              <w:pStyle w:val="a5"/>
              <w:spacing w:after="0" w:line="240" w:lineRule="auto"/>
              <w:ind w:left="0"/>
              <w:jc w:val="both"/>
              <w:rPr>
                <w:rFonts w:ascii="Times New Roman" w:hAnsi="Times New Roman"/>
                <w:color w:val="000000"/>
              </w:rPr>
            </w:pPr>
            <w:r>
              <w:rPr>
                <w:rFonts w:ascii="Times New Roman" w:hAnsi="Times New Roman"/>
                <w:color w:val="000000"/>
              </w:rPr>
              <w:t>(не менее 10 чел)</w:t>
            </w:r>
          </w:p>
        </w:tc>
        <w:tc>
          <w:tcPr>
            <w:tcW w:w="1134" w:type="dxa"/>
            <w:tcBorders>
              <w:top w:val="single" w:sz="4" w:space="0" w:color="auto"/>
              <w:left w:val="single" w:sz="4" w:space="0" w:color="auto"/>
              <w:right w:val="single" w:sz="4" w:space="0" w:color="auto"/>
            </w:tcBorders>
            <w:vAlign w:val="center"/>
          </w:tcPr>
          <w:p w:rsidR="00B37649" w:rsidRPr="00080B74" w:rsidRDefault="00061CBD" w:rsidP="00061CBD">
            <w:pPr>
              <w:pStyle w:val="a5"/>
              <w:spacing w:after="0" w:line="240" w:lineRule="auto"/>
              <w:ind w:left="0"/>
              <w:jc w:val="center"/>
              <w:rPr>
                <w:rFonts w:ascii="Times New Roman" w:hAnsi="Times New Roman"/>
                <w:color w:val="000000"/>
              </w:rPr>
            </w:pPr>
            <w:r>
              <w:rPr>
                <w:rFonts w:ascii="Times New Roman" w:hAnsi="Times New Roman"/>
                <w:color w:val="000000"/>
              </w:rPr>
              <w:t>164</w:t>
            </w:r>
            <w:r w:rsidR="00B37649">
              <w:rPr>
                <w:rFonts w:ascii="Times New Roman" w:hAnsi="Times New Roman"/>
                <w:color w:val="000000"/>
              </w:rPr>
              <w:t>/</w:t>
            </w:r>
            <w:r>
              <w:rPr>
                <w:rFonts w:ascii="Times New Roman" w:hAnsi="Times New Roman"/>
                <w:color w:val="000000"/>
              </w:rPr>
              <w:t>1640</w:t>
            </w:r>
          </w:p>
        </w:tc>
        <w:tc>
          <w:tcPr>
            <w:tcW w:w="1134" w:type="dxa"/>
            <w:tcBorders>
              <w:top w:val="single" w:sz="4" w:space="0" w:color="auto"/>
              <w:left w:val="single" w:sz="4" w:space="0" w:color="auto"/>
              <w:right w:val="single" w:sz="4" w:space="0" w:color="auto"/>
            </w:tcBorders>
            <w:vAlign w:val="center"/>
          </w:tcPr>
          <w:p w:rsidR="00B37649" w:rsidRPr="00080B74" w:rsidRDefault="00C5570E" w:rsidP="00C5570E">
            <w:pPr>
              <w:pStyle w:val="a5"/>
              <w:spacing w:after="0" w:line="240" w:lineRule="auto"/>
              <w:ind w:left="0"/>
              <w:jc w:val="center"/>
              <w:rPr>
                <w:rFonts w:ascii="Times New Roman" w:hAnsi="Times New Roman"/>
                <w:color w:val="000000"/>
              </w:rPr>
            </w:pPr>
            <w:r>
              <w:rPr>
                <w:rFonts w:ascii="Times New Roman" w:hAnsi="Times New Roman"/>
                <w:color w:val="000000"/>
              </w:rPr>
              <w:t>308</w:t>
            </w:r>
            <w:r w:rsidR="00B37649">
              <w:rPr>
                <w:rFonts w:ascii="Times New Roman" w:hAnsi="Times New Roman"/>
                <w:color w:val="000000"/>
              </w:rPr>
              <w:t>/</w:t>
            </w:r>
            <w:r>
              <w:rPr>
                <w:rFonts w:ascii="Times New Roman" w:hAnsi="Times New Roman"/>
                <w:color w:val="000000"/>
              </w:rPr>
              <w:t>5149</w:t>
            </w:r>
          </w:p>
        </w:tc>
        <w:tc>
          <w:tcPr>
            <w:tcW w:w="992" w:type="dxa"/>
            <w:tcBorders>
              <w:top w:val="single" w:sz="4" w:space="0" w:color="auto"/>
              <w:left w:val="single" w:sz="4" w:space="0" w:color="auto"/>
              <w:right w:val="single" w:sz="4" w:space="0" w:color="auto"/>
            </w:tcBorders>
            <w:vAlign w:val="center"/>
          </w:tcPr>
          <w:p w:rsidR="00B37649" w:rsidRPr="00B71716" w:rsidRDefault="00B37649" w:rsidP="00061CBD">
            <w:pPr>
              <w:pStyle w:val="a5"/>
              <w:spacing w:after="0" w:line="240" w:lineRule="auto"/>
              <w:ind w:left="0"/>
              <w:jc w:val="center"/>
              <w:rPr>
                <w:rFonts w:ascii="Times New Roman" w:hAnsi="Times New Roman"/>
                <w:color w:val="000000"/>
              </w:rPr>
            </w:pPr>
            <w:r w:rsidRPr="00B71716">
              <w:rPr>
                <w:rFonts w:ascii="Times New Roman" w:hAnsi="Times New Roman"/>
                <w:color w:val="000000"/>
              </w:rPr>
              <w:t>1</w:t>
            </w:r>
            <w:r w:rsidR="00061CBD">
              <w:rPr>
                <w:rFonts w:ascii="Times New Roman" w:hAnsi="Times New Roman"/>
                <w:color w:val="000000"/>
              </w:rPr>
              <w:t>87</w:t>
            </w:r>
            <w:r w:rsidRPr="00B71716">
              <w:rPr>
                <w:rFonts w:ascii="Times New Roman" w:hAnsi="Times New Roman"/>
                <w:color w:val="000000"/>
              </w:rPr>
              <w:t>%</w:t>
            </w:r>
          </w:p>
        </w:tc>
      </w:tr>
      <w:tr w:rsidR="00B37649" w:rsidRPr="00B71716" w:rsidTr="00F17933">
        <w:trPr>
          <w:trHeight w:val="559"/>
        </w:trPr>
        <w:tc>
          <w:tcPr>
            <w:tcW w:w="3828" w:type="dxa"/>
            <w:tcBorders>
              <w:top w:val="single" w:sz="4" w:space="0" w:color="auto"/>
              <w:left w:val="single" w:sz="4" w:space="0" w:color="auto"/>
              <w:bottom w:val="single" w:sz="4" w:space="0" w:color="auto"/>
              <w:right w:val="single" w:sz="4" w:space="0" w:color="auto"/>
            </w:tcBorders>
          </w:tcPr>
          <w:p w:rsidR="00B37649" w:rsidRPr="00080B74" w:rsidRDefault="00B37649" w:rsidP="00F17933">
            <w:pPr>
              <w:spacing w:after="0" w:line="240" w:lineRule="auto"/>
              <w:ind w:firstLine="34"/>
              <w:jc w:val="both"/>
              <w:rPr>
                <w:rFonts w:ascii="Times New Roman" w:hAnsi="Times New Roman" w:cs="Times New Roman"/>
                <w:i/>
              </w:rPr>
            </w:pPr>
            <w:r w:rsidRPr="00080B74">
              <w:rPr>
                <w:rFonts w:ascii="Times New Roman" w:hAnsi="Times New Roman" w:cs="Times New Roman"/>
                <w:i/>
              </w:rPr>
              <w:t>4. «Организация работы, способствующей социализации молодых инвалидов».</w:t>
            </w:r>
          </w:p>
          <w:p w:rsidR="00B37649" w:rsidRPr="00080B74" w:rsidRDefault="00B37649" w:rsidP="00F17933">
            <w:pPr>
              <w:pStyle w:val="a5"/>
              <w:spacing w:after="0" w:line="240" w:lineRule="auto"/>
              <w:ind w:left="0"/>
              <w:jc w:val="both"/>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B37649" w:rsidRPr="00080B74" w:rsidRDefault="00B37649" w:rsidP="00F17933">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B37649" w:rsidRPr="00080B74" w:rsidRDefault="00C5570E" w:rsidP="00F17933">
            <w:pPr>
              <w:pStyle w:val="a5"/>
              <w:spacing w:after="0" w:line="240" w:lineRule="auto"/>
              <w:ind w:left="0"/>
              <w:jc w:val="center"/>
              <w:rPr>
                <w:rFonts w:ascii="Times New Roman" w:hAnsi="Times New Roman"/>
                <w:color w:val="000000"/>
              </w:rPr>
            </w:pPr>
            <w:r>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vAlign w:val="center"/>
          </w:tcPr>
          <w:p w:rsidR="00B37649" w:rsidRPr="00080B74" w:rsidRDefault="00C5570E" w:rsidP="00F17933">
            <w:pPr>
              <w:pStyle w:val="a5"/>
              <w:spacing w:after="0" w:line="240" w:lineRule="auto"/>
              <w:ind w:left="0"/>
              <w:jc w:val="center"/>
              <w:rPr>
                <w:rFonts w:ascii="Times New Roman" w:hAnsi="Times New Roman"/>
                <w:color w:val="000000"/>
              </w:rPr>
            </w:pPr>
            <w:r>
              <w:rPr>
                <w:rFonts w:ascii="Times New Roman" w:hAnsi="Times New Roman"/>
                <w:color w:val="000000"/>
              </w:rPr>
              <w:t>18</w:t>
            </w:r>
          </w:p>
        </w:tc>
        <w:tc>
          <w:tcPr>
            <w:tcW w:w="992" w:type="dxa"/>
            <w:tcBorders>
              <w:top w:val="single" w:sz="4" w:space="0" w:color="auto"/>
              <w:left w:val="single" w:sz="4" w:space="0" w:color="auto"/>
              <w:bottom w:val="single" w:sz="4" w:space="0" w:color="auto"/>
              <w:right w:val="single" w:sz="4" w:space="0" w:color="auto"/>
            </w:tcBorders>
            <w:vAlign w:val="center"/>
          </w:tcPr>
          <w:p w:rsidR="00B37649" w:rsidRPr="00B71716" w:rsidRDefault="00B37649" w:rsidP="00F17933">
            <w:pPr>
              <w:pStyle w:val="a5"/>
              <w:spacing w:after="0" w:line="240" w:lineRule="auto"/>
              <w:ind w:left="0"/>
              <w:jc w:val="center"/>
              <w:rPr>
                <w:rFonts w:ascii="Times New Roman" w:hAnsi="Times New Roman"/>
                <w:color w:val="000000"/>
              </w:rPr>
            </w:pPr>
            <w:r w:rsidRPr="00B71716">
              <w:rPr>
                <w:rFonts w:ascii="Times New Roman" w:hAnsi="Times New Roman"/>
                <w:color w:val="000000"/>
              </w:rPr>
              <w:t>100%</w:t>
            </w:r>
          </w:p>
        </w:tc>
      </w:tr>
      <w:tr w:rsidR="00B37649" w:rsidRPr="00B71716" w:rsidTr="00F17933">
        <w:trPr>
          <w:trHeight w:val="709"/>
        </w:trPr>
        <w:tc>
          <w:tcPr>
            <w:tcW w:w="3828" w:type="dxa"/>
            <w:tcBorders>
              <w:top w:val="single" w:sz="4" w:space="0" w:color="auto"/>
              <w:left w:val="single" w:sz="4" w:space="0" w:color="auto"/>
              <w:bottom w:val="single" w:sz="4" w:space="0" w:color="auto"/>
              <w:right w:val="single" w:sz="4" w:space="0" w:color="auto"/>
            </w:tcBorders>
          </w:tcPr>
          <w:p w:rsidR="00B37649" w:rsidRPr="00080B74" w:rsidRDefault="00B37649" w:rsidP="00F17933">
            <w:pPr>
              <w:spacing w:after="0" w:line="240" w:lineRule="auto"/>
              <w:ind w:firstLine="34"/>
              <w:jc w:val="both"/>
              <w:rPr>
                <w:rFonts w:ascii="Times New Roman" w:hAnsi="Times New Roman" w:cs="Times New Roman"/>
                <w:i/>
              </w:rPr>
            </w:pPr>
            <w:r w:rsidRPr="00080B74">
              <w:rPr>
                <w:rFonts w:ascii="Times New Roman" w:hAnsi="Times New Roman" w:cs="Times New Roman"/>
                <w:i/>
              </w:rPr>
              <w:t xml:space="preserve">5. «Организация пропаганды семейного благополучия и ответственного </w:t>
            </w:r>
            <w:proofErr w:type="spellStart"/>
            <w:r w:rsidRPr="00080B74">
              <w:rPr>
                <w:rFonts w:ascii="Times New Roman" w:hAnsi="Times New Roman" w:cs="Times New Roman"/>
                <w:i/>
              </w:rPr>
              <w:t>родительства</w:t>
            </w:r>
            <w:proofErr w:type="spellEnd"/>
            <w:r w:rsidRPr="00080B74">
              <w:rPr>
                <w:rFonts w:ascii="Times New Roman" w:hAnsi="Times New Roman" w:cs="Times New Roman"/>
                <w:i/>
              </w:rPr>
              <w:t>».</w:t>
            </w:r>
          </w:p>
          <w:p w:rsidR="00B37649" w:rsidRPr="00080B74" w:rsidRDefault="00B37649" w:rsidP="00F17933">
            <w:pPr>
              <w:spacing w:after="0" w:line="240" w:lineRule="auto"/>
              <w:ind w:firstLine="34"/>
              <w:jc w:val="both"/>
              <w:rPr>
                <w:rFonts w:ascii="Times New Roman"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tcPr>
          <w:p w:rsidR="00B37649" w:rsidRPr="00080B74" w:rsidRDefault="00B37649" w:rsidP="00F17933">
            <w:pPr>
              <w:pStyle w:val="a5"/>
              <w:spacing w:after="0" w:line="240" w:lineRule="auto"/>
              <w:ind w:left="0"/>
              <w:jc w:val="both"/>
              <w:rPr>
                <w:rFonts w:ascii="Times New Roman" w:hAnsi="Times New Roman"/>
                <w:color w:val="000000"/>
              </w:rPr>
            </w:pPr>
            <w:r w:rsidRPr="00080B74">
              <w:rPr>
                <w:rFonts w:ascii="Times New Roman" w:hAnsi="Times New Roman"/>
                <w:color w:val="000000"/>
              </w:rPr>
              <w:t>Ко-во мероприятий</w:t>
            </w:r>
            <w:r>
              <w:rPr>
                <w:rFonts w:ascii="Times New Roman" w:hAnsi="Times New Roman"/>
                <w:color w:val="000000"/>
              </w:rPr>
              <w:t>/ кол-во рейдов</w:t>
            </w:r>
          </w:p>
        </w:tc>
        <w:tc>
          <w:tcPr>
            <w:tcW w:w="1134" w:type="dxa"/>
            <w:tcBorders>
              <w:top w:val="single" w:sz="4" w:space="0" w:color="auto"/>
              <w:left w:val="single" w:sz="4" w:space="0" w:color="auto"/>
              <w:bottom w:val="single" w:sz="4" w:space="0" w:color="auto"/>
              <w:right w:val="single" w:sz="4" w:space="0" w:color="auto"/>
            </w:tcBorders>
            <w:vAlign w:val="center"/>
          </w:tcPr>
          <w:p w:rsidR="00B37649" w:rsidRPr="00080B74" w:rsidRDefault="00061CBD" w:rsidP="00061CBD">
            <w:pPr>
              <w:pStyle w:val="a5"/>
              <w:spacing w:after="0" w:line="240" w:lineRule="auto"/>
              <w:ind w:left="0"/>
              <w:jc w:val="center"/>
              <w:rPr>
                <w:rFonts w:ascii="Times New Roman" w:hAnsi="Times New Roman"/>
                <w:color w:val="000000"/>
              </w:rPr>
            </w:pPr>
            <w:r>
              <w:rPr>
                <w:rFonts w:ascii="Times New Roman" w:hAnsi="Times New Roman"/>
                <w:color w:val="000000"/>
              </w:rPr>
              <w:t>42</w:t>
            </w:r>
            <w:r w:rsidR="00B37649">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B37649" w:rsidRPr="00080B74" w:rsidRDefault="00C5570E" w:rsidP="00C5570E">
            <w:pPr>
              <w:pStyle w:val="a5"/>
              <w:spacing w:after="0" w:line="240" w:lineRule="auto"/>
              <w:ind w:left="0"/>
              <w:jc w:val="center"/>
              <w:rPr>
                <w:rFonts w:ascii="Times New Roman" w:hAnsi="Times New Roman"/>
                <w:color w:val="000000"/>
              </w:rPr>
            </w:pPr>
            <w:r>
              <w:rPr>
                <w:rFonts w:ascii="Times New Roman" w:hAnsi="Times New Roman"/>
                <w:color w:val="000000"/>
              </w:rPr>
              <w:t>3</w:t>
            </w:r>
            <w:r w:rsidR="00931482">
              <w:rPr>
                <w:rFonts w:ascii="Times New Roman" w:hAnsi="Times New Roman"/>
                <w:color w:val="000000"/>
              </w:rPr>
              <w:t>0/</w:t>
            </w:r>
            <w:r>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B37649" w:rsidRPr="00B71716" w:rsidRDefault="00061CBD" w:rsidP="00F17933">
            <w:pPr>
              <w:pStyle w:val="a5"/>
              <w:spacing w:after="0" w:line="240" w:lineRule="auto"/>
              <w:ind w:left="0"/>
              <w:jc w:val="center"/>
              <w:rPr>
                <w:rFonts w:ascii="Times New Roman" w:hAnsi="Times New Roman"/>
                <w:color w:val="000000"/>
              </w:rPr>
            </w:pPr>
            <w:r>
              <w:rPr>
                <w:rFonts w:ascii="Times New Roman" w:hAnsi="Times New Roman"/>
                <w:color w:val="000000"/>
              </w:rPr>
              <w:t>72</w:t>
            </w:r>
            <w:r w:rsidR="00B37649" w:rsidRPr="00B71716">
              <w:rPr>
                <w:rFonts w:ascii="Times New Roman" w:hAnsi="Times New Roman"/>
                <w:color w:val="000000"/>
              </w:rPr>
              <w:t>%</w:t>
            </w:r>
          </w:p>
        </w:tc>
      </w:tr>
      <w:tr w:rsidR="00B37649" w:rsidRPr="00B71716" w:rsidTr="00F17933">
        <w:trPr>
          <w:trHeight w:val="965"/>
        </w:trPr>
        <w:tc>
          <w:tcPr>
            <w:tcW w:w="3828" w:type="dxa"/>
            <w:tcBorders>
              <w:top w:val="single" w:sz="4" w:space="0" w:color="auto"/>
              <w:left w:val="single" w:sz="4" w:space="0" w:color="auto"/>
              <w:right w:val="single" w:sz="4" w:space="0" w:color="auto"/>
            </w:tcBorders>
          </w:tcPr>
          <w:p w:rsidR="00B37649" w:rsidRPr="00080B74" w:rsidRDefault="00B37649" w:rsidP="00F17933">
            <w:pPr>
              <w:spacing w:after="0" w:line="240" w:lineRule="auto"/>
              <w:ind w:firstLine="34"/>
              <w:jc w:val="both"/>
              <w:rPr>
                <w:rFonts w:ascii="Times New Roman" w:hAnsi="Times New Roman" w:cs="Times New Roman"/>
                <w:i/>
              </w:rPr>
            </w:pPr>
            <w:r w:rsidRPr="00080B74">
              <w:rPr>
                <w:rFonts w:ascii="Times New Roman" w:hAnsi="Times New Roman" w:cs="Times New Roman"/>
                <w:i/>
              </w:rPr>
              <w:lastRenderedPageBreak/>
              <w:t>6. «Организация информационно - просветительской деятельности в рамках молодежной и семейной политики».</w:t>
            </w:r>
          </w:p>
          <w:p w:rsidR="00B37649" w:rsidRPr="00080B74" w:rsidRDefault="00B37649" w:rsidP="00F17933">
            <w:pPr>
              <w:spacing w:after="0" w:line="240" w:lineRule="auto"/>
              <w:ind w:firstLine="34"/>
              <w:jc w:val="both"/>
              <w:rPr>
                <w:rFonts w:ascii="Times New Roman" w:hAnsi="Times New Roman" w:cs="Times New Roman"/>
                <w:i/>
              </w:rPr>
            </w:pPr>
          </w:p>
        </w:tc>
        <w:tc>
          <w:tcPr>
            <w:tcW w:w="2268" w:type="dxa"/>
            <w:tcBorders>
              <w:top w:val="single" w:sz="4" w:space="0" w:color="auto"/>
              <w:left w:val="single" w:sz="4" w:space="0" w:color="auto"/>
              <w:right w:val="single" w:sz="4" w:space="0" w:color="auto"/>
            </w:tcBorders>
          </w:tcPr>
          <w:p w:rsidR="00B37649" w:rsidRPr="00080B74" w:rsidRDefault="00B37649" w:rsidP="00F17933">
            <w:pPr>
              <w:pStyle w:val="a5"/>
              <w:spacing w:after="0" w:line="240" w:lineRule="auto"/>
              <w:ind w:left="0"/>
              <w:jc w:val="both"/>
              <w:rPr>
                <w:rFonts w:ascii="Times New Roman" w:hAnsi="Times New Roman"/>
                <w:color w:val="000000"/>
              </w:rPr>
            </w:pPr>
            <w:r w:rsidRPr="00080B74">
              <w:rPr>
                <w:rFonts w:ascii="Times New Roman" w:hAnsi="Times New Roman"/>
                <w:color w:val="000000"/>
              </w:rPr>
              <w:t>Кол-во выпусков молодежной газеты «На перекрестке»</w:t>
            </w:r>
          </w:p>
        </w:tc>
        <w:tc>
          <w:tcPr>
            <w:tcW w:w="1134" w:type="dxa"/>
            <w:tcBorders>
              <w:top w:val="single" w:sz="4" w:space="0" w:color="auto"/>
              <w:left w:val="single" w:sz="4" w:space="0" w:color="auto"/>
              <w:right w:val="single" w:sz="4" w:space="0" w:color="auto"/>
            </w:tcBorders>
            <w:vAlign w:val="center"/>
          </w:tcPr>
          <w:p w:rsidR="00B37649" w:rsidRPr="00080B74" w:rsidRDefault="00061CBD" w:rsidP="00F17933">
            <w:pPr>
              <w:pStyle w:val="a5"/>
              <w:spacing w:after="0" w:line="240" w:lineRule="auto"/>
              <w:ind w:left="0"/>
              <w:jc w:val="center"/>
              <w:rPr>
                <w:rFonts w:ascii="Times New Roman" w:hAnsi="Times New Roman"/>
                <w:color w:val="000000"/>
              </w:rPr>
            </w:pPr>
            <w:r>
              <w:rPr>
                <w:rFonts w:ascii="Times New Roman" w:hAnsi="Times New Roman"/>
                <w:color w:val="000000"/>
              </w:rPr>
              <w:t>12</w:t>
            </w:r>
          </w:p>
        </w:tc>
        <w:tc>
          <w:tcPr>
            <w:tcW w:w="1134" w:type="dxa"/>
            <w:tcBorders>
              <w:top w:val="single" w:sz="4" w:space="0" w:color="auto"/>
              <w:left w:val="single" w:sz="4" w:space="0" w:color="auto"/>
              <w:right w:val="single" w:sz="4" w:space="0" w:color="auto"/>
            </w:tcBorders>
            <w:vAlign w:val="center"/>
          </w:tcPr>
          <w:p w:rsidR="00B37649" w:rsidRPr="00080B74" w:rsidRDefault="00C5570E" w:rsidP="00317AE8">
            <w:pPr>
              <w:pStyle w:val="a5"/>
              <w:spacing w:after="0" w:line="240" w:lineRule="auto"/>
              <w:ind w:left="0"/>
              <w:jc w:val="center"/>
              <w:rPr>
                <w:rFonts w:ascii="Times New Roman" w:hAnsi="Times New Roman"/>
                <w:color w:val="000000"/>
              </w:rPr>
            </w:pPr>
            <w:r>
              <w:rPr>
                <w:rFonts w:ascii="Times New Roman" w:hAnsi="Times New Roman"/>
                <w:color w:val="000000"/>
              </w:rPr>
              <w:t>15</w:t>
            </w:r>
          </w:p>
        </w:tc>
        <w:tc>
          <w:tcPr>
            <w:tcW w:w="992" w:type="dxa"/>
            <w:tcBorders>
              <w:top w:val="single" w:sz="4" w:space="0" w:color="auto"/>
              <w:left w:val="single" w:sz="4" w:space="0" w:color="auto"/>
              <w:right w:val="single" w:sz="4" w:space="0" w:color="auto"/>
            </w:tcBorders>
            <w:vAlign w:val="center"/>
          </w:tcPr>
          <w:p w:rsidR="00B37649" w:rsidRPr="00B71716" w:rsidRDefault="00B37649" w:rsidP="00061CBD">
            <w:pPr>
              <w:pStyle w:val="a5"/>
              <w:spacing w:after="0" w:line="240" w:lineRule="auto"/>
              <w:ind w:left="0"/>
              <w:jc w:val="center"/>
              <w:rPr>
                <w:rFonts w:ascii="Times New Roman" w:hAnsi="Times New Roman"/>
                <w:color w:val="000000"/>
              </w:rPr>
            </w:pPr>
            <w:r w:rsidRPr="00B71716">
              <w:rPr>
                <w:rFonts w:ascii="Times New Roman" w:hAnsi="Times New Roman"/>
                <w:color w:val="000000"/>
              </w:rPr>
              <w:t>1</w:t>
            </w:r>
            <w:r w:rsidR="00061CBD">
              <w:rPr>
                <w:rFonts w:ascii="Times New Roman" w:hAnsi="Times New Roman"/>
                <w:color w:val="000000"/>
              </w:rPr>
              <w:t>25</w:t>
            </w:r>
            <w:r w:rsidRPr="00B71716">
              <w:rPr>
                <w:rFonts w:ascii="Times New Roman" w:hAnsi="Times New Roman"/>
                <w:color w:val="000000"/>
              </w:rPr>
              <w:t>%</w:t>
            </w:r>
          </w:p>
        </w:tc>
      </w:tr>
    </w:tbl>
    <w:p w:rsidR="005505A0" w:rsidRPr="00162686" w:rsidRDefault="005505A0" w:rsidP="005505A0">
      <w:pPr>
        <w:spacing w:after="0" w:line="240" w:lineRule="auto"/>
        <w:ind w:firstLine="567"/>
        <w:jc w:val="both"/>
        <w:rPr>
          <w:rFonts w:ascii="Times New Roman" w:hAnsi="Times New Roman" w:cs="Times New Roman"/>
          <w:sz w:val="24"/>
          <w:szCs w:val="24"/>
        </w:rPr>
      </w:pPr>
    </w:p>
    <w:p w:rsidR="00CE091C" w:rsidRPr="00CE091C" w:rsidRDefault="00CE091C" w:rsidP="00CE091C">
      <w:pPr>
        <w:spacing w:after="0" w:line="240" w:lineRule="auto"/>
        <w:ind w:firstLine="708"/>
        <w:jc w:val="both"/>
        <w:rPr>
          <w:rFonts w:ascii="Times New Roman" w:hAnsi="Times New Roman" w:cs="Times New Roman"/>
          <w:sz w:val="24"/>
          <w:szCs w:val="24"/>
        </w:rPr>
      </w:pPr>
      <w:r w:rsidRPr="00CE091C">
        <w:rPr>
          <w:rFonts w:ascii="Times New Roman" w:hAnsi="Times New Roman" w:cs="Times New Roman"/>
          <w:sz w:val="24"/>
          <w:szCs w:val="24"/>
        </w:rPr>
        <w:t>Перевыполнение план</w:t>
      </w:r>
      <w:r>
        <w:rPr>
          <w:rFonts w:ascii="Times New Roman" w:hAnsi="Times New Roman" w:cs="Times New Roman"/>
          <w:sz w:val="24"/>
          <w:szCs w:val="24"/>
        </w:rPr>
        <w:t>овых показателей по оказанию муниципальной услуг</w:t>
      </w:r>
      <w:r w:rsidR="00EF59AB">
        <w:rPr>
          <w:rFonts w:ascii="Times New Roman" w:hAnsi="Times New Roman" w:cs="Times New Roman"/>
          <w:sz w:val="24"/>
          <w:szCs w:val="24"/>
        </w:rPr>
        <w:t>и</w:t>
      </w:r>
      <w:r>
        <w:rPr>
          <w:rFonts w:ascii="Times New Roman" w:hAnsi="Times New Roman" w:cs="Times New Roman"/>
          <w:sz w:val="24"/>
          <w:szCs w:val="24"/>
        </w:rPr>
        <w:t xml:space="preserve">  №3 </w:t>
      </w:r>
      <w:r w:rsidRPr="00CE091C">
        <w:rPr>
          <w:rFonts w:ascii="Times New Roman" w:hAnsi="Times New Roman" w:cs="Times New Roman"/>
          <w:sz w:val="24"/>
          <w:szCs w:val="24"/>
        </w:rPr>
        <w:t>«Организация досуга детей, подростков и молодежи по месту жительства»</w:t>
      </w:r>
      <w:r>
        <w:rPr>
          <w:rFonts w:ascii="Times New Roman" w:hAnsi="Times New Roman" w:cs="Times New Roman"/>
          <w:sz w:val="24"/>
          <w:szCs w:val="24"/>
        </w:rPr>
        <w:t xml:space="preserve"> по устному пояснению директора учреждения Красновой Т.С. связано с тем, что при организации летнего</w:t>
      </w:r>
      <w:r w:rsidRPr="00CE091C">
        <w:rPr>
          <w:rFonts w:ascii="Times New Roman" w:hAnsi="Times New Roman" w:cs="Times New Roman"/>
          <w:sz w:val="24"/>
          <w:szCs w:val="24"/>
        </w:rPr>
        <w:t xml:space="preserve"> </w:t>
      </w:r>
      <w:r>
        <w:rPr>
          <w:rFonts w:ascii="Times New Roman" w:hAnsi="Times New Roman" w:cs="Times New Roman"/>
          <w:sz w:val="24"/>
          <w:szCs w:val="24"/>
        </w:rPr>
        <w:t xml:space="preserve"> оздоровления в 2015 году режим работы школьных площадок был установлен до 12-00. Дети в с</w:t>
      </w:r>
      <w:r w:rsidR="00EF59AB">
        <w:rPr>
          <w:rFonts w:ascii="Times New Roman" w:hAnsi="Times New Roman" w:cs="Times New Roman"/>
          <w:sz w:val="24"/>
          <w:szCs w:val="24"/>
        </w:rPr>
        <w:t>в</w:t>
      </w:r>
      <w:r>
        <w:rPr>
          <w:rFonts w:ascii="Times New Roman" w:hAnsi="Times New Roman" w:cs="Times New Roman"/>
          <w:sz w:val="24"/>
          <w:szCs w:val="24"/>
        </w:rPr>
        <w:t>ободное время стали посещать подростковые клубы по месту жительства</w:t>
      </w:r>
      <w:r w:rsidR="00EF59AB">
        <w:rPr>
          <w:rFonts w:ascii="Times New Roman" w:hAnsi="Times New Roman" w:cs="Times New Roman"/>
          <w:sz w:val="24"/>
          <w:szCs w:val="24"/>
        </w:rPr>
        <w:t xml:space="preserve">. Работники учреждения  увеличили количество мероприятий в клубах для детей, используя </w:t>
      </w:r>
      <w:proofErr w:type="spellStart"/>
      <w:r w:rsidR="00EF59AB">
        <w:rPr>
          <w:rFonts w:ascii="Times New Roman" w:hAnsi="Times New Roman" w:cs="Times New Roman"/>
          <w:sz w:val="24"/>
          <w:szCs w:val="24"/>
        </w:rPr>
        <w:t>малозатратные</w:t>
      </w:r>
      <w:proofErr w:type="spellEnd"/>
      <w:r w:rsidR="00EF59AB">
        <w:rPr>
          <w:rFonts w:ascii="Times New Roman" w:hAnsi="Times New Roman" w:cs="Times New Roman"/>
          <w:sz w:val="24"/>
          <w:szCs w:val="24"/>
        </w:rPr>
        <w:t xml:space="preserve"> формы  организации мероприятий.</w:t>
      </w:r>
    </w:p>
    <w:p w:rsidR="00CE091C" w:rsidRDefault="00CE091C" w:rsidP="00EF5D55">
      <w:pPr>
        <w:spacing w:after="0" w:line="240" w:lineRule="auto"/>
        <w:ind w:firstLine="567"/>
        <w:jc w:val="both"/>
        <w:rPr>
          <w:rFonts w:ascii="Times New Roman" w:hAnsi="Times New Roman" w:cs="Times New Roman"/>
          <w:b/>
          <w:sz w:val="24"/>
          <w:szCs w:val="24"/>
        </w:rPr>
      </w:pPr>
    </w:p>
    <w:p w:rsidR="002E7F95" w:rsidRDefault="00EF5D55" w:rsidP="00EF5D55">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b/>
          <w:sz w:val="24"/>
          <w:szCs w:val="24"/>
        </w:rPr>
        <w:t>Проверка отчета об исполнении муниципального задания за 201</w:t>
      </w:r>
      <w:r>
        <w:rPr>
          <w:rFonts w:ascii="Times New Roman" w:hAnsi="Times New Roman" w:cs="Times New Roman"/>
          <w:b/>
          <w:sz w:val="24"/>
          <w:szCs w:val="24"/>
        </w:rPr>
        <w:t>5</w:t>
      </w:r>
      <w:r w:rsidRPr="00DA03C5">
        <w:rPr>
          <w:rFonts w:ascii="Times New Roman" w:hAnsi="Times New Roman" w:cs="Times New Roman"/>
          <w:b/>
          <w:sz w:val="24"/>
          <w:szCs w:val="24"/>
        </w:rPr>
        <w:t xml:space="preserve"> год</w:t>
      </w:r>
      <w:r w:rsidRPr="00DA03C5">
        <w:rPr>
          <w:rFonts w:ascii="Times New Roman" w:hAnsi="Times New Roman" w:cs="Times New Roman"/>
          <w:sz w:val="24"/>
          <w:szCs w:val="24"/>
        </w:rPr>
        <w:t>.</w:t>
      </w:r>
    </w:p>
    <w:p w:rsidR="00260C02" w:rsidRDefault="00260C02" w:rsidP="00EF5D55">
      <w:pPr>
        <w:spacing w:after="0" w:line="240" w:lineRule="auto"/>
        <w:ind w:firstLine="567"/>
        <w:jc w:val="both"/>
        <w:rPr>
          <w:rFonts w:ascii="Times New Roman" w:hAnsi="Times New Roman" w:cs="Times New Roman"/>
          <w:sz w:val="24"/>
          <w:szCs w:val="24"/>
        </w:rPr>
      </w:pPr>
    </w:p>
    <w:p w:rsidR="00844B2D" w:rsidRDefault="00844B2D" w:rsidP="00844B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Учреждением формирование отчетов  об исполнении муниципального задания  осуществлялось на основании муниципального задания. В соответствии с п.7 </w:t>
      </w:r>
      <w:r w:rsidR="00E35D92">
        <w:rPr>
          <w:rFonts w:ascii="Times New Roman" w:hAnsi="Times New Roman" w:cs="Times New Roman"/>
          <w:sz w:val="24"/>
          <w:szCs w:val="24"/>
        </w:rPr>
        <w:t xml:space="preserve">«Сроки предоставления отчетов об исполнении муниципального задания (ежемесячно)    - до первого числа каждого месяца» </w:t>
      </w:r>
      <w:r>
        <w:rPr>
          <w:rFonts w:ascii="Times New Roman" w:hAnsi="Times New Roman" w:cs="Times New Roman"/>
          <w:sz w:val="24"/>
          <w:szCs w:val="24"/>
        </w:rPr>
        <w:t xml:space="preserve">муниципального задания </w:t>
      </w:r>
      <w:r w:rsidRPr="00344A0B">
        <w:rPr>
          <w:rFonts w:ascii="Times New Roman" w:hAnsi="Times New Roman" w:cs="Times New Roman"/>
          <w:b/>
          <w:sz w:val="24"/>
          <w:szCs w:val="24"/>
        </w:rPr>
        <w:t>отчеты об исполнении муниципального задания</w:t>
      </w:r>
      <w:r>
        <w:rPr>
          <w:rFonts w:ascii="Times New Roman" w:hAnsi="Times New Roman" w:cs="Times New Roman"/>
          <w:sz w:val="24"/>
          <w:szCs w:val="24"/>
        </w:rPr>
        <w:t xml:space="preserve"> формировались ежемесячно до 01 числа каждого месяца, по форме,  не утвержденной муниципальным заданием.</w:t>
      </w:r>
    </w:p>
    <w:p w:rsidR="00844B2D" w:rsidRDefault="00844B2D" w:rsidP="00844B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отчетов в каждом месяце имелись отклонения фактических показателей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плановых (в натуральных или в стоимостных показателях). </w:t>
      </w:r>
    </w:p>
    <w:p w:rsidR="00844B2D" w:rsidRDefault="00844B2D" w:rsidP="00844B2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нарушении п.8 </w:t>
      </w:r>
      <w:r w:rsidR="00E35D92">
        <w:rPr>
          <w:rFonts w:ascii="Times New Roman" w:hAnsi="Times New Roman" w:cs="Times New Roman"/>
          <w:sz w:val="24"/>
          <w:szCs w:val="24"/>
        </w:rPr>
        <w:t xml:space="preserve">«Факторы, повлиявшие на отклонение фактических объемов исполнения муниципального задания от запланированных, и их характеристика» </w:t>
      </w:r>
      <w:r>
        <w:rPr>
          <w:rFonts w:ascii="Times New Roman" w:hAnsi="Times New Roman" w:cs="Times New Roman"/>
          <w:sz w:val="24"/>
          <w:szCs w:val="24"/>
        </w:rPr>
        <w:t>муниципального задания в отчетах не указывались факторы, повлиявшие на отклонение фактических объемов исполнения муниципального задания от зап</w:t>
      </w:r>
      <w:r w:rsidR="00E35D92">
        <w:rPr>
          <w:rFonts w:ascii="Times New Roman" w:hAnsi="Times New Roman" w:cs="Times New Roman"/>
          <w:sz w:val="24"/>
          <w:szCs w:val="24"/>
        </w:rPr>
        <w:t>ланированных, их характеристика,</w:t>
      </w:r>
      <w:r>
        <w:rPr>
          <w:rFonts w:ascii="Times New Roman" w:hAnsi="Times New Roman" w:cs="Times New Roman"/>
          <w:sz w:val="24"/>
          <w:szCs w:val="24"/>
        </w:rPr>
        <w:t xml:space="preserve"> перспективы исполнения муниципального задания в соответствии с запланированными объемами и стандартом муниципальных услуг.</w:t>
      </w:r>
      <w:proofErr w:type="gramEnd"/>
      <w:r>
        <w:rPr>
          <w:rFonts w:ascii="Times New Roman" w:hAnsi="Times New Roman" w:cs="Times New Roman"/>
          <w:sz w:val="24"/>
          <w:szCs w:val="24"/>
        </w:rPr>
        <w:t xml:space="preserve"> Данный факт указывает на недостаточный контроль со стороны учредителя  за исполнением муниципального задания.</w:t>
      </w:r>
    </w:p>
    <w:p w:rsidR="00844B2D" w:rsidRDefault="00844B2D" w:rsidP="00844B2D">
      <w:pPr>
        <w:spacing w:after="0" w:line="240" w:lineRule="auto"/>
        <w:ind w:firstLine="567"/>
        <w:jc w:val="both"/>
        <w:rPr>
          <w:rFonts w:ascii="Times New Roman" w:hAnsi="Times New Roman" w:cs="Times New Roman"/>
          <w:sz w:val="24"/>
          <w:szCs w:val="24"/>
        </w:rPr>
      </w:pPr>
      <w:r w:rsidRPr="00897D5B">
        <w:rPr>
          <w:rFonts w:ascii="Times New Roman" w:hAnsi="Times New Roman" w:cs="Times New Roman"/>
          <w:sz w:val="24"/>
          <w:szCs w:val="24"/>
        </w:rPr>
        <w:t xml:space="preserve">В отчете об исполнении муниципального задания за декабрь месяц  </w:t>
      </w:r>
      <w:r w:rsidR="00F60517">
        <w:rPr>
          <w:rFonts w:ascii="Times New Roman" w:hAnsi="Times New Roman" w:cs="Times New Roman"/>
          <w:sz w:val="24"/>
          <w:szCs w:val="24"/>
        </w:rPr>
        <w:t>имеются арифметические ошибки в плановых показателях.</w:t>
      </w:r>
    </w:p>
    <w:p w:rsidR="00844B2D" w:rsidRPr="00897D5B" w:rsidRDefault="00844B2D" w:rsidP="00844B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Помимо ежемесячных отчетов об исполнении муниципального задания директором учреждения сформирован </w:t>
      </w:r>
      <w:r w:rsidRPr="00344A0B">
        <w:rPr>
          <w:rFonts w:ascii="Times New Roman" w:hAnsi="Times New Roman" w:cs="Times New Roman"/>
          <w:b/>
          <w:sz w:val="24"/>
          <w:szCs w:val="24"/>
        </w:rPr>
        <w:t xml:space="preserve">отчет о выполнении муниципального </w:t>
      </w:r>
      <w:r w:rsidRPr="00A9667B">
        <w:rPr>
          <w:rFonts w:ascii="Times New Roman" w:hAnsi="Times New Roman" w:cs="Times New Roman"/>
          <w:b/>
          <w:sz w:val="24"/>
          <w:szCs w:val="24"/>
        </w:rPr>
        <w:t>задания на оказание муниципальной услуги за 201</w:t>
      </w:r>
      <w:r w:rsidR="00F60517" w:rsidRPr="00A9667B">
        <w:rPr>
          <w:rFonts w:ascii="Times New Roman" w:hAnsi="Times New Roman" w:cs="Times New Roman"/>
          <w:b/>
          <w:sz w:val="24"/>
          <w:szCs w:val="24"/>
        </w:rPr>
        <w:t>5</w:t>
      </w:r>
      <w:r w:rsidRPr="00A9667B">
        <w:rPr>
          <w:rFonts w:ascii="Times New Roman" w:hAnsi="Times New Roman" w:cs="Times New Roman"/>
          <w:b/>
          <w:sz w:val="24"/>
          <w:szCs w:val="24"/>
        </w:rPr>
        <w:t xml:space="preserve">  год</w:t>
      </w:r>
      <w:r w:rsidR="00A9667B">
        <w:rPr>
          <w:rFonts w:ascii="Times New Roman" w:hAnsi="Times New Roman" w:cs="Times New Roman"/>
          <w:sz w:val="24"/>
          <w:szCs w:val="24"/>
        </w:rPr>
        <w:t xml:space="preserve"> </w:t>
      </w:r>
      <w:r w:rsidR="00A9667B" w:rsidRPr="00A9667B">
        <w:rPr>
          <w:rFonts w:ascii="Times New Roman" w:hAnsi="Times New Roman" w:cs="Times New Roman"/>
          <w:b/>
          <w:sz w:val="24"/>
          <w:szCs w:val="24"/>
        </w:rPr>
        <w:t>(отчетный период)</w:t>
      </w:r>
      <w:r>
        <w:rPr>
          <w:rFonts w:ascii="Times New Roman" w:hAnsi="Times New Roman" w:cs="Times New Roman"/>
          <w:sz w:val="24"/>
          <w:szCs w:val="24"/>
        </w:rPr>
        <w:t xml:space="preserve">, который утвержден приказом председателя комитета по делам семьи, подростков и молодежи от </w:t>
      </w:r>
      <w:r w:rsidR="00F60517">
        <w:rPr>
          <w:rFonts w:ascii="Times New Roman" w:hAnsi="Times New Roman" w:cs="Times New Roman"/>
          <w:sz w:val="24"/>
          <w:szCs w:val="24"/>
        </w:rPr>
        <w:t>01.02.2016</w:t>
      </w:r>
      <w:r>
        <w:rPr>
          <w:rFonts w:ascii="Times New Roman" w:hAnsi="Times New Roman" w:cs="Times New Roman"/>
          <w:sz w:val="24"/>
          <w:szCs w:val="24"/>
        </w:rPr>
        <w:t xml:space="preserve"> № </w:t>
      </w:r>
      <w:r w:rsidR="00F60517">
        <w:rPr>
          <w:rFonts w:ascii="Times New Roman" w:hAnsi="Times New Roman" w:cs="Times New Roman"/>
          <w:sz w:val="24"/>
          <w:szCs w:val="24"/>
        </w:rPr>
        <w:t>1</w:t>
      </w:r>
      <w:r>
        <w:rPr>
          <w:rFonts w:ascii="Times New Roman" w:hAnsi="Times New Roman" w:cs="Times New Roman"/>
          <w:sz w:val="24"/>
          <w:szCs w:val="24"/>
        </w:rPr>
        <w:t>1-П. Форма отчета также не утверждена муниципальным заданием.</w:t>
      </w:r>
      <w:r w:rsidR="00061CBD">
        <w:rPr>
          <w:rFonts w:ascii="Times New Roman" w:hAnsi="Times New Roman" w:cs="Times New Roman"/>
          <w:sz w:val="24"/>
          <w:szCs w:val="24"/>
        </w:rPr>
        <w:t xml:space="preserve"> </w:t>
      </w:r>
      <w:r w:rsidR="00314367">
        <w:rPr>
          <w:rFonts w:ascii="Times New Roman" w:hAnsi="Times New Roman" w:cs="Times New Roman"/>
          <w:sz w:val="24"/>
          <w:szCs w:val="24"/>
        </w:rPr>
        <w:t xml:space="preserve">Объем оказания услуг (в стоимостных показателях) в графе «Объем оказания услуг за отчетный период – План» </w:t>
      </w:r>
      <w:r w:rsidR="00061CBD">
        <w:rPr>
          <w:rFonts w:ascii="Times New Roman" w:hAnsi="Times New Roman" w:cs="Times New Roman"/>
          <w:sz w:val="24"/>
          <w:szCs w:val="24"/>
        </w:rPr>
        <w:t xml:space="preserve"> годов</w:t>
      </w:r>
      <w:r w:rsidR="00314367">
        <w:rPr>
          <w:rFonts w:ascii="Times New Roman" w:hAnsi="Times New Roman" w:cs="Times New Roman"/>
          <w:sz w:val="24"/>
          <w:szCs w:val="24"/>
        </w:rPr>
        <w:t>о</w:t>
      </w:r>
      <w:r w:rsidR="00061CBD">
        <w:rPr>
          <w:rFonts w:ascii="Times New Roman" w:hAnsi="Times New Roman" w:cs="Times New Roman"/>
          <w:sz w:val="24"/>
          <w:szCs w:val="24"/>
        </w:rPr>
        <w:t xml:space="preserve">го отчета </w:t>
      </w:r>
      <w:r w:rsidR="00314367">
        <w:rPr>
          <w:rFonts w:ascii="Times New Roman" w:hAnsi="Times New Roman" w:cs="Times New Roman"/>
          <w:sz w:val="24"/>
          <w:szCs w:val="24"/>
        </w:rPr>
        <w:t xml:space="preserve">не совпадают с </w:t>
      </w:r>
      <w:r w:rsidR="00061CBD">
        <w:rPr>
          <w:rFonts w:ascii="Times New Roman" w:hAnsi="Times New Roman" w:cs="Times New Roman"/>
          <w:sz w:val="24"/>
          <w:szCs w:val="24"/>
        </w:rPr>
        <w:t>планов</w:t>
      </w:r>
      <w:r w:rsidR="00314367">
        <w:rPr>
          <w:rFonts w:ascii="Times New Roman" w:hAnsi="Times New Roman" w:cs="Times New Roman"/>
          <w:sz w:val="24"/>
          <w:szCs w:val="24"/>
        </w:rPr>
        <w:t>ыми</w:t>
      </w:r>
      <w:r w:rsidR="00061CBD">
        <w:rPr>
          <w:rFonts w:ascii="Times New Roman" w:hAnsi="Times New Roman" w:cs="Times New Roman"/>
          <w:sz w:val="24"/>
          <w:szCs w:val="24"/>
        </w:rPr>
        <w:t xml:space="preserve"> показател</w:t>
      </w:r>
      <w:r w:rsidR="00314367">
        <w:rPr>
          <w:rFonts w:ascii="Times New Roman" w:hAnsi="Times New Roman" w:cs="Times New Roman"/>
          <w:sz w:val="24"/>
          <w:szCs w:val="24"/>
        </w:rPr>
        <w:t>ями</w:t>
      </w:r>
      <w:r w:rsidR="00061CBD">
        <w:rPr>
          <w:rFonts w:ascii="Times New Roman" w:hAnsi="Times New Roman" w:cs="Times New Roman"/>
          <w:sz w:val="24"/>
          <w:szCs w:val="24"/>
        </w:rPr>
        <w:t xml:space="preserve"> </w:t>
      </w:r>
      <w:r w:rsidR="00314367">
        <w:rPr>
          <w:rFonts w:ascii="Times New Roman" w:hAnsi="Times New Roman" w:cs="Times New Roman"/>
          <w:sz w:val="24"/>
          <w:szCs w:val="24"/>
        </w:rPr>
        <w:t xml:space="preserve">отчета </w:t>
      </w:r>
      <w:r w:rsidR="00061CBD">
        <w:rPr>
          <w:rFonts w:ascii="Times New Roman" w:hAnsi="Times New Roman" w:cs="Times New Roman"/>
          <w:sz w:val="24"/>
          <w:szCs w:val="24"/>
        </w:rPr>
        <w:t xml:space="preserve">за декабрь 2015 года </w:t>
      </w:r>
      <w:r w:rsidR="00314367">
        <w:rPr>
          <w:rFonts w:ascii="Times New Roman" w:hAnsi="Times New Roman" w:cs="Times New Roman"/>
          <w:sz w:val="24"/>
          <w:szCs w:val="24"/>
        </w:rPr>
        <w:t>с нарастающим итогом.</w:t>
      </w:r>
    </w:p>
    <w:p w:rsidR="00EF59AB" w:rsidRDefault="00844B2D" w:rsidP="00EF59AB">
      <w:pPr>
        <w:spacing w:after="0" w:line="240" w:lineRule="auto"/>
        <w:ind w:firstLine="567"/>
        <w:jc w:val="both"/>
        <w:rPr>
          <w:rFonts w:ascii="Times New Roman" w:hAnsi="Times New Roman" w:cs="Times New Roman"/>
          <w:sz w:val="24"/>
          <w:szCs w:val="24"/>
        </w:rPr>
      </w:pPr>
      <w:r w:rsidRPr="00282460">
        <w:rPr>
          <w:rFonts w:ascii="Times New Roman" w:hAnsi="Times New Roman" w:cs="Times New Roman"/>
          <w:sz w:val="24"/>
          <w:szCs w:val="24"/>
        </w:rPr>
        <w:t>Одним из основных показателей качества оказываемых муниципальных услуг является выполнение плановых показателей по количеству мероприятий</w:t>
      </w:r>
      <w:r>
        <w:rPr>
          <w:rFonts w:ascii="Times New Roman" w:hAnsi="Times New Roman" w:cs="Times New Roman"/>
          <w:sz w:val="24"/>
          <w:szCs w:val="24"/>
        </w:rPr>
        <w:t>;</w:t>
      </w:r>
      <w:r w:rsidRPr="00282460">
        <w:rPr>
          <w:rFonts w:ascii="Times New Roman" w:hAnsi="Times New Roman" w:cs="Times New Roman"/>
          <w:sz w:val="24"/>
          <w:szCs w:val="24"/>
        </w:rPr>
        <w:t xml:space="preserve"> </w:t>
      </w:r>
      <w:r>
        <w:rPr>
          <w:rFonts w:ascii="Times New Roman" w:hAnsi="Times New Roman" w:cs="Times New Roman"/>
          <w:sz w:val="24"/>
          <w:szCs w:val="24"/>
        </w:rPr>
        <w:t xml:space="preserve">по количеству участников вышеуказанных мероприятий; по количеству детей, посещающих подростковые клубы; по количеству рейдов в неблагополучные семьи; </w:t>
      </w:r>
      <w:r w:rsidRPr="00282460">
        <w:rPr>
          <w:rFonts w:ascii="Times New Roman" w:hAnsi="Times New Roman" w:cs="Times New Roman"/>
          <w:sz w:val="24"/>
          <w:szCs w:val="24"/>
        </w:rPr>
        <w:t xml:space="preserve">по </w:t>
      </w:r>
      <w:r>
        <w:rPr>
          <w:rFonts w:ascii="Times New Roman" w:hAnsi="Times New Roman" w:cs="Times New Roman"/>
          <w:sz w:val="24"/>
          <w:szCs w:val="24"/>
        </w:rPr>
        <w:t xml:space="preserve">количеству выпусков молодежного информационного приложения «На перекрестке»; по участию в социально-значимых акциях. </w:t>
      </w:r>
      <w:r w:rsidRPr="00282460">
        <w:rPr>
          <w:rFonts w:ascii="Times New Roman" w:hAnsi="Times New Roman" w:cs="Times New Roman"/>
          <w:sz w:val="24"/>
          <w:szCs w:val="24"/>
        </w:rPr>
        <w:t xml:space="preserve"> По данным отчета за 201</w:t>
      </w:r>
      <w:r w:rsidR="00F60517">
        <w:rPr>
          <w:rFonts w:ascii="Times New Roman" w:hAnsi="Times New Roman" w:cs="Times New Roman"/>
          <w:sz w:val="24"/>
          <w:szCs w:val="24"/>
        </w:rPr>
        <w:t>5</w:t>
      </w:r>
      <w:r w:rsidRPr="00282460">
        <w:rPr>
          <w:rFonts w:ascii="Times New Roman" w:hAnsi="Times New Roman" w:cs="Times New Roman"/>
          <w:sz w:val="24"/>
          <w:szCs w:val="24"/>
        </w:rPr>
        <w:t xml:space="preserve"> год показатели </w:t>
      </w:r>
      <w:r w:rsidR="00314367">
        <w:rPr>
          <w:rFonts w:ascii="Times New Roman" w:hAnsi="Times New Roman" w:cs="Times New Roman"/>
          <w:sz w:val="24"/>
          <w:szCs w:val="24"/>
        </w:rPr>
        <w:t>по муниципальн</w:t>
      </w:r>
      <w:r w:rsidR="00493956">
        <w:rPr>
          <w:rFonts w:ascii="Times New Roman" w:hAnsi="Times New Roman" w:cs="Times New Roman"/>
          <w:sz w:val="24"/>
          <w:szCs w:val="24"/>
        </w:rPr>
        <w:t>ой</w:t>
      </w:r>
      <w:r w:rsidR="00314367">
        <w:rPr>
          <w:rFonts w:ascii="Times New Roman" w:hAnsi="Times New Roman" w:cs="Times New Roman"/>
          <w:sz w:val="24"/>
          <w:szCs w:val="24"/>
        </w:rPr>
        <w:t xml:space="preserve"> услуг</w:t>
      </w:r>
      <w:r w:rsidR="00493956">
        <w:rPr>
          <w:rFonts w:ascii="Times New Roman" w:hAnsi="Times New Roman" w:cs="Times New Roman"/>
          <w:sz w:val="24"/>
          <w:szCs w:val="24"/>
        </w:rPr>
        <w:t>е</w:t>
      </w:r>
      <w:r w:rsidR="00314367">
        <w:rPr>
          <w:rFonts w:ascii="Times New Roman" w:hAnsi="Times New Roman" w:cs="Times New Roman"/>
          <w:sz w:val="24"/>
          <w:szCs w:val="24"/>
        </w:rPr>
        <w:t xml:space="preserve"> № 5 не </w:t>
      </w:r>
      <w:r w:rsidRPr="00282460">
        <w:rPr>
          <w:rFonts w:ascii="Times New Roman" w:hAnsi="Times New Roman" w:cs="Times New Roman"/>
          <w:sz w:val="24"/>
          <w:szCs w:val="24"/>
        </w:rPr>
        <w:t xml:space="preserve">выполнены </w:t>
      </w:r>
      <w:r w:rsidR="00314367">
        <w:rPr>
          <w:rFonts w:ascii="Times New Roman" w:hAnsi="Times New Roman" w:cs="Times New Roman"/>
          <w:sz w:val="24"/>
          <w:szCs w:val="24"/>
        </w:rPr>
        <w:t>в полном объеме.</w:t>
      </w:r>
      <w:r w:rsidR="00AF103B">
        <w:rPr>
          <w:rFonts w:ascii="Times New Roman" w:hAnsi="Times New Roman" w:cs="Times New Roman"/>
          <w:sz w:val="24"/>
          <w:szCs w:val="24"/>
        </w:rPr>
        <w:t xml:space="preserve"> Из устного пояснения </w:t>
      </w:r>
      <w:r w:rsidRPr="00282460">
        <w:rPr>
          <w:rFonts w:ascii="Times New Roman" w:hAnsi="Times New Roman" w:cs="Times New Roman"/>
          <w:sz w:val="24"/>
          <w:szCs w:val="24"/>
        </w:rPr>
        <w:t xml:space="preserve"> </w:t>
      </w:r>
      <w:r w:rsidR="00AF103B">
        <w:rPr>
          <w:rFonts w:ascii="Times New Roman" w:hAnsi="Times New Roman" w:cs="Times New Roman"/>
          <w:sz w:val="24"/>
          <w:szCs w:val="24"/>
        </w:rPr>
        <w:t xml:space="preserve">директора учреждения Красновой Т.С. следует, что невыполнение муниципального задания по данной услуге произошло из-за отсутствия специалиста. </w:t>
      </w:r>
      <w:r w:rsidRPr="00282460">
        <w:rPr>
          <w:rFonts w:ascii="Times New Roman" w:hAnsi="Times New Roman" w:cs="Times New Roman"/>
          <w:sz w:val="24"/>
          <w:szCs w:val="24"/>
        </w:rPr>
        <w:t>(</w:t>
      </w:r>
      <w:proofErr w:type="spellStart"/>
      <w:r w:rsidRPr="00282460">
        <w:rPr>
          <w:rFonts w:ascii="Times New Roman" w:hAnsi="Times New Roman" w:cs="Times New Roman"/>
          <w:sz w:val="24"/>
          <w:szCs w:val="24"/>
        </w:rPr>
        <w:t>см</w:t>
      </w:r>
      <w:proofErr w:type="gramStart"/>
      <w:r w:rsidRPr="00282460">
        <w:rPr>
          <w:rFonts w:ascii="Times New Roman" w:hAnsi="Times New Roman" w:cs="Times New Roman"/>
          <w:sz w:val="24"/>
          <w:szCs w:val="24"/>
        </w:rPr>
        <w:t>.т</w:t>
      </w:r>
      <w:proofErr w:type="gramEnd"/>
      <w:r w:rsidRPr="00282460">
        <w:rPr>
          <w:rFonts w:ascii="Times New Roman" w:hAnsi="Times New Roman" w:cs="Times New Roman"/>
          <w:sz w:val="24"/>
          <w:szCs w:val="24"/>
        </w:rPr>
        <w:t>аблицу</w:t>
      </w:r>
      <w:proofErr w:type="spellEnd"/>
      <w:r w:rsidRPr="00282460">
        <w:rPr>
          <w:rFonts w:ascii="Times New Roman" w:hAnsi="Times New Roman" w:cs="Times New Roman"/>
          <w:sz w:val="24"/>
          <w:szCs w:val="24"/>
        </w:rPr>
        <w:t>). Жалоб на качество услуг нет, замечания со стороны контролирующего органа отсутствуют.</w:t>
      </w:r>
    </w:p>
    <w:p w:rsidR="00EF59AB" w:rsidRDefault="00844B2D" w:rsidP="00EF59AB">
      <w:pPr>
        <w:spacing w:after="0" w:line="240" w:lineRule="auto"/>
        <w:ind w:firstLine="567"/>
        <w:jc w:val="both"/>
        <w:rPr>
          <w:rFonts w:ascii="Times New Roman" w:hAnsi="Times New Roman" w:cs="Times New Roman"/>
          <w:sz w:val="24"/>
          <w:szCs w:val="24"/>
        </w:rPr>
      </w:pPr>
      <w:r w:rsidRPr="00282460">
        <w:rPr>
          <w:rFonts w:ascii="Times New Roman" w:hAnsi="Times New Roman" w:cs="Times New Roman"/>
          <w:sz w:val="24"/>
          <w:szCs w:val="24"/>
        </w:rPr>
        <w:lastRenderedPageBreak/>
        <w:t xml:space="preserve"> </w:t>
      </w:r>
    </w:p>
    <w:p w:rsidR="00844B2D" w:rsidRDefault="00844B2D" w:rsidP="00EF59AB">
      <w:pPr>
        <w:spacing w:after="0" w:line="240" w:lineRule="auto"/>
        <w:ind w:firstLine="567"/>
        <w:jc w:val="both"/>
        <w:rPr>
          <w:rFonts w:ascii="Times New Roman" w:hAnsi="Times New Roman"/>
          <w:color w:val="000000"/>
          <w:sz w:val="24"/>
          <w:szCs w:val="24"/>
        </w:rPr>
      </w:pPr>
      <w:r w:rsidRPr="00DA03C5">
        <w:rPr>
          <w:rFonts w:ascii="Times New Roman" w:hAnsi="Times New Roman"/>
          <w:color w:val="000000"/>
          <w:sz w:val="24"/>
          <w:szCs w:val="24"/>
        </w:rPr>
        <w:t xml:space="preserve">Объемы поступлений и расходования денежных </w:t>
      </w:r>
      <w:r>
        <w:rPr>
          <w:rFonts w:ascii="Times New Roman" w:hAnsi="Times New Roman"/>
          <w:color w:val="000000"/>
          <w:sz w:val="24"/>
          <w:szCs w:val="24"/>
        </w:rPr>
        <w:t>средств за</w:t>
      </w:r>
      <w:r w:rsidRPr="00DA03C5">
        <w:rPr>
          <w:rFonts w:ascii="Times New Roman" w:hAnsi="Times New Roman"/>
          <w:color w:val="000000"/>
          <w:sz w:val="24"/>
          <w:szCs w:val="24"/>
        </w:rPr>
        <w:t xml:space="preserve"> 201</w:t>
      </w:r>
      <w:r w:rsidR="00F60517">
        <w:rPr>
          <w:rFonts w:ascii="Times New Roman" w:hAnsi="Times New Roman"/>
          <w:color w:val="000000"/>
          <w:sz w:val="24"/>
          <w:szCs w:val="24"/>
        </w:rPr>
        <w:t>5</w:t>
      </w:r>
      <w:r>
        <w:rPr>
          <w:rFonts w:ascii="Times New Roman" w:hAnsi="Times New Roman"/>
          <w:color w:val="000000"/>
          <w:sz w:val="24"/>
          <w:szCs w:val="24"/>
        </w:rPr>
        <w:t xml:space="preserve"> год приведены в таблице (из данных  бухгалтерской отчетности (ф. 0503737</w:t>
      </w:r>
      <w:r w:rsidR="00A9667B">
        <w:rPr>
          <w:rFonts w:ascii="Times New Roman" w:hAnsi="Times New Roman"/>
          <w:color w:val="000000"/>
          <w:sz w:val="24"/>
          <w:szCs w:val="24"/>
        </w:rPr>
        <w:t>)</w:t>
      </w:r>
      <w:r>
        <w:rPr>
          <w:rFonts w:ascii="Times New Roman" w:hAnsi="Times New Roman"/>
          <w:color w:val="000000"/>
          <w:sz w:val="24"/>
          <w:szCs w:val="24"/>
        </w:rPr>
        <w:t xml:space="preserve">).                                                                                                                                                  </w:t>
      </w:r>
      <w:r w:rsidRPr="00DA03C5">
        <w:rPr>
          <w:rFonts w:ascii="Times New Roman" w:hAnsi="Times New Roman"/>
          <w:color w:val="000000"/>
          <w:sz w:val="24"/>
          <w:szCs w:val="24"/>
        </w:rPr>
        <w:t>(</w:t>
      </w:r>
      <w:proofErr w:type="spellStart"/>
      <w:r w:rsidRPr="00DA03C5">
        <w:rPr>
          <w:rFonts w:ascii="Times New Roman" w:hAnsi="Times New Roman"/>
          <w:color w:val="000000"/>
          <w:sz w:val="24"/>
          <w:szCs w:val="24"/>
        </w:rPr>
        <w:t>тыс</w:t>
      </w:r>
      <w:proofErr w:type="gramStart"/>
      <w:r w:rsidRPr="00DA03C5">
        <w:rPr>
          <w:rFonts w:ascii="Times New Roman" w:hAnsi="Times New Roman"/>
          <w:color w:val="000000"/>
          <w:sz w:val="24"/>
          <w:szCs w:val="24"/>
        </w:rPr>
        <w:t>.р</w:t>
      </w:r>
      <w:proofErr w:type="gramEnd"/>
      <w:r w:rsidRPr="00DA03C5">
        <w:rPr>
          <w:rFonts w:ascii="Times New Roman" w:hAnsi="Times New Roman"/>
          <w:color w:val="000000"/>
          <w:sz w:val="24"/>
          <w:szCs w:val="24"/>
        </w:rPr>
        <w:t>уб</w:t>
      </w:r>
      <w:proofErr w:type="spellEnd"/>
      <w:r>
        <w:rPr>
          <w:rFonts w:ascii="Times New Roman" w:hAnsi="Times New Roman"/>
          <w:color w:val="000000"/>
          <w:sz w:val="24"/>
          <w:szCs w:val="24"/>
        </w:rPr>
        <w:t>.</w:t>
      </w:r>
      <w:r w:rsidRPr="00DA03C5">
        <w:rPr>
          <w:rFonts w:ascii="Times New Roman" w:hAnsi="Times New Roman"/>
          <w:color w:val="000000"/>
          <w:sz w:val="24"/>
          <w:szCs w:val="24"/>
        </w:rPr>
        <w:t>)</w:t>
      </w:r>
    </w:p>
    <w:tbl>
      <w:tblPr>
        <w:tblStyle w:val="a6"/>
        <w:tblW w:w="9606" w:type="dxa"/>
        <w:tblLayout w:type="fixed"/>
        <w:tblLook w:val="04A0" w:firstRow="1" w:lastRow="0" w:firstColumn="1" w:lastColumn="0" w:noHBand="0" w:noVBand="1"/>
      </w:tblPr>
      <w:tblGrid>
        <w:gridCol w:w="1668"/>
        <w:gridCol w:w="992"/>
        <w:gridCol w:w="1134"/>
        <w:gridCol w:w="1134"/>
        <w:gridCol w:w="1134"/>
        <w:gridCol w:w="1276"/>
        <w:gridCol w:w="1134"/>
        <w:gridCol w:w="1134"/>
      </w:tblGrid>
      <w:tr w:rsidR="00844B2D" w:rsidRPr="00DA03C5" w:rsidTr="00870F5E">
        <w:trPr>
          <w:trHeight w:val="1510"/>
        </w:trPr>
        <w:tc>
          <w:tcPr>
            <w:tcW w:w="1668"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sz w:val="18"/>
                <w:szCs w:val="18"/>
              </w:rPr>
              <w:t>Изменение за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конец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Фактическое поступление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Кассовые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конец периода</w:t>
            </w:r>
          </w:p>
        </w:tc>
      </w:tr>
      <w:tr w:rsidR="00844B2D" w:rsidRPr="00DA03C5" w:rsidTr="00870F5E">
        <w:tc>
          <w:tcPr>
            <w:tcW w:w="1668" w:type="dxa"/>
            <w:tcBorders>
              <w:top w:val="single" w:sz="4" w:space="0" w:color="auto"/>
              <w:left w:val="single" w:sz="4" w:space="0" w:color="auto"/>
              <w:bottom w:val="single" w:sz="4" w:space="0" w:color="auto"/>
              <w:right w:val="single" w:sz="4" w:space="0" w:color="auto"/>
            </w:tcBorders>
            <w:hideMark/>
          </w:tcPr>
          <w:p w:rsidR="00844B2D" w:rsidRPr="004E61F2" w:rsidRDefault="00844B2D" w:rsidP="00870F5E">
            <w:pPr>
              <w:pStyle w:val="a5"/>
              <w:ind w:left="0"/>
              <w:jc w:val="both"/>
              <w:rPr>
                <w:rFonts w:ascii="Times New Roman" w:hAnsi="Times New Roman"/>
              </w:rPr>
            </w:pPr>
            <w:r w:rsidRPr="004E61F2">
              <w:rPr>
                <w:rFonts w:ascii="Times New Roman" w:hAnsi="Times New Roman"/>
              </w:rPr>
              <w:t>Субсидии на выполнение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center"/>
          </w:tcPr>
          <w:p w:rsidR="006F3002" w:rsidRDefault="006F3002" w:rsidP="00870F5E">
            <w:pPr>
              <w:pStyle w:val="a5"/>
              <w:ind w:left="0"/>
              <w:jc w:val="center"/>
              <w:rPr>
                <w:rFonts w:ascii="Times New Roman" w:hAnsi="Times New Roman"/>
                <w:color w:val="000000"/>
              </w:rPr>
            </w:pPr>
          </w:p>
          <w:p w:rsidR="00844B2D" w:rsidRPr="004E61F2" w:rsidRDefault="00F4562E" w:rsidP="00870F5E">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F4562E" w:rsidP="00870F5E">
            <w:pPr>
              <w:pStyle w:val="a5"/>
              <w:ind w:left="0"/>
              <w:jc w:val="center"/>
              <w:rPr>
                <w:rFonts w:ascii="Times New Roman" w:hAnsi="Times New Roman"/>
                <w:color w:val="000000"/>
              </w:rPr>
            </w:pPr>
            <w:r>
              <w:rPr>
                <w:rFonts w:ascii="Times New Roman" w:hAnsi="Times New Roman"/>
                <w:color w:val="000000"/>
              </w:rPr>
              <w:t>10 004,3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844B2D" w:rsidP="00F4562E">
            <w:pPr>
              <w:pStyle w:val="a5"/>
              <w:ind w:left="0"/>
              <w:jc w:val="center"/>
              <w:rPr>
                <w:rFonts w:ascii="Times New Roman" w:hAnsi="Times New Roman"/>
                <w:color w:val="000000"/>
              </w:rPr>
            </w:pPr>
            <w:r>
              <w:rPr>
                <w:rFonts w:ascii="Times New Roman" w:hAnsi="Times New Roman"/>
                <w:color w:val="000000"/>
              </w:rPr>
              <w:t>+</w:t>
            </w:r>
            <w:r w:rsidR="00F4562E">
              <w:rPr>
                <w:rFonts w:ascii="Times New Roman" w:hAnsi="Times New Roman"/>
                <w:color w:val="000000"/>
              </w:rPr>
              <w:t>189,3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F4562E" w:rsidP="00870F5E">
            <w:pPr>
              <w:pStyle w:val="a5"/>
              <w:ind w:left="0"/>
              <w:jc w:val="center"/>
              <w:rPr>
                <w:rFonts w:ascii="Times New Roman" w:hAnsi="Times New Roman"/>
                <w:color w:val="000000"/>
              </w:rPr>
            </w:pPr>
            <w:r>
              <w:rPr>
                <w:rFonts w:ascii="Times New Roman" w:hAnsi="Times New Roman"/>
                <w:color w:val="000000"/>
              </w:rPr>
              <w:t>10 193,6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F4562E" w:rsidP="00870F5E">
            <w:pPr>
              <w:pStyle w:val="a5"/>
              <w:ind w:left="0"/>
              <w:jc w:val="center"/>
              <w:rPr>
                <w:rFonts w:ascii="Times New Roman" w:hAnsi="Times New Roman"/>
                <w:color w:val="000000"/>
                <w:lang w:val="en-US"/>
              </w:rPr>
            </w:pPr>
            <w:r>
              <w:rPr>
                <w:rFonts w:ascii="Times New Roman" w:hAnsi="Times New Roman"/>
                <w:color w:val="000000"/>
              </w:rPr>
              <w:t>10 193,6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F4562E" w:rsidP="00870F5E">
            <w:pPr>
              <w:pStyle w:val="a5"/>
              <w:ind w:left="0"/>
              <w:jc w:val="center"/>
              <w:rPr>
                <w:rFonts w:ascii="Times New Roman" w:hAnsi="Times New Roman"/>
                <w:color w:val="000000"/>
              </w:rPr>
            </w:pPr>
            <w:r>
              <w:rPr>
                <w:rFonts w:ascii="Times New Roman" w:hAnsi="Times New Roman"/>
                <w:color w:val="000000"/>
              </w:rPr>
              <w:t>10 193,6</w:t>
            </w:r>
          </w:p>
        </w:tc>
        <w:tc>
          <w:tcPr>
            <w:tcW w:w="1134" w:type="dxa"/>
            <w:tcBorders>
              <w:top w:val="single" w:sz="4" w:space="0" w:color="auto"/>
              <w:left w:val="single" w:sz="4" w:space="0" w:color="auto"/>
              <w:bottom w:val="single" w:sz="4" w:space="0" w:color="auto"/>
              <w:right w:val="single" w:sz="4" w:space="0" w:color="auto"/>
            </w:tcBorders>
            <w:vAlign w:val="center"/>
          </w:tcPr>
          <w:p w:rsidR="006F3002" w:rsidRDefault="006F3002" w:rsidP="00870F5E">
            <w:pPr>
              <w:pStyle w:val="a5"/>
              <w:ind w:left="0"/>
              <w:jc w:val="center"/>
              <w:rPr>
                <w:rFonts w:ascii="Times New Roman" w:hAnsi="Times New Roman"/>
                <w:color w:val="000000"/>
              </w:rPr>
            </w:pPr>
          </w:p>
          <w:p w:rsidR="00BF5D12" w:rsidRDefault="00BF5D12" w:rsidP="00870F5E">
            <w:pPr>
              <w:pStyle w:val="a5"/>
              <w:ind w:left="0"/>
              <w:jc w:val="center"/>
              <w:rPr>
                <w:rFonts w:ascii="Times New Roman" w:hAnsi="Times New Roman"/>
                <w:color w:val="000000"/>
              </w:rPr>
            </w:pPr>
          </w:p>
          <w:p w:rsidR="00844B2D" w:rsidRPr="004E61F2" w:rsidRDefault="00844B2D" w:rsidP="00870F5E">
            <w:pPr>
              <w:pStyle w:val="a5"/>
              <w:ind w:left="0"/>
              <w:jc w:val="center"/>
              <w:rPr>
                <w:rFonts w:ascii="Times New Roman" w:hAnsi="Times New Roman"/>
                <w:color w:val="000000"/>
              </w:rPr>
            </w:pPr>
            <w:r>
              <w:rPr>
                <w:rFonts w:ascii="Times New Roman" w:hAnsi="Times New Roman"/>
                <w:color w:val="000000"/>
              </w:rPr>
              <w:t>0,0</w:t>
            </w:r>
          </w:p>
        </w:tc>
      </w:tr>
      <w:tr w:rsidR="00844B2D" w:rsidRPr="00DA03C5" w:rsidTr="00870F5E">
        <w:tc>
          <w:tcPr>
            <w:tcW w:w="1668" w:type="dxa"/>
            <w:tcBorders>
              <w:top w:val="single" w:sz="4" w:space="0" w:color="auto"/>
              <w:left w:val="single" w:sz="4" w:space="0" w:color="auto"/>
              <w:bottom w:val="single" w:sz="4" w:space="0" w:color="auto"/>
              <w:right w:val="single" w:sz="4" w:space="0" w:color="auto"/>
            </w:tcBorders>
          </w:tcPr>
          <w:p w:rsidR="00844B2D" w:rsidRPr="004E61F2" w:rsidRDefault="00844B2D" w:rsidP="00870F5E">
            <w:pPr>
              <w:pStyle w:val="a5"/>
              <w:ind w:left="0"/>
              <w:jc w:val="both"/>
              <w:rPr>
                <w:rFonts w:ascii="Times New Roman" w:hAnsi="Times New Roman"/>
                <w:color w:val="000000"/>
              </w:rPr>
            </w:pPr>
            <w:r w:rsidRPr="004E61F2">
              <w:rPr>
                <w:rFonts w:ascii="Times New Roman" w:hAnsi="Times New Roman"/>
                <w:color w:val="000000"/>
              </w:rPr>
              <w:t>Субсидии на иные цели</w:t>
            </w:r>
          </w:p>
        </w:tc>
        <w:tc>
          <w:tcPr>
            <w:tcW w:w="992"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BE2D53" w:rsidP="00870F5E">
            <w:pPr>
              <w:pStyle w:val="a5"/>
              <w:ind w:left="0"/>
              <w:jc w:val="center"/>
              <w:rPr>
                <w:rFonts w:ascii="Times New Roman" w:hAnsi="Times New Roman"/>
                <w:color w:val="000000"/>
              </w:rPr>
            </w:pPr>
            <w:r>
              <w:rPr>
                <w:rFonts w:ascii="Times New Roman" w:hAnsi="Times New Roman"/>
                <w:color w:val="000000"/>
              </w:rPr>
              <w:t>1 306,6</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BE2D53" w:rsidP="00870F5E">
            <w:pPr>
              <w:pStyle w:val="a5"/>
              <w:ind w:left="0"/>
              <w:jc w:val="center"/>
              <w:rPr>
                <w:rFonts w:ascii="Times New Roman" w:hAnsi="Times New Roman"/>
                <w:color w:val="000000"/>
              </w:rPr>
            </w:pPr>
            <w:r>
              <w:rPr>
                <w:rFonts w:ascii="Times New Roman" w:hAnsi="Times New Roman"/>
                <w:color w:val="000000"/>
              </w:rPr>
              <w:t>- 103,5</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BE2D53" w:rsidP="00870F5E">
            <w:pPr>
              <w:pStyle w:val="a5"/>
              <w:ind w:left="0"/>
              <w:jc w:val="center"/>
              <w:rPr>
                <w:rFonts w:ascii="Times New Roman" w:hAnsi="Times New Roman"/>
                <w:color w:val="000000"/>
              </w:rPr>
            </w:pPr>
            <w:r>
              <w:rPr>
                <w:rFonts w:ascii="Times New Roman" w:hAnsi="Times New Roman"/>
                <w:color w:val="000000"/>
              </w:rPr>
              <w:t>1 203,1</w:t>
            </w:r>
          </w:p>
        </w:tc>
        <w:tc>
          <w:tcPr>
            <w:tcW w:w="1276" w:type="dxa"/>
            <w:tcBorders>
              <w:top w:val="single" w:sz="4" w:space="0" w:color="auto"/>
              <w:left w:val="single" w:sz="4" w:space="0" w:color="auto"/>
              <w:bottom w:val="single" w:sz="4" w:space="0" w:color="auto"/>
              <w:right w:val="single" w:sz="4" w:space="0" w:color="auto"/>
            </w:tcBorders>
            <w:vAlign w:val="center"/>
          </w:tcPr>
          <w:p w:rsidR="00844B2D" w:rsidRPr="004E61F2" w:rsidRDefault="00BE2D53" w:rsidP="00870F5E">
            <w:pPr>
              <w:pStyle w:val="a5"/>
              <w:ind w:left="0"/>
              <w:jc w:val="center"/>
              <w:rPr>
                <w:rFonts w:ascii="Times New Roman" w:hAnsi="Times New Roman"/>
                <w:color w:val="000000"/>
              </w:rPr>
            </w:pPr>
            <w:r>
              <w:rPr>
                <w:rFonts w:ascii="Times New Roman" w:hAnsi="Times New Roman"/>
                <w:color w:val="000000"/>
              </w:rPr>
              <w:t>1 203,1</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BE2D53" w:rsidP="00870F5E">
            <w:pPr>
              <w:pStyle w:val="a5"/>
              <w:ind w:left="0"/>
              <w:jc w:val="center"/>
              <w:rPr>
                <w:rFonts w:ascii="Times New Roman" w:hAnsi="Times New Roman"/>
                <w:color w:val="000000" w:themeColor="text1"/>
              </w:rPr>
            </w:pPr>
            <w:r>
              <w:rPr>
                <w:rFonts w:ascii="Times New Roman" w:hAnsi="Times New Roman"/>
                <w:color w:val="000000"/>
              </w:rPr>
              <w:t>1 203,1</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844B2D" w:rsidRPr="00DA03C5" w:rsidTr="00870F5E">
        <w:tc>
          <w:tcPr>
            <w:tcW w:w="1668" w:type="dxa"/>
            <w:tcBorders>
              <w:top w:val="single" w:sz="4" w:space="0" w:color="auto"/>
              <w:left w:val="single" w:sz="4" w:space="0" w:color="auto"/>
              <w:bottom w:val="single" w:sz="4" w:space="0" w:color="auto"/>
              <w:right w:val="single" w:sz="4" w:space="0" w:color="auto"/>
            </w:tcBorders>
            <w:hideMark/>
          </w:tcPr>
          <w:p w:rsidR="00844B2D" w:rsidRPr="004E61F2" w:rsidRDefault="00844B2D" w:rsidP="00870F5E">
            <w:pPr>
              <w:pStyle w:val="a5"/>
              <w:ind w:left="0"/>
              <w:jc w:val="both"/>
              <w:rPr>
                <w:rFonts w:ascii="Times New Roman" w:hAnsi="Times New Roman"/>
                <w:color w:val="000000"/>
              </w:rPr>
            </w:pPr>
            <w:r w:rsidRPr="004E61F2">
              <w:rPr>
                <w:rFonts w:ascii="Times New Roman" w:hAnsi="Times New Roman"/>
                <w:color w:val="000000"/>
              </w:rPr>
              <w:t>Поступления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844B2D" w:rsidP="00870F5E">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844B2D" w:rsidP="00BE2D53">
            <w:pPr>
              <w:pStyle w:val="a5"/>
              <w:ind w:left="0"/>
              <w:jc w:val="center"/>
              <w:rPr>
                <w:rFonts w:ascii="Times New Roman" w:hAnsi="Times New Roman"/>
                <w:color w:val="000000"/>
              </w:rPr>
            </w:pPr>
            <w:r>
              <w:rPr>
                <w:rFonts w:ascii="Times New Roman" w:hAnsi="Times New Roman"/>
                <w:color w:val="000000"/>
              </w:rPr>
              <w:t>+</w:t>
            </w:r>
            <w:r w:rsidR="00BE2D53">
              <w:rPr>
                <w:rFonts w:ascii="Times New Roman" w:hAnsi="Times New Roman"/>
                <w:color w:val="000000"/>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BE2D53" w:rsidP="00870F5E">
            <w:pPr>
              <w:pStyle w:val="a5"/>
              <w:ind w:left="0"/>
              <w:jc w:val="center"/>
              <w:rPr>
                <w:rFonts w:ascii="Times New Roman" w:hAnsi="Times New Roman"/>
                <w:color w:val="000000"/>
              </w:rPr>
            </w:pPr>
            <w:r>
              <w:rPr>
                <w:rFonts w:ascii="Times New Roman" w:hAnsi="Times New Roman"/>
                <w:color w:val="000000"/>
              </w:rPr>
              <w:t>15,4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rPr>
            </w:pPr>
          </w:p>
          <w:p w:rsidR="00844B2D" w:rsidRPr="004E61F2" w:rsidRDefault="00BE2D53" w:rsidP="00870F5E">
            <w:pPr>
              <w:pStyle w:val="a5"/>
              <w:ind w:left="0"/>
              <w:jc w:val="center"/>
              <w:rPr>
                <w:rFonts w:ascii="Times New Roman" w:hAnsi="Times New Roman"/>
                <w:color w:val="000000"/>
              </w:rPr>
            </w:pPr>
            <w:r>
              <w:rPr>
                <w:rFonts w:ascii="Times New Roman" w:hAnsi="Times New Roman"/>
                <w:color w:val="000000"/>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themeColor="text1"/>
              </w:rPr>
            </w:pPr>
          </w:p>
          <w:p w:rsidR="00844B2D" w:rsidRPr="004E61F2" w:rsidRDefault="00BE2D53" w:rsidP="00870F5E">
            <w:pPr>
              <w:pStyle w:val="a5"/>
              <w:ind w:left="0"/>
              <w:jc w:val="center"/>
              <w:rPr>
                <w:rFonts w:ascii="Times New Roman" w:hAnsi="Times New Roman"/>
                <w:color w:val="000000" w:themeColor="text1"/>
              </w:rPr>
            </w:pPr>
            <w:r>
              <w:rPr>
                <w:rFonts w:ascii="Times New Roman" w:hAnsi="Times New Roman"/>
                <w:color w:val="000000"/>
              </w:rPr>
              <w:t>15,4</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844B2D" w:rsidRPr="00DA03C5" w:rsidTr="00870F5E">
        <w:tc>
          <w:tcPr>
            <w:tcW w:w="1668" w:type="dxa"/>
            <w:tcBorders>
              <w:top w:val="single" w:sz="4" w:space="0" w:color="auto"/>
              <w:left w:val="single" w:sz="4" w:space="0" w:color="auto"/>
              <w:bottom w:val="single" w:sz="4" w:space="0" w:color="auto"/>
              <w:right w:val="single" w:sz="4" w:space="0" w:color="auto"/>
            </w:tcBorders>
          </w:tcPr>
          <w:p w:rsidR="00844B2D" w:rsidRPr="00A754FD" w:rsidRDefault="00844B2D" w:rsidP="00870F5E">
            <w:pPr>
              <w:pStyle w:val="a5"/>
              <w:ind w:left="0"/>
              <w:jc w:val="both"/>
              <w:rPr>
                <w:rFonts w:ascii="Times New Roman" w:hAnsi="Times New Roman"/>
                <w:b/>
                <w:color w:val="000000"/>
                <w:sz w:val="24"/>
                <w:szCs w:val="24"/>
              </w:rPr>
            </w:pPr>
            <w:r w:rsidRPr="00A754FD">
              <w:rPr>
                <w:rFonts w:ascii="Times New Roman" w:hAnsi="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844B2D" w:rsidRDefault="00BE2D53" w:rsidP="00870F5E">
            <w:pPr>
              <w:pStyle w:val="a5"/>
              <w:ind w:left="0"/>
              <w:jc w:val="center"/>
              <w:rPr>
                <w:rFonts w:ascii="Times New Roman" w:hAnsi="Times New Roman"/>
                <w:b/>
                <w:color w:val="000000"/>
                <w:sz w:val="24"/>
                <w:szCs w:val="24"/>
              </w:rPr>
            </w:pPr>
            <w:r>
              <w:rPr>
                <w:rFonts w:ascii="Times New Roman" w:hAnsi="Times New Roman"/>
                <w:b/>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44B2D" w:rsidRPr="00A754FD" w:rsidRDefault="00BE2D53" w:rsidP="00870F5E">
            <w:pPr>
              <w:pStyle w:val="a5"/>
              <w:ind w:left="0"/>
              <w:jc w:val="center"/>
              <w:rPr>
                <w:rFonts w:ascii="Times New Roman" w:hAnsi="Times New Roman"/>
                <w:b/>
                <w:color w:val="000000"/>
                <w:sz w:val="24"/>
                <w:szCs w:val="24"/>
              </w:rPr>
            </w:pPr>
            <w:r>
              <w:rPr>
                <w:rFonts w:ascii="Times New Roman" w:hAnsi="Times New Roman"/>
                <w:b/>
                <w:color w:val="000000"/>
                <w:sz w:val="24"/>
                <w:szCs w:val="24"/>
              </w:rPr>
              <w:t>11 310,9</w:t>
            </w:r>
          </w:p>
        </w:tc>
        <w:tc>
          <w:tcPr>
            <w:tcW w:w="1134" w:type="dxa"/>
            <w:tcBorders>
              <w:top w:val="single" w:sz="4" w:space="0" w:color="auto"/>
              <w:left w:val="single" w:sz="4" w:space="0" w:color="auto"/>
              <w:bottom w:val="single" w:sz="4" w:space="0" w:color="auto"/>
              <w:right w:val="single" w:sz="4" w:space="0" w:color="auto"/>
            </w:tcBorders>
          </w:tcPr>
          <w:p w:rsidR="00844B2D" w:rsidRPr="00A754FD" w:rsidRDefault="00844B2D" w:rsidP="00BE2D53">
            <w:pPr>
              <w:pStyle w:val="a5"/>
              <w:ind w:left="0"/>
              <w:jc w:val="both"/>
              <w:rPr>
                <w:rFonts w:ascii="Times New Roman" w:hAnsi="Times New Roman"/>
                <w:b/>
                <w:color w:val="000000"/>
                <w:sz w:val="24"/>
                <w:szCs w:val="24"/>
              </w:rPr>
            </w:pPr>
            <w:r>
              <w:rPr>
                <w:rFonts w:ascii="Times New Roman" w:hAnsi="Times New Roman"/>
                <w:b/>
                <w:color w:val="000000"/>
                <w:sz w:val="24"/>
                <w:szCs w:val="24"/>
              </w:rPr>
              <w:t>+</w:t>
            </w:r>
            <w:r w:rsidR="00BE2D53">
              <w:rPr>
                <w:rFonts w:ascii="Times New Roman" w:hAnsi="Times New Roman"/>
                <w:b/>
                <w:color w:val="000000"/>
                <w:sz w:val="24"/>
                <w:szCs w:val="24"/>
              </w:rPr>
              <w:t>101,2</w:t>
            </w:r>
          </w:p>
        </w:tc>
        <w:tc>
          <w:tcPr>
            <w:tcW w:w="1134" w:type="dxa"/>
            <w:tcBorders>
              <w:top w:val="single" w:sz="4" w:space="0" w:color="auto"/>
              <w:left w:val="single" w:sz="4" w:space="0" w:color="auto"/>
              <w:bottom w:val="single" w:sz="4" w:space="0" w:color="auto"/>
              <w:right w:val="single" w:sz="4" w:space="0" w:color="auto"/>
            </w:tcBorders>
          </w:tcPr>
          <w:p w:rsidR="00844B2D" w:rsidRPr="00A754FD" w:rsidRDefault="00BE2D53" w:rsidP="00870F5E">
            <w:pPr>
              <w:pStyle w:val="a5"/>
              <w:ind w:left="0"/>
              <w:jc w:val="center"/>
              <w:rPr>
                <w:rFonts w:ascii="Times New Roman" w:hAnsi="Times New Roman"/>
                <w:b/>
                <w:color w:val="000000"/>
                <w:sz w:val="24"/>
                <w:szCs w:val="24"/>
              </w:rPr>
            </w:pPr>
            <w:r>
              <w:rPr>
                <w:rFonts w:ascii="Times New Roman" w:hAnsi="Times New Roman"/>
                <w:b/>
                <w:color w:val="000000"/>
                <w:sz w:val="24"/>
                <w:szCs w:val="24"/>
              </w:rPr>
              <w:t>11 412,1</w:t>
            </w:r>
          </w:p>
        </w:tc>
        <w:tc>
          <w:tcPr>
            <w:tcW w:w="1276" w:type="dxa"/>
            <w:tcBorders>
              <w:top w:val="single" w:sz="4" w:space="0" w:color="auto"/>
              <w:left w:val="single" w:sz="4" w:space="0" w:color="auto"/>
              <w:bottom w:val="single" w:sz="4" w:space="0" w:color="auto"/>
              <w:right w:val="single" w:sz="4" w:space="0" w:color="auto"/>
            </w:tcBorders>
          </w:tcPr>
          <w:p w:rsidR="00844B2D" w:rsidRDefault="00BE2D53" w:rsidP="00870F5E">
            <w:pPr>
              <w:jc w:val="center"/>
            </w:pPr>
            <w:r>
              <w:rPr>
                <w:rFonts w:ascii="Times New Roman" w:hAnsi="Times New Roman"/>
                <w:b/>
                <w:color w:val="000000"/>
                <w:sz w:val="24"/>
                <w:szCs w:val="24"/>
              </w:rPr>
              <w:t>11 412,1</w:t>
            </w:r>
          </w:p>
        </w:tc>
        <w:tc>
          <w:tcPr>
            <w:tcW w:w="1134" w:type="dxa"/>
            <w:tcBorders>
              <w:top w:val="single" w:sz="4" w:space="0" w:color="auto"/>
              <w:left w:val="single" w:sz="4" w:space="0" w:color="auto"/>
              <w:bottom w:val="single" w:sz="4" w:space="0" w:color="auto"/>
              <w:right w:val="single" w:sz="4" w:space="0" w:color="auto"/>
            </w:tcBorders>
          </w:tcPr>
          <w:p w:rsidR="00844B2D" w:rsidRPr="00FF796C" w:rsidRDefault="00BE2D53" w:rsidP="00870F5E">
            <w:pPr>
              <w:rPr>
                <w:rFonts w:ascii="Times New Roman" w:hAnsi="Times New Roman" w:cs="Times New Roman"/>
                <w:b/>
                <w:sz w:val="24"/>
                <w:szCs w:val="24"/>
              </w:rPr>
            </w:pPr>
            <w:r>
              <w:rPr>
                <w:rFonts w:ascii="Times New Roman" w:hAnsi="Times New Roman" w:cs="Times New Roman"/>
                <w:b/>
                <w:sz w:val="24"/>
                <w:szCs w:val="24"/>
              </w:rPr>
              <w:t>11 412,1</w:t>
            </w:r>
          </w:p>
        </w:tc>
        <w:tc>
          <w:tcPr>
            <w:tcW w:w="1134" w:type="dxa"/>
            <w:tcBorders>
              <w:top w:val="single" w:sz="4" w:space="0" w:color="auto"/>
              <w:left w:val="single" w:sz="4" w:space="0" w:color="auto"/>
              <w:bottom w:val="single" w:sz="4" w:space="0" w:color="auto"/>
              <w:right w:val="single" w:sz="4" w:space="0" w:color="auto"/>
            </w:tcBorders>
          </w:tcPr>
          <w:p w:rsidR="00844B2D" w:rsidRPr="00FF796C" w:rsidRDefault="00844B2D" w:rsidP="00870F5E">
            <w:pPr>
              <w:pStyle w:val="a5"/>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0,0</w:t>
            </w:r>
          </w:p>
        </w:tc>
      </w:tr>
    </w:tbl>
    <w:p w:rsidR="00844B2D" w:rsidRDefault="00844B2D" w:rsidP="00844B2D">
      <w:pPr>
        <w:spacing w:after="0" w:line="240" w:lineRule="auto"/>
        <w:ind w:firstLine="567"/>
        <w:jc w:val="both"/>
        <w:rPr>
          <w:rFonts w:ascii="Times New Roman" w:hAnsi="Times New Roman" w:cs="Times New Roman"/>
          <w:sz w:val="24"/>
          <w:szCs w:val="24"/>
        </w:rPr>
      </w:pPr>
    </w:p>
    <w:p w:rsidR="00844B2D" w:rsidRDefault="00844B2D" w:rsidP="00844B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Поступления</w:t>
      </w:r>
      <w:r w:rsidRPr="00595903">
        <w:rPr>
          <w:rFonts w:ascii="Times New Roman" w:hAnsi="Times New Roman" w:cs="Times New Roman"/>
          <w:sz w:val="24"/>
          <w:szCs w:val="24"/>
        </w:rPr>
        <w:t xml:space="preserve"> от приносящей доход деятельности </w:t>
      </w:r>
      <w:r>
        <w:rPr>
          <w:rFonts w:ascii="Times New Roman" w:hAnsi="Times New Roman" w:cs="Times New Roman"/>
          <w:sz w:val="24"/>
          <w:szCs w:val="24"/>
        </w:rPr>
        <w:t xml:space="preserve"> в 201</w:t>
      </w:r>
      <w:r w:rsidR="00B31E0F">
        <w:rPr>
          <w:rFonts w:ascii="Times New Roman" w:hAnsi="Times New Roman" w:cs="Times New Roman"/>
          <w:sz w:val="24"/>
          <w:szCs w:val="24"/>
        </w:rPr>
        <w:t>5</w:t>
      </w:r>
      <w:r>
        <w:rPr>
          <w:rFonts w:ascii="Times New Roman" w:hAnsi="Times New Roman" w:cs="Times New Roman"/>
          <w:sz w:val="24"/>
          <w:szCs w:val="24"/>
        </w:rPr>
        <w:t xml:space="preserve"> году составили </w:t>
      </w:r>
      <w:r w:rsidR="00512DD6">
        <w:rPr>
          <w:rFonts w:ascii="Times New Roman" w:hAnsi="Times New Roman" w:cs="Times New Roman"/>
          <w:b/>
          <w:sz w:val="24"/>
          <w:szCs w:val="24"/>
        </w:rPr>
        <w:t xml:space="preserve">15,4 </w:t>
      </w:r>
      <w:proofErr w:type="spellStart"/>
      <w:r w:rsidRPr="00B93246">
        <w:rPr>
          <w:rFonts w:ascii="Times New Roman" w:hAnsi="Times New Roman" w:cs="Times New Roman"/>
          <w:b/>
          <w:sz w:val="24"/>
          <w:szCs w:val="24"/>
        </w:rPr>
        <w:t>тыс</w:t>
      </w:r>
      <w:proofErr w:type="gramStart"/>
      <w:r w:rsidRPr="00B93246">
        <w:rPr>
          <w:rFonts w:ascii="Times New Roman" w:hAnsi="Times New Roman" w:cs="Times New Roman"/>
          <w:b/>
          <w:sz w:val="24"/>
          <w:szCs w:val="24"/>
        </w:rPr>
        <w:t>.р</w:t>
      </w:r>
      <w:proofErr w:type="gramEnd"/>
      <w:r w:rsidRPr="00B93246">
        <w:rPr>
          <w:rFonts w:ascii="Times New Roman" w:hAnsi="Times New Roman" w:cs="Times New Roman"/>
          <w:b/>
          <w:sz w:val="24"/>
          <w:szCs w:val="24"/>
        </w:rPr>
        <w:t>уб</w:t>
      </w:r>
      <w:proofErr w:type="spellEnd"/>
      <w:r>
        <w:rPr>
          <w:rFonts w:ascii="Times New Roman" w:hAnsi="Times New Roman" w:cs="Times New Roman"/>
          <w:b/>
          <w:sz w:val="24"/>
          <w:szCs w:val="24"/>
        </w:rPr>
        <w:t>,</w:t>
      </w:r>
      <w:r>
        <w:rPr>
          <w:rFonts w:ascii="Times New Roman" w:hAnsi="Times New Roman" w:cs="Times New Roman"/>
          <w:sz w:val="24"/>
          <w:szCs w:val="24"/>
        </w:rPr>
        <w:t>. в том числе:</w:t>
      </w:r>
    </w:p>
    <w:p w:rsidR="00844B2D" w:rsidRDefault="00844B2D" w:rsidP="00844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сдачи помещений в аренду – </w:t>
      </w:r>
      <w:r w:rsidR="00512DD6">
        <w:rPr>
          <w:rFonts w:ascii="Times New Roman" w:hAnsi="Times New Roman" w:cs="Times New Roman"/>
          <w:sz w:val="24"/>
          <w:szCs w:val="24"/>
        </w:rPr>
        <w:t>15,4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844B2D" w:rsidRPr="00512DD6" w:rsidRDefault="00844B2D" w:rsidP="00844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2DD6">
        <w:rPr>
          <w:rFonts w:ascii="Times New Roman" w:hAnsi="Times New Roman" w:cs="Times New Roman"/>
          <w:sz w:val="24"/>
          <w:szCs w:val="24"/>
        </w:rPr>
        <w:t>и были направлены в том числе:</w:t>
      </w:r>
    </w:p>
    <w:p w:rsidR="00844B2D" w:rsidRPr="00512DD6" w:rsidRDefault="00844B2D" w:rsidP="00844B2D">
      <w:pPr>
        <w:spacing w:after="0" w:line="240" w:lineRule="auto"/>
        <w:jc w:val="both"/>
        <w:rPr>
          <w:rFonts w:ascii="Times New Roman" w:hAnsi="Times New Roman" w:cs="Times New Roman"/>
          <w:sz w:val="24"/>
          <w:szCs w:val="24"/>
        </w:rPr>
      </w:pPr>
      <w:r w:rsidRPr="00512DD6">
        <w:rPr>
          <w:rFonts w:ascii="Times New Roman" w:hAnsi="Times New Roman" w:cs="Times New Roman"/>
          <w:sz w:val="24"/>
          <w:szCs w:val="24"/>
        </w:rPr>
        <w:t xml:space="preserve">- на приобретение </w:t>
      </w:r>
      <w:r w:rsidR="00512DD6" w:rsidRPr="00512DD6">
        <w:rPr>
          <w:rFonts w:ascii="Times New Roman" w:hAnsi="Times New Roman" w:cs="Times New Roman"/>
          <w:sz w:val="24"/>
          <w:szCs w:val="24"/>
        </w:rPr>
        <w:t>пр</w:t>
      </w:r>
      <w:r w:rsidR="00512DD6">
        <w:rPr>
          <w:rFonts w:ascii="Times New Roman" w:hAnsi="Times New Roman" w:cs="Times New Roman"/>
          <w:sz w:val="24"/>
          <w:szCs w:val="24"/>
        </w:rPr>
        <w:t xml:space="preserve">ограммного обеспечения </w:t>
      </w:r>
      <w:r w:rsidRPr="00512DD6">
        <w:rPr>
          <w:rFonts w:ascii="Times New Roman" w:hAnsi="Times New Roman" w:cs="Times New Roman"/>
          <w:sz w:val="24"/>
          <w:szCs w:val="24"/>
        </w:rPr>
        <w:t xml:space="preserve"> -  </w:t>
      </w:r>
      <w:r w:rsidR="00512DD6">
        <w:rPr>
          <w:rFonts w:ascii="Times New Roman" w:hAnsi="Times New Roman" w:cs="Times New Roman"/>
          <w:sz w:val="24"/>
          <w:szCs w:val="24"/>
        </w:rPr>
        <w:t>3,</w:t>
      </w:r>
      <w:r w:rsidR="00503C79">
        <w:rPr>
          <w:rFonts w:ascii="Times New Roman" w:hAnsi="Times New Roman" w:cs="Times New Roman"/>
          <w:sz w:val="24"/>
          <w:szCs w:val="24"/>
        </w:rPr>
        <w:t>3</w:t>
      </w:r>
      <w:r w:rsidRPr="00512DD6">
        <w:rPr>
          <w:rFonts w:ascii="Times New Roman" w:hAnsi="Times New Roman" w:cs="Times New Roman"/>
          <w:sz w:val="24"/>
          <w:szCs w:val="24"/>
        </w:rPr>
        <w:t xml:space="preserve"> </w:t>
      </w:r>
      <w:proofErr w:type="spellStart"/>
      <w:r w:rsidRPr="00512DD6">
        <w:rPr>
          <w:rFonts w:ascii="Times New Roman" w:hAnsi="Times New Roman" w:cs="Times New Roman"/>
          <w:sz w:val="24"/>
          <w:szCs w:val="24"/>
        </w:rPr>
        <w:t>тыс</w:t>
      </w:r>
      <w:proofErr w:type="gramStart"/>
      <w:r w:rsidRPr="00512DD6">
        <w:rPr>
          <w:rFonts w:ascii="Times New Roman" w:hAnsi="Times New Roman" w:cs="Times New Roman"/>
          <w:sz w:val="24"/>
          <w:szCs w:val="24"/>
        </w:rPr>
        <w:t>.р</w:t>
      </w:r>
      <w:proofErr w:type="gramEnd"/>
      <w:r w:rsidRPr="00512DD6">
        <w:rPr>
          <w:rFonts w:ascii="Times New Roman" w:hAnsi="Times New Roman" w:cs="Times New Roman"/>
          <w:sz w:val="24"/>
          <w:szCs w:val="24"/>
        </w:rPr>
        <w:t>уб</w:t>
      </w:r>
      <w:proofErr w:type="spellEnd"/>
      <w:r w:rsidRPr="00512DD6">
        <w:rPr>
          <w:rFonts w:ascii="Times New Roman" w:hAnsi="Times New Roman" w:cs="Times New Roman"/>
          <w:sz w:val="24"/>
          <w:szCs w:val="24"/>
        </w:rPr>
        <w:t>.,</w:t>
      </w:r>
    </w:p>
    <w:p w:rsidR="00844B2D" w:rsidRDefault="00844B2D" w:rsidP="00844B2D">
      <w:pPr>
        <w:spacing w:after="0" w:line="240" w:lineRule="auto"/>
        <w:jc w:val="both"/>
        <w:rPr>
          <w:rFonts w:ascii="Times New Roman" w:hAnsi="Times New Roman" w:cs="Times New Roman"/>
          <w:sz w:val="24"/>
          <w:szCs w:val="24"/>
        </w:rPr>
      </w:pPr>
      <w:r w:rsidRPr="00512DD6">
        <w:rPr>
          <w:rFonts w:ascii="Times New Roman" w:hAnsi="Times New Roman" w:cs="Times New Roman"/>
          <w:sz w:val="24"/>
          <w:szCs w:val="24"/>
        </w:rPr>
        <w:t xml:space="preserve">- на приобретение </w:t>
      </w:r>
      <w:r w:rsidR="00503C79">
        <w:rPr>
          <w:rFonts w:ascii="Times New Roman" w:hAnsi="Times New Roman" w:cs="Times New Roman"/>
          <w:sz w:val="24"/>
          <w:szCs w:val="24"/>
        </w:rPr>
        <w:t>сплит системы</w:t>
      </w:r>
      <w:r w:rsidRPr="00512DD6">
        <w:rPr>
          <w:rFonts w:ascii="Times New Roman" w:hAnsi="Times New Roman" w:cs="Times New Roman"/>
          <w:sz w:val="24"/>
          <w:szCs w:val="24"/>
        </w:rPr>
        <w:t xml:space="preserve"> – </w:t>
      </w:r>
      <w:r w:rsidR="00503C79">
        <w:rPr>
          <w:rFonts w:ascii="Times New Roman" w:hAnsi="Times New Roman" w:cs="Times New Roman"/>
          <w:sz w:val="24"/>
          <w:szCs w:val="24"/>
        </w:rPr>
        <w:t>10,9</w:t>
      </w:r>
      <w:r w:rsidRPr="00512DD6">
        <w:rPr>
          <w:rFonts w:ascii="Times New Roman" w:hAnsi="Times New Roman" w:cs="Times New Roman"/>
          <w:sz w:val="24"/>
          <w:szCs w:val="24"/>
        </w:rPr>
        <w:t xml:space="preserve"> </w:t>
      </w:r>
      <w:proofErr w:type="spellStart"/>
      <w:r w:rsidRPr="00512DD6">
        <w:rPr>
          <w:rFonts w:ascii="Times New Roman" w:hAnsi="Times New Roman" w:cs="Times New Roman"/>
          <w:sz w:val="24"/>
          <w:szCs w:val="24"/>
        </w:rPr>
        <w:t>тыс</w:t>
      </w:r>
      <w:proofErr w:type="gramStart"/>
      <w:r w:rsidRPr="00512DD6">
        <w:rPr>
          <w:rFonts w:ascii="Times New Roman" w:hAnsi="Times New Roman" w:cs="Times New Roman"/>
          <w:sz w:val="24"/>
          <w:szCs w:val="24"/>
        </w:rPr>
        <w:t>.р</w:t>
      </w:r>
      <w:proofErr w:type="gramEnd"/>
      <w:r w:rsidRPr="00512DD6">
        <w:rPr>
          <w:rFonts w:ascii="Times New Roman" w:hAnsi="Times New Roman" w:cs="Times New Roman"/>
          <w:sz w:val="24"/>
          <w:szCs w:val="24"/>
        </w:rPr>
        <w:t>уб</w:t>
      </w:r>
      <w:proofErr w:type="spellEnd"/>
      <w:r w:rsidRPr="00512DD6">
        <w:rPr>
          <w:rFonts w:ascii="Times New Roman" w:hAnsi="Times New Roman" w:cs="Times New Roman"/>
          <w:sz w:val="24"/>
          <w:szCs w:val="24"/>
        </w:rPr>
        <w:t>.</w:t>
      </w:r>
      <w:r w:rsidR="00503C79">
        <w:rPr>
          <w:rFonts w:ascii="Times New Roman" w:hAnsi="Times New Roman" w:cs="Times New Roman"/>
          <w:sz w:val="24"/>
          <w:szCs w:val="24"/>
        </w:rPr>
        <w:t>,</w:t>
      </w:r>
    </w:p>
    <w:p w:rsidR="00503C79" w:rsidRDefault="00503C79" w:rsidP="00844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приобретение игрушек елочных – 1,2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844B2D" w:rsidRDefault="00844B2D" w:rsidP="007205D1">
      <w:pPr>
        <w:shd w:val="clear" w:color="auto" w:fill="FFFFFF"/>
        <w:spacing w:after="0" w:line="240" w:lineRule="auto"/>
        <w:jc w:val="center"/>
        <w:rPr>
          <w:rFonts w:ascii="Times New Roman" w:hAnsi="Times New Roman" w:cs="Times New Roman"/>
          <w:sz w:val="24"/>
          <w:szCs w:val="24"/>
        </w:rPr>
      </w:pPr>
    </w:p>
    <w:p w:rsidR="007205D1" w:rsidRDefault="006D1107" w:rsidP="007205D1">
      <w:pPr>
        <w:shd w:val="clear" w:color="auto" w:fill="FFFFFF"/>
        <w:spacing w:after="0" w:line="240" w:lineRule="auto"/>
        <w:jc w:val="center"/>
        <w:rPr>
          <w:rFonts w:ascii="Times New Roman" w:hAnsi="Times New Roman" w:cs="Times New Roman"/>
          <w:b/>
          <w:sz w:val="24"/>
          <w:szCs w:val="24"/>
        </w:rPr>
      </w:pPr>
      <w:r w:rsidRPr="00DA03C5">
        <w:rPr>
          <w:rFonts w:ascii="Times New Roman" w:hAnsi="Times New Roman" w:cs="Times New Roman"/>
          <w:sz w:val="24"/>
          <w:szCs w:val="24"/>
        </w:rPr>
        <w:t xml:space="preserve"> </w:t>
      </w:r>
      <w:r w:rsidR="007205D1" w:rsidRPr="0028695A">
        <w:rPr>
          <w:rFonts w:ascii="Times New Roman" w:hAnsi="Times New Roman" w:cs="Times New Roman"/>
          <w:b/>
          <w:sz w:val="24"/>
          <w:szCs w:val="24"/>
        </w:rPr>
        <w:t>Проверка расходования  субсидий на иные цели</w:t>
      </w:r>
      <w:r w:rsidR="001F7A22">
        <w:rPr>
          <w:rFonts w:ascii="Times New Roman" w:hAnsi="Times New Roman" w:cs="Times New Roman"/>
          <w:b/>
          <w:sz w:val="24"/>
          <w:szCs w:val="24"/>
        </w:rPr>
        <w:t xml:space="preserve"> за 2015 год</w:t>
      </w:r>
      <w:r w:rsidR="007205D1" w:rsidRPr="0028695A">
        <w:rPr>
          <w:rFonts w:ascii="Times New Roman" w:hAnsi="Times New Roman" w:cs="Times New Roman"/>
          <w:b/>
          <w:sz w:val="24"/>
          <w:szCs w:val="24"/>
        </w:rPr>
        <w:t>.</w:t>
      </w:r>
    </w:p>
    <w:p w:rsidR="002E7F95" w:rsidRDefault="002E7F95" w:rsidP="007205D1">
      <w:pPr>
        <w:shd w:val="clear" w:color="auto" w:fill="FFFFFF"/>
        <w:spacing w:after="0" w:line="240" w:lineRule="auto"/>
        <w:jc w:val="center"/>
        <w:rPr>
          <w:rFonts w:ascii="Times New Roman" w:hAnsi="Times New Roman" w:cs="Times New Roman"/>
          <w:sz w:val="24"/>
          <w:szCs w:val="24"/>
        </w:rPr>
      </w:pPr>
    </w:p>
    <w:p w:rsidR="003B09DE" w:rsidRDefault="007205D1" w:rsidP="003B09DE">
      <w:pPr>
        <w:spacing w:after="0" w:line="240" w:lineRule="auto"/>
        <w:ind w:firstLine="567"/>
        <w:jc w:val="both"/>
        <w:rPr>
          <w:rFonts w:ascii="Times New Roman" w:hAnsi="Times New Roman" w:cs="Times New Roman"/>
          <w:sz w:val="24"/>
          <w:szCs w:val="24"/>
        </w:rPr>
      </w:pPr>
      <w:r w:rsidRPr="00461174">
        <w:rPr>
          <w:rFonts w:ascii="Times New Roman" w:hAnsi="Times New Roman" w:cs="Times New Roman"/>
          <w:sz w:val="24"/>
          <w:szCs w:val="24"/>
        </w:rPr>
        <w:t xml:space="preserve"> </w:t>
      </w:r>
      <w:r w:rsidR="003B09DE" w:rsidRPr="00461174">
        <w:rPr>
          <w:rFonts w:ascii="Times New Roman" w:hAnsi="Times New Roman" w:cs="Times New Roman"/>
          <w:sz w:val="24"/>
          <w:szCs w:val="24"/>
        </w:rPr>
        <w:t>По Соглашени</w:t>
      </w:r>
      <w:r w:rsidR="003B09DE">
        <w:rPr>
          <w:rFonts w:ascii="Times New Roman" w:hAnsi="Times New Roman" w:cs="Times New Roman"/>
          <w:sz w:val="24"/>
          <w:szCs w:val="24"/>
        </w:rPr>
        <w:t>ям</w:t>
      </w:r>
      <w:r w:rsidR="003B09DE" w:rsidRPr="00461174">
        <w:rPr>
          <w:rFonts w:ascii="Times New Roman" w:hAnsi="Times New Roman" w:cs="Times New Roman"/>
          <w:sz w:val="24"/>
          <w:szCs w:val="24"/>
        </w:rPr>
        <w:t xml:space="preserve">  о </w:t>
      </w:r>
      <w:r w:rsidR="003B09DE">
        <w:rPr>
          <w:rFonts w:ascii="Times New Roman" w:hAnsi="Times New Roman" w:cs="Times New Roman"/>
          <w:sz w:val="24"/>
          <w:szCs w:val="24"/>
        </w:rPr>
        <w:t xml:space="preserve">порядке и условиях </w:t>
      </w:r>
      <w:r w:rsidR="003B09DE" w:rsidRPr="00461174">
        <w:rPr>
          <w:rFonts w:ascii="Times New Roman" w:hAnsi="Times New Roman" w:cs="Times New Roman"/>
          <w:sz w:val="24"/>
          <w:szCs w:val="24"/>
        </w:rPr>
        <w:t>предоставлени</w:t>
      </w:r>
      <w:r w:rsidR="003B09DE">
        <w:rPr>
          <w:rFonts w:ascii="Times New Roman" w:hAnsi="Times New Roman" w:cs="Times New Roman"/>
          <w:sz w:val="24"/>
          <w:szCs w:val="24"/>
        </w:rPr>
        <w:t>я</w:t>
      </w:r>
      <w:r w:rsidR="003B09DE" w:rsidRPr="00461174">
        <w:rPr>
          <w:rFonts w:ascii="Times New Roman" w:hAnsi="Times New Roman" w:cs="Times New Roman"/>
          <w:sz w:val="24"/>
          <w:szCs w:val="24"/>
        </w:rPr>
        <w:t xml:space="preserve"> субсиди</w:t>
      </w:r>
      <w:r w:rsidR="003B09DE">
        <w:rPr>
          <w:rFonts w:ascii="Times New Roman" w:hAnsi="Times New Roman" w:cs="Times New Roman"/>
          <w:sz w:val="24"/>
          <w:szCs w:val="24"/>
        </w:rPr>
        <w:t>й</w:t>
      </w:r>
      <w:r w:rsidR="003B09DE" w:rsidRPr="00461174">
        <w:rPr>
          <w:rFonts w:ascii="Times New Roman" w:hAnsi="Times New Roman" w:cs="Times New Roman"/>
          <w:sz w:val="24"/>
          <w:szCs w:val="24"/>
        </w:rPr>
        <w:t xml:space="preserve"> на иные цели, заключенн</w:t>
      </w:r>
      <w:r w:rsidR="003B09DE">
        <w:rPr>
          <w:rFonts w:ascii="Times New Roman" w:hAnsi="Times New Roman" w:cs="Times New Roman"/>
          <w:sz w:val="24"/>
          <w:szCs w:val="24"/>
        </w:rPr>
        <w:t>ым</w:t>
      </w:r>
      <w:r w:rsidR="003B09DE" w:rsidRPr="00461174">
        <w:rPr>
          <w:rFonts w:ascii="Times New Roman" w:hAnsi="Times New Roman" w:cs="Times New Roman"/>
          <w:sz w:val="24"/>
          <w:szCs w:val="24"/>
        </w:rPr>
        <w:t xml:space="preserve"> между </w:t>
      </w:r>
      <w:r w:rsidR="003B09DE">
        <w:rPr>
          <w:rFonts w:ascii="Times New Roman" w:hAnsi="Times New Roman" w:cs="Times New Roman"/>
          <w:sz w:val="24"/>
          <w:szCs w:val="24"/>
        </w:rPr>
        <w:t>у</w:t>
      </w:r>
      <w:r w:rsidR="003B09DE" w:rsidRPr="00461174">
        <w:rPr>
          <w:rFonts w:ascii="Times New Roman" w:hAnsi="Times New Roman" w:cs="Times New Roman"/>
          <w:sz w:val="24"/>
          <w:szCs w:val="24"/>
        </w:rPr>
        <w:t>чредителем и учреждением, в 201</w:t>
      </w:r>
      <w:r w:rsidR="003B09DE">
        <w:rPr>
          <w:rFonts w:ascii="Times New Roman" w:hAnsi="Times New Roman" w:cs="Times New Roman"/>
          <w:sz w:val="24"/>
          <w:szCs w:val="24"/>
        </w:rPr>
        <w:t>5</w:t>
      </w:r>
      <w:r w:rsidR="003B09DE" w:rsidRPr="00461174">
        <w:rPr>
          <w:rFonts w:ascii="Times New Roman" w:hAnsi="Times New Roman" w:cs="Times New Roman"/>
          <w:sz w:val="24"/>
          <w:szCs w:val="24"/>
        </w:rPr>
        <w:t xml:space="preserve"> году  было перечислено субсидий на иные цели, не связанные с возмещением нормативных затрат на выполнение муниципального задания в размере </w:t>
      </w:r>
      <w:r w:rsidR="003B09DE">
        <w:rPr>
          <w:rFonts w:ascii="Times New Roman" w:hAnsi="Times New Roman" w:cs="Times New Roman"/>
          <w:b/>
          <w:sz w:val="24"/>
          <w:szCs w:val="24"/>
        </w:rPr>
        <w:t>1 203,1</w:t>
      </w:r>
      <w:r w:rsidR="003B09DE" w:rsidRPr="00461174">
        <w:rPr>
          <w:rFonts w:ascii="Times New Roman" w:hAnsi="Times New Roman" w:cs="Times New Roman"/>
          <w:b/>
          <w:sz w:val="24"/>
          <w:szCs w:val="24"/>
        </w:rPr>
        <w:t xml:space="preserve"> </w:t>
      </w:r>
      <w:proofErr w:type="spellStart"/>
      <w:r w:rsidR="003B09DE" w:rsidRPr="00461174">
        <w:rPr>
          <w:rFonts w:ascii="Times New Roman" w:hAnsi="Times New Roman" w:cs="Times New Roman"/>
          <w:b/>
          <w:sz w:val="24"/>
          <w:szCs w:val="24"/>
        </w:rPr>
        <w:t>тыс</w:t>
      </w:r>
      <w:proofErr w:type="gramStart"/>
      <w:r w:rsidR="003B09DE" w:rsidRPr="00461174">
        <w:rPr>
          <w:rFonts w:ascii="Times New Roman" w:hAnsi="Times New Roman" w:cs="Times New Roman"/>
          <w:b/>
          <w:sz w:val="24"/>
          <w:szCs w:val="24"/>
        </w:rPr>
        <w:t>.р</w:t>
      </w:r>
      <w:proofErr w:type="gramEnd"/>
      <w:r w:rsidR="003B09DE" w:rsidRPr="00461174">
        <w:rPr>
          <w:rFonts w:ascii="Times New Roman" w:hAnsi="Times New Roman" w:cs="Times New Roman"/>
          <w:b/>
          <w:sz w:val="24"/>
          <w:szCs w:val="24"/>
        </w:rPr>
        <w:t>уб</w:t>
      </w:r>
      <w:proofErr w:type="spellEnd"/>
      <w:r w:rsidR="003B09DE" w:rsidRPr="00461174">
        <w:rPr>
          <w:rFonts w:ascii="Times New Roman" w:hAnsi="Times New Roman" w:cs="Times New Roman"/>
          <w:sz w:val="24"/>
          <w:szCs w:val="24"/>
        </w:rPr>
        <w:t>.</w:t>
      </w:r>
      <w:r w:rsidR="003B09DE" w:rsidRPr="00647BBF">
        <w:rPr>
          <w:rFonts w:ascii="Times New Roman" w:hAnsi="Times New Roman" w:cs="Times New Roman"/>
          <w:sz w:val="24"/>
          <w:szCs w:val="24"/>
        </w:rPr>
        <w:t xml:space="preserve"> </w:t>
      </w:r>
      <w:r w:rsidR="003B09DE" w:rsidRPr="001F7A22">
        <w:rPr>
          <w:rFonts w:ascii="Times New Roman" w:hAnsi="Times New Roman" w:cs="Times New Roman"/>
          <w:sz w:val="24"/>
          <w:szCs w:val="24"/>
        </w:rPr>
        <w:t>Однако Соглашени</w:t>
      </w:r>
      <w:r w:rsidR="003B09DE">
        <w:rPr>
          <w:rFonts w:ascii="Times New Roman" w:hAnsi="Times New Roman" w:cs="Times New Roman"/>
          <w:sz w:val="24"/>
          <w:szCs w:val="24"/>
        </w:rPr>
        <w:t>ями</w:t>
      </w:r>
      <w:r w:rsidR="003B09DE" w:rsidRPr="001F7A22">
        <w:rPr>
          <w:rFonts w:ascii="Times New Roman" w:hAnsi="Times New Roman" w:cs="Times New Roman"/>
          <w:sz w:val="24"/>
          <w:szCs w:val="24"/>
        </w:rPr>
        <w:t xml:space="preserve"> объём и направление использования субсидий не </w:t>
      </w:r>
      <w:r w:rsidR="003B09DE">
        <w:rPr>
          <w:rFonts w:ascii="Times New Roman" w:hAnsi="Times New Roman" w:cs="Times New Roman"/>
          <w:sz w:val="24"/>
          <w:szCs w:val="24"/>
        </w:rPr>
        <w:t xml:space="preserve">были </w:t>
      </w:r>
      <w:r w:rsidR="003B09DE" w:rsidRPr="001F7A22">
        <w:rPr>
          <w:rFonts w:ascii="Times New Roman" w:hAnsi="Times New Roman" w:cs="Times New Roman"/>
          <w:sz w:val="24"/>
          <w:szCs w:val="24"/>
        </w:rPr>
        <w:t>определены.</w:t>
      </w:r>
      <w:r w:rsidR="003B09DE">
        <w:rPr>
          <w:rFonts w:ascii="Times New Roman" w:hAnsi="Times New Roman" w:cs="Times New Roman"/>
          <w:sz w:val="24"/>
          <w:szCs w:val="24"/>
        </w:rPr>
        <w:t xml:space="preserve"> В Соглашениях отсутствовали приложения №1, №2, установленные постановлением администрации МО «Ахтубинский район» от 10.04.2012 № 362 «О порядке предоставления субсидий на иные цели муниципальным бюджетными автономным учреждениям».</w:t>
      </w:r>
      <w:r w:rsidR="003B09DE" w:rsidRPr="001F7A22">
        <w:rPr>
          <w:rFonts w:ascii="Times New Roman" w:hAnsi="Times New Roman" w:cs="Times New Roman"/>
          <w:sz w:val="24"/>
          <w:szCs w:val="24"/>
        </w:rPr>
        <w:t xml:space="preserve"> </w:t>
      </w:r>
      <w:r w:rsidR="003B09DE">
        <w:rPr>
          <w:rFonts w:ascii="Times New Roman" w:hAnsi="Times New Roman" w:cs="Times New Roman"/>
          <w:sz w:val="24"/>
          <w:szCs w:val="24"/>
        </w:rPr>
        <w:t>В ходе проверки нарушения были устранены.</w:t>
      </w:r>
    </w:p>
    <w:p w:rsidR="005A0F98" w:rsidRDefault="005A0F98" w:rsidP="005A0F98">
      <w:pPr>
        <w:spacing w:after="0" w:line="240" w:lineRule="auto"/>
        <w:ind w:firstLine="567"/>
        <w:jc w:val="both"/>
        <w:rPr>
          <w:rFonts w:ascii="Times New Roman" w:hAnsi="Times New Roman" w:cs="Times New Roman"/>
          <w:sz w:val="24"/>
          <w:szCs w:val="24"/>
        </w:rPr>
      </w:pPr>
      <w:r w:rsidRPr="00647BBF">
        <w:rPr>
          <w:rFonts w:ascii="Times New Roman" w:hAnsi="Times New Roman" w:cs="Times New Roman"/>
          <w:sz w:val="24"/>
          <w:szCs w:val="24"/>
        </w:rPr>
        <w:t>В структуру субсиди</w:t>
      </w:r>
      <w:r>
        <w:rPr>
          <w:rFonts w:ascii="Times New Roman" w:hAnsi="Times New Roman" w:cs="Times New Roman"/>
          <w:sz w:val="24"/>
          <w:szCs w:val="24"/>
        </w:rPr>
        <w:t>й</w:t>
      </w:r>
      <w:r w:rsidRPr="00647BBF">
        <w:rPr>
          <w:rFonts w:ascii="Times New Roman" w:hAnsi="Times New Roman" w:cs="Times New Roman"/>
          <w:sz w:val="24"/>
          <w:szCs w:val="24"/>
        </w:rPr>
        <w:t xml:space="preserve"> на иные цели вошло:</w:t>
      </w:r>
      <w:r>
        <w:rPr>
          <w:rFonts w:ascii="Times New Roman" w:hAnsi="Times New Roman" w:cs="Times New Roman"/>
          <w:sz w:val="24"/>
          <w:szCs w:val="24"/>
        </w:rPr>
        <w:t xml:space="preserve"> </w:t>
      </w:r>
    </w:p>
    <w:p w:rsidR="005A0F98" w:rsidRDefault="005A0F98" w:rsidP="00FC5C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финансирование мероприятий  МЦП «Молодежь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 на 2015-2017 годы», утвержденной постановлением администрации МО «Ахтубинский район» от </w:t>
      </w:r>
      <w:r w:rsidR="0049700B">
        <w:rPr>
          <w:rFonts w:ascii="Times New Roman" w:hAnsi="Times New Roman" w:cs="Times New Roman"/>
          <w:sz w:val="24"/>
          <w:szCs w:val="24"/>
        </w:rPr>
        <w:t>30.12.2014</w:t>
      </w:r>
      <w:r>
        <w:rPr>
          <w:rFonts w:ascii="Times New Roman" w:hAnsi="Times New Roman" w:cs="Times New Roman"/>
          <w:sz w:val="24"/>
          <w:szCs w:val="24"/>
        </w:rPr>
        <w:t xml:space="preserve"> № </w:t>
      </w:r>
      <w:r w:rsidR="0049700B">
        <w:rPr>
          <w:rFonts w:ascii="Times New Roman" w:hAnsi="Times New Roman" w:cs="Times New Roman"/>
          <w:sz w:val="24"/>
          <w:szCs w:val="24"/>
        </w:rPr>
        <w:t>2005</w:t>
      </w:r>
      <w:r w:rsidR="009F0BC8">
        <w:rPr>
          <w:rFonts w:ascii="Times New Roman" w:hAnsi="Times New Roman" w:cs="Times New Roman"/>
          <w:sz w:val="24"/>
          <w:szCs w:val="24"/>
        </w:rPr>
        <w:t xml:space="preserve"> </w:t>
      </w:r>
      <w:r w:rsidR="00C629EA">
        <w:rPr>
          <w:rFonts w:ascii="Times New Roman" w:hAnsi="Times New Roman" w:cs="Times New Roman"/>
          <w:sz w:val="24"/>
          <w:szCs w:val="24"/>
        </w:rPr>
        <w:t>(</w:t>
      </w:r>
      <w:r w:rsidR="009F0BC8">
        <w:rPr>
          <w:rFonts w:ascii="Times New Roman" w:hAnsi="Times New Roman" w:cs="Times New Roman"/>
          <w:sz w:val="24"/>
          <w:szCs w:val="24"/>
        </w:rPr>
        <w:t>с  изменениями  от 30.12.2015</w:t>
      </w:r>
      <w:r w:rsidR="00C629EA">
        <w:rPr>
          <w:rFonts w:ascii="Times New Roman" w:hAnsi="Times New Roman" w:cs="Times New Roman"/>
          <w:sz w:val="24"/>
          <w:szCs w:val="24"/>
        </w:rPr>
        <w:t>)</w:t>
      </w:r>
      <w:r w:rsidR="00FC5CA4">
        <w:rPr>
          <w:rFonts w:ascii="Times New Roman" w:hAnsi="Times New Roman" w:cs="Times New Roman"/>
          <w:sz w:val="24"/>
          <w:szCs w:val="24"/>
        </w:rPr>
        <w:t xml:space="preserve"> осуществлялось в соответствии с</w:t>
      </w:r>
      <w:r>
        <w:rPr>
          <w:rFonts w:ascii="Times New Roman" w:hAnsi="Times New Roman" w:cs="Times New Roman"/>
          <w:sz w:val="24"/>
          <w:szCs w:val="24"/>
        </w:rPr>
        <w:t xml:space="preserve"> Соглашение</w:t>
      </w:r>
      <w:r w:rsidR="00FC5CA4">
        <w:rPr>
          <w:rFonts w:ascii="Times New Roman" w:hAnsi="Times New Roman" w:cs="Times New Roman"/>
          <w:sz w:val="24"/>
          <w:szCs w:val="24"/>
        </w:rPr>
        <w:t>м</w:t>
      </w:r>
      <w:r>
        <w:rPr>
          <w:rFonts w:ascii="Times New Roman" w:hAnsi="Times New Roman" w:cs="Times New Roman"/>
          <w:sz w:val="24"/>
          <w:szCs w:val="24"/>
        </w:rPr>
        <w:t xml:space="preserve"> </w:t>
      </w:r>
      <w:r w:rsidR="009F0BC8">
        <w:rPr>
          <w:rFonts w:ascii="Times New Roman" w:hAnsi="Times New Roman" w:cs="Times New Roman"/>
          <w:sz w:val="24"/>
          <w:szCs w:val="24"/>
        </w:rPr>
        <w:t xml:space="preserve"> </w:t>
      </w:r>
      <w:r>
        <w:rPr>
          <w:rFonts w:ascii="Times New Roman" w:hAnsi="Times New Roman" w:cs="Times New Roman"/>
          <w:sz w:val="24"/>
          <w:szCs w:val="24"/>
        </w:rPr>
        <w:t>от 10.02.2015</w:t>
      </w:r>
      <w:r w:rsidR="009F0BC8">
        <w:rPr>
          <w:rFonts w:ascii="Times New Roman" w:hAnsi="Times New Roman" w:cs="Times New Roman"/>
          <w:sz w:val="24"/>
          <w:szCs w:val="24"/>
        </w:rPr>
        <w:t xml:space="preserve"> </w:t>
      </w:r>
      <w:r>
        <w:rPr>
          <w:rFonts w:ascii="Times New Roman" w:hAnsi="Times New Roman" w:cs="Times New Roman"/>
          <w:sz w:val="24"/>
          <w:szCs w:val="24"/>
        </w:rPr>
        <w:t xml:space="preserve"> № б/н</w:t>
      </w:r>
      <w:r w:rsidR="0049700B">
        <w:rPr>
          <w:rFonts w:ascii="Times New Roman" w:hAnsi="Times New Roman" w:cs="Times New Roman"/>
          <w:sz w:val="24"/>
          <w:szCs w:val="24"/>
        </w:rPr>
        <w:t xml:space="preserve"> </w:t>
      </w:r>
      <w:r>
        <w:rPr>
          <w:rFonts w:ascii="Times New Roman" w:hAnsi="Times New Roman" w:cs="Times New Roman"/>
          <w:sz w:val="24"/>
          <w:szCs w:val="24"/>
        </w:rPr>
        <w:t xml:space="preserve"> </w:t>
      </w:r>
      <w:r w:rsidR="00FC5CA4">
        <w:rPr>
          <w:rFonts w:ascii="Times New Roman" w:hAnsi="Times New Roman" w:cs="Times New Roman"/>
          <w:sz w:val="24"/>
          <w:szCs w:val="24"/>
        </w:rPr>
        <w:t xml:space="preserve">на сумму </w:t>
      </w:r>
      <w:r>
        <w:rPr>
          <w:rFonts w:ascii="Times New Roman" w:hAnsi="Times New Roman" w:cs="Times New Roman"/>
          <w:b/>
          <w:sz w:val="24"/>
          <w:szCs w:val="24"/>
        </w:rPr>
        <w:t>1</w:t>
      </w:r>
      <w:r w:rsidR="00D0341A">
        <w:rPr>
          <w:rFonts w:ascii="Times New Roman" w:hAnsi="Times New Roman" w:cs="Times New Roman"/>
          <w:b/>
          <w:sz w:val="24"/>
          <w:szCs w:val="24"/>
        </w:rPr>
        <w:t xml:space="preserve"> </w:t>
      </w:r>
      <w:r>
        <w:rPr>
          <w:rFonts w:ascii="Times New Roman" w:hAnsi="Times New Roman" w:cs="Times New Roman"/>
          <w:b/>
          <w:sz w:val="24"/>
          <w:szCs w:val="24"/>
        </w:rPr>
        <w:t>096,6</w:t>
      </w:r>
      <w:r w:rsidRPr="00920FB9">
        <w:rPr>
          <w:rFonts w:ascii="Times New Roman" w:hAnsi="Times New Roman" w:cs="Times New Roman"/>
          <w:b/>
          <w:sz w:val="24"/>
          <w:szCs w:val="24"/>
        </w:rPr>
        <w:t xml:space="preserve"> </w:t>
      </w:r>
      <w:proofErr w:type="spellStart"/>
      <w:r w:rsidRPr="00920FB9">
        <w:rPr>
          <w:rFonts w:ascii="Times New Roman" w:hAnsi="Times New Roman" w:cs="Times New Roman"/>
          <w:b/>
          <w:sz w:val="24"/>
          <w:szCs w:val="24"/>
        </w:rPr>
        <w:t>тыс</w:t>
      </w:r>
      <w:proofErr w:type="gramStart"/>
      <w:r w:rsidRPr="00920FB9">
        <w:rPr>
          <w:rFonts w:ascii="Times New Roman" w:hAnsi="Times New Roman" w:cs="Times New Roman"/>
          <w:b/>
          <w:sz w:val="24"/>
          <w:szCs w:val="24"/>
        </w:rPr>
        <w:t>.р</w:t>
      </w:r>
      <w:proofErr w:type="gramEnd"/>
      <w:r w:rsidRPr="00920FB9">
        <w:rPr>
          <w:rFonts w:ascii="Times New Roman" w:hAnsi="Times New Roman" w:cs="Times New Roman"/>
          <w:b/>
          <w:sz w:val="24"/>
          <w:szCs w:val="24"/>
        </w:rPr>
        <w:t>уб</w:t>
      </w:r>
      <w:proofErr w:type="spellEnd"/>
      <w:r>
        <w:rPr>
          <w:rFonts w:ascii="Times New Roman" w:hAnsi="Times New Roman" w:cs="Times New Roman"/>
          <w:sz w:val="24"/>
          <w:szCs w:val="24"/>
        </w:rPr>
        <w:t>. Средства были направлены на реализацию мероприятий по трудоустройству подростков – 4</w:t>
      </w:r>
      <w:r w:rsidR="0046442B">
        <w:rPr>
          <w:rFonts w:ascii="Times New Roman" w:hAnsi="Times New Roman" w:cs="Times New Roman"/>
          <w:sz w:val="24"/>
          <w:szCs w:val="24"/>
        </w:rPr>
        <w:t>3</w:t>
      </w:r>
      <w:r>
        <w:rPr>
          <w:rFonts w:ascii="Times New Roman" w:hAnsi="Times New Roman" w:cs="Times New Roman"/>
          <w:sz w:val="24"/>
          <w:szCs w:val="24"/>
        </w:rPr>
        <w:t>8,</w:t>
      </w:r>
      <w:r w:rsidR="0046442B">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на организацию и проведение мероприятий: День студента, День призывника, День науки, Весенний экстрим, 8 Марта, и другие</w:t>
      </w:r>
      <w:r w:rsidR="0044542E">
        <w:rPr>
          <w:rFonts w:ascii="Times New Roman" w:hAnsi="Times New Roman" w:cs="Times New Roman"/>
          <w:sz w:val="24"/>
          <w:szCs w:val="24"/>
        </w:rPr>
        <w:t xml:space="preserve">. Предоставление услуг системы диспетчеризации мониторинга и позиционирования подвижных объектов, разработка и реализация системы мер направленных на обеспечение пожарной безопасности </w:t>
      </w:r>
      <w:r>
        <w:rPr>
          <w:rFonts w:ascii="Times New Roman" w:hAnsi="Times New Roman" w:cs="Times New Roman"/>
          <w:sz w:val="24"/>
          <w:szCs w:val="24"/>
        </w:rPr>
        <w:t xml:space="preserve"> – 658,3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5A0F98" w:rsidRPr="00647BBF" w:rsidRDefault="005A0F98" w:rsidP="005A0F98">
      <w:pPr>
        <w:tabs>
          <w:tab w:val="righ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2) финансирование мероприятий МЦП «</w:t>
      </w:r>
      <w:r w:rsidR="0044542E">
        <w:rPr>
          <w:rFonts w:ascii="Times New Roman" w:hAnsi="Times New Roman" w:cs="Times New Roman"/>
          <w:sz w:val="24"/>
          <w:szCs w:val="24"/>
        </w:rPr>
        <w:t xml:space="preserve">О проведении мероприятий по защите персональных данных </w:t>
      </w:r>
      <w:r>
        <w:rPr>
          <w:rFonts w:ascii="Times New Roman" w:hAnsi="Times New Roman" w:cs="Times New Roman"/>
          <w:sz w:val="24"/>
          <w:szCs w:val="24"/>
        </w:rPr>
        <w:t>на 201</w:t>
      </w:r>
      <w:r w:rsidR="0044542E">
        <w:rPr>
          <w:rFonts w:ascii="Times New Roman" w:hAnsi="Times New Roman" w:cs="Times New Roman"/>
          <w:sz w:val="24"/>
          <w:szCs w:val="24"/>
        </w:rPr>
        <w:t>5</w:t>
      </w:r>
      <w:r>
        <w:rPr>
          <w:rFonts w:ascii="Times New Roman" w:hAnsi="Times New Roman" w:cs="Times New Roman"/>
          <w:sz w:val="24"/>
          <w:szCs w:val="24"/>
        </w:rPr>
        <w:t>-201</w:t>
      </w:r>
      <w:r w:rsidR="0044542E">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r w:rsidR="00FC5CA4">
        <w:rPr>
          <w:rFonts w:ascii="Times New Roman" w:hAnsi="Times New Roman" w:cs="Times New Roman"/>
          <w:sz w:val="24"/>
          <w:szCs w:val="24"/>
        </w:rPr>
        <w:t>.</w:t>
      </w:r>
      <w:r>
        <w:rPr>
          <w:rFonts w:ascii="Times New Roman" w:hAnsi="Times New Roman" w:cs="Times New Roman"/>
          <w:sz w:val="24"/>
          <w:szCs w:val="24"/>
        </w:rPr>
        <w:t>г</w:t>
      </w:r>
      <w:proofErr w:type="spellEnd"/>
      <w:r>
        <w:rPr>
          <w:rFonts w:ascii="Times New Roman" w:hAnsi="Times New Roman" w:cs="Times New Roman"/>
          <w:sz w:val="24"/>
          <w:szCs w:val="24"/>
        </w:rPr>
        <w:t>.»</w:t>
      </w:r>
      <w:r w:rsidR="00FC5CA4">
        <w:rPr>
          <w:rFonts w:ascii="Times New Roman" w:hAnsi="Times New Roman" w:cs="Times New Roman"/>
          <w:sz w:val="24"/>
          <w:szCs w:val="24"/>
        </w:rPr>
        <w:t xml:space="preserve"> осуществлялось на основании</w:t>
      </w:r>
      <w:r>
        <w:rPr>
          <w:rFonts w:ascii="Times New Roman" w:hAnsi="Times New Roman" w:cs="Times New Roman"/>
          <w:sz w:val="24"/>
          <w:szCs w:val="24"/>
        </w:rPr>
        <w:t xml:space="preserve"> Соглашени</w:t>
      </w:r>
      <w:r w:rsidR="00FC5CA4">
        <w:rPr>
          <w:rFonts w:ascii="Times New Roman" w:hAnsi="Times New Roman" w:cs="Times New Roman"/>
          <w:sz w:val="24"/>
          <w:szCs w:val="24"/>
        </w:rPr>
        <w:t>я</w:t>
      </w:r>
      <w:r>
        <w:rPr>
          <w:rFonts w:ascii="Times New Roman" w:hAnsi="Times New Roman" w:cs="Times New Roman"/>
          <w:sz w:val="24"/>
          <w:szCs w:val="24"/>
        </w:rPr>
        <w:t xml:space="preserve"> от </w:t>
      </w:r>
      <w:r w:rsidR="0044542E">
        <w:rPr>
          <w:rFonts w:ascii="Times New Roman" w:hAnsi="Times New Roman" w:cs="Times New Roman"/>
          <w:sz w:val="24"/>
          <w:szCs w:val="24"/>
        </w:rPr>
        <w:t>10.02.2015</w:t>
      </w:r>
      <w:r>
        <w:rPr>
          <w:rFonts w:ascii="Times New Roman" w:hAnsi="Times New Roman" w:cs="Times New Roman"/>
          <w:sz w:val="24"/>
          <w:szCs w:val="24"/>
        </w:rPr>
        <w:t xml:space="preserve"> № б/н </w:t>
      </w:r>
      <w:r w:rsidR="00FC5CA4">
        <w:rPr>
          <w:rFonts w:ascii="Times New Roman" w:hAnsi="Times New Roman" w:cs="Times New Roman"/>
          <w:sz w:val="24"/>
          <w:szCs w:val="24"/>
        </w:rPr>
        <w:t>в сумме</w:t>
      </w:r>
      <w:r>
        <w:rPr>
          <w:rFonts w:ascii="Times New Roman" w:hAnsi="Times New Roman" w:cs="Times New Roman"/>
          <w:sz w:val="24"/>
          <w:szCs w:val="24"/>
        </w:rPr>
        <w:t xml:space="preserve"> </w:t>
      </w:r>
      <w:r w:rsidR="0044542E">
        <w:rPr>
          <w:rFonts w:ascii="Times New Roman" w:hAnsi="Times New Roman" w:cs="Times New Roman"/>
          <w:b/>
          <w:sz w:val="24"/>
          <w:szCs w:val="24"/>
        </w:rPr>
        <w:t>35,0</w:t>
      </w:r>
      <w:r w:rsidRPr="00045848">
        <w:rPr>
          <w:rFonts w:ascii="Times New Roman" w:hAnsi="Times New Roman" w:cs="Times New Roman"/>
          <w:b/>
          <w:sz w:val="24"/>
          <w:szCs w:val="24"/>
        </w:rPr>
        <w:t xml:space="preserve"> </w:t>
      </w:r>
      <w:proofErr w:type="spellStart"/>
      <w:r w:rsidRPr="00045848">
        <w:rPr>
          <w:rFonts w:ascii="Times New Roman" w:hAnsi="Times New Roman" w:cs="Times New Roman"/>
          <w:b/>
          <w:sz w:val="24"/>
          <w:szCs w:val="24"/>
        </w:rPr>
        <w:t>тыс</w:t>
      </w:r>
      <w:proofErr w:type="gramStart"/>
      <w:r w:rsidRPr="00045848">
        <w:rPr>
          <w:rFonts w:ascii="Times New Roman" w:hAnsi="Times New Roman" w:cs="Times New Roman"/>
          <w:b/>
          <w:sz w:val="24"/>
          <w:szCs w:val="24"/>
        </w:rPr>
        <w:t>.р</w:t>
      </w:r>
      <w:proofErr w:type="gramEnd"/>
      <w:r w:rsidRPr="00045848">
        <w:rPr>
          <w:rFonts w:ascii="Times New Roman" w:hAnsi="Times New Roman" w:cs="Times New Roman"/>
          <w:b/>
          <w:sz w:val="24"/>
          <w:szCs w:val="24"/>
        </w:rPr>
        <w:t>уб</w:t>
      </w:r>
      <w:proofErr w:type="spellEnd"/>
      <w:r w:rsidRPr="00045848">
        <w:rPr>
          <w:rFonts w:ascii="Times New Roman" w:hAnsi="Times New Roman" w:cs="Times New Roman"/>
          <w:b/>
          <w:sz w:val="24"/>
          <w:szCs w:val="24"/>
        </w:rPr>
        <w:t>.</w:t>
      </w:r>
      <w:r>
        <w:rPr>
          <w:rFonts w:ascii="Times New Roman" w:hAnsi="Times New Roman" w:cs="Times New Roman"/>
          <w:b/>
          <w:sz w:val="24"/>
          <w:szCs w:val="24"/>
        </w:rPr>
        <w:t xml:space="preserve"> </w:t>
      </w:r>
    </w:p>
    <w:p w:rsidR="00AE736D" w:rsidRDefault="005A0F98" w:rsidP="005A0F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3597D">
        <w:rPr>
          <w:rFonts w:ascii="Times New Roman" w:hAnsi="Times New Roman" w:cs="Times New Roman"/>
          <w:sz w:val="24"/>
          <w:szCs w:val="24"/>
        </w:rPr>
        <w:t xml:space="preserve"> финансирование мероприятий МЦП «</w:t>
      </w:r>
      <w:r w:rsidR="00465B65">
        <w:rPr>
          <w:rFonts w:ascii="Times New Roman" w:hAnsi="Times New Roman" w:cs="Times New Roman"/>
          <w:sz w:val="24"/>
          <w:szCs w:val="24"/>
        </w:rPr>
        <w:t>Подготовка и проведение празднования 70-й годовщины Победы в Великой Отечественн</w:t>
      </w:r>
      <w:r w:rsidR="00AE736D">
        <w:rPr>
          <w:rFonts w:ascii="Times New Roman" w:hAnsi="Times New Roman" w:cs="Times New Roman"/>
          <w:sz w:val="24"/>
          <w:szCs w:val="24"/>
        </w:rPr>
        <w:t>о</w:t>
      </w:r>
      <w:r w:rsidR="00465B65">
        <w:rPr>
          <w:rFonts w:ascii="Times New Roman" w:hAnsi="Times New Roman" w:cs="Times New Roman"/>
          <w:sz w:val="24"/>
          <w:szCs w:val="24"/>
        </w:rPr>
        <w:t>й войне</w:t>
      </w:r>
      <w:r>
        <w:rPr>
          <w:rFonts w:ascii="Times New Roman" w:hAnsi="Times New Roman" w:cs="Times New Roman"/>
          <w:sz w:val="24"/>
          <w:szCs w:val="24"/>
        </w:rPr>
        <w:t xml:space="preserve"> </w:t>
      </w:r>
      <w:r w:rsidR="00AE736D">
        <w:rPr>
          <w:rFonts w:ascii="Times New Roman" w:hAnsi="Times New Roman" w:cs="Times New Roman"/>
          <w:sz w:val="24"/>
          <w:szCs w:val="24"/>
        </w:rPr>
        <w:t>1941-1945</w:t>
      </w:r>
      <w:r>
        <w:rPr>
          <w:rFonts w:ascii="Times New Roman" w:hAnsi="Times New Roman" w:cs="Times New Roman"/>
          <w:sz w:val="24"/>
          <w:szCs w:val="24"/>
        </w:rPr>
        <w:t xml:space="preserve"> год</w:t>
      </w:r>
      <w:r w:rsidR="00AE736D">
        <w:rPr>
          <w:rFonts w:ascii="Times New Roman" w:hAnsi="Times New Roman" w:cs="Times New Roman"/>
          <w:sz w:val="24"/>
          <w:szCs w:val="24"/>
        </w:rPr>
        <w:t>ов на 2014-2015 годы</w:t>
      </w:r>
      <w:r w:rsidRPr="00E3597D">
        <w:rPr>
          <w:rFonts w:ascii="Times New Roman" w:hAnsi="Times New Roman" w:cs="Times New Roman"/>
          <w:sz w:val="24"/>
          <w:szCs w:val="24"/>
        </w:rPr>
        <w:t>»</w:t>
      </w:r>
      <w:r w:rsidR="00FC5CA4">
        <w:rPr>
          <w:rFonts w:ascii="Times New Roman" w:hAnsi="Times New Roman" w:cs="Times New Roman"/>
          <w:sz w:val="24"/>
          <w:szCs w:val="24"/>
        </w:rPr>
        <w:t xml:space="preserve"> осуществлялось на основании </w:t>
      </w:r>
      <w:r>
        <w:rPr>
          <w:rFonts w:ascii="Times New Roman" w:hAnsi="Times New Roman" w:cs="Times New Roman"/>
          <w:sz w:val="24"/>
          <w:szCs w:val="24"/>
        </w:rPr>
        <w:t>Соглашени</w:t>
      </w:r>
      <w:r w:rsidR="00FC5CA4">
        <w:rPr>
          <w:rFonts w:ascii="Times New Roman" w:hAnsi="Times New Roman" w:cs="Times New Roman"/>
          <w:sz w:val="24"/>
          <w:szCs w:val="24"/>
        </w:rPr>
        <w:t xml:space="preserve">я </w:t>
      </w:r>
      <w:r>
        <w:rPr>
          <w:rFonts w:ascii="Times New Roman" w:hAnsi="Times New Roman" w:cs="Times New Roman"/>
          <w:sz w:val="24"/>
          <w:szCs w:val="24"/>
        </w:rPr>
        <w:t xml:space="preserve">от </w:t>
      </w:r>
      <w:r w:rsidR="00AE736D">
        <w:rPr>
          <w:rFonts w:ascii="Times New Roman" w:hAnsi="Times New Roman" w:cs="Times New Roman"/>
          <w:sz w:val="24"/>
          <w:szCs w:val="24"/>
        </w:rPr>
        <w:t>01.04.2015</w:t>
      </w:r>
      <w:r>
        <w:rPr>
          <w:rFonts w:ascii="Times New Roman" w:hAnsi="Times New Roman" w:cs="Times New Roman"/>
          <w:sz w:val="24"/>
          <w:szCs w:val="24"/>
        </w:rPr>
        <w:t xml:space="preserve"> № б/н</w:t>
      </w:r>
      <w:r w:rsidRPr="00E3597D">
        <w:rPr>
          <w:rFonts w:ascii="Times New Roman" w:hAnsi="Times New Roman" w:cs="Times New Roman"/>
          <w:sz w:val="24"/>
          <w:szCs w:val="24"/>
        </w:rPr>
        <w:t xml:space="preserve"> </w:t>
      </w:r>
      <w:r w:rsidR="00FC5CA4">
        <w:rPr>
          <w:rFonts w:ascii="Times New Roman" w:hAnsi="Times New Roman" w:cs="Times New Roman"/>
          <w:sz w:val="24"/>
          <w:szCs w:val="24"/>
        </w:rPr>
        <w:t>в сумме</w:t>
      </w:r>
      <w:r w:rsidRPr="00E3597D">
        <w:rPr>
          <w:rFonts w:ascii="Times New Roman" w:hAnsi="Times New Roman" w:cs="Times New Roman"/>
          <w:sz w:val="24"/>
          <w:szCs w:val="24"/>
        </w:rPr>
        <w:t xml:space="preserve"> </w:t>
      </w:r>
      <w:r w:rsidR="00AE736D">
        <w:rPr>
          <w:rFonts w:ascii="Times New Roman" w:hAnsi="Times New Roman" w:cs="Times New Roman"/>
          <w:b/>
          <w:sz w:val="24"/>
          <w:szCs w:val="24"/>
        </w:rPr>
        <w:t>61,0</w:t>
      </w:r>
      <w:r w:rsidRPr="00E3597D">
        <w:rPr>
          <w:rFonts w:ascii="Times New Roman" w:hAnsi="Times New Roman" w:cs="Times New Roman"/>
          <w:sz w:val="24"/>
          <w:szCs w:val="24"/>
        </w:rPr>
        <w:t xml:space="preserve"> </w:t>
      </w:r>
      <w:proofErr w:type="spellStart"/>
      <w:r w:rsidRPr="003B77A2">
        <w:rPr>
          <w:rFonts w:ascii="Times New Roman" w:hAnsi="Times New Roman" w:cs="Times New Roman"/>
          <w:b/>
          <w:sz w:val="24"/>
          <w:szCs w:val="24"/>
        </w:rPr>
        <w:t>тыс</w:t>
      </w:r>
      <w:proofErr w:type="gramStart"/>
      <w:r w:rsidRPr="003B77A2">
        <w:rPr>
          <w:rFonts w:ascii="Times New Roman" w:hAnsi="Times New Roman" w:cs="Times New Roman"/>
          <w:b/>
          <w:sz w:val="24"/>
          <w:szCs w:val="24"/>
        </w:rPr>
        <w:t>.р</w:t>
      </w:r>
      <w:proofErr w:type="gramEnd"/>
      <w:r w:rsidRPr="003B77A2">
        <w:rPr>
          <w:rFonts w:ascii="Times New Roman" w:hAnsi="Times New Roman" w:cs="Times New Roman"/>
          <w:b/>
          <w:sz w:val="24"/>
          <w:szCs w:val="24"/>
        </w:rPr>
        <w:t>уб</w:t>
      </w:r>
      <w:proofErr w:type="spellEnd"/>
      <w:r w:rsidRPr="00E3597D">
        <w:rPr>
          <w:rFonts w:ascii="Times New Roman" w:hAnsi="Times New Roman" w:cs="Times New Roman"/>
          <w:sz w:val="24"/>
          <w:szCs w:val="24"/>
        </w:rPr>
        <w:t xml:space="preserve">. </w:t>
      </w:r>
    </w:p>
    <w:p w:rsidR="005A0F98" w:rsidRDefault="005A0F98" w:rsidP="005A0F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C42560">
        <w:rPr>
          <w:rFonts w:ascii="Times New Roman" w:hAnsi="Times New Roman" w:cs="Times New Roman"/>
          <w:sz w:val="24"/>
          <w:szCs w:val="24"/>
        </w:rPr>
        <w:t>финансирование мероприятий МЦП</w:t>
      </w:r>
      <w:r>
        <w:rPr>
          <w:rFonts w:ascii="Times New Roman" w:hAnsi="Times New Roman" w:cs="Times New Roman"/>
          <w:sz w:val="24"/>
          <w:szCs w:val="24"/>
        </w:rPr>
        <w:t xml:space="preserve"> «</w:t>
      </w:r>
      <w:r w:rsidRPr="00C42560">
        <w:rPr>
          <w:rFonts w:ascii="Times New Roman" w:hAnsi="Times New Roman" w:cs="Times New Roman"/>
          <w:sz w:val="24"/>
          <w:szCs w:val="24"/>
        </w:rPr>
        <w:t>Разработка проектно-сметной документации по объектам социально-культурной сферы на 2014-2016 годы</w:t>
      </w:r>
      <w:r>
        <w:rPr>
          <w:rFonts w:ascii="Times New Roman" w:hAnsi="Times New Roman" w:cs="Times New Roman"/>
          <w:sz w:val="24"/>
          <w:szCs w:val="24"/>
        </w:rPr>
        <w:t>»</w:t>
      </w:r>
      <w:r w:rsidR="00FC5CA4">
        <w:rPr>
          <w:rFonts w:ascii="Times New Roman" w:hAnsi="Times New Roman" w:cs="Times New Roman"/>
          <w:sz w:val="24"/>
          <w:szCs w:val="24"/>
        </w:rPr>
        <w:t xml:space="preserve"> в соответствии с</w:t>
      </w:r>
      <w:r w:rsidR="00465B65">
        <w:rPr>
          <w:rFonts w:ascii="Times New Roman" w:hAnsi="Times New Roman" w:cs="Times New Roman"/>
          <w:sz w:val="24"/>
          <w:szCs w:val="24"/>
        </w:rPr>
        <w:t>, Соглашение</w:t>
      </w:r>
      <w:r w:rsidR="00FC5CA4">
        <w:rPr>
          <w:rFonts w:ascii="Times New Roman" w:hAnsi="Times New Roman" w:cs="Times New Roman"/>
          <w:sz w:val="24"/>
          <w:szCs w:val="24"/>
        </w:rPr>
        <w:t>м</w:t>
      </w:r>
      <w:r w:rsidR="00465B65">
        <w:rPr>
          <w:rFonts w:ascii="Times New Roman" w:hAnsi="Times New Roman" w:cs="Times New Roman"/>
          <w:sz w:val="24"/>
          <w:szCs w:val="24"/>
        </w:rPr>
        <w:t xml:space="preserve"> от 01.04.2015 № б/н, дополнительн</w:t>
      </w:r>
      <w:r w:rsidR="00FC5CA4">
        <w:rPr>
          <w:rFonts w:ascii="Times New Roman" w:hAnsi="Times New Roman" w:cs="Times New Roman"/>
          <w:sz w:val="24"/>
          <w:szCs w:val="24"/>
        </w:rPr>
        <w:t>ым</w:t>
      </w:r>
      <w:r w:rsidR="00465B65">
        <w:rPr>
          <w:rFonts w:ascii="Times New Roman" w:hAnsi="Times New Roman" w:cs="Times New Roman"/>
          <w:sz w:val="24"/>
          <w:szCs w:val="24"/>
        </w:rPr>
        <w:t xml:space="preserve"> соглашение</w:t>
      </w:r>
      <w:r w:rsidR="00FC5CA4">
        <w:rPr>
          <w:rFonts w:ascii="Times New Roman" w:hAnsi="Times New Roman" w:cs="Times New Roman"/>
          <w:sz w:val="24"/>
          <w:szCs w:val="24"/>
        </w:rPr>
        <w:t>м</w:t>
      </w:r>
      <w:r w:rsidR="00465B65">
        <w:rPr>
          <w:rFonts w:ascii="Times New Roman" w:hAnsi="Times New Roman" w:cs="Times New Roman"/>
          <w:sz w:val="24"/>
          <w:szCs w:val="24"/>
        </w:rPr>
        <w:t xml:space="preserve"> от 01.04.2015 № б/н</w:t>
      </w:r>
      <w:r>
        <w:rPr>
          <w:rFonts w:ascii="Times New Roman" w:hAnsi="Times New Roman" w:cs="Times New Roman"/>
          <w:sz w:val="24"/>
          <w:szCs w:val="24"/>
        </w:rPr>
        <w:t xml:space="preserve"> </w:t>
      </w:r>
      <w:r w:rsidR="00FC5CA4">
        <w:rPr>
          <w:rFonts w:ascii="Times New Roman" w:hAnsi="Times New Roman" w:cs="Times New Roman"/>
          <w:sz w:val="24"/>
          <w:szCs w:val="24"/>
        </w:rPr>
        <w:t>на сумму</w:t>
      </w:r>
      <w:r>
        <w:rPr>
          <w:rFonts w:ascii="Times New Roman" w:hAnsi="Times New Roman" w:cs="Times New Roman"/>
          <w:sz w:val="24"/>
          <w:szCs w:val="24"/>
        </w:rPr>
        <w:t xml:space="preserve"> </w:t>
      </w:r>
      <w:r w:rsidR="00675E5F">
        <w:rPr>
          <w:rFonts w:ascii="Times New Roman" w:hAnsi="Times New Roman" w:cs="Times New Roman"/>
          <w:b/>
          <w:sz w:val="24"/>
          <w:szCs w:val="24"/>
        </w:rPr>
        <w:t>10,5</w:t>
      </w:r>
      <w:r w:rsidRPr="00C42560">
        <w:rPr>
          <w:rFonts w:ascii="Times New Roman" w:hAnsi="Times New Roman" w:cs="Times New Roman"/>
          <w:b/>
          <w:sz w:val="24"/>
          <w:szCs w:val="24"/>
        </w:rPr>
        <w:t xml:space="preserve"> </w:t>
      </w:r>
      <w:proofErr w:type="spellStart"/>
      <w:r w:rsidRPr="00C42560">
        <w:rPr>
          <w:rFonts w:ascii="Times New Roman" w:hAnsi="Times New Roman" w:cs="Times New Roman"/>
          <w:b/>
          <w:sz w:val="24"/>
          <w:szCs w:val="24"/>
        </w:rPr>
        <w:t>тыс</w:t>
      </w:r>
      <w:proofErr w:type="gramStart"/>
      <w:r w:rsidRPr="00C42560">
        <w:rPr>
          <w:rFonts w:ascii="Times New Roman" w:hAnsi="Times New Roman" w:cs="Times New Roman"/>
          <w:b/>
          <w:sz w:val="24"/>
          <w:szCs w:val="24"/>
        </w:rPr>
        <w:t>.р</w:t>
      </w:r>
      <w:proofErr w:type="gramEnd"/>
      <w:r w:rsidRPr="00C42560">
        <w:rPr>
          <w:rFonts w:ascii="Times New Roman" w:hAnsi="Times New Roman" w:cs="Times New Roman"/>
          <w:b/>
          <w:sz w:val="24"/>
          <w:szCs w:val="24"/>
        </w:rPr>
        <w:t>уб</w:t>
      </w:r>
      <w:proofErr w:type="spellEnd"/>
      <w:r>
        <w:rPr>
          <w:rFonts w:ascii="Times New Roman" w:hAnsi="Times New Roman" w:cs="Times New Roman"/>
          <w:sz w:val="24"/>
          <w:szCs w:val="24"/>
        </w:rPr>
        <w:t>.</w:t>
      </w:r>
    </w:p>
    <w:p w:rsidR="005A0F98" w:rsidRPr="00097624" w:rsidRDefault="00097624" w:rsidP="005A0F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объем средств</w:t>
      </w:r>
      <w:r w:rsidR="00FC5CA4">
        <w:rPr>
          <w:rFonts w:ascii="Times New Roman" w:hAnsi="Times New Roman" w:cs="Times New Roman"/>
          <w:sz w:val="24"/>
          <w:szCs w:val="24"/>
        </w:rPr>
        <w:t xml:space="preserve"> в размере </w:t>
      </w:r>
      <w:r w:rsidR="00FC5CA4" w:rsidRPr="00FC5CA4">
        <w:rPr>
          <w:rFonts w:ascii="Times New Roman" w:hAnsi="Times New Roman" w:cs="Times New Roman"/>
          <w:b/>
          <w:sz w:val="24"/>
          <w:szCs w:val="24"/>
        </w:rPr>
        <w:t xml:space="preserve">75,0 </w:t>
      </w:r>
      <w:proofErr w:type="spellStart"/>
      <w:r w:rsidR="00FC5CA4" w:rsidRPr="00FC5CA4">
        <w:rPr>
          <w:rFonts w:ascii="Times New Roman" w:hAnsi="Times New Roman" w:cs="Times New Roman"/>
          <w:b/>
          <w:sz w:val="24"/>
          <w:szCs w:val="24"/>
        </w:rPr>
        <w:t>тыс</w:t>
      </w:r>
      <w:proofErr w:type="gramStart"/>
      <w:r w:rsidR="00FC5CA4" w:rsidRPr="00FC5CA4">
        <w:rPr>
          <w:rFonts w:ascii="Times New Roman" w:hAnsi="Times New Roman" w:cs="Times New Roman"/>
          <w:b/>
          <w:sz w:val="24"/>
          <w:szCs w:val="24"/>
        </w:rPr>
        <w:t>.р</w:t>
      </w:r>
      <w:proofErr w:type="gramEnd"/>
      <w:r w:rsidR="00FC5CA4" w:rsidRPr="00FC5CA4">
        <w:rPr>
          <w:rFonts w:ascii="Times New Roman" w:hAnsi="Times New Roman" w:cs="Times New Roman"/>
          <w:b/>
          <w:sz w:val="24"/>
          <w:szCs w:val="24"/>
        </w:rPr>
        <w:t>уб</w:t>
      </w:r>
      <w:proofErr w:type="spellEnd"/>
      <w:r w:rsidR="00FC5CA4">
        <w:rPr>
          <w:rFonts w:ascii="Times New Roman" w:hAnsi="Times New Roman" w:cs="Times New Roman"/>
          <w:sz w:val="24"/>
          <w:szCs w:val="24"/>
        </w:rPr>
        <w:t>.</w:t>
      </w:r>
      <w:r>
        <w:rPr>
          <w:rFonts w:ascii="Times New Roman" w:hAnsi="Times New Roman" w:cs="Times New Roman"/>
          <w:sz w:val="24"/>
          <w:szCs w:val="24"/>
        </w:rPr>
        <w:t>, указанны</w:t>
      </w:r>
      <w:r w:rsidR="00E617E5">
        <w:rPr>
          <w:rFonts w:ascii="Times New Roman" w:hAnsi="Times New Roman" w:cs="Times New Roman"/>
          <w:sz w:val="24"/>
          <w:szCs w:val="24"/>
        </w:rPr>
        <w:t>й</w:t>
      </w:r>
      <w:r>
        <w:rPr>
          <w:rFonts w:ascii="Times New Roman" w:hAnsi="Times New Roman" w:cs="Times New Roman"/>
          <w:sz w:val="24"/>
          <w:szCs w:val="24"/>
        </w:rPr>
        <w:t xml:space="preserve"> в муниципальной программе с изменениями, утвержденными постановлением администрации МО «Ахтубинский район» от 31.03.2015 № 493</w:t>
      </w:r>
      <w:r w:rsidR="00FC5CA4">
        <w:rPr>
          <w:rFonts w:ascii="Times New Roman" w:hAnsi="Times New Roman" w:cs="Times New Roman"/>
          <w:sz w:val="24"/>
          <w:szCs w:val="24"/>
        </w:rPr>
        <w:t>,</w:t>
      </w:r>
      <w:r w:rsidR="00E617E5">
        <w:rPr>
          <w:rFonts w:ascii="Times New Roman" w:hAnsi="Times New Roman" w:cs="Times New Roman"/>
          <w:sz w:val="24"/>
          <w:szCs w:val="24"/>
        </w:rPr>
        <w:t xml:space="preserve"> </w:t>
      </w:r>
      <w:r>
        <w:rPr>
          <w:rFonts w:ascii="Times New Roman" w:hAnsi="Times New Roman" w:cs="Times New Roman"/>
          <w:sz w:val="24"/>
          <w:szCs w:val="24"/>
        </w:rPr>
        <w:t xml:space="preserve">не соответствует фактическому финансированию мероприятий программы – </w:t>
      </w:r>
      <w:r w:rsidR="00E617E5">
        <w:rPr>
          <w:rFonts w:ascii="Times New Roman" w:hAnsi="Times New Roman" w:cs="Times New Roman"/>
          <w:b/>
          <w:sz w:val="24"/>
          <w:szCs w:val="24"/>
        </w:rPr>
        <w:t>10,5</w:t>
      </w:r>
      <w:r w:rsidRPr="00097624">
        <w:rPr>
          <w:rFonts w:ascii="Times New Roman" w:hAnsi="Times New Roman" w:cs="Times New Roman"/>
          <w:b/>
          <w:sz w:val="24"/>
          <w:szCs w:val="24"/>
        </w:rPr>
        <w:t xml:space="preserve"> </w:t>
      </w:r>
      <w:proofErr w:type="spellStart"/>
      <w:r w:rsidRPr="00097624">
        <w:rPr>
          <w:rFonts w:ascii="Times New Roman" w:hAnsi="Times New Roman" w:cs="Times New Roman"/>
          <w:b/>
          <w:sz w:val="24"/>
          <w:szCs w:val="24"/>
        </w:rPr>
        <w:t>тыс.руб</w:t>
      </w:r>
      <w:proofErr w:type="spellEnd"/>
      <w:r w:rsidRPr="00097624">
        <w:rPr>
          <w:rFonts w:ascii="Times New Roman" w:hAnsi="Times New Roman" w:cs="Times New Roman"/>
          <w:b/>
          <w:sz w:val="24"/>
          <w:szCs w:val="24"/>
        </w:rPr>
        <w:t>.</w:t>
      </w:r>
      <w:r>
        <w:rPr>
          <w:rFonts w:ascii="Times New Roman" w:hAnsi="Times New Roman" w:cs="Times New Roman"/>
          <w:b/>
          <w:sz w:val="24"/>
          <w:szCs w:val="24"/>
        </w:rPr>
        <w:t xml:space="preserve"> </w:t>
      </w:r>
      <w:r w:rsidRPr="00097624">
        <w:rPr>
          <w:rFonts w:ascii="Times New Roman" w:hAnsi="Times New Roman" w:cs="Times New Roman"/>
          <w:sz w:val="24"/>
          <w:szCs w:val="24"/>
        </w:rPr>
        <w:t>Следовательно</w:t>
      </w:r>
      <w:r>
        <w:rPr>
          <w:rFonts w:ascii="Times New Roman" w:hAnsi="Times New Roman" w:cs="Times New Roman"/>
          <w:sz w:val="24"/>
          <w:szCs w:val="24"/>
        </w:rPr>
        <w:t>, учредителем не были своевременно внесены изменения в мероприятия муниципальной программы.</w:t>
      </w:r>
    </w:p>
    <w:p w:rsidR="005A0F98" w:rsidRDefault="005A0F98" w:rsidP="005A0F98">
      <w:pPr>
        <w:spacing w:after="0" w:line="240" w:lineRule="auto"/>
        <w:ind w:firstLine="567"/>
        <w:jc w:val="both"/>
        <w:rPr>
          <w:rFonts w:ascii="Times New Roman" w:hAnsi="Times New Roman" w:cs="Times New Roman"/>
          <w:sz w:val="24"/>
          <w:szCs w:val="24"/>
        </w:rPr>
      </w:pPr>
      <w:r w:rsidRPr="00595903">
        <w:rPr>
          <w:rFonts w:ascii="Times New Roman" w:hAnsi="Times New Roman" w:cs="Times New Roman"/>
          <w:sz w:val="24"/>
          <w:szCs w:val="24"/>
        </w:rPr>
        <w:t>Данные субсидии использованы  в соответствии целям их предоставления, нарушений не установлено.</w:t>
      </w:r>
    </w:p>
    <w:p w:rsidR="007205D1" w:rsidRDefault="007205D1" w:rsidP="007205D1">
      <w:pPr>
        <w:spacing w:after="0" w:line="240" w:lineRule="auto"/>
        <w:ind w:firstLine="567"/>
        <w:jc w:val="both"/>
        <w:rPr>
          <w:rFonts w:ascii="Times New Roman" w:hAnsi="Times New Roman" w:cs="Times New Roman"/>
          <w:sz w:val="24"/>
          <w:szCs w:val="24"/>
        </w:rPr>
      </w:pPr>
    </w:p>
    <w:p w:rsidR="00E617E5" w:rsidRPr="00595903" w:rsidRDefault="00E617E5"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плана ФХД установлено.</w:t>
      </w:r>
    </w:p>
    <w:p w:rsidR="007205D1" w:rsidRPr="00DA03C5"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планы ФХД, утвержденные </w:t>
      </w:r>
      <w:r w:rsidR="00C629EA">
        <w:rPr>
          <w:rFonts w:ascii="Times New Roman" w:hAnsi="Times New Roman" w:cs="Times New Roman"/>
          <w:sz w:val="24"/>
          <w:szCs w:val="24"/>
        </w:rPr>
        <w:t>у</w:t>
      </w:r>
      <w:r>
        <w:rPr>
          <w:rFonts w:ascii="Times New Roman" w:hAnsi="Times New Roman" w:cs="Times New Roman"/>
          <w:sz w:val="24"/>
          <w:szCs w:val="24"/>
        </w:rPr>
        <w:t>чредителем:</w:t>
      </w:r>
    </w:p>
    <w:p w:rsidR="007205D1" w:rsidRDefault="007205D1" w:rsidP="007205D1">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от </w:t>
      </w:r>
      <w:r w:rsidR="00D23408">
        <w:rPr>
          <w:rFonts w:ascii="Times New Roman" w:hAnsi="Times New Roman" w:cs="Times New Roman"/>
          <w:sz w:val="24"/>
          <w:szCs w:val="24"/>
        </w:rPr>
        <w:t>12.01.2015</w:t>
      </w:r>
      <w:r>
        <w:rPr>
          <w:rFonts w:ascii="Times New Roman" w:hAnsi="Times New Roman" w:cs="Times New Roman"/>
          <w:sz w:val="24"/>
          <w:szCs w:val="24"/>
        </w:rPr>
        <w:t xml:space="preserve">, от </w:t>
      </w:r>
      <w:r w:rsidR="00D23408">
        <w:rPr>
          <w:rFonts w:ascii="Times New Roman" w:hAnsi="Times New Roman" w:cs="Times New Roman"/>
          <w:sz w:val="24"/>
          <w:szCs w:val="24"/>
        </w:rPr>
        <w:t>28.01.2015</w:t>
      </w:r>
      <w:r>
        <w:rPr>
          <w:rFonts w:ascii="Times New Roman" w:hAnsi="Times New Roman" w:cs="Times New Roman"/>
          <w:sz w:val="24"/>
          <w:szCs w:val="24"/>
        </w:rPr>
        <w:t xml:space="preserve">, от </w:t>
      </w:r>
      <w:r w:rsidR="00D23408">
        <w:rPr>
          <w:rFonts w:ascii="Times New Roman" w:hAnsi="Times New Roman" w:cs="Times New Roman"/>
          <w:sz w:val="24"/>
          <w:szCs w:val="24"/>
        </w:rPr>
        <w:t>11.03.2015</w:t>
      </w:r>
      <w:r>
        <w:rPr>
          <w:rFonts w:ascii="Times New Roman" w:hAnsi="Times New Roman" w:cs="Times New Roman"/>
          <w:sz w:val="24"/>
          <w:szCs w:val="24"/>
        </w:rPr>
        <w:t xml:space="preserve"> и от </w:t>
      </w:r>
      <w:r w:rsidR="00D23408">
        <w:rPr>
          <w:rFonts w:ascii="Times New Roman" w:hAnsi="Times New Roman" w:cs="Times New Roman"/>
          <w:sz w:val="24"/>
          <w:szCs w:val="24"/>
        </w:rPr>
        <w:t>28.12.2015</w:t>
      </w:r>
      <w:r>
        <w:rPr>
          <w:rFonts w:ascii="Times New Roman" w:hAnsi="Times New Roman" w:cs="Times New Roman"/>
          <w:sz w:val="24"/>
          <w:szCs w:val="24"/>
        </w:rPr>
        <w:t>.</w:t>
      </w:r>
    </w:p>
    <w:p w:rsidR="00627CE8" w:rsidRDefault="00627CE8" w:rsidP="00627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предоставленном к проверке плане ФХД от 12.01.2015 раздел </w:t>
      </w:r>
      <w:r>
        <w:rPr>
          <w:rFonts w:ascii="Times New Roman" w:hAnsi="Times New Roman" w:cs="Times New Roman"/>
          <w:sz w:val="24"/>
          <w:szCs w:val="24"/>
          <w:lang w:val="en-US"/>
        </w:rPr>
        <w:t>III</w:t>
      </w:r>
      <w:r w:rsidRPr="00651161">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по поступлениям и выплатам учреждения» учреждением составлен </w:t>
      </w:r>
      <w:r w:rsidR="00063150">
        <w:rPr>
          <w:rFonts w:ascii="Times New Roman" w:hAnsi="Times New Roman" w:cs="Times New Roman"/>
          <w:sz w:val="24"/>
          <w:szCs w:val="24"/>
        </w:rPr>
        <w:t>с нарушением Требований</w:t>
      </w:r>
      <w:r>
        <w:rPr>
          <w:rFonts w:ascii="Times New Roman" w:hAnsi="Times New Roman" w:cs="Times New Roman"/>
          <w:sz w:val="24"/>
          <w:szCs w:val="24"/>
        </w:rPr>
        <w:t>:</w:t>
      </w:r>
    </w:p>
    <w:p w:rsidR="00627CE8" w:rsidRDefault="00627CE8" w:rsidP="00627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нарушении п.4 Требований  план ФХД составлен  в тысячах рублей, а должен составляться в рублях с точностью до двух знаков после запятой.</w:t>
      </w:r>
    </w:p>
    <w:p w:rsidR="00627CE8" w:rsidRDefault="00627CE8" w:rsidP="00627C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3150">
        <w:rPr>
          <w:rFonts w:ascii="Times New Roman" w:hAnsi="Times New Roman" w:cs="Times New Roman"/>
          <w:sz w:val="24"/>
          <w:szCs w:val="24"/>
        </w:rPr>
        <w:t xml:space="preserve">в нарушении п.10 Требований </w:t>
      </w:r>
      <w:r>
        <w:rPr>
          <w:rFonts w:ascii="Times New Roman" w:hAnsi="Times New Roman" w:cs="Times New Roman"/>
          <w:sz w:val="24"/>
          <w:szCs w:val="24"/>
        </w:rPr>
        <w:t>в графе «Наименование показателя» прописано «Субсидии на выполнение государственного задания» с кодом бюджетной</w:t>
      </w:r>
      <w:r w:rsidR="00197063">
        <w:rPr>
          <w:rFonts w:ascii="Times New Roman" w:hAnsi="Times New Roman" w:cs="Times New Roman"/>
          <w:sz w:val="24"/>
          <w:szCs w:val="24"/>
        </w:rPr>
        <w:t xml:space="preserve"> классификации целевой субсидии; </w:t>
      </w:r>
      <w:r w:rsidR="00197063" w:rsidRPr="00197063">
        <w:rPr>
          <w:rFonts w:ascii="Times New Roman" w:hAnsi="Times New Roman" w:cs="Times New Roman"/>
          <w:sz w:val="24"/>
          <w:szCs w:val="24"/>
        </w:rPr>
        <w:t>в строке «Поступления от приносящей доход деятельности, в том числе арендная плата за пользование имуществом» не учтена сумма арендной платы</w:t>
      </w:r>
      <w:r w:rsidR="00197063">
        <w:rPr>
          <w:rFonts w:ascii="Times New Roman" w:hAnsi="Times New Roman" w:cs="Times New Roman"/>
          <w:sz w:val="24"/>
          <w:szCs w:val="24"/>
        </w:rPr>
        <w:t xml:space="preserve"> к поступлению</w:t>
      </w:r>
      <w:r w:rsidR="00197063" w:rsidRPr="00197063">
        <w:rPr>
          <w:rFonts w:ascii="Times New Roman" w:hAnsi="Times New Roman" w:cs="Times New Roman"/>
          <w:sz w:val="24"/>
          <w:szCs w:val="24"/>
        </w:rPr>
        <w:t xml:space="preserve">. Однако договор на предоставление помещения в аренду с ИП </w:t>
      </w:r>
      <w:proofErr w:type="spellStart"/>
      <w:r w:rsidR="00197063" w:rsidRPr="00197063">
        <w:rPr>
          <w:rFonts w:ascii="Times New Roman" w:hAnsi="Times New Roman" w:cs="Times New Roman"/>
          <w:sz w:val="24"/>
          <w:szCs w:val="24"/>
        </w:rPr>
        <w:t>Коржан</w:t>
      </w:r>
      <w:proofErr w:type="spellEnd"/>
      <w:r w:rsidR="00197063" w:rsidRPr="00197063">
        <w:rPr>
          <w:rFonts w:ascii="Times New Roman" w:hAnsi="Times New Roman" w:cs="Times New Roman"/>
          <w:sz w:val="24"/>
          <w:szCs w:val="24"/>
        </w:rPr>
        <w:t xml:space="preserve"> И.Л.  на</w:t>
      </w:r>
      <w:r w:rsidR="00197063">
        <w:rPr>
          <w:rFonts w:ascii="Times New Roman" w:hAnsi="Times New Roman" w:cs="Times New Roman"/>
          <w:sz w:val="24"/>
          <w:szCs w:val="24"/>
        </w:rPr>
        <w:t xml:space="preserve"> 1 половину</w:t>
      </w:r>
      <w:r w:rsidR="00197063" w:rsidRPr="00197063">
        <w:rPr>
          <w:rFonts w:ascii="Times New Roman" w:hAnsi="Times New Roman" w:cs="Times New Roman"/>
          <w:sz w:val="24"/>
          <w:szCs w:val="24"/>
        </w:rPr>
        <w:t xml:space="preserve"> 201</w:t>
      </w:r>
      <w:r w:rsidR="00197063">
        <w:rPr>
          <w:rFonts w:ascii="Times New Roman" w:hAnsi="Times New Roman" w:cs="Times New Roman"/>
          <w:sz w:val="24"/>
          <w:szCs w:val="24"/>
        </w:rPr>
        <w:t>5</w:t>
      </w:r>
      <w:r w:rsidR="00197063" w:rsidRPr="00197063">
        <w:rPr>
          <w:rFonts w:ascii="Times New Roman" w:hAnsi="Times New Roman" w:cs="Times New Roman"/>
          <w:sz w:val="24"/>
          <w:szCs w:val="24"/>
        </w:rPr>
        <w:t xml:space="preserve"> год</w:t>
      </w:r>
      <w:r w:rsidR="00197063">
        <w:rPr>
          <w:rFonts w:ascii="Times New Roman" w:hAnsi="Times New Roman" w:cs="Times New Roman"/>
          <w:sz w:val="24"/>
          <w:szCs w:val="24"/>
        </w:rPr>
        <w:t>а</w:t>
      </w:r>
      <w:r w:rsidR="00197063" w:rsidRPr="00197063">
        <w:rPr>
          <w:rFonts w:ascii="Times New Roman" w:hAnsi="Times New Roman" w:cs="Times New Roman"/>
          <w:sz w:val="24"/>
          <w:szCs w:val="24"/>
        </w:rPr>
        <w:t xml:space="preserve"> был заключен 31.12.201</w:t>
      </w:r>
      <w:r w:rsidR="00197063">
        <w:rPr>
          <w:rFonts w:ascii="Times New Roman" w:hAnsi="Times New Roman" w:cs="Times New Roman"/>
          <w:sz w:val="24"/>
          <w:szCs w:val="24"/>
        </w:rPr>
        <w:t>4</w:t>
      </w:r>
      <w:r w:rsidR="00197063" w:rsidRPr="00197063">
        <w:rPr>
          <w:rFonts w:ascii="Times New Roman" w:hAnsi="Times New Roman" w:cs="Times New Roman"/>
          <w:sz w:val="24"/>
          <w:szCs w:val="24"/>
        </w:rPr>
        <w:t xml:space="preserve"> на сумму </w:t>
      </w:r>
      <w:r w:rsidR="00197063">
        <w:rPr>
          <w:rFonts w:ascii="Times New Roman" w:hAnsi="Times New Roman" w:cs="Times New Roman"/>
          <w:sz w:val="24"/>
          <w:szCs w:val="24"/>
        </w:rPr>
        <w:t>10 706,0</w:t>
      </w:r>
      <w:r w:rsidR="00197063" w:rsidRPr="00197063">
        <w:rPr>
          <w:rFonts w:ascii="Times New Roman" w:hAnsi="Times New Roman" w:cs="Times New Roman"/>
          <w:sz w:val="24"/>
          <w:szCs w:val="24"/>
        </w:rPr>
        <w:t xml:space="preserve"> руб.</w:t>
      </w:r>
      <w:r w:rsidR="00197063">
        <w:rPr>
          <w:rFonts w:ascii="Times New Roman" w:hAnsi="Times New Roman" w:cs="Times New Roman"/>
          <w:sz w:val="24"/>
          <w:szCs w:val="24"/>
        </w:rPr>
        <w:t xml:space="preserve"> Данные поступления не учтены и в плане ФХД от </w:t>
      </w:r>
      <w:r w:rsidR="00EA6748">
        <w:rPr>
          <w:rFonts w:ascii="Times New Roman" w:hAnsi="Times New Roman" w:cs="Times New Roman"/>
          <w:sz w:val="24"/>
          <w:szCs w:val="24"/>
        </w:rPr>
        <w:t>28.01.2015.</w:t>
      </w:r>
    </w:p>
    <w:p w:rsidR="00627CE8" w:rsidRDefault="00627CE8" w:rsidP="00627CE8">
      <w:pPr>
        <w:spacing w:after="0" w:line="240" w:lineRule="auto"/>
        <w:ind w:firstLine="567"/>
        <w:jc w:val="both"/>
        <w:rPr>
          <w:rFonts w:ascii="Times New Roman" w:hAnsi="Times New Roman" w:cs="Times New Roman"/>
          <w:sz w:val="24"/>
          <w:szCs w:val="24"/>
        </w:rPr>
      </w:pPr>
      <w:r w:rsidRPr="00063150">
        <w:rPr>
          <w:rFonts w:ascii="Times New Roman" w:hAnsi="Times New Roman" w:cs="Times New Roman"/>
          <w:sz w:val="24"/>
          <w:szCs w:val="24"/>
        </w:rPr>
        <w:t>В нарушении п.17 Требований уточнение показателей план</w:t>
      </w:r>
      <w:r w:rsidR="003F082A">
        <w:rPr>
          <w:rFonts w:ascii="Times New Roman" w:hAnsi="Times New Roman" w:cs="Times New Roman"/>
          <w:sz w:val="24"/>
          <w:szCs w:val="24"/>
        </w:rPr>
        <w:t>ов</w:t>
      </w:r>
      <w:r w:rsidRPr="00063150">
        <w:rPr>
          <w:rFonts w:ascii="Times New Roman" w:hAnsi="Times New Roman" w:cs="Times New Roman"/>
          <w:sz w:val="24"/>
          <w:szCs w:val="24"/>
        </w:rPr>
        <w:t xml:space="preserve"> ФХД</w:t>
      </w:r>
      <w:r w:rsidR="003F082A" w:rsidRPr="003F082A">
        <w:t xml:space="preserve"> </w:t>
      </w:r>
      <w:r w:rsidR="003F082A" w:rsidRPr="003F082A">
        <w:rPr>
          <w:rFonts w:ascii="Times New Roman" w:hAnsi="Times New Roman" w:cs="Times New Roman"/>
          <w:sz w:val="24"/>
          <w:szCs w:val="24"/>
        </w:rPr>
        <w:t>от 28.01.2015</w:t>
      </w:r>
      <w:r w:rsidR="003F082A">
        <w:rPr>
          <w:rFonts w:ascii="Times New Roman" w:hAnsi="Times New Roman" w:cs="Times New Roman"/>
          <w:sz w:val="24"/>
          <w:szCs w:val="24"/>
        </w:rPr>
        <w:t>, от 11.03.2015 и от 28.12.2015</w:t>
      </w:r>
      <w:r w:rsidRPr="00063150">
        <w:rPr>
          <w:rFonts w:ascii="Times New Roman" w:hAnsi="Times New Roman" w:cs="Times New Roman"/>
          <w:sz w:val="24"/>
          <w:szCs w:val="24"/>
        </w:rPr>
        <w:t xml:space="preserve">, связанных с выполнением муниципального задания, </w:t>
      </w:r>
      <w:r w:rsidR="00E35D92">
        <w:rPr>
          <w:rFonts w:ascii="Times New Roman" w:hAnsi="Times New Roman" w:cs="Times New Roman"/>
          <w:sz w:val="24"/>
          <w:szCs w:val="24"/>
        </w:rPr>
        <w:t>проводилось без внесения изменений в муниципальное задание</w:t>
      </w:r>
      <w:r w:rsidRPr="00063150">
        <w:rPr>
          <w:rFonts w:ascii="Times New Roman" w:hAnsi="Times New Roman" w:cs="Times New Roman"/>
          <w:sz w:val="24"/>
          <w:szCs w:val="24"/>
        </w:rPr>
        <w:t xml:space="preserve"> и размера субсидии на вы</w:t>
      </w:r>
      <w:r w:rsidR="003F082A">
        <w:rPr>
          <w:rFonts w:ascii="Times New Roman" w:hAnsi="Times New Roman" w:cs="Times New Roman"/>
          <w:sz w:val="24"/>
          <w:szCs w:val="24"/>
        </w:rPr>
        <w:t>полнение муниципального задания.</w:t>
      </w:r>
      <w:r w:rsidRPr="00063150">
        <w:rPr>
          <w:rFonts w:ascii="Times New Roman" w:hAnsi="Times New Roman" w:cs="Times New Roman"/>
          <w:sz w:val="24"/>
          <w:szCs w:val="24"/>
        </w:rPr>
        <w:t xml:space="preserve"> В соответствии с п.10 Требований плановые показатели по поступлениям формируются учреждением на основании информации, полученной от органа, осуществляющего функции и полномочия учредителя, то есть из утвержденного муниципального задания. Муниципальн</w:t>
      </w:r>
      <w:r w:rsidR="003F082A">
        <w:rPr>
          <w:rFonts w:ascii="Times New Roman" w:hAnsi="Times New Roman" w:cs="Times New Roman"/>
          <w:sz w:val="24"/>
          <w:szCs w:val="24"/>
        </w:rPr>
        <w:t>ые</w:t>
      </w:r>
      <w:r w:rsidRPr="00063150">
        <w:rPr>
          <w:rFonts w:ascii="Times New Roman" w:hAnsi="Times New Roman" w:cs="Times New Roman"/>
          <w:sz w:val="24"/>
          <w:szCs w:val="24"/>
        </w:rPr>
        <w:t xml:space="preserve"> задани</w:t>
      </w:r>
      <w:r w:rsidR="003F082A">
        <w:rPr>
          <w:rFonts w:ascii="Times New Roman" w:hAnsi="Times New Roman" w:cs="Times New Roman"/>
          <w:sz w:val="24"/>
          <w:szCs w:val="24"/>
        </w:rPr>
        <w:t>я</w:t>
      </w:r>
      <w:r w:rsidRPr="00063150">
        <w:rPr>
          <w:rFonts w:ascii="Times New Roman" w:hAnsi="Times New Roman" w:cs="Times New Roman"/>
          <w:sz w:val="24"/>
          <w:szCs w:val="24"/>
        </w:rPr>
        <w:t xml:space="preserve"> с плановым объемом оказания муниципальных услуг  (в стоимостных показателях)</w:t>
      </w:r>
      <w:r w:rsidR="00197063">
        <w:rPr>
          <w:rFonts w:ascii="Times New Roman" w:hAnsi="Times New Roman" w:cs="Times New Roman"/>
          <w:sz w:val="24"/>
          <w:szCs w:val="24"/>
        </w:rPr>
        <w:t xml:space="preserve"> </w:t>
      </w:r>
      <w:r w:rsidR="003F082A">
        <w:rPr>
          <w:rFonts w:ascii="Times New Roman" w:hAnsi="Times New Roman" w:cs="Times New Roman"/>
          <w:sz w:val="24"/>
          <w:szCs w:val="24"/>
        </w:rPr>
        <w:t>на сумму</w:t>
      </w:r>
      <w:r w:rsidRPr="00063150">
        <w:rPr>
          <w:rFonts w:ascii="Times New Roman" w:hAnsi="Times New Roman" w:cs="Times New Roman"/>
          <w:sz w:val="24"/>
          <w:szCs w:val="24"/>
        </w:rPr>
        <w:t xml:space="preserve"> </w:t>
      </w:r>
      <w:r w:rsidR="00E94291" w:rsidRPr="00063150">
        <w:rPr>
          <w:rFonts w:ascii="Times New Roman" w:hAnsi="Times New Roman" w:cs="Times New Roman"/>
          <w:sz w:val="24"/>
          <w:szCs w:val="24"/>
        </w:rPr>
        <w:t>10</w:t>
      </w:r>
      <w:r w:rsidR="003F082A">
        <w:rPr>
          <w:rFonts w:ascii="Times New Roman" w:hAnsi="Times New Roman" w:cs="Times New Roman"/>
          <w:sz w:val="24"/>
          <w:szCs w:val="24"/>
        </w:rPr>
        <w:t> 164 837,0 руб.,</w:t>
      </w:r>
      <w:r w:rsidRPr="00063150">
        <w:rPr>
          <w:rFonts w:ascii="Times New Roman" w:hAnsi="Times New Roman" w:cs="Times New Roman"/>
          <w:sz w:val="24"/>
          <w:szCs w:val="24"/>
        </w:rPr>
        <w:t xml:space="preserve"> </w:t>
      </w:r>
      <w:r w:rsidR="003F082A">
        <w:rPr>
          <w:rFonts w:ascii="Times New Roman" w:hAnsi="Times New Roman" w:cs="Times New Roman"/>
          <w:sz w:val="24"/>
          <w:szCs w:val="24"/>
        </w:rPr>
        <w:t>10 322 444,0 руб., 10 193 574,0 руб.</w:t>
      </w:r>
      <w:r w:rsidRPr="00063150">
        <w:rPr>
          <w:rFonts w:ascii="Times New Roman" w:hAnsi="Times New Roman" w:cs="Times New Roman"/>
          <w:sz w:val="24"/>
          <w:szCs w:val="24"/>
        </w:rPr>
        <w:t xml:space="preserve"> </w:t>
      </w:r>
      <w:r w:rsidRPr="003F082A">
        <w:rPr>
          <w:rFonts w:ascii="Times New Roman" w:hAnsi="Times New Roman" w:cs="Times New Roman"/>
          <w:b/>
          <w:sz w:val="24"/>
          <w:szCs w:val="24"/>
        </w:rPr>
        <w:t>учредителем не был</w:t>
      </w:r>
      <w:r w:rsidR="003F082A" w:rsidRPr="003F082A">
        <w:rPr>
          <w:rFonts w:ascii="Times New Roman" w:hAnsi="Times New Roman" w:cs="Times New Roman"/>
          <w:b/>
          <w:sz w:val="24"/>
          <w:szCs w:val="24"/>
        </w:rPr>
        <w:t>и</w:t>
      </w:r>
      <w:r w:rsidRPr="003F082A">
        <w:rPr>
          <w:rFonts w:ascii="Times New Roman" w:hAnsi="Times New Roman" w:cs="Times New Roman"/>
          <w:b/>
          <w:sz w:val="24"/>
          <w:szCs w:val="24"/>
        </w:rPr>
        <w:t xml:space="preserve"> сформирован</w:t>
      </w:r>
      <w:r w:rsidR="003F082A" w:rsidRPr="003F082A">
        <w:rPr>
          <w:rFonts w:ascii="Times New Roman" w:hAnsi="Times New Roman" w:cs="Times New Roman"/>
          <w:b/>
          <w:sz w:val="24"/>
          <w:szCs w:val="24"/>
        </w:rPr>
        <w:t>ы</w:t>
      </w:r>
      <w:r w:rsidRPr="00063150">
        <w:rPr>
          <w:rFonts w:ascii="Times New Roman" w:hAnsi="Times New Roman" w:cs="Times New Roman"/>
          <w:sz w:val="24"/>
          <w:szCs w:val="24"/>
        </w:rPr>
        <w:t>.</w:t>
      </w:r>
    </w:p>
    <w:p w:rsidR="007205D1" w:rsidRPr="006D649D"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D649D">
        <w:rPr>
          <w:rFonts w:ascii="Times New Roman" w:hAnsi="Times New Roman" w:cs="Times New Roman"/>
          <w:sz w:val="24"/>
          <w:szCs w:val="24"/>
        </w:rPr>
        <w:t>оказател</w:t>
      </w:r>
      <w:r>
        <w:rPr>
          <w:rFonts w:ascii="Times New Roman" w:hAnsi="Times New Roman" w:cs="Times New Roman"/>
          <w:sz w:val="24"/>
          <w:szCs w:val="24"/>
        </w:rPr>
        <w:t>и</w:t>
      </w:r>
      <w:r w:rsidRPr="006D649D">
        <w:rPr>
          <w:rFonts w:ascii="Times New Roman" w:hAnsi="Times New Roman" w:cs="Times New Roman"/>
          <w:sz w:val="24"/>
          <w:szCs w:val="24"/>
        </w:rPr>
        <w:t xml:space="preserve"> ф.0503737 «Отчет об исполнении учреждением плана его финансово-хозяйственной деятельности» на 01.01.201</w:t>
      </w:r>
      <w:r w:rsidR="007A6C05">
        <w:rPr>
          <w:rFonts w:ascii="Times New Roman" w:hAnsi="Times New Roman" w:cs="Times New Roman"/>
          <w:sz w:val="24"/>
          <w:szCs w:val="24"/>
        </w:rPr>
        <w:t>6</w:t>
      </w:r>
      <w:r w:rsidRPr="006D649D">
        <w:rPr>
          <w:rFonts w:ascii="Times New Roman" w:hAnsi="Times New Roman" w:cs="Times New Roman"/>
          <w:sz w:val="24"/>
          <w:szCs w:val="24"/>
        </w:rPr>
        <w:t xml:space="preserve"> года раздела «Расходы» в разрезе статей КОСГУ</w:t>
      </w:r>
      <w:r>
        <w:rPr>
          <w:rFonts w:ascii="Times New Roman" w:hAnsi="Times New Roman" w:cs="Times New Roman"/>
          <w:sz w:val="24"/>
          <w:szCs w:val="24"/>
        </w:rPr>
        <w:t xml:space="preserve"> не превышают плановые назначения</w:t>
      </w:r>
      <w:r w:rsidRPr="00E922FE">
        <w:rPr>
          <w:rFonts w:ascii="Times New Roman" w:hAnsi="Times New Roman" w:cs="Times New Roman"/>
          <w:sz w:val="24"/>
          <w:szCs w:val="24"/>
        </w:rPr>
        <w:t xml:space="preserve"> </w:t>
      </w:r>
      <w:r w:rsidRPr="006D649D">
        <w:rPr>
          <w:rFonts w:ascii="Times New Roman" w:hAnsi="Times New Roman" w:cs="Times New Roman"/>
          <w:sz w:val="24"/>
          <w:szCs w:val="24"/>
        </w:rPr>
        <w:t>плана ФХД</w:t>
      </w:r>
      <w:r>
        <w:rPr>
          <w:rFonts w:ascii="Times New Roman" w:hAnsi="Times New Roman" w:cs="Times New Roman"/>
          <w:sz w:val="24"/>
          <w:szCs w:val="24"/>
        </w:rPr>
        <w:t xml:space="preserve"> </w:t>
      </w:r>
      <w:r w:rsidRPr="006D649D">
        <w:rPr>
          <w:rFonts w:ascii="Times New Roman" w:hAnsi="Times New Roman" w:cs="Times New Roman"/>
          <w:sz w:val="24"/>
          <w:szCs w:val="24"/>
        </w:rPr>
        <w:t xml:space="preserve">от </w:t>
      </w:r>
      <w:r w:rsidR="00D23408">
        <w:rPr>
          <w:rFonts w:ascii="Times New Roman" w:hAnsi="Times New Roman" w:cs="Times New Roman"/>
          <w:sz w:val="24"/>
          <w:szCs w:val="24"/>
        </w:rPr>
        <w:t>28</w:t>
      </w:r>
      <w:r w:rsidRPr="006D649D">
        <w:rPr>
          <w:rFonts w:ascii="Times New Roman" w:hAnsi="Times New Roman" w:cs="Times New Roman"/>
          <w:sz w:val="24"/>
          <w:szCs w:val="24"/>
        </w:rPr>
        <w:t>.12.201</w:t>
      </w:r>
      <w:r w:rsidR="003E143F">
        <w:rPr>
          <w:rFonts w:ascii="Times New Roman" w:hAnsi="Times New Roman" w:cs="Times New Roman"/>
          <w:sz w:val="24"/>
          <w:szCs w:val="24"/>
        </w:rPr>
        <w:t>5</w:t>
      </w:r>
      <w:r>
        <w:rPr>
          <w:rFonts w:ascii="Times New Roman" w:hAnsi="Times New Roman" w:cs="Times New Roman"/>
          <w:sz w:val="24"/>
          <w:szCs w:val="24"/>
        </w:rPr>
        <w:t xml:space="preserve"> по выплатам</w:t>
      </w:r>
      <w:r w:rsidRPr="006D649D">
        <w:rPr>
          <w:rFonts w:ascii="Times New Roman" w:hAnsi="Times New Roman" w:cs="Times New Roman"/>
          <w:sz w:val="24"/>
          <w:szCs w:val="24"/>
        </w:rPr>
        <w:t>:</w:t>
      </w:r>
    </w:p>
    <w:p w:rsidR="007205D1" w:rsidRPr="00450E6A" w:rsidRDefault="007205D1" w:rsidP="007205D1">
      <w:pPr>
        <w:spacing w:after="0" w:line="240" w:lineRule="auto"/>
        <w:ind w:firstLine="567"/>
        <w:jc w:val="both"/>
        <w:rPr>
          <w:rFonts w:ascii="Times New Roman" w:hAnsi="Times New Roman" w:cs="Times New Roman"/>
          <w:sz w:val="24"/>
          <w:szCs w:val="24"/>
        </w:rPr>
      </w:pPr>
      <w:r w:rsidRPr="00450E6A">
        <w:rPr>
          <w:rFonts w:ascii="Times New Roman" w:hAnsi="Times New Roman" w:cs="Times New Roman"/>
          <w:sz w:val="24"/>
          <w:szCs w:val="24"/>
        </w:rPr>
        <w:t xml:space="preserve">                                                                                                                                 (руб.)</w:t>
      </w:r>
    </w:p>
    <w:tbl>
      <w:tblPr>
        <w:tblStyle w:val="a6"/>
        <w:tblW w:w="0" w:type="auto"/>
        <w:tblLayout w:type="fixed"/>
        <w:tblLook w:val="04A0" w:firstRow="1" w:lastRow="0" w:firstColumn="1" w:lastColumn="0" w:noHBand="0" w:noVBand="1"/>
      </w:tblPr>
      <w:tblGrid>
        <w:gridCol w:w="959"/>
        <w:gridCol w:w="1276"/>
        <w:gridCol w:w="1275"/>
        <w:gridCol w:w="1560"/>
        <w:gridCol w:w="1568"/>
        <w:gridCol w:w="1550"/>
        <w:gridCol w:w="1383"/>
      </w:tblGrid>
      <w:tr w:rsidR="007205D1" w:rsidRPr="00450E6A" w:rsidTr="002161C8">
        <w:trPr>
          <w:trHeight w:val="473"/>
        </w:trPr>
        <w:tc>
          <w:tcPr>
            <w:tcW w:w="959" w:type="dxa"/>
            <w:vMerge w:val="restart"/>
            <w:vAlign w:val="center"/>
          </w:tcPr>
          <w:p w:rsidR="007205D1" w:rsidRPr="006A5A88" w:rsidRDefault="007205D1" w:rsidP="006E42D1">
            <w:pPr>
              <w:jc w:val="center"/>
              <w:rPr>
                <w:rFonts w:ascii="Times New Roman" w:hAnsi="Times New Roman" w:cs="Times New Roman"/>
                <w:sz w:val="20"/>
                <w:szCs w:val="20"/>
              </w:rPr>
            </w:pPr>
            <w:r w:rsidRPr="006A5A88">
              <w:rPr>
                <w:rFonts w:ascii="Times New Roman" w:hAnsi="Times New Roman" w:cs="Times New Roman"/>
                <w:sz w:val="20"/>
                <w:szCs w:val="20"/>
              </w:rPr>
              <w:t>КОСГУ</w:t>
            </w:r>
          </w:p>
        </w:tc>
        <w:tc>
          <w:tcPr>
            <w:tcW w:w="5679" w:type="dxa"/>
            <w:gridSpan w:val="4"/>
            <w:vAlign w:val="center"/>
          </w:tcPr>
          <w:p w:rsidR="007205D1" w:rsidRPr="00D11811" w:rsidRDefault="007205D1" w:rsidP="008E5F16">
            <w:pPr>
              <w:jc w:val="center"/>
              <w:rPr>
                <w:rFonts w:ascii="Times New Roman" w:hAnsi="Times New Roman" w:cs="Times New Roman"/>
                <w:sz w:val="20"/>
                <w:szCs w:val="20"/>
              </w:rPr>
            </w:pPr>
            <w:r w:rsidRPr="00D11811">
              <w:rPr>
                <w:rFonts w:ascii="Times New Roman" w:hAnsi="Times New Roman" w:cs="Times New Roman"/>
                <w:sz w:val="20"/>
                <w:szCs w:val="20"/>
              </w:rPr>
              <w:t>Ф. 0503737 на 01.01.201</w:t>
            </w:r>
            <w:r w:rsidR="008E5F16">
              <w:rPr>
                <w:rFonts w:ascii="Times New Roman" w:hAnsi="Times New Roman" w:cs="Times New Roman"/>
                <w:sz w:val="20"/>
                <w:szCs w:val="20"/>
              </w:rPr>
              <w:t>6</w:t>
            </w:r>
          </w:p>
        </w:tc>
        <w:tc>
          <w:tcPr>
            <w:tcW w:w="1550" w:type="dxa"/>
            <w:vMerge w:val="restart"/>
            <w:vAlign w:val="center"/>
          </w:tcPr>
          <w:p w:rsidR="007205D1" w:rsidRPr="00D11811" w:rsidRDefault="007205D1" w:rsidP="00D23408">
            <w:pPr>
              <w:jc w:val="center"/>
              <w:rPr>
                <w:rFonts w:ascii="Times New Roman" w:hAnsi="Times New Roman" w:cs="Times New Roman"/>
                <w:sz w:val="20"/>
                <w:szCs w:val="20"/>
              </w:rPr>
            </w:pPr>
            <w:r w:rsidRPr="00D11811">
              <w:rPr>
                <w:rFonts w:ascii="Times New Roman" w:hAnsi="Times New Roman" w:cs="Times New Roman"/>
                <w:sz w:val="20"/>
                <w:szCs w:val="20"/>
              </w:rPr>
              <w:t xml:space="preserve">План ФХД на </w:t>
            </w:r>
            <w:r w:rsidR="00D23408">
              <w:rPr>
                <w:rFonts w:ascii="Times New Roman" w:hAnsi="Times New Roman" w:cs="Times New Roman"/>
                <w:sz w:val="20"/>
                <w:szCs w:val="20"/>
              </w:rPr>
              <w:t>28</w:t>
            </w:r>
            <w:r w:rsidR="008E5F16">
              <w:rPr>
                <w:rFonts w:ascii="Times New Roman" w:hAnsi="Times New Roman" w:cs="Times New Roman"/>
                <w:sz w:val="20"/>
                <w:szCs w:val="20"/>
              </w:rPr>
              <w:t>.12.2015</w:t>
            </w:r>
          </w:p>
        </w:tc>
        <w:tc>
          <w:tcPr>
            <w:tcW w:w="1383" w:type="dxa"/>
            <w:vMerge w:val="restart"/>
            <w:vAlign w:val="center"/>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Отклонение</w:t>
            </w:r>
            <w:proofErr w:type="gramStart"/>
            <w:r w:rsidRPr="00D11811">
              <w:rPr>
                <w:rFonts w:ascii="Times New Roman" w:hAnsi="Times New Roman" w:cs="Times New Roman"/>
                <w:sz w:val="20"/>
                <w:szCs w:val="20"/>
              </w:rPr>
              <w:t xml:space="preserve">  (+,-)</w:t>
            </w:r>
            <w:proofErr w:type="gramEnd"/>
          </w:p>
        </w:tc>
      </w:tr>
      <w:tr w:rsidR="007205D1" w:rsidRPr="00450E6A" w:rsidTr="00F37404">
        <w:tc>
          <w:tcPr>
            <w:tcW w:w="959" w:type="dxa"/>
            <w:vMerge/>
            <w:vAlign w:val="center"/>
          </w:tcPr>
          <w:p w:rsidR="007205D1" w:rsidRPr="006A5A88" w:rsidRDefault="007205D1" w:rsidP="006E42D1">
            <w:pPr>
              <w:jc w:val="center"/>
              <w:rPr>
                <w:rFonts w:ascii="Times New Roman" w:hAnsi="Times New Roman" w:cs="Times New Roman"/>
                <w:sz w:val="20"/>
                <w:szCs w:val="20"/>
              </w:rPr>
            </w:pPr>
          </w:p>
        </w:tc>
        <w:tc>
          <w:tcPr>
            <w:tcW w:w="1276"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 xml:space="preserve">Субсидии на иные цели </w:t>
            </w:r>
          </w:p>
        </w:tc>
        <w:tc>
          <w:tcPr>
            <w:tcW w:w="1275"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Средства от платных услуг</w:t>
            </w:r>
          </w:p>
        </w:tc>
        <w:tc>
          <w:tcPr>
            <w:tcW w:w="1560"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Субсидии на выполнение муниципального задания</w:t>
            </w:r>
          </w:p>
        </w:tc>
        <w:tc>
          <w:tcPr>
            <w:tcW w:w="1568" w:type="dxa"/>
            <w:vAlign w:val="center"/>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Всего</w:t>
            </w:r>
          </w:p>
        </w:tc>
        <w:tc>
          <w:tcPr>
            <w:tcW w:w="1550" w:type="dxa"/>
            <w:vMerge/>
            <w:vAlign w:val="center"/>
          </w:tcPr>
          <w:p w:rsidR="007205D1" w:rsidRPr="00D11811" w:rsidRDefault="007205D1" w:rsidP="006E42D1">
            <w:pPr>
              <w:jc w:val="center"/>
              <w:rPr>
                <w:rFonts w:ascii="Times New Roman" w:hAnsi="Times New Roman" w:cs="Times New Roman"/>
                <w:sz w:val="20"/>
                <w:szCs w:val="20"/>
              </w:rPr>
            </w:pPr>
          </w:p>
        </w:tc>
        <w:tc>
          <w:tcPr>
            <w:tcW w:w="1383" w:type="dxa"/>
            <w:vMerge/>
            <w:vAlign w:val="center"/>
          </w:tcPr>
          <w:p w:rsidR="007205D1" w:rsidRPr="00D11811" w:rsidRDefault="007205D1" w:rsidP="006E42D1">
            <w:pPr>
              <w:jc w:val="center"/>
              <w:rPr>
                <w:rFonts w:ascii="Times New Roman" w:hAnsi="Times New Roman" w:cs="Times New Roman"/>
                <w:sz w:val="20"/>
                <w:szCs w:val="20"/>
              </w:rPr>
            </w:pP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211</w:t>
            </w:r>
          </w:p>
        </w:tc>
        <w:tc>
          <w:tcPr>
            <w:tcW w:w="1276" w:type="dxa"/>
          </w:tcPr>
          <w:p w:rsidR="007205D1" w:rsidRPr="00D23408" w:rsidRDefault="00D23408" w:rsidP="006E42D1">
            <w:pPr>
              <w:jc w:val="both"/>
              <w:rPr>
                <w:rFonts w:ascii="Times New Roman" w:hAnsi="Times New Roman" w:cs="Times New Roman"/>
                <w:sz w:val="20"/>
                <w:szCs w:val="20"/>
              </w:rPr>
            </w:pPr>
            <w:r w:rsidRPr="00D23408">
              <w:rPr>
                <w:rFonts w:ascii="Times New Roman" w:hAnsi="Times New Roman" w:cs="Times New Roman"/>
                <w:sz w:val="20"/>
                <w:szCs w:val="20"/>
              </w:rPr>
              <w:t>335 976,22</w:t>
            </w:r>
          </w:p>
        </w:tc>
        <w:tc>
          <w:tcPr>
            <w:tcW w:w="1275" w:type="dxa"/>
          </w:tcPr>
          <w:p w:rsidR="007205D1" w:rsidRPr="00D11811" w:rsidRDefault="007205D1" w:rsidP="006E42D1">
            <w:pPr>
              <w:jc w:val="both"/>
              <w:rPr>
                <w:rFonts w:ascii="Times New Roman" w:hAnsi="Times New Roman" w:cs="Times New Roman"/>
                <w:sz w:val="20"/>
                <w:szCs w:val="20"/>
              </w:rPr>
            </w:pP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6 757 868,15</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7 093 844,37</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7 093 844,37</w:t>
            </w:r>
          </w:p>
        </w:tc>
        <w:tc>
          <w:tcPr>
            <w:tcW w:w="1383" w:type="dxa"/>
          </w:tcPr>
          <w:p w:rsidR="007205D1"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lastRenderedPageBreak/>
              <w:t>212</w:t>
            </w:r>
          </w:p>
        </w:tc>
        <w:tc>
          <w:tcPr>
            <w:tcW w:w="1276" w:type="dxa"/>
          </w:tcPr>
          <w:p w:rsidR="007205D1" w:rsidRPr="00D23408" w:rsidRDefault="007205D1" w:rsidP="006E42D1">
            <w:pPr>
              <w:jc w:val="both"/>
              <w:rPr>
                <w:rFonts w:ascii="Times New Roman" w:hAnsi="Times New Roman" w:cs="Times New Roman"/>
                <w:sz w:val="20"/>
                <w:szCs w:val="20"/>
              </w:rPr>
            </w:pPr>
          </w:p>
        </w:tc>
        <w:tc>
          <w:tcPr>
            <w:tcW w:w="1275" w:type="dxa"/>
          </w:tcPr>
          <w:p w:rsidR="007205D1" w:rsidRPr="00450E6A" w:rsidRDefault="007205D1" w:rsidP="006E42D1">
            <w:pPr>
              <w:jc w:val="both"/>
              <w:rPr>
                <w:rFonts w:ascii="Times New Roman" w:hAnsi="Times New Roman" w:cs="Times New Roman"/>
                <w:sz w:val="24"/>
                <w:szCs w:val="24"/>
              </w:rPr>
            </w:pP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750,0</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750,0</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750,0</w:t>
            </w:r>
          </w:p>
        </w:tc>
        <w:tc>
          <w:tcPr>
            <w:tcW w:w="1383" w:type="dxa"/>
          </w:tcPr>
          <w:p w:rsidR="007205D1" w:rsidRPr="004C4D84" w:rsidRDefault="007205D1" w:rsidP="006E42D1">
            <w:pPr>
              <w:jc w:val="both"/>
              <w:rPr>
                <w:rFonts w:ascii="Times New Roman" w:hAnsi="Times New Roman" w:cs="Times New Roman"/>
                <w:sz w:val="24"/>
                <w:szCs w:val="24"/>
              </w:rPr>
            </w:pPr>
            <w:r w:rsidRPr="004C4D84">
              <w:rPr>
                <w:rFonts w:ascii="Times New Roman" w:hAnsi="Times New Roman" w:cs="Times New Roman"/>
                <w:sz w:val="24"/>
                <w:szCs w:val="24"/>
              </w:rPr>
              <w:t>-</w:t>
            </w:r>
          </w:p>
        </w:tc>
      </w:tr>
      <w:tr w:rsidR="000607E5" w:rsidRPr="00450E6A" w:rsidTr="00F37404">
        <w:tc>
          <w:tcPr>
            <w:tcW w:w="959" w:type="dxa"/>
          </w:tcPr>
          <w:p w:rsidR="000607E5" w:rsidRPr="006A5A88" w:rsidRDefault="000607E5" w:rsidP="006E42D1">
            <w:pPr>
              <w:jc w:val="both"/>
              <w:rPr>
                <w:rFonts w:ascii="Times New Roman" w:hAnsi="Times New Roman" w:cs="Times New Roman"/>
                <w:sz w:val="20"/>
                <w:szCs w:val="20"/>
              </w:rPr>
            </w:pPr>
            <w:r w:rsidRPr="006A5A88">
              <w:rPr>
                <w:rFonts w:ascii="Times New Roman" w:hAnsi="Times New Roman" w:cs="Times New Roman"/>
                <w:sz w:val="20"/>
                <w:szCs w:val="20"/>
              </w:rPr>
              <w:t>213</w:t>
            </w:r>
          </w:p>
        </w:tc>
        <w:tc>
          <w:tcPr>
            <w:tcW w:w="1276" w:type="dxa"/>
          </w:tcPr>
          <w:p w:rsidR="000607E5" w:rsidRPr="00D23408" w:rsidRDefault="00D23408" w:rsidP="006E42D1">
            <w:pPr>
              <w:jc w:val="both"/>
              <w:rPr>
                <w:rFonts w:ascii="Times New Roman" w:hAnsi="Times New Roman" w:cs="Times New Roman"/>
                <w:sz w:val="20"/>
                <w:szCs w:val="20"/>
              </w:rPr>
            </w:pPr>
            <w:r>
              <w:rPr>
                <w:rFonts w:ascii="Times New Roman" w:hAnsi="Times New Roman" w:cs="Times New Roman"/>
                <w:sz w:val="20"/>
                <w:szCs w:val="20"/>
              </w:rPr>
              <w:t>102 320,53</w:t>
            </w:r>
          </w:p>
        </w:tc>
        <w:tc>
          <w:tcPr>
            <w:tcW w:w="1275" w:type="dxa"/>
          </w:tcPr>
          <w:p w:rsidR="000607E5" w:rsidRPr="00D11811" w:rsidRDefault="000607E5" w:rsidP="006E42D1">
            <w:pPr>
              <w:jc w:val="both"/>
              <w:rPr>
                <w:rFonts w:ascii="Times New Roman" w:hAnsi="Times New Roman" w:cs="Times New Roman"/>
                <w:sz w:val="20"/>
                <w:szCs w:val="20"/>
              </w:rPr>
            </w:pPr>
          </w:p>
        </w:tc>
        <w:tc>
          <w:tcPr>
            <w:tcW w:w="1560" w:type="dxa"/>
          </w:tcPr>
          <w:p w:rsidR="000607E5"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2 030 705,85</w:t>
            </w:r>
          </w:p>
        </w:tc>
        <w:tc>
          <w:tcPr>
            <w:tcW w:w="1568" w:type="dxa"/>
          </w:tcPr>
          <w:p w:rsidR="000607E5"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2 133 026,38</w:t>
            </w:r>
          </w:p>
        </w:tc>
        <w:tc>
          <w:tcPr>
            <w:tcW w:w="1550" w:type="dxa"/>
          </w:tcPr>
          <w:p w:rsidR="000607E5"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2 133 026,38</w:t>
            </w:r>
          </w:p>
        </w:tc>
        <w:tc>
          <w:tcPr>
            <w:tcW w:w="1383" w:type="dxa"/>
          </w:tcPr>
          <w:p w:rsidR="000607E5"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0607E5" w:rsidRPr="00450E6A" w:rsidTr="00F37404">
        <w:tc>
          <w:tcPr>
            <w:tcW w:w="959" w:type="dxa"/>
          </w:tcPr>
          <w:p w:rsidR="000607E5" w:rsidRPr="006A5A88" w:rsidRDefault="000607E5" w:rsidP="006E42D1">
            <w:pPr>
              <w:jc w:val="both"/>
              <w:rPr>
                <w:rFonts w:ascii="Times New Roman" w:hAnsi="Times New Roman" w:cs="Times New Roman"/>
                <w:sz w:val="20"/>
                <w:szCs w:val="20"/>
              </w:rPr>
            </w:pPr>
            <w:r w:rsidRPr="006A5A88">
              <w:rPr>
                <w:rFonts w:ascii="Times New Roman" w:hAnsi="Times New Roman" w:cs="Times New Roman"/>
                <w:sz w:val="20"/>
                <w:szCs w:val="20"/>
              </w:rPr>
              <w:t>221</w:t>
            </w:r>
          </w:p>
        </w:tc>
        <w:tc>
          <w:tcPr>
            <w:tcW w:w="1276" w:type="dxa"/>
          </w:tcPr>
          <w:p w:rsidR="000607E5" w:rsidRPr="00F37404" w:rsidRDefault="000607E5" w:rsidP="006E42D1">
            <w:pPr>
              <w:jc w:val="both"/>
              <w:rPr>
                <w:rFonts w:ascii="Times New Roman" w:hAnsi="Times New Roman" w:cs="Times New Roman"/>
                <w:sz w:val="20"/>
                <w:szCs w:val="20"/>
                <w:highlight w:val="yellow"/>
              </w:rPr>
            </w:pPr>
          </w:p>
        </w:tc>
        <w:tc>
          <w:tcPr>
            <w:tcW w:w="1275" w:type="dxa"/>
          </w:tcPr>
          <w:p w:rsidR="000607E5" w:rsidRPr="00450E6A" w:rsidRDefault="000607E5" w:rsidP="006E42D1">
            <w:pPr>
              <w:jc w:val="both"/>
              <w:rPr>
                <w:rFonts w:ascii="Times New Roman" w:hAnsi="Times New Roman" w:cs="Times New Roman"/>
                <w:sz w:val="24"/>
                <w:szCs w:val="24"/>
              </w:rPr>
            </w:pPr>
          </w:p>
        </w:tc>
        <w:tc>
          <w:tcPr>
            <w:tcW w:w="1560" w:type="dxa"/>
          </w:tcPr>
          <w:p w:rsidR="000607E5"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60 354,74</w:t>
            </w:r>
          </w:p>
        </w:tc>
        <w:tc>
          <w:tcPr>
            <w:tcW w:w="1568" w:type="dxa"/>
          </w:tcPr>
          <w:p w:rsidR="000607E5"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60 354,74</w:t>
            </w:r>
          </w:p>
        </w:tc>
        <w:tc>
          <w:tcPr>
            <w:tcW w:w="1550" w:type="dxa"/>
          </w:tcPr>
          <w:p w:rsidR="000607E5"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60 354,74</w:t>
            </w:r>
          </w:p>
        </w:tc>
        <w:tc>
          <w:tcPr>
            <w:tcW w:w="1383" w:type="dxa"/>
          </w:tcPr>
          <w:p w:rsidR="000607E5"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222</w:t>
            </w:r>
          </w:p>
        </w:tc>
        <w:tc>
          <w:tcPr>
            <w:tcW w:w="1276" w:type="dxa"/>
          </w:tcPr>
          <w:p w:rsidR="007205D1" w:rsidRPr="00F37404" w:rsidRDefault="007205D1" w:rsidP="006E42D1">
            <w:pPr>
              <w:jc w:val="both"/>
              <w:rPr>
                <w:rFonts w:ascii="Times New Roman" w:hAnsi="Times New Roman" w:cs="Times New Roman"/>
                <w:sz w:val="20"/>
                <w:szCs w:val="20"/>
                <w:highlight w:val="yellow"/>
              </w:rPr>
            </w:pPr>
          </w:p>
        </w:tc>
        <w:tc>
          <w:tcPr>
            <w:tcW w:w="1275" w:type="dxa"/>
          </w:tcPr>
          <w:p w:rsidR="007205D1" w:rsidRPr="00450E6A" w:rsidRDefault="007205D1" w:rsidP="006E42D1">
            <w:pPr>
              <w:jc w:val="both"/>
              <w:rPr>
                <w:rFonts w:ascii="Times New Roman" w:hAnsi="Times New Roman" w:cs="Times New Roman"/>
                <w:sz w:val="24"/>
                <w:szCs w:val="24"/>
              </w:rPr>
            </w:pP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3 674,04</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3 674,04</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3 674,04</w:t>
            </w:r>
          </w:p>
        </w:tc>
        <w:tc>
          <w:tcPr>
            <w:tcW w:w="1383" w:type="dxa"/>
          </w:tcPr>
          <w:p w:rsidR="007205D1" w:rsidRPr="004C4D84" w:rsidRDefault="007205D1" w:rsidP="006E42D1">
            <w:pPr>
              <w:jc w:val="both"/>
              <w:rPr>
                <w:rFonts w:ascii="Times New Roman" w:hAnsi="Times New Roman" w:cs="Times New Roman"/>
                <w:sz w:val="20"/>
                <w:szCs w:val="20"/>
              </w:rPr>
            </w:pPr>
            <w:r w:rsidRPr="004C4D84">
              <w:rPr>
                <w:rFonts w:ascii="Times New Roman" w:hAnsi="Times New Roman" w:cs="Times New Roman"/>
                <w:sz w:val="20"/>
                <w:szCs w:val="20"/>
              </w:rPr>
              <w:t>-</w:t>
            </w:r>
            <w:r w:rsidR="004C4D84"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223</w:t>
            </w:r>
          </w:p>
        </w:tc>
        <w:tc>
          <w:tcPr>
            <w:tcW w:w="1276" w:type="dxa"/>
          </w:tcPr>
          <w:p w:rsidR="007205D1" w:rsidRPr="00F37404" w:rsidRDefault="007205D1" w:rsidP="006E42D1">
            <w:pPr>
              <w:jc w:val="both"/>
              <w:rPr>
                <w:rFonts w:ascii="Times New Roman" w:hAnsi="Times New Roman" w:cs="Times New Roman"/>
                <w:sz w:val="20"/>
                <w:szCs w:val="20"/>
                <w:highlight w:val="yellow"/>
              </w:rPr>
            </w:pPr>
          </w:p>
        </w:tc>
        <w:tc>
          <w:tcPr>
            <w:tcW w:w="1275" w:type="dxa"/>
          </w:tcPr>
          <w:p w:rsidR="007205D1" w:rsidRPr="000607E5" w:rsidRDefault="007205D1" w:rsidP="006E42D1">
            <w:pPr>
              <w:jc w:val="both"/>
              <w:rPr>
                <w:rFonts w:ascii="Times New Roman" w:hAnsi="Times New Roman" w:cs="Times New Roman"/>
                <w:sz w:val="20"/>
                <w:szCs w:val="20"/>
              </w:rPr>
            </w:pP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817 078,87</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817 078,87</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817 078,87</w:t>
            </w:r>
          </w:p>
        </w:tc>
        <w:tc>
          <w:tcPr>
            <w:tcW w:w="1383" w:type="dxa"/>
          </w:tcPr>
          <w:p w:rsidR="007205D1"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225</w:t>
            </w:r>
          </w:p>
        </w:tc>
        <w:tc>
          <w:tcPr>
            <w:tcW w:w="1276" w:type="dxa"/>
          </w:tcPr>
          <w:p w:rsidR="007205D1" w:rsidRPr="00EA6748" w:rsidRDefault="00D23408" w:rsidP="006E42D1">
            <w:pPr>
              <w:jc w:val="both"/>
              <w:rPr>
                <w:rFonts w:ascii="Times New Roman" w:hAnsi="Times New Roman" w:cs="Times New Roman"/>
                <w:sz w:val="20"/>
                <w:szCs w:val="20"/>
              </w:rPr>
            </w:pPr>
            <w:r w:rsidRPr="00EA6748">
              <w:rPr>
                <w:rFonts w:ascii="Times New Roman" w:hAnsi="Times New Roman" w:cs="Times New Roman"/>
                <w:sz w:val="20"/>
                <w:szCs w:val="20"/>
              </w:rPr>
              <w:t>45</w:t>
            </w:r>
            <w:r w:rsidR="0082700F" w:rsidRPr="00EA6748">
              <w:rPr>
                <w:rFonts w:ascii="Times New Roman" w:hAnsi="Times New Roman" w:cs="Times New Roman"/>
                <w:sz w:val="20"/>
                <w:szCs w:val="20"/>
              </w:rPr>
              <w:t> </w:t>
            </w:r>
            <w:r w:rsidRPr="00EA6748">
              <w:rPr>
                <w:rFonts w:ascii="Times New Roman" w:hAnsi="Times New Roman" w:cs="Times New Roman"/>
                <w:sz w:val="20"/>
                <w:szCs w:val="20"/>
              </w:rPr>
              <w:t>856</w:t>
            </w:r>
            <w:r w:rsidR="0082700F" w:rsidRPr="00EA6748">
              <w:rPr>
                <w:rFonts w:ascii="Times New Roman" w:hAnsi="Times New Roman" w:cs="Times New Roman"/>
                <w:sz w:val="20"/>
                <w:szCs w:val="20"/>
              </w:rPr>
              <w:t>,0</w:t>
            </w:r>
          </w:p>
        </w:tc>
        <w:tc>
          <w:tcPr>
            <w:tcW w:w="1275" w:type="dxa"/>
          </w:tcPr>
          <w:p w:rsidR="007205D1" w:rsidRPr="00D11811" w:rsidRDefault="007205D1" w:rsidP="006E42D1">
            <w:pPr>
              <w:jc w:val="both"/>
              <w:rPr>
                <w:rFonts w:ascii="Times New Roman" w:hAnsi="Times New Roman" w:cs="Times New Roman"/>
                <w:sz w:val="20"/>
                <w:szCs w:val="20"/>
              </w:rPr>
            </w:pP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131 290,20</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177 146,2</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177 146,20</w:t>
            </w:r>
          </w:p>
        </w:tc>
        <w:tc>
          <w:tcPr>
            <w:tcW w:w="1383" w:type="dxa"/>
          </w:tcPr>
          <w:p w:rsidR="007205D1"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226</w:t>
            </w:r>
          </w:p>
        </w:tc>
        <w:tc>
          <w:tcPr>
            <w:tcW w:w="1276" w:type="dxa"/>
          </w:tcPr>
          <w:p w:rsidR="007205D1" w:rsidRPr="00EA6748" w:rsidRDefault="00EA6748" w:rsidP="006E42D1">
            <w:pPr>
              <w:jc w:val="both"/>
              <w:rPr>
                <w:rFonts w:ascii="Times New Roman" w:hAnsi="Times New Roman" w:cs="Times New Roman"/>
                <w:sz w:val="20"/>
                <w:szCs w:val="20"/>
              </w:rPr>
            </w:pPr>
            <w:r>
              <w:rPr>
                <w:rFonts w:ascii="Times New Roman" w:hAnsi="Times New Roman" w:cs="Times New Roman"/>
                <w:sz w:val="20"/>
                <w:szCs w:val="20"/>
              </w:rPr>
              <w:t>132 420,0</w:t>
            </w:r>
          </w:p>
        </w:tc>
        <w:tc>
          <w:tcPr>
            <w:tcW w:w="1275" w:type="dxa"/>
          </w:tcPr>
          <w:p w:rsidR="007205D1" w:rsidRPr="00D11811" w:rsidRDefault="00EF5254" w:rsidP="006E42D1">
            <w:pPr>
              <w:jc w:val="both"/>
              <w:rPr>
                <w:rFonts w:ascii="Times New Roman" w:hAnsi="Times New Roman" w:cs="Times New Roman"/>
                <w:sz w:val="20"/>
                <w:szCs w:val="20"/>
              </w:rPr>
            </w:pPr>
            <w:r>
              <w:rPr>
                <w:rFonts w:ascii="Times New Roman" w:hAnsi="Times New Roman" w:cs="Times New Roman"/>
                <w:sz w:val="20"/>
                <w:szCs w:val="20"/>
              </w:rPr>
              <w:t>3 300,0</w:t>
            </w: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130 823,56</w:t>
            </w:r>
          </w:p>
        </w:tc>
        <w:tc>
          <w:tcPr>
            <w:tcW w:w="1568" w:type="dxa"/>
          </w:tcPr>
          <w:p w:rsidR="007205D1" w:rsidRPr="001F7255" w:rsidRDefault="00EA6748" w:rsidP="006E42D1">
            <w:pPr>
              <w:jc w:val="both"/>
              <w:rPr>
                <w:rFonts w:ascii="Times New Roman" w:hAnsi="Times New Roman" w:cs="Times New Roman"/>
                <w:sz w:val="20"/>
                <w:szCs w:val="20"/>
              </w:rPr>
            </w:pPr>
            <w:r>
              <w:rPr>
                <w:rFonts w:ascii="Times New Roman" w:hAnsi="Times New Roman" w:cs="Times New Roman"/>
                <w:sz w:val="20"/>
                <w:szCs w:val="20"/>
              </w:rPr>
              <w:t>266543,56</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266 543,56</w:t>
            </w:r>
          </w:p>
        </w:tc>
        <w:tc>
          <w:tcPr>
            <w:tcW w:w="1383" w:type="dxa"/>
          </w:tcPr>
          <w:p w:rsidR="007205D1" w:rsidRPr="004C4D84" w:rsidRDefault="004C4D84" w:rsidP="006E42D1">
            <w:pPr>
              <w:jc w:val="both"/>
              <w:rPr>
                <w:rFonts w:ascii="Times New Roman" w:hAnsi="Times New Roman" w:cs="Times New Roman"/>
                <w:sz w:val="24"/>
                <w:szCs w:val="24"/>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290</w:t>
            </w:r>
          </w:p>
        </w:tc>
        <w:tc>
          <w:tcPr>
            <w:tcW w:w="1276" w:type="dxa"/>
          </w:tcPr>
          <w:p w:rsidR="007205D1" w:rsidRPr="00EA6748" w:rsidRDefault="0082700F" w:rsidP="006E42D1">
            <w:pPr>
              <w:jc w:val="both"/>
              <w:rPr>
                <w:rFonts w:ascii="Times New Roman" w:hAnsi="Times New Roman" w:cs="Times New Roman"/>
                <w:sz w:val="20"/>
                <w:szCs w:val="20"/>
              </w:rPr>
            </w:pPr>
            <w:r w:rsidRPr="00EA6748">
              <w:rPr>
                <w:rFonts w:ascii="Times New Roman" w:hAnsi="Times New Roman" w:cs="Times New Roman"/>
                <w:sz w:val="20"/>
                <w:szCs w:val="20"/>
              </w:rPr>
              <w:t>173 830,20</w:t>
            </w:r>
          </w:p>
        </w:tc>
        <w:tc>
          <w:tcPr>
            <w:tcW w:w="1275" w:type="dxa"/>
          </w:tcPr>
          <w:p w:rsidR="007205D1" w:rsidRPr="00D11811" w:rsidRDefault="007205D1" w:rsidP="006E42D1">
            <w:pPr>
              <w:jc w:val="both"/>
              <w:rPr>
                <w:rFonts w:ascii="Times New Roman" w:hAnsi="Times New Roman" w:cs="Times New Roman"/>
                <w:sz w:val="20"/>
                <w:szCs w:val="20"/>
              </w:rPr>
            </w:pP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13 540,48</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187 370,68</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187 370,68</w:t>
            </w:r>
          </w:p>
        </w:tc>
        <w:tc>
          <w:tcPr>
            <w:tcW w:w="1383" w:type="dxa"/>
          </w:tcPr>
          <w:p w:rsidR="007205D1"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310</w:t>
            </w:r>
          </w:p>
        </w:tc>
        <w:tc>
          <w:tcPr>
            <w:tcW w:w="1276" w:type="dxa"/>
          </w:tcPr>
          <w:p w:rsidR="007205D1" w:rsidRPr="00EA6748" w:rsidRDefault="0082700F" w:rsidP="006E42D1">
            <w:pPr>
              <w:jc w:val="both"/>
              <w:rPr>
                <w:rFonts w:ascii="Times New Roman" w:hAnsi="Times New Roman" w:cs="Times New Roman"/>
                <w:sz w:val="20"/>
                <w:szCs w:val="20"/>
              </w:rPr>
            </w:pPr>
            <w:r w:rsidRPr="00EA6748">
              <w:rPr>
                <w:rFonts w:ascii="Times New Roman" w:hAnsi="Times New Roman" w:cs="Times New Roman"/>
                <w:sz w:val="20"/>
                <w:szCs w:val="20"/>
              </w:rPr>
              <w:t>44 656,60</w:t>
            </w:r>
          </w:p>
        </w:tc>
        <w:tc>
          <w:tcPr>
            <w:tcW w:w="1275" w:type="dxa"/>
          </w:tcPr>
          <w:p w:rsidR="007205D1" w:rsidRPr="0067042E" w:rsidRDefault="00EF5254" w:rsidP="006E42D1">
            <w:pPr>
              <w:jc w:val="both"/>
              <w:rPr>
                <w:rFonts w:ascii="Times New Roman" w:hAnsi="Times New Roman" w:cs="Times New Roman"/>
                <w:sz w:val="20"/>
                <w:szCs w:val="20"/>
              </w:rPr>
            </w:pPr>
            <w:r>
              <w:rPr>
                <w:rFonts w:ascii="Times New Roman" w:hAnsi="Times New Roman" w:cs="Times New Roman"/>
                <w:sz w:val="20"/>
                <w:szCs w:val="20"/>
              </w:rPr>
              <w:t>10 999,0</w:t>
            </w: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82 190,0</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137 845,6</w:t>
            </w:r>
            <w:r w:rsidR="001F7255" w:rsidRPr="001F7255">
              <w:rPr>
                <w:rFonts w:ascii="Times New Roman" w:hAnsi="Times New Roman" w:cs="Times New Roman"/>
                <w:sz w:val="20"/>
                <w:szCs w:val="20"/>
              </w:rPr>
              <w:t>0</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137 845,60</w:t>
            </w:r>
          </w:p>
        </w:tc>
        <w:tc>
          <w:tcPr>
            <w:tcW w:w="1383" w:type="dxa"/>
          </w:tcPr>
          <w:p w:rsidR="007205D1" w:rsidRPr="004C4D84" w:rsidRDefault="004C4D84"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340</w:t>
            </w:r>
          </w:p>
        </w:tc>
        <w:tc>
          <w:tcPr>
            <w:tcW w:w="1276" w:type="dxa"/>
          </w:tcPr>
          <w:p w:rsidR="007205D1" w:rsidRPr="00EA6748" w:rsidRDefault="0082700F" w:rsidP="006E42D1">
            <w:pPr>
              <w:jc w:val="both"/>
              <w:rPr>
                <w:rFonts w:ascii="Times New Roman" w:hAnsi="Times New Roman" w:cs="Times New Roman"/>
                <w:sz w:val="20"/>
                <w:szCs w:val="20"/>
              </w:rPr>
            </w:pPr>
            <w:r w:rsidRPr="00EA6748">
              <w:rPr>
                <w:rFonts w:ascii="Times New Roman" w:hAnsi="Times New Roman" w:cs="Times New Roman"/>
                <w:sz w:val="20"/>
                <w:szCs w:val="20"/>
              </w:rPr>
              <w:t>368 040,45</w:t>
            </w:r>
          </w:p>
        </w:tc>
        <w:tc>
          <w:tcPr>
            <w:tcW w:w="1275" w:type="dxa"/>
          </w:tcPr>
          <w:p w:rsidR="007205D1" w:rsidRPr="00D11811" w:rsidRDefault="00EF5254" w:rsidP="006E42D1">
            <w:pPr>
              <w:jc w:val="both"/>
              <w:rPr>
                <w:rFonts w:ascii="Times New Roman" w:hAnsi="Times New Roman" w:cs="Times New Roman"/>
                <w:sz w:val="20"/>
                <w:szCs w:val="20"/>
              </w:rPr>
            </w:pPr>
            <w:r>
              <w:rPr>
                <w:rFonts w:ascii="Times New Roman" w:hAnsi="Times New Roman" w:cs="Times New Roman"/>
                <w:sz w:val="20"/>
                <w:szCs w:val="20"/>
              </w:rPr>
              <w:t>1 161,34</w:t>
            </w:r>
          </w:p>
        </w:tc>
        <w:tc>
          <w:tcPr>
            <w:tcW w:w="1560" w:type="dxa"/>
          </w:tcPr>
          <w:p w:rsidR="007205D1" w:rsidRPr="00230D17" w:rsidRDefault="00400198" w:rsidP="00EA6748">
            <w:pPr>
              <w:rPr>
                <w:rFonts w:ascii="Times New Roman" w:hAnsi="Times New Roman" w:cs="Times New Roman"/>
                <w:sz w:val="20"/>
                <w:szCs w:val="20"/>
              </w:rPr>
            </w:pPr>
            <w:r>
              <w:rPr>
                <w:rFonts w:ascii="Times New Roman" w:hAnsi="Times New Roman" w:cs="Times New Roman"/>
                <w:sz w:val="20"/>
                <w:szCs w:val="20"/>
              </w:rPr>
              <w:t>165 298,11</w:t>
            </w:r>
          </w:p>
        </w:tc>
        <w:tc>
          <w:tcPr>
            <w:tcW w:w="1568" w:type="dxa"/>
          </w:tcPr>
          <w:p w:rsidR="007205D1" w:rsidRPr="001F7255" w:rsidRDefault="00304510" w:rsidP="006E42D1">
            <w:pPr>
              <w:jc w:val="both"/>
              <w:rPr>
                <w:rFonts w:ascii="Times New Roman" w:hAnsi="Times New Roman" w:cs="Times New Roman"/>
                <w:sz w:val="20"/>
                <w:szCs w:val="20"/>
              </w:rPr>
            </w:pPr>
            <w:r w:rsidRPr="001F7255">
              <w:rPr>
                <w:rFonts w:ascii="Times New Roman" w:hAnsi="Times New Roman" w:cs="Times New Roman"/>
                <w:sz w:val="20"/>
                <w:szCs w:val="20"/>
              </w:rPr>
              <w:t>53</w:t>
            </w:r>
            <w:r w:rsidR="00A04455" w:rsidRPr="001F7255">
              <w:rPr>
                <w:rFonts w:ascii="Times New Roman" w:hAnsi="Times New Roman" w:cs="Times New Roman"/>
                <w:sz w:val="20"/>
                <w:szCs w:val="20"/>
              </w:rPr>
              <w:t>4</w:t>
            </w:r>
            <w:r w:rsidRPr="001F7255">
              <w:rPr>
                <w:rFonts w:ascii="Times New Roman" w:hAnsi="Times New Roman" w:cs="Times New Roman"/>
                <w:sz w:val="20"/>
                <w:szCs w:val="20"/>
              </w:rPr>
              <w:t> 499,99</w:t>
            </w:r>
          </w:p>
        </w:tc>
        <w:tc>
          <w:tcPr>
            <w:tcW w:w="1550" w:type="dxa"/>
          </w:tcPr>
          <w:p w:rsidR="007205D1" w:rsidRPr="00230D17" w:rsidRDefault="001F7255" w:rsidP="00EA6748">
            <w:pPr>
              <w:rPr>
                <w:rFonts w:ascii="Times New Roman" w:hAnsi="Times New Roman" w:cs="Times New Roman"/>
                <w:sz w:val="20"/>
                <w:szCs w:val="20"/>
              </w:rPr>
            </w:pPr>
            <w:r>
              <w:rPr>
                <w:rFonts w:ascii="Times New Roman" w:hAnsi="Times New Roman" w:cs="Times New Roman"/>
                <w:sz w:val="20"/>
                <w:szCs w:val="20"/>
              </w:rPr>
              <w:t>534 499,90</w:t>
            </w:r>
          </w:p>
        </w:tc>
        <w:tc>
          <w:tcPr>
            <w:tcW w:w="1383" w:type="dxa"/>
          </w:tcPr>
          <w:p w:rsidR="007205D1" w:rsidRPr="004C4D84" w:rsidRDefault="00EA6748" w:rsidP="004C4D84">
            <w:pPr>
              <w:jc w:val="both"/>
              <w:rPr>
                <w:rFonts w:ascii="Times New Roman" w:hAnsi="Times New Roman" w:cs="Times New Roman"/>
                <w:sz w:val="20"/>
                <w:szCs w:val="20"/>
              </w:rPr>
            </w:pPr>
            <w:r>
              <w:rPr>
                <w:rFonts w:ascii="Times New Roman" w:hAnsi="Times New Roman" w:cs="Times New Roman"/>
                <w:sz w:val="20"/>
                <w:szCs w:val="20"/>
              </w:rPr>
              <w:t>-</w:t>
            </w:r>
          </w:p>
        </w:tc>
      </w:tr>
      <w:tr w:rsidR="007205D1" w:rsidRPr="00CB44BD" w:rsidTr="00F37404">
        <w:tc>
          <w:tcPr>
            <w:tcW w:w="959" w:type="dxa"/>
          </w:tcPr>
          <w:p w:rsidR="007205D1" w:rsidRPr="006A5A88" w:rsidRDefault="007205D1" w:rsidP="006E42D1">
            <w:pPr>
              <w:jc w:val="both"/>
              <w:rPr>
                <w:rFonts w:ascii="Times New Roman" w:hAnsi="Times New Roman" w:cs="Times New Roman"/>
                <w:b/>
                <w:sz w:val="20"/>
                <w:szCs w:val="20"/>
              </w:rPr>
            </w:pPr>
            <w:r w:rsidRPr="006A5A88">
              <w:rPr>
                <w:rFonts w:ascii="Times New Roman" w:hAnsi="Times New Roman" w:cs="Times New Roman"/>
                <w:b/>
                <w:sz w:val="20"/>
                <w:szCs w:val="20"/>
              </w:rPr>
              <w:t>ИТОГО</w:t>
            </w:r>
          </w:p>
        </w:tc>
        <w:tc>
          <w:tcPr>
            <w:tcW w:w="1276" w:type="dxa"/>
          </w:tcPr>
          <w:p w:rsidR="007205D1" w:rsidRPr="00EA6748" w:rsidRDefault="00EF5254" w:rsidP="00EA6748">
            <w:pPr>
              <w:jc w:val="both"/>
              <w:rPr>
                <w:rFonts w:ascii="Times New Roman" w:hAnsi="Times New Roman" w:cs="Times New Roman"/>
                <w:b/>
                <w:sz w:val="20"/>
                <w:szCs w:val="20"/>
              </w:rPr>
            </w:pPr>
            <w:r w:rsidRPr="00EA6748">
              <w:rPr>
                <w:rFonts w:ascii="Times New Roman" w:hAnsi="Times New Roman" w:cs="Times New Roman"/>
                <w:b/>
                <w:sz w:val="20"/>
                <w:szCs w:val="20"/>
              </w:rPr>
              <w:t>120</w:t>
            </w:r>
            <w:r w:rsidR="00EA6748" w:rsidRPr="00EA6748">
              <w:rPr>
                <w:rFonts w:ascii="Times New Roman" w:hAnsi="Times New Roman" w:cs="Times New Roman"/>
                <w:b/>
                <w:sz w:val="20"/>
                <w:szCs w:val="20"/>
              </w:rPr>
              <w:t>3</w:t>
            </w:r>
            <w:r w:rsidRPr="00EA6748">
              <w:rPr>
                <w:rFonts w:ascii="Times New Roman" w:hAnsi="Times New Roman" w:cs="Times New Roman"/>
                <w:b/>
                <w:sz w:val="20"/>
                <w:szCs w:val="20"/>
              </w:rPr>
              <w:t xml:space="preserve"> </w:t>
            </w:r>
            <w:r w:rsidR="00EA6748" w:rsidRPr="00EA6748">
              <w:rPr>
                <w:rFonts w:ascii="Times New Roman" w:hAnsi="Times New Roman" w:cs="Times New Roman"/>
                <w:b/>
                <w:sz w:val="20"/>
                <w:szCs w:val="20"/>
              </w:rPr>
              <w:t>100,0</w:t>
            </w:r>
          </w:p>
        </w:tc>
        <w:tc>
          <w:tcPr>
            <w:tcW w:w="1275" w:type="dxa"/>
          </w:tcPr>
          <w:p w:rsidR="007205D1" w:rsidRPr="0067042E" w:rsidRDefault="00EF5254" w:rsidP="006E42D1">
            <w:pPr>
              <w:jc w:val="both"/>
              <w:rPr>
                <w:rFonts w:ascii="Times New Roman" w:hAnsi="Times New Roman" w:cs="Times New Roman"/>
                <w:b/>
                <w:sz w:val="20"/>
                <w:szCs w:val="20"/>
              </w:rPr>
            </w:pPr>
            <w:r>
              <w:rPr>
                <w:rFonts w:ascii="Times New Roman" w:hAnsi="Times New Roman" w:cs="Times New Roman"/>
                <w:b/>
                <w:sz w:val="20"/>
                <w:szCs w:val="20"/>
              </w:rPr>
              <w:t>15 460,34</w:t>
            </w:r>
          </w:p>
        </w:tc>
        <w:tc>
          <w:tcPr>
            <w:tcW w:w="1560" w:type="dxa"/>
          </w:tcPr>
          <w:p w:rsidR="007205D1" w:rsidRPr="00230D17" w:rsidRDefault="00400198" w:rsidP="006E42D1">
            <w:pPr>
              <w:jc w:val="both"/>
              <w:rPr>
                <w:rFonts w:ascii="Times New Roman" w:hAnsi="Times New Roman" w:cs="Times New Roman"/>
                <w:b/>
                <w:sz w:val="20"/>
                <w:szCs w:val="20"/>
              </w:rPr>
            </w:pPr>
            <w:r>
              <w:rPr>
                <w:rFonts w:ascii="Times New Roman" w:hAnsi="Times New Roman" w:cs="Times New Roman"/>
                <w:b/>
                <w:sz w:val="20"/>
                <w:szCs w:val="20"/>
              </w:rPr>
              <w:t>10 193 574,0</w:t>
            </w:r>
          </w:p>
        </w:tc>
        <w:tc>
          <w:tcPr>
            <w:tcW w:w="1568" w:type="dxa"/>
          </w:tcPr>
          <w:p w:rsidR="007205D1" w:rsidRPr="00230D17" w:rsidRDefault="00A04455" w:rsidP="001F7255">
            <w:pPr>
              <w:jc w:val="both"/>
              <w:rPr>
                <w:rFonts w:ascii="Times New Roman" w:hAnsi="Times New Roman" w:cs="Times New Roman"/>
                <w:b/>
                <w:sz w:val="20"/>
                <w:szCs w:val="20"/>
              </w:rPr>
            </w:pPr>
            <w:r>
              <w:rPr>
                <w:rFonts w:ascii="Times New Roman" w:hAnsi="Times New Roman" w:cs="Times New Roman"/>
                <w:b/>
                <w:sz w:val="20"/>
                <w:szCs w:val="20"/>
              </w:rPr>
              <w:t>11 412 134,</w:t>
            </w:r>
            <w:r w:rsidR="001F7255">
              <w:rPr>
                <w:rFonts w:ascii="Times New Roman" w:hAnsi="Times New Roman" w:cs="Times New Roman"/>
                <w:b/>
                <w:sz w:val="20"/>
                <w:szCs w:val="20"/>
              </w:rPr>
              <w:t>43</w:t>
            </w:r>
          </w:p>
        </w:tc>
        <w:tc>
          <w:tcPr>
            <w:tcW w:w="1550" w:type="dxa"/>
          </w:tcPr>
          <w:p w:rsidR="007205D1" w:rsidRPr="00230D17" w:rsidRDefault="004C4D84" w:rsidP="006E42D1">
            <w:pPr>
              <w:jc w:val="both"/>
              <w:rPr>
                <w:rFonts w:ascii="Times New Roman" w:hAnsi="Times New Roman" w:cs="Times New Roman"/>
                <w:b/>
                <w:sz w:val="20"/>
                <w:szCs w:val="20"/>
              </w:rPr>
            </w:pPr>
            <w:r>
              <w:rPr>
                <w:rFonts w:ascii="Times New Roman" w:hAnsi="Times New Roman" w:cs="Times New Roman"/>
                <w:b/>
                <w:sz w:val="20"/>
                <w:szCs w:val="20"/>
              </w:rPr>
              <w:t>11 412 134,34</w:t>
            </w:r>
          </w:p>
        </w:tc>
        <w:tc>
          <w:tcPr>
            <w:tcW w:w="1383" w:type="dxa"/>
          </w:tcPr>
          <w:p w:rsidR="007205D1" w:rsidRPr="00CB44BD" w:rsidRDefault="00EA6748" w:rsidP="004C4D84">
            <w:pPr>
              <w:jc w:val="both"/>
              <w:rPr>
                <w:rFonts w:ascii="Times New Roman" w:hAnsi="Times New Roman" w:cs="Times New Roman"/>
                <w:b/>
                <w:sz w:val="20"/>
                <w:szCs w:val="20"/>
              </w:rPr>
            </w:pPr>
            <w:r>
              <w:rPr>
                <w:rFonts w:ascii="Times New Roman" w:hAnsi="Times New Roman" w:cs="Times New Roman"/>
                <w:b/>
                <w:sz w:val="20"/>
                <w:szCs w:val="20"/>
              </w:rPr>
              <w:t>-</w:t>
            </w:r>
          </w:p>
        </w:tc>
      </w:tr>
    </w:tbl>
    <w:p w:rsidR="00297BE5" w:rsidRDefault="00297BE5" w:rsidP="007D0A61">
      <w:pPr>
        <w:spacing w:after="0" w:line="240" w:lineRule="auto"/>
        <w:ind w:firstLine="567"/>
        <w:jc w:val="center"/>
        <w:rPr>
          <w:rFonts w:ascii="Times New Roman" w:hAnsi="Times New Roman" w:cs="Times New Roman"/>
          <w:b/>
          <w:sz w:val="24"/>
          <w:szCs w:val="24"/>
        </w:rPr>
      </w:pPr>
    </w:p>
    <w:p w:rsidR="00F13793" w:rsidRDefault="007D0A61" w:rsidP="00C629EA">
      <w:pPr>
        <w:spacing w:after="0" w:line="240" w:lineRule="auto"/>
        <w:ind w:firstLine="567"/>
        <w:jc w:val="center"/>
        <w:rPr>
          <w:rFonts w:ascii="Times New Roman" w:hAnsi="Times New Roman" w:cs="Times New Roman"/>
          <w:b/>
          <w:sz w:val="24"/>
          <w:szCs w:val="24"/>
        </w:rPr>
      </w:pPr>
      <w:r w:rsidRPr="00E25549">
        <w:rPr>
          <w:rFonts w:ascii="Times New Roman" w:hAnsi="Times New Roman" w:cs="Times New Roman"/>
          <w:b/>
          <w:sz w:val="24"/>
          <w:szCs w:val="24"/>
        </w:rPr>
        <w:t>Размещение отчетности в сети интернет</w:t>
      </w:r>
      <w:r w:rsidR="00F13793" w:rsidRPr="00E25549">
        <w:rPr>
          <w:rFonts w:ascii="Times New Roman" w:hAnsi="Times New Roman" w:cs="Times New Roman"/>
          <w:b/>
          <w:sz w:val="24"/>
          <w:szCs w:val="24"/>
        </w:rPr>
        <w:t xml:space="preserve"> </w:t>
      </w:r>
      <w:r w:rsidR="00C629EA">
        <w:rPr>
          <w:rFonts w:ascii="Times New Roman" w:hAnsi="Times New Roman" w:cs="Times New Roman"/>
          <w:b/>
          <w:sz w:val="24"/>
          <w:szCs w:val="24"/>
        </w:rPr>
        <w:t xml:space="preserve">на сайте </w:t>
      </w:r>
      <w:r w:rsidR="00C629EA">
        <w:rPr>
          <w:rFonts w:ascii="Times New Roman" w:hAnsi="Times New Roman" w:cs="Times New Roman"/>
          <w:b/>
          <w:sz w:val="24"/>
          <w:szCs w:val="24"/>
          <w:lang w:val="en-US"/>
        </w:rPr>
        <w:t>bus</w:t>
      </w:r>
      <w:r w:rsidR="00C629EA" w:rsidRPr="00C629EA">
        <w:rPr>
          <w:rFonts w:ascii="Times New Roman" w:hAnsi="Times New Roman" w:cs="Times New Roman"/>
          <w:b/>
          <w:sz w:val="24"/>
          <w:szCs w:val="24"/>
        </w:rPr>
        <w:t>.</w:t>
      </w:r>
      <w:proofErr w:type="spellStart"/>
      <w:r w:rsidR="00C629EA">
        <w:rPr>
          <w:rFonts w:ascii="Times New Roman" w:hAnsi="Times New Roman" w:cs="Times New Roman"/>
          <w:b/>
          <w:sz w:val="24"/>
          <w:szCs w:val="24"/>
          <w:lang w:val="en-US"/>
        </w:rPr>
        <w:t>gov</w:t>
      </w:r>
      <w:proofErr w:type="spellEnd"/>
      <w:r w:rsidR="00C629EA" w:rsidRPr="00C629EA">
        <w:rPr>
          <w:rFonts w:ascii="Times New Roman" w:hAnsi="Times New Roman" w:cs="Times New Roman"/>
          <w:b/>
          <w:sz w:val="24"/>
          <w:szCs w:val="24"/>
        </w:rPr>
        <w:t>.</w:t>
      </w:r>
      <w:proofErr w:type="spellStart"/>
      <w:r w:rsidR="00C629EA">
        <w:rPr>
          <w:rFonts w:ascii="Times New Roman" w:hAnsi="Times New Roman" w:cs="Times New Roman"/>
          <w:b/>
          <w:sz w:val="24"/>
          <w:szCs w:val="24"/>
          <w:lang w:val="en-US"/>
        </w:rPr>
        <w:t>ru</w:t>
      </w:r>
      <w:proofErr w:type="spellEnd"/>
      <w:r w:rsidR="00C629EA" w:rsidRPr="00C629EA">
        <w:rPr>
          <w:rFonts w:ascii="Times New Roman" w:hAnsi="Times New Roman" w:cs="Times New Roman"/>
          <w:b/>
          <w:sz w:val="24"/>
          <w:szCs w:val="24"/>
        </w:rPr>
        <w:t xml:space="preserve"> </w:t>
      </w:r>
      <w:r w:rsidR="00F13793" w:rsidRPr="00E25549">
        <w:rPr>
          <w:rFonts w:ascii="Times New Roman" w:hAnsi="Times New Roman" w:cs="Times New Roman"/>
          <w:b/>
          <w:sz w:val="24"/>
          <w:szCs w:val="24"/>
        </w:rPr>
        <w:t>за 201</w:t>
      </w:r>
      <w:r w:rsidR="00E25549">
        <w:rPr>
          <w:rFonts w:ascii="Times New Roman" w:hAnsi="Times New Roman" w:cs="Times New Roman"/>
          <w:b/>
          <w:sz w:val="24"/>
          <w:szCs w:val="24"/>
        </w:rPr>
        <w:t>4</w:t>
      </w:r>
      <w:r w:rsidR="00E9318E" w:rsidRPr="00E25549">
        <w:rPr>
          <w:rFonts w:ascii="Times New Roman" w:hAnsi="Times New Roman" w:cs="Times New Roman"/>
          <w:b/>
          <w:sz w:val="24"/>
          <w:szCs w:val="24"/>
        </w:rPr>
        <w:t xml:space="preserve"> </w:t>
      </w:r>
      <w:r w:rsidR="00C629EA">
        <w:rPr>
          <w:rFonts w:ascii="Times New Roman" w:hAnsi="Times New Roman" w:cs="Times New Roman"/>
          <w:b/>
          <w:sz w:val="24"/>
          <w:szCs w:val="24"/>
        </w:rPr>
        <w:t>–</w:t>
      </w:r>
      <w:r w:rsidR="00F13793" w:rsidRPr="00E25549">
        <w:rPr>
          <w:rFonts w:ascii="Times New Roman" w:hAnsi="Times New Roman" w:cs="Times New Roman"/>
          <w:b/>
          <w:sz w:val="24"/>
          <w:szCs w:val="24"/>
        </w:rPr>
        <w:t xml:space="preserve"> 201</w:t>
      </w:r>
      <w:r w:rsidR="00E25549">
        <w:rPr>
          <w:rFonts w:ascii="Times New Roman" w:hAnsi="Times New Roman" w:cs="Times New Roman"/>
          <w:b/>
          <w:sz w:val="24"/>
          <w:szCs w:val="24"/>
        </w:rPr>
        <w:t>5</w:t>
      </w:r>
      <w:r w:rsidR="00C629EA">
        <w:rPr>
          <w:rFonts w:ascii="Times New Roman" w:hAnsi="Times New Roman" w:cs="Times New Roman"/>
          <w:b/>
          <w:sz w:val="24"/>
          <w:szCs w:val="24"/>
        </w:rPr>
        <w:t xml:space="preserve"> годы.</w:t>
      </w:r>
    </w:p>
    <w:p w:rsidR="002E7F95" w:rsidRPr="00C629EA" w:rsidRDefault="002E7F95" w:rsidP="00C629EA">
      <w:pPr>
        <w:spacing w:after="0" w:line="240" w:lineRule="auto"/>
        <w:ind w:firstLine="567"/>
        <w:jc w:val="center"/>
        <w:rPr>
          <w:rFonts w:ascii="Times New Roman" w:hAnsi="Times New Roman" w:cs="Times New Roman"/>
          <w:sz w:val="24"/>
          <w:szCs w:val="24"/>
          <w:highlight w:val="yellow"/>
        </w:rPr>
      </w:pPr>
    </w:p>
    <w:p w:rsidR="0058216A" w:rsidRPr="00E25549" w:rsidRDefault="00D85F9E" w:rsidP="0058216A">
      <w:pPr>
        <w:pStyle w:val="a5"/>
        <w:spacing w:after="0" w:line="240" w:lineRule="auto"/>
        <w:ind w:left="0" w:firstLine="709"/>
        <w:jc w:val="both"/>
        <w:rPr>
          <w:rFonts w:ascii="Times New Roman" w:hAnsi="Times New Roman"/>
          <w:sz w:val="24"/>
          <w:szCs w:val="24"/>
        </w:rPr>
      </w:pPr>
      <w:r w:rsidRPr="00E25549">
        <w:rPr>
          <w:rFonts w:ascii="Times New Roman" w:hAnsi="Times New Roman"/>
          <w:sz w:val="24"/>
          <w:szCs w:val="24"/>
        </w:rPr>
        <w:t xml:space="preserve">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№86н) Учреждение должно обеспечить открытость и доступность документов, путем </w:t>
      </w:r>
      <w:proofErr w:type="gramStart"/>
      <w:r w:rsidRPr="00E25549">
        <w:rPr>
          <w:rFonts w:ascii="Times New Roman" w:hAnsi="Times New Roman"/>
          <w:sz w:val="24"/>
          <w:szCs w:val="24"/>
        </w:rPr>
        <w:t>предоставления</w:t>
      </w:r>
      <w:proofErr w:type="gramEnd"/>
      <w:r w:rsidRPr="00E25549">
        <w:rPr>
          <w:rFonts w:ascii="Times New Roman" w:hAnsi="Times New Roman"/>
          <w:sz w:val="24"/>
          <w:szCs w:val="24"/>
        </w:rPr>
        <w:t xml:space="preserve"> через официальный сайт  электронных копий следующих документов: </w:t>
      </w:r>
      <w:proofErr w:type="gramStart"/>
      <w:r w:rsidRPr="00E25549">
        <w:rPr>
          <w:rFonts w:ascii="Times New Roman" w:hAnsi="Times New Roman"/>
          <w:sz w:val="24"/>
          <w:szCs w:val="24"/>
        </w:rPr>
        <w:t>Устава учреждения, в том числе внесенных в него изменений, свидетельства о государственной регистрации учреждения, решения учредителя о назначении руководителя учреждения,  муниципального задания на оказания услуг, плана финансово-хозяйственной деятельности, годовой бухгалтерской отчетности, отчета о результатах деятельности муниципального учреждения и об использовании закрепленного за ним муниципального имущества, сведений о проведенных в отношении учреждения контрольных мероприятиях и их результатах.</w:t>
      </w:r>
      <w:proofErr w:type="gramEnd"/>
    </w:p>
    <w:p w:rsidR="00575078" w:rsidRPr="00E25549" w:rsidRDefault="00575078" w:rsidP="0058216A">
      <w:pPr>
        <w:pStyle w:val="a5"/>
        <w:spacing w:after="0" w:line="240" w:lineRule="auto"/>
        <w:ind w:left="0" w:firstLine="709"/>
        <w:jc w:val="both"/>
        <w:rPr>
          <w:rFonts w:ascii="Times New Roman" w:hAnsi="Times New Roman"/>
          <w:sz w:val="24"/>
          <w:szCs w:val="24"/>
        </w:rPr>
      </w:pPr>
      <w:proofErr w:type="gramStart"/>
      <w:r w:rsidRPr="00E25549">
        <w:rPr>
          <w:rFonts w:ascii="Times New Roman" w:hAnsi="Times New Roman"/>
          <w:sz w:val="24"/>
          <w:szCs w:val="24"/>
        </w:rPr>
        <w:t>Согласно п.1 ч.2 Приказа №</w:t>
      </w:r>
      <w:r w:rsidR="00AD50B4" w:rsidRPr="00E25549">
        <w:rPr>
          <w:rFonts w:ascii="Times New Roman" w:hAnsi="Times New Roman"/>
          <w:sz w:val="24"/>
          <w:szCs w:val="24"/>
        </w:rPr>
        <w:t xml:space="preserve"> </w:t>
      </w:r>
      <w:r w:rsidRPr="00E25549">
        <w:rPr>
          <w:rFonts w:ascii="Times New Roman" w:hAnsi="Times New Roman"/>
          <w:sz w:val="24"/>
          <w:szCs w:val="24"/>
        </w:rPr>
        <w:t xml:space="preserve">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E25549">
        <w:rPr>
          <w:rFonts w:ascii="Times New Roman" w:hAnsi="Times New Roman"/>
          <w:b/>
          <w:sz w:val="24"/>
          <w:szCs w:val="24"/>
        </w:rPr>
        <w:t>не позднее пяти рабочих дней</w:t>
      </w:r>
      <w:r w:rsidRPr="00E25549">
        <w:rPr>
          <w:rFonts w:ascii="Times New Roman" w:hAnsi="Times New Roman"/>
          <w:sz w:val="24"/>
          <w:szCs w:val="24"/>
        </w:rPr>
        <w:t>,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roofErr w:type="gramEnd"/>
    </w:p>
    <w:p w:rsidR="00BE348B" w:rsidRPr="00E25549" w:rsidRDefault="00E87037" w:rsidP="00BE348B">
      <w:pPr>
        <w:pStyle w:val="a5"/>
        <w:spacing w:after="0" w:line="240" w:lineRule="auto"/>
        <w:ind w:left="0" w:firstLine="709"/>
        <w:jc w:val="both"/>
        <w:rPr>
          <w:rFonts w:ascii="Times New Roman" w:hAnsi="Times New Roman"/>
          <w:bCs/>
          <w:sz w:val="24"/>
          <w:szCs w:val="24"/>
        </w:rPr>
      </w:pPr>
      <w:r w:rsidRPr="00E25549">
        <w:rPr>
          <w:rFonts w:ascii="Times New Roman" w:hAnsi="Times New Roman"/>
          <w:bCs/>
          <w:sz w:val="24"/>
          <w:szCs w:val="24"/>
        </w:rPr>
        <w:t xml:space="preserve">       В ходе проверки информации, размещенной на сайте, было выявлено следующее:</w:t>
      </w:r>
    </w:p>
    <w:p w:rsidR="0058216A" w:rsidRPr="002463B3" w:rsidRDefault="00E87037" w:rsidP="00BE348B">
      <w:pPr>
        <w:pStyle w:val="a5"/>
        <w:spacing w:after="0" w:line="240" w:lineRule="auto"/>
        <w:ind w:left="0"/>
        <w:jc w:val="both"/>
        <w:rPr>
          <w:rFonts w:ascii="Times New Roman" w:hAnsi="Times New Roman"/>
          <w:bCs/>
          <w:color w:val="000000" w:themeColor="text1"/>
          <w:sz w:val="24"/>
          <w:szCs w:val="24"/>
        </w:rPr>
      </w:pPr>
      <w:r w:rsidRPr="002463B3">
        <w:rPr>
          <w:rFonts w:ascii="Times New Roman" w:hAnsi="Times New Roman"/>
          <w:bCs/>
          <w:sz w:val="24"/>
          <w:szCs w:val="24"/>
        </w:rPr>
        <w:t xml:space="preserve">        </w:t>
      </w:r>
      <w:r w:rsidRPr="002463B3">
        <w:rPr>
          <w:rFonts w:ascii="Times New Roman" w:hAnsi="Times New Roman"/>
          <w:bCs/>
          <w:color w:val="000000" w:themeColor="text1"/>
          <w:sz w:val="24"/>
          <w:szCs w:val="24"/>
        </w:rPr>
        <w:t>- муниципальное задание на выполнение муниципальных услуг по итогам 201</w:t>
      </w:r>
      <w:r w:rsidR="00E25549" w:rsidRPr="002463B3">
        <w:rPr>
          <w:rFonts w:ascii="Times New Roman" w:hAnsi="Times New Roman"/>
          <w:bCs/>
          <w:color w:val="000000" w:themeColor="text1"/>
          <w:sz w:val="24"/>
          <w:szCs w:val="24"/>
        </w:rPr>
        <w:t>4</w:t>
      </w:r>
      <w:r w:rsidRPr="002463B3">
        <w:rPr>
          <w:rFonts w:ascii="Times New Roman" w:hAnsi="Times New Roman"/>
          <w:bCs/>
          <w:color w:val="000000" w:themeColor="text1"/>
          <w:sz w:val="24"/>
          <w:szCs w:val="24"/>
        </w:rPr>
        <w:t xml:space="preserve"> года размещено в  виде электронного документа</w:t>
      </w:r>
      <w:r w:rsidR="00CA753D" w:rsidRPr="002463B3">
        <w:rPr>
          <w:rFonts w:ascii="Times New Roman" w:hAnsi="Times New Roman"/>
          <w:bCs/>
          <w:color w:val="000000" w:themeColor="text1"/>
          <w:sz w:val="24"/>
          <w:szCs w:val="24"/>
        </w:rPr>
        <w:t xml:space="preserve">, </w:t>
      </w:r>
      <w:r w:rsidR="003730E0">
        <w:rPr>
          <w:rFonts w:ascii="Times New Roman" w:hAnsi="Times New Roman"/>
          <w:bCs/>
          <w:color w:val="000000" w:themeColor="text1"/>
          <w:sz w:val="24"/>
          <w:szCs w:val="24"/>
        </w:rPr>
        <w:t xml:space="preserve">не в </w:t>
      </w:r>
      <w:r w:rsidR="00CA753D" w:rsidRPr="002463B3">
        <w:rPr>
          <w:rFonts w:ascii="Times New Roman" w:hAnsi="Times New Roman"/>
          <w:bCs/>
          <w:color w:val="000000" w:themeColor="text1"/>
          <w:sz w:val="24"/>
          <w:szCs w:val="24"/>
        </w:rPr>
        <w:t xml:space="preserve">сканированном виде, </w:t>
      </w:r>
      <w:r w:rsidR="003730E0">
        <w:rPr>
          <w:rFonts w:ascii="Times New Roman" w:hAnsi="Times New Roman"/>
          <w:bCs/>
          <w:color w:val="000000" w:themeColor="text1"/>
          <w:sz w:val="24"/>
          <w:szCs w:val="24"/>
        </w:rPr>
        <w:t>без</w:t>
      </w:r>
      <w:r w:rsidR="00CA753D" w:rsidRPr="002463B3">
        <w:rPr>
          <w:rFonts w:ascii="Times New Roman" w:hAnsi="Times New Roman"/>
          <w:bCs/>
          <w:color w:val="000000" w:themeColor="text1"/>
          <w:sz w:val="24"/>
          <w:szCs w:val="24"/>
        </w:rPr>
        <w:t xml:space="preserve"> подпис</w:t>
      </w:r>
      <w:r w:rsidR="003730E0">
        <w:rPr>
          <w:rFonts w:ascii="Times New Roman" w:hAnsi="Times New Roman"/>
          <w:bCs/>
          <w:color w:val="000000" w:themeColor="text1"/>
          <w:sz w:val="24"/>
          <w:szCs w:val="24"/>
        </w:rPr>
        <w:t>и</w:t>
      </w:r>
      <w:r w:rsidR="00CA753D" w:rsidRPr="002463B3">
        <w:rPr>
          <w:rFonts w:ascii="Times New Roman" w:hAnsi="Times New Roman"/>
          <w:bCs/>
          <w:color w:val="000000" w:themeColor="text1"/>
          <w:sz w:val="24"/>
          <w:szCs w:val="24"/>
        </w:rPr>
        <w:t xml:space="preserve"> учредителя</w:t>
      </w:r>
      <w:r w:rsidR="00811D7A" w:rsidRPr="002463B3">
        <w:rPr>
          <w:rFonts w:ascii="Times New Roman" w:hAnsi="Times New Roman"/>
          <w:bCs/>
          <w:color w:val="000000" w:themeColor="text1"/>
          <w:sz w:val="24"/>
          <w:szCs w:val="24"/>
        </w:rPr>
        <w:t xml:space="preserve"> данного учреждения</w:t>
      </w:r>
      <w:r w:rsidRPr="002463B3">
        <w:rPr>
          <w:rFonts w:ascii="Times New Roman" w:hAnsi="Times New Roman"/>
          <w:bCs/>
          <w:color w:val="000000" w:themeColor="text1"/>
          <w:sz w:val="24"/>
          <w:szCs w:val="24"/>
        </w:rPr>
        <w:t xml:space="preserve">. Дата документа </w:t>
      </w:r>
      <w:r w:rsidR="00817DCB">
        <w:rPr>
          <w:rFonts w:ascii="Times New Roman" w:hAnsi="Times New Roman"/>
          <w:bCs/>
          <w:color w:val="000000" w:themeColor="text1"/>
          <w:sz w:val="24"/>
          <w:szCs w:val="24"/>
        </w:rPr>
        <w:t>15.12.2014</w:t>
      </w:r>
      <w:r w:rsidRPr="002463B3">
        <w:rPr>
          <w:rFonts w:ascii="Times New Roman" w:hAnsi="Times New Roman"/>
          <w:bCs/>
          <w:color w:val="000000" w:themeColor="text1"/>
          <w:sz w:val="24"/>
          <w:szCs w:val="24"/>
        </w:rPr>
        <w:t xml:space="preserve">, дата публикации </w:t>
      </w:r>
      <w:r w:rsidR="00817DCB">
        <w:rPr>
          <w:rFonts w:ascii="Times New Roman" w:hAnsi="Times New Roman"/>
          <w:bCs/>
          <w:color w:val="000000" w:themeColor="text1"/>
          <w:sz w:val="24"/>
          <w:szCs w:val="24"/>
        </w:rPr>
        <w:t>08.07.2015</w:t>
      </w:r>
      <w:r w:rsidR="00B62957" w:rsidRPr="002463B3">
        <w:rPr>
          <w:rFonts w:ascii="Times New Roman" w:hAnsi="Times New Roman"/>
          <w:bCs/>
          <w:color w:val="000000" w:themeColor="text1"/>
          <w:sz w:val="24"/>
          <w:szCs w:val="24"/>
        </w:rPr>
        <w:t xml:space="preserve">, необходимо разместить не позднее </w:t>
      </w:r>
      <w:r w:rsidR="00D57284" w:rsidRPr="00D57284">
        <w:rPr>
          <w:rFonts w:ascii="Times New Roman" w:hAnsi="Times New Roman"/>
          <w:b/>
          <w:bCs/>
          <w:color w:val="000000" w:themeColor="text1"/>
          <w:sz w:val="24"/>
          <w:szCs w:val="24"/>
        </w:rPr>
        <w:t>1</w:t>
      </w:r>
      <w:r w:rsidR="003730E0">
        <w:rPr>
          <w:rFonts w:ascii="Times New Roman" w:hAnsi="Times New Roman"/>
          <w:b/>
          <w:bCs/>
          <w:color w:val="000000" w:themeColor="text1"/>
          <w:sz w:val="24"/>
          <w:szCs w:val="24"/>
        </w:rPr>
        <w:t>6</w:t>
      </w:r>
      <w:r w:rsidR="00ED6A04" w:rsidRPr="002463B3">
        <w:rPr>
          <w:rFonts w:ascii="Times New Roman" w:hAnsi="Times New Roman"/>
          <w:b/>
          <w:bCs/>
          <w:color w:val="000000" w:themeColor="text1"/>
          <w:sz w:val="24"/>
          <w:szCs w:val="24"/>
        </w:rPr>
        <w:t>.0</w:t>
      </w:r>
      <w:r w:rsidR="00D57284">
        <w:rPr>
          <w:rFonts w:ascii="Times New Roman" w:hAnsi="Times New Roman"/>
          <w:b/>
          <w:bCs/>
          <w:color w:val="000000" w:themeColor="text1"/>
          <w:sz w:val="24"/>
          <w:szCs w:val="24"/>
        </w:rPr>
        <w:t>1</w:t>
      </w:r>
      <w:r w:rsidR="00B62957" w:rsidRPr="002463B3">
        <w:rPr>
          <w:rFonts w:ascii="Times New Roman" w:hAnsi="Times New Roman"/>
          <w:b/>
          <w:bCs/>
          <w:color w:val="000000" w:themeColor="text1"/>
          <w:sz w:val="24"/>
          <w:szCs w:val="24"/>
        </w:rPr>
        <w:t>.201</w:t>
      </w:r>
      <w:r w:rsidR="003730E0">
        <w:rPr>
          <w:rFonts w:ascii="Times New Roman" w:hAnsi="Times New Roman"/>
          <w:b/>
          <w:bCs/>
          <w:color w:val="000000" w:themeColor="text1"/>
          <w:sz w:val="24"/>
          <w:szCs w:val="24"/>
        </w:rPr>
        <w:t>4</w:t>
      </w:r>
      <w:r w:rsidR="00B62957" w:rsidRPr="002463B3">
        <w:rPr>
          <w:rFonts w:ascii="Times New Roman" w:hAnsi="Times New Roman"/>
          <w:b/>
          <w:bCs/>
          <w:color w:val="000000" w:themeColor="text1"/>
          <w:sz w:val="24"/>
          <w:szCs w:val="24"/>
        </w:rPr>
        <w:t>.</w:t>
      </w:r>
      <w:r w:rsidRPr="002463B3">
        <w:rPr>
          <w:rFonts w:ascii="Times New Roman" w:hAnsi="Times New Roman"/>
          <w:bCs/>
          <w:color w:val="000000" w:themeColor="text1"/>
          <w:sz w:val="24"/>
          <w:szCs w:val="24"/>
        </w:rPr>
        <w:t xml:space="preserve"> </w:t>
      </w:r>
      <w:r w:rsidR="00B62957" w:rsidRPr="002463B3">
        <w:rPr>
          <w:rFonts w:ascii="Times New Roman" w:hAnsi="Times New Roman"/>
          <w:bCs/>
          <w:color w:val="000000" w:themeColor="text1"/>
          <w:sz w:val="24"/>
          <w:szCs w:val="24"/>
        </w:rPr>
        <w:t>В</w:t>
      </w:r>
      <w:r w:rsidRPr="002463B3">
        <w:rPr>
          <w:rFonts w:ascii="Times New Roman" w:hAnsi="Times New Roman"/>
          <w:bCs/>
          <w:color w:val="000000" w:themeColor="text1"/>
          <w:sz w:val="24"/>
          <w:szCs w:val="24"/>
        </w:rPr>
        <w:t xml:space="preserve"> нарушение ч.2 п.15 Приказа Минфина РФ от 21 июля 2011г. № 86-н сроки размещения информации о муниципальном задании на оказание</w:t>
      </w:r>
      <w:r w:rsidR="005048A5" w:rsidRPr="002463B3">
        <w:rPr>
          <w:rFonts w:ascii="Times New Roman" w:hAnsi="Times New Roman"/>
          <w:bCs/>
          <w:color w:val="000000" w:themeColor="text1"/>
          <w:sz w:val="24"/>
          <w:szCs w:val="24"/>
        </w:rPr>
        <w:t xml:space="preserve"> услуг  и  отчетов не соблюдены;</w:t>
      </w:r>
    </w:p>
    <w:p w:rsidR="0058216A" w:rsidRPr="00817DCB" w:rsidRDefault="00F6019D" w:rsidP="0058216A">
      <w:pPr>
        <w:pStyle w:val="a5"/>
        <w:spacing w:after="0" w:line="240" w:lineRule="auto"/>
        <w:ind w:left="0"/>
        <w:jc w:val="both"/>
        <w:rPr>
          <w:rFonts w:ascii="Times New Roman" w:hAnsi="Times New Roman"/>
          <w:bCs/>
          <w:sz w:val="24"/>
          <w:szCs w:val="24"/>
        </w:rPr>
      </w:pPr>
      <w:r w:rsidRPr="00D57284">
        <w:rPr>
          <w:rFonts w:ascii="Times New Roman" w:hAnsi="Times New Roman"/>
          <w:bCs/>
          <w:color w:val="000000" w:themeColor="text1"/>
          <w:sz w:val="24"/>
          <w:szCs w:val="24"/>
        </w:rPr>
        <w:t xml:space="preserve">     -</w:t>
      </w:r>
      <w:r w:rsidRPr="00D57284">
        <w:rPr>
          <w:rFonts w:ascii="Times New Roman" w:hAnsi="Times New Roman"/>
          <w:bCs/>
          <w:sz w:val="24"/>
          <w:szCs w:val="24"/>
        </w:rPr>
        <w:t xml:space="preserve"> план финансово-хозяйственной деятельности </w:t>
      </w:r>
      <w:r w:rsidR="00B62957" w:rsidRPr="00D57284">
        <w:rPr>
          <w:rFonts w:ascii="Times New Roman" w:hAnsi="Times New Roman"/>
          <w:bCs/>
          <w:sz w:val="24"/>
          <w:szCs w:val="24"/>
        </w:rPr>
        <w:t>от 31.12.201</w:t>
      </w:r>
      <w:r w:rsidR="0059493B">
        <w:rPr>
          <w:rFonts w:ascii="Times New Roman" w:hAnsi="Times New Roman"/>
          <w:bCs/>
          <w:sz w:val="24"/>
          <w:szCs w:val="24"/>
        </w:rPr>
        <w:t>3</w:t>
      </w:r>
      <w:r w:rsidR="00B62957" w:rsidRPr="00D57284">
        <w:rPr>
          <w:rFonts w:ascii="Times New Roman" w:hAnsi="Times New Roman"/>
          <w:bCs/>
          <w:sz w:val="24"/>
          <w:szCs w:val="24"/>
        </w:rPr>
        <w:t xml:space="preserve"> </w:t>
      </w:r>
      <w:r w:rsidR="00817DCB">
        <w:rPr>
          <w:rFonts w:ascii="Times New Roman" w:hAnsi="Times New Roman"/>
          <w:bCs/>
          <w:sz w:val="24"/>
          <w:szCs w:val="24"/>
        </w:rPr>
        <w:t>без изменений</w:t>
      </w:r>
      <w:r w:rsidRPr="00D57284">
        <w:rPr>
          <w:rFonts w:ascii="Times New Roman" w:hAnsi="Times New Roman"/>
          <w:bCs/>
          <w:sz w:val="24"/>
          <w:szCs w:val="24"/>
        </w:rPr>
        <w:t xml:space="preserve"> за 201</w:t>
      </w:r>
      <w:r w:rsidR="00631AA6">
        <w:rPr>
          <w:rFonts w:ascii="Times New Roman" w:hAnsi="Times New Roman"/>
          <w:bCs/>
          <w:sz w:val="24"/>
          <w:szCs w:val="24"/>
        </w:rPr>
        <w:t>4</w:t>
      </w:r>
      <w:r w:rsidRPr="00D57284">
        <w:rPr>
          <w:rFonts w:ascii="Times New Roman" w:hAnsi="Times New Roman"/>
          <w:bCs/>
          <w:sz w:val="24"/>
          <w:szCs w:val="24"/>
        </w:rPr>
        <w:t xml:space="preserve"> год</w:t>
      </w:r>
      <w:r w:rsidR="00C22596" w:rsidRPr="00D57284">
        <w:rPr>
          <w:rFonts w:ascii="Times New Roman" w:hAnsi="Times New Roman"/>
          <w:bCs/>
          <w:sz w:val="24"/>
          <w:szCs w:val="24"/>
        </w:rPr>
        <w:t xml:space="preserve"> </w:t>
      </w:r>
      <w:r w:rsidRPr="00D57284">
        <w:rPr>
          <w:rFonts w:ascii="Times New Roman" w:hAnsi="Times New Roman"/>
          <w:bCs/>
          <w:sz w:val="24"/>
          <w:szCs w:val="24"/>
        </w:rPr>
        <w:t>размещен</w:t>
      </w:r>
      <w:r w:rsidR="00E84549" w:rsidRPr="00D57284">
        <w:rPr>
          <w:rFonts w:ascii="Times New Roman" w:hAnsi="Times New Roman"/>
          <w:bCs/>
          <w:sz w:val="24"/>
          <w:szCs w:val="24"/>
        </w:rPr>
        <w:t xml:space="preserve"> </w:t>
      </w:r>
      <w:r w:rsidR="0059493B" w:rsidRPr="0059493B">
        <w:rPr>
          <w:rFonts w:ascii="Times New Roman" w:hAnsi="Times New Roman"/>
          <w:b/>
          <w:bCs/>
          <w:sz w:val="24"/>
          <w:szCs w:val="24"/>
        </w:rPr>
        <w:t>16</w:t>
      </w:r>
      <w:r w:rsidR="00ED6A04" w:rsidRPr="0059493B">
        <w:rPr>
          <w:rFonts w:ascii="Times New Roman" w:hAnsi="Times New Roman"/>
          <w:b/>
          <w:bCs/>
          <w:sz w:val="24"/>
          <w:szCs w:val="24"/>
        </w:rPr>
        <w:t>.</w:t>
      </w:r>
      <w:r w:rsidR="0059493B" w:rsidRPr="0059493B">
        <w:rPr>
          <w:rFonts w:ascii="Times New Roman" w:hAnsi="Times New Roman"/>
          <w:b/>
          <w:bCs/>
          <w:sz w:val="24"/>
          <w:szCs w:val="24"/>
        </w:rPr>
        <w:t>1</w:t>
      </w:r>
      <w:r w:rsidR="000A6F3D" w:rsidRPr="0059493B">
        <w:rPr>
          <w:rFonts w:ascii="Times New Roman" w:hAnsi="Times New Roman"/>
          <w:b/>
          <w:bCs/>
          <w:sz w:val="24"/>
          <w:szCs w:val="24"/>
        </w:rPr>
        <w:t>2</w:t>
      </w:r>
      <w:r w:rsidR="00E84549" w:rsidRPr="0059493B">
        <w:rPr>
          <w:rFonts w:ascii="Times New Roman" w:hAnsi="Times New Roman"/>
          <w:b/>
          <w:bCs/>
          <w:sz w:val="24"/>
          <w:szCs w:val="24"/>
        </w:rPr>
        <w:t>.201</w:t>
      </w:r>
      <w:r w:rsidR="0059493B" w:rsidRPr="0059493B">
        <w:rPr>
          <w:rFonts w:ascii="Times New Roman" w:hAnsi="Times New Roman"/>
          <w:b/>
          <w:bCs/>
          <w:sz w:val="24"/>
          <w:szCs w:val="24"/>
        </w:rPr>
        <w:t>4</w:t>
      </w:r>
      <w:r w:rsidR="00817DCB">
        <w:rPr>
          <w:rFonts w:ascii="Times New Roman" w:hAnsi="Times New Roman"/>
          <w:b/>
          <w:bCs/>
          <w:sz w:val="24"/>
          <w:szCs w:val="24"/>
        </w:rPr>
        <w:t xml:space="preserve"> </w:t>
      </w:r>
      <w:r w:rsidR="00817DCB" w:rsidRPr="00817DCB">
        <w:rPr>
          <w:rFonts w:ascii="Times New Roman" w:hAnsi="Times New Roman"/>
          <w:bCs/>
          <w:sz w:val="24"/>
          <w:szCs w:val="24"/>
        </w:rPr>
        <w:t>не в сканированном виде, без подписи учредителя данного учреждения</w:t>
      </w:r>
      <w:r w:rsidR="005010D0">
        <w:rPr>
          <w:rFonts w:ascii="Times New Roman" w:hAnsi="Times New Roman"/>
          <w:bCs/>
          <w:sz w:val="24"/>
          <w:szCs w:val="24"/>
        </w:rPr>
        <w:t xml:space="preserve"> в одной редакции</w:t>
      </w:r>
      <w:r w:rsidR="00B62957" w:rsidRPr="00817DCB">
        <w:rPr>
          <w:rFonts w:ascii="Times New Roman" w:hAnsi="Times New Roman"/>
          <w:bCs/>
          <w:sz w:val="24"/>
          <w:szCs w:val="24"/>
        </w:rPr>
        <w:t>.</w:t>
      </w:r>
    </w:p>
    <w:p w:rsidR="0058216A" w:rsidRPr="007A5503" w:rsidRDefault="00E87037" w:rsidP="0058216A">
      <w:pPr>
        <w:pStyle w:val="a5"/>
        <w:spacing w:after="0" w:line="240" w:lineRule="auto"/>
        <w:ind w:left="0"/>
        <w:jc w:val="both"/>
        <w:rPr>
          <w:rFonts w:ascii="Times New Roman" w:hAnsi="Times New Roman"/>
          <w:bCs/>
          <w:color w:val="000000" w:themeColor="text1"/>
          <w:sz w:val="24"/>
          <w:szCs w:val="24"/>
        </w:rPr>
      </w:pPr>
      <w:r w:rsidRPr="00631AA6">
        <w:rPr>
          <w:rFonts w:ascii="Times New Roman" w:hAnsi="Times New Roman"/>
          <w:bCs/>
          <w:color w:val="000000" w:themeColor="text1"/>
          <w:sz w:val="24"/>
          <w:szCs w:val="24"/>
        </w:rPr>
        <w:t xml:space="preserve">      </w:t>
      </w:r>
      <w:r w:rsidRPr="007A5503">
        <w:rPr>
          <w:rFonts w:ascii="Times New Roman" w:hAnsi="Times New Roman"/>
          <w:bCs/>
          <w:color w:val="000000" w:themeColor="text1"/>
          <w:sz w:val="24"/>
          <w:szCs w:val="24"/>
        </w:rPr>
        <w:t>- отчет о выполнении муниципального задания по итогам 201</w:t>
      </w:r>
      <w:r w:rsidR="001B78DB" w:rsidRPr="007A5503">
        <w:rPr>
          <w:rFonts w:ascii="Times New Roman" w:hAnsi="Times New Roman"/>
          <w:bCs/>
          <w:color w:val="000000" w:themeColor="text1"/>
          <w:sz w:val="24"/>
          <w:szCs w:val="24"/>
        </w:rPr>
        <w:t>4</w:t>
      </w:r>
      <w:r w:rsidRPr="007A5503">
        <w:rPr>
          <w:rFonts w:ascii="Times New Roman" w:hAnsi="Times New Roman"/>
          <w:bCs/>
          <w:color w:val="000000" w:themeColor="text1"/>
          <w:sz w:val="24"/>
          <w:szCs w:val="24"/>
        </w:rPr>
        <w:t xml:space="preserve"> года</w:t>
      </w:r>
      <w:r w:rsidR="00ED6A04" w:rsidRPr="007A5503">
        <w:rPr>
          <w:rFonts w:ascii="Times New Roman" w:hAnsi="Times New Roman"/>
          <w:bCs/>
          <w:color w:val="000000" w:themeColor="text1"/>
          <w:sz w:val="24"/>
          <w:szCs w:val="24"/>
        </w:rPr>
        <w:t xml:space="preserve"> </w:t>
      </w:r>
      <w:r w:rsidR="004B40A0" w:rsidRPr="007A5503">
        <w:rPr>
          <w:rFonts w:ascii="Times New Roman" w:hAnsi="Times New Roman"/>
          <w:bCs/>
          <w:color w:val="000000" w:themeColor="text1"/>
          <w:sz w:val="24"/>
          <w:szCs w:val="24"/>
        </w:rPr>
        <w:t>утвержден</w:t>
      </w:r>
      <w:r w:rsidR="0055491E" w:rsidRPr="007A5503">
        <w:rPr>
          <w:rFonts w:ascii="Times New Roman" w:hAnsi="Times New Roman"/>
          <w:bCs/>
          <w:color w:val="000000" w:themeColor="text1"/>
          <w:sz w:val="24"/>
          <w:szCs w:val="24"/>
        </w:rPr>
        <w:t xml:space="preserve"> учредителем данного учреждения</w:t>
      </w:r>
      <w:r w:rsidR="004B40A0" w:rsidRPr="007A5503">
        <w:rPr>
          <w:rFonts w:ascii="Times New Roman" w:hAnsi="Times New Roman"/>
          <w:bCs/>
          <w:color w:val="000000" w:themeColor="text1"/>
          <w:sz w:val="24"/>
          <w:szCs w:val="24"/>
        </w:rPr>
        <w:t xml:space="preserve"> 12.01.201</w:t>
      </w:r>
      <w:r w:rsidR="001B78DB" w:rsidRPr="007A5503">
        <w:rPr>
          <w:rFonts w:ascii="Times New Roman" w:hAnsi="Times New Roman"/>
          <w:bCs/>
          <w:color w:val="000000" w:themeColor="text1"/>
          <w:sz w:val="24"/>
          <w:szCs w:val="24"/>
        </w:rPr>
        <w:t>5</w:t>
      </w:r>
      <w:r w:rsidR="0055491E" w:rsidRPr="007A5503">
        <w:rPr>
          <w:rFonts w:ascii="Times New Roman" w:hAnsi="Times New Roman"/>
          <w:bCs/>
          <w:color w:val="000000" w:themeColor="text1"/>
          <w:sz w:val="24"/>
          <w:szCs w:val="24"/>
        </w:rPr>
        <w:t xml:space="preserve">, </w:t>
      </w:r>
      <w:r w:rsidR="004B40A0" w:rsidRPr="007A5503">
        <w:rPr>
          <w:rFonts w:ascii="Times New Roman" w:hAnsi="Times New Roman"/>
          <w:bCs/>
          <w:color w:val="000000" w:themeColor="text1"/>
          <w:sz w:val="24"/>
          <w:szCs w:val="24"/>
        </w:rPr>
        <w:t xml:space="preserve"> </w:t>
      </w:r>
      <w:r w:rsidR="00B62957" w:rsidRPr="007A5503">
        <w:rPr>
          <w:rFonts w:ascii="Times New Roman" w:hAnsi="Times New Roman"/>
          <w:bCs/>
          <w:color w:val="000000" w:themeColor="text1"/>
          <w:sz w:val="24"/>
          <w:szCs w:val="24"/>
        </w:rPr>
        <w:t xml:space="preserve"> </w:t>
      </w:r>
      <w:r w:rsidR="00E84549" w:rsidRPr="007A5503">
        <w:rPr>
          <w:rFonts w:ascii="Times New Roman" w:hAnsi="Times New Roman"/>
          <w:bCs/>
          <w:color w:val="000000" w:themeColor="text1"/>
          <w:sz w:val="24"/>
          <w:szCs w:val="24"/>
        </w:rPr>
        <w:t xml:space="preserve">в форме электронного документа </w:t>
      </w:r>
      <w:r w:rsidRPr="007A5503">
        <w:rPr>
          <w:rFonts w:ascii="Times New Roman" w:hAnsi="Times New Roman"/>
          <w:bCs/>
          <w:color w:val="000000" w:themeColor="text1"/>
          <w:sz w:val="24"/>
          <w:szCs w:val="24"/>
        </w:rPr>
        <w:t>размещен</w:t>
      </w:r>
      <w:r w:rsidR="00E84549" w:rsidRPr="007A5503">
        <w:rPr>
          <w:rFonts w:ascii="Times New Roman" w:hAnsi="Times New Roman"/>
          <w:bCs/>
          <w:color w:val="000000" w:themeColor="text1"/>
          <w:sz w:val="24"/>
          <w:szCs w:val="24"/>
        </w:rPr>
        <w:t xml:space="preserve"> </w:t>
      </w:r>
      <w:r w:rsidR="0059493B" w:rsidRPr="007A5503">
        <w:rPr>
          <w:rFonts w:ascii="Times New Roman" w:hAnsi="Times New Roman"/>
          <w:b/>
          <w:bCs/>
          <w:color w:val="000000" w:themeColor="text1"/>
          <w:sz w:val="24"/>
          <w:szCs w:val="24"/>
        </w:rPr>
        <w:t>07.04.2016</w:t>
      </w:r>
      <w:r w:rsidRPr="007A5503">
        <w:rPr>
          <w:rFonts w:ascii="Times New Roman" w:hAnsi="Times New Roman"/>
          <w:bCs/>
          <w:color w:val="000000" w:themeColor="text1"/>
          <w:sz w:val="24"/>
          <w:szCs w:val="24"/>
        </w:rPr>
        <w:t>;</w:t>
      </w:r>
    </w:p>
    <w:p w:rsidR="00817DCB" w:rsidRPr="00A92E76" w:rsidRDefault="00E87037" w:rsidP="00817DCB">
      <w:pPr>
        <w:pStyle w:val="a5"/>
        <w:spacing w:after="0" w:line="240" w:lineRule="auto"/>
        <w:ind w:left="0"/>
        <w:jc w:val="both"/>
        <w:rPr>
          <w:rFonts w:ascii="Times New Roman" w:hAnsi="Times New Roman"/>
          <w:bCs/>
          <w:color w:val="000000" w:themeColor="text1"/>
          <w:sz w:val="24"/>
          <w:szCs w:val="24"/>
        </w:rPr>
      </w:pPr>
      <w:r w:rsidRPr="00A92E76">
        <w:rPr>
          <w:rFonts w:ascii="Times New Roman" w:hAnsi="Times New Roman"/>
          <w:bCs/>
          <w:color w:val="000000" w:themeColor="text1"/>
          <w:sz w:val="24"/>
          <w:szCs w:val="24"/>
        </w:rPr>
        <w:t xml:space="preserve">     - муниципальное задание на выполнение муниципальных услуг </w:t>
      </w:r>
      <w:r w:rsidR="00817DCB" w:rsidRPr="00A92E76">
        <w:rPr>
          <w:rFonts w:ascii="Times New Roman" w:hAnsi="Times New Roman"/>
          <w:bCs/>
          <w:color w:val="000000" w:themeColor="text1"/>
          <w:sz w:val="24"/>
          <w:szCs w:val="24"/>
        </w:rPr>
        <w:t xml:space="preserve">за </w:t>
      </w:r>
      <w:r w:rsidRPr="00A92E76">
        <w:rPr>
          <w:rFonts w:ascii="Times New Roman" w:hAnsi="Times New Roman"/>
          <w:bCs/>
          <w:color w:val="000000" w:themeColor="text1"/>
          <w:sz w:val="24"/>
          <w:szCs w:val="24"/>
        </w:rPr>
        <w:t xml:space="preserve"> 201</w:t>
      </w:r>
      <w:r w:rsidR="0055491E" w:rsidRPr="00A92E76">
        <w:rPr>
          <w:rFonts w:ascii="Times New Roman" w:hAnsi="Times New Roman"/>
          <w:bCs/>
          <w:color w:val="000000" w:themeColor="text1"/>
          <w:sz w:val="24"/>
          <w:szCs w:val="24"/>
        </w:rPr>
        <w:t>5</w:t>
      </w:r>
      <w:r w:rsidRPr="00A92E76">
        <w:rPr>
          <w:rFonts w:ascii="Times New Roman" w:hAnsi="Times New Roman"/>
          <w:bCs/>
          <w:color w:val="000000" w:themeColor="text1"/>
          <w:sz w:val="24"/>
          <w:szCs w:val="24"/>
        </w:rPr>
        <w:t xml:space="preserve"> год  размещен</w:t>
      </w:r>
      <w:r w:rsidR="00CA753D" w:rsidRPr="00A92E76">
        <w:rPr>
          <w:rFonts w:ascii="Times New Roman" w:hAnsi="Times New Roman"/>
          <w:bCs/>
          <w:color w:val="000000" w:themeColor="text1"/>
          <w:sz w:val="24"/>
          <w:szCs w:val="24"/>
        </w:rPr>
        <w:t>о</w:t>
      </w:r>
      <w:r w:rsidR="00817DCB" w:rsidRPr="00A92E76">
        <w:rPr>
          <w:rFonts w:ascii="Times New Roman" w:hAnsi="Times New Roman"/>
          <w:bCs/>
          <w:color w:val="000000" w:themeColor="text1"/>
          <w:sz w:val="24"/>
          <w:szCs w:val="24"/>
        </w:rPr>
        <w:t xml:space="preserve"> в одной редакции </w:t>
      </w:r>
      <w:r w:rsidRPr="00A92E76">
        <w:rPr>
          <w:rFonts w:ascii="Times New Roman" w:hAnsi="Times New Roman"/>
          <w:bCs/>
          <w:color w:val="000000" w:themeColor="text1"/>
          <w:sz w:val="24"/>
          <w:szCs w:val="24"/>
        </w:rPr>
        <w:t xml:space="preserve"> в виде электронного документа</w:t>
      </w:r>
      <w:r w:rsidR="00CA753D" w:rsidRPr="00A92E76">
        <w:rPr>
          <w:rFonts w:ascii="Times New Roman" w:hAnsi="Times New Roman"/>
          <w:bCs/>
          <w:color w:val="000000" w:themeColor="text1"/>
          <w:sz w:val="24"/>
          <w:szCs w:val="24"/>
        </w:rPr>
        <w:t xml:space="preserve">, </w:t>
      </w:r>
      <w:r w:rsidR="0059493B" w:rsidRPr="00A92E76">
        <w:rPr>
          <w:rFonts w:ascii="Times New Roman" w:hAnsi="Times New Roman"/>
          <w:bCs/>
          <w:color w:val="000000" w:themeColor="text1"/>
          <w:sz w:val="24"/>
          <w:szCs w:val="24"/>
        </w:rPr>
        <w:t xml:space="preserve">не </w:t>
      </w:r>
      <w:r w:rsidR="00BE348B" w:rsidRPr="00A92E76">
        <w:rPr>
          <w:rFonts w:ascii="Times New Roman" w:hAnsi="Times New Roman"/>
          <w:bCs/>
          <w:color w:val="000000" w:themeColor="text1"/>
          <w:sz w:val="24"/>
          <w:szCs w:val="24"/>
        </w:rPr>
        <w:t xml:space="preserve">в сканированном виде, </w:t>
      </w:r>
      <w:r w:rsidR="00817DCB" w:rsidRPr="00A92E76">
        <w:rPr>
          <w:rFonts w:ascii="Times New Roman" w:hAnsi="Times New Roman"/>
          <w:bCs/>
          <w:color w:val="000000" w:themeColor="text1"/>
          <w:sz w:val="24"/>
          <w:szCs w:val="24"/>
        </w:rPr>
        <w:t xml:space="preserve">без </w:t>
      </w:r>
      <w:r w:rsidR="00CA753D" w:rsidRPr="00A92E76">
        <w:rPr>
          <w:rFonts w:ascii="Times New Roman" w:hAnsi="Times New Roman"/>
          <w:bCs/>
          <w:color w:val="000000" w:themeColor="text1"/>
          <w:sz w:val="24"/>
          <w:szCs w:val="24"/>
        </w:rPr>
        <w:t>подпис</w:t>
      </w:r>
      <w:r w:rsidR="00817DCB" w:rsidRPr="00A92E76">
        <w:rPr>
          <w:rFonts w:ascii="Times New Roman" w:hAnsi="Times New Roman"/>
          <w:bCs/>
          <w:color w:val="000000" w:themeColor="text1"/>
          <w:sz w:val="24"/>
          <w:szCs w:val="24"/>
        </w:rPr>
        <w:t>и</w:t>
      </w:r>
      <w:r w:rsidR="00CA753D" w:rsidRPr="00A92E76">
        <w:rPr>
          <w:rFonts w:ascii="Times New Roman" w:hAnsi="Times New Roman"/>
          <w:bCs/>
          <w:color w:val="000000" w:themeColor="text1"/>
          <w:sz w:val="24"/>
          <w:szCs w:val="24"/>
        </w:rPr>
        <w:t xml:space="preserve"> учредителя</w:t>
      </w:r>
      <w:r w:rsidR="00811D7A" w:rsidRPr="00A92E76">
        <w:rPr>
          <w:rFonts w:ascii="Times New Roman" w:hAnsi="Times New Roman"/>
          <w:bCs/>
          <w:color w:val="000000" w:themeColor="text1"/>
          <w:sz w:val="24"/>
          <w:szCs w:val="24"/>
        </w:rPr>
        <w:t xml:space="preserve"> данного учреждения</w:t>
      </w:r>
      <w:r w:rsidRPr="00A92E76">
        <w:rPr>
          <w:rFonts w:ascii="Times New Roman" w:hAnsi="Times New Roman"/>
          <w:bCs/>
          <w:color w:val="000000" w:themeColor="text1"/>
          <w:sz w:val="24"/>
          <w:szCs w:val="24"/>
        </w:rPr>
        <w:t>.</w:t>
      </w:r>
      <w:r w:rsidR="008D1F65" w:rsidRPr="00A92E76">
        <w:rPr>
          <w:rFonts w:ascii="Times New Roman" w:hAnsi="Times New Roman"/>
          <w:bCs/>
          <w:color w:val="000000" w:themeColor="text1"/>
          <w:sz w:val="24"/>
          <w:szCs w:val="24"/>
        </w:rPr>
        <w:t xml:space="preserve"> </w:t>
      </w:r>
      <w:r w:rsidRPr="00A92E76">
        <w:rPr>
          <w:rFonts w:ascii="Times New Roman" w:hAnsi="Times New Roman"/>
          <w:bCs/>
          <w:color w:val="000000" w:themeColor="text1"/>
          <w:sz w:val="24"/>
          <w:szCs w:val="24"/>
        </w:rPr>
        <w:t xml:space="preserve">Дата документа </w:t>
      </w:r>
      <w:r w:rsidR="00817DCB" w:rsidRPr="00A92E76">
        <w:rPr>
          <w:rFonts w:ascii="Times New Roman" w:hAnsi="Times New Roman"/>
          <w:bCs/>
          <w:color w:val="000000" w:themeColor="text1"/>
          <w:sz w:val="24"/>
          <w:szCs w:val="24"/>
        </w:rPr>
        <w:t>21.12.2014</w:t>
      </w:r>
      <w:r w:rsidRPr="00A92E76">
        <w:rPr>
          <w:rFonts w:ascii="Times New Roman" w:hAnsi="Times New Roman"/>
          <w:bCs/>
          <w:color w:val="000000" w:themeColor="text1"/>
          <w:sz w:val="24"/>
          <w:szCs w:val="24"/>
        </w:rPr>
        <w:t xml:space="preserve">, дата публикации </w:t>
      </w:r>
      <w:r w:rsidR="00817DCB" w:rsidRPr="00A92E76">
        <w:rPr>
          <w:rFonts w:ascii="Times New Roman" w:hAnsi="Times New Roman"/>
          <w:bCs/>
          <w:color w:val="000000" w:themeColor="text1"/>
          <w:sz w:val="24"/>
          <w:szCs w:val="24"/>
        </w:rPr>
        <w:t>09.04.2015. В нарушение ч.2 п.15 Приказа Минфина РФ от 21 июля 2011г. № 86-н сроки размещения информации о муниципальном задании на оказание услуг  и  отчетов не соблюдены;</w:t>
      </w:r>
    </w:p>
    <w:p w:rsidR="00E66080" w:rsidRPr="00A36E30" w:rsidRDefault="00B721A0" w:rsidP="00E66080">
      <w:pPr>
        <w:pStyle w:val="a5"/>
        <w:spacing w:after="0" w:line="240" w:lineRule="auto"/>
        <w:ind w:left="0"/>
        <w:jc w:val="both"/>
        <w:rPr>
          <w:rFonts w:ascii="Times New Roman" w:hAnsi="Times New Roman"/>
          <w:bCs/>
          <w:sz w:val="24"/>
          <w:szCs w:val="24"/>
        </w:rPr>
      </w:pPr>
      <w:r w:rsidRPr="00A36E30">
        <w:rPr>
          <w:rFonts w:ascii="Times New Roman" w:hAnsi="Times New Roman"/>
          <w:bCs/>
          <w:sz w:val="24"/>
          <w:szCs w:val="24"/>
        </w:rPr>
        <w:lastRenderedPageBreak/>
        <w:t xml:space="preserve">      </w:t>
      </w:r>
      <w:r w:rsidR="004554C3" w:rsidRPr="00A36E30">
        <w:rPr>
          <w:rFonts w:ascii="Times New Roman" w:hAnsi="Times New Roman"/>
          <w:bCs/>
          <w:sz w:val="24"/>
          <w:szCs w:val="24"/>
        </w:rPr>
        <w:t xml:space="preserve">- </w:t>
      </w:r>
      <w:r w:rsidR="00C22596" w:rsidRPr="00A36E30">
        <w:rPr>
          <w:rFonts w:ascii="Times New Roman" w:hAnsi="Times New Roman"/>
          <w:bCs/>
          <w:sz w:val="24"/>
          <w:szCs w:val="24"/>
        </w:rPr>
        <w:t>п</w:t>
      </w:r>
      <w:r w:rsidR="00F6019D" w:rsidRPr="00A36E30">
        <w:rPr>
          <w:rFonts w:ascii="Times New Roman" w:hAnsi="Times New Roman"/>
          <w:bCs/>
          <w:sz w:val="24"/>
          <w:szCs w:val="24"/>
        </w:rPr>
        <w:t>лан финансово-хозяйственной деятельности</w:t>
      </w:r>
      <w:r w:rsidR="00B62957" w:rsidRPr="00A36E30">
        <w:rPr>
          <w:rFonts w:ascii="Times New Roman" w:hAnsi="Times New Roman"/>
          <w:bCs/>
          <w:sz w:val="24"/>
          <w:szCs w:val="24"/>
        </w:rPr>
        <w:t xml:space="preserve"> от </w:t>
      </w:r>
      <w:r w:rsidR="00817DCB" w:rsidRPr="00A36E30">
        <w:rPr>
          <w:rFonts w:ascii="Times New Roman" w:hAnsi="Times New Roman"/>
          <w:bCs/>
          <w:sz w:val="24"/>
          <w:szCs w:val="24"/>
        </w:rPr>
        <w:t>12.01.2015</w:t>
      </w:r>
      <w:r w:rsidR="0043417C" w:rsidRPr="00A36E30">
        <w:rPr>
          <w:rFonts w:ascii="Times New Roman" w:hAnsi="Times New Roman"/>
          <w:bCs/>
          <w:sz w:val="24"/>
          <w:szCs w:val="24"/>
        </w:rPr>
        <w:t xml:space="preserve"> </w:t>
      </w:r>
      <w:r w:rsidR="005010D0" w:rsidRPr="00A36E30">
        <w:rPr>
          <w:rFonts w:ascii="Times New Roman" w:hAnsi="Times New Roman"/>
          <w:bCs/>
          <w:sz w:val="24"/>
          <w:szCs w:val="24"/>
        </w:rPr>
        <w:t xml:space="preserve">без </w:t>
      </w:r>
      <w:r w:rsidR="0043417C" w:rsidRPr="00A36E30">
        <w:rPr>
          <w:rFonts w:ascii="Times New Roman" w:hAnsi="Times New Roman"/>
          <w:bCs/>
          <w:sz w:val="24"/>
          <w:szCs w:val="24"/>
        </w:rPr>
        <w:t xml:space="preserve"> изменени</w:t>
      </w:r>
      <w:r w:rsidR="005010D0" w:rsidRPr="00A36E30">
        <w:rPr>
          <w:rFonts w:ascii="Times New Roman" w:hAnsi="Times New Roman"/>
          <w:bCs/>
          <w:sz w:val="24"/>
          <w:szCs w:val="24"/>
        </w:rPr>
        <w:t>й</w:t>
      </w:r>
      <w:r w:rsidR="00F6019D" w:rsidRPr="00A36E30">
        <w:rPr>
          <w:rFonts w:ascii="Times New Roman" w:hAnsi="Times New Roman"/>
          <w:bCs/>
          <w:sz w:val="24"/>
          <w:szCs w:val="24"/>
        </w:rPr>
        <w:t xml:space="preserve"> </w:t>
      </w:r>
      <w:r w:rsidR="004554C3" w:rsidRPr="00A36E30">
        <w:rPr>
          <w:rFonts w:ascii="Times New Roman" w:hAnsi="Times New Roman"/>
          <w:bCs/>
          <w:sz w:val="24"/>
          <w:szCs w:val="24"/>
        </w:rPr>
        <w:t xml:space="preserve"> </w:t>
      </w:r>
      <w:r w:rsidR="00C22596" w:rsidRPr="00A36E30">
        <w:rPr>
          <w:rFonts w:ascii="Times New Roman" w:hAnsi="Times New Roman"/>
          <w:bCs/>
          <w:sz w:val="24"/>
          <w:szCs w:val="24"/>
        </w:rPr>
        <w:t xml:space="preserve">за </w:t>
      </w:r>
      <w:r w:rsidR="004554C3" w:rsidRPr="00A36E30">
        <w:rPr>
          <w:rFonts w:ascii="Times New Roman" w:hAnsi="Times New Roman"/>
          <w:bCs/>
          <w:sz w:val="24"/>
          <w:szCs w:val="24"/>
        </w:rPr>
        <w:t xml:space="preserve"> 201</w:t>
      </w:r>
      <w:r w:rsidR="00AF3623" w:rsidRPr="00A36E30">
        <w:rPr>
          <w:rFonts w:ascii="Times New Roman" w:hAnsi="Times New Roman"/>
          <w:bCs/>
          <w:sz w:val="24"/>
          <w:szCs w:val="24"/>
        </w:rPr>
        <w:t>5</w:t>
      </w:r>
      <w:r w:rsidR="004554C3" w:rsidRPr="00A36E30">
        <w:rPr>
          <w:rFonts w:ascii="Times New Roman" w:hAnsi="Times New Roman"/>
          <w:bCs/>
          <w:sz w:val="24"/>
          <w:szCs w:val="24"/>
        </w:rPr>
        <w:t xml:space="preserve"> год размещен</w:t>
      </w:r>
      <w:r w:rsidR="00AF3623" w:rsidRPr="00A36E30">
        <w:rPr>
          <w:rFonts w:ascii="Times New Roman" w:hAnsi="Times New Roman"/>
          <w:bCs/>
          <w:sz w:val="24"/>
          <w:szCs w:val="24"/>
        </w:rPr>
        <w:t xml:space="preserve"> в форме электронного документа</w:t>
      </w:r>
      <w:r w:rsidR="00F6019D" w:rsidRPr="00A36E30">
        <w:rPr>
          <w:rFonts w:ascii="Times New Roman" w:hAnsi="Times New Roman"/>
          <w:bCs/>
          <w:sz w:val="24"/>
          <w:szCs w:val="24"/>
        </w:rPr>
        <w:t xml:space="preserve"> </w:t>
      </w:r>
      <w:r w:rsidR="005010D0" w:rsidRPr="00A36E30">
        <w:rPr>
          <w:rFonts w:ascii="Times New Roman" w:hAnsi="Times New Roman"/>
          <w:bCs/>
          <w:sz w:val="24"/>
          <w:szCs w:val="24"/>
        </w:rPr>
        <w:t>09.04.2015 в одной редакции</w:t>
      </w:r>
      <w:r w:rsidR="004554C3" w:rsidRPr="00A36E30">
        <w:rPr>
          <w:rFonts w:ascii="Times New Roman" w:hAnsi="Times New Roman"/>
          <w:bCs/>
          <w:sz w:val="24"/>
          <w:szCs w:val="24"/>
        </w:rPr>
        <w:t>;</w:t>
      </w:r>
    </w:p>
    <w:p w:rsidR="00EA44B4" w:rsidRDefault="00B721A0" w:rsidP="00E66080">
      <w:pPr>
        <w:pStyle w:val="a5"/>
        <w:spacing w:after="0" w:line="240" w:lineRule="auto"/>
        <w:ind w:left="0"/>
        <w:jc w:val="both"/>
        <w:rPr>
          <w:rFonts w:ascii="Times New Roman" w:hAnsi="Times New Roman"/>
          <w:b/>
          <w:bCs/>
          <w:sz w:val="24"/>
          <w:szCs w:val="24"/>
        </w:rPr>
      </w:pPr>
      <w:r w:rsidRPr="00A419CA">
        <w:rPr>
          <w:rFonts w:ascii="Times New Roman" w:hAnsi="Times New Roman"/>
          <w:bCs/>
          <w:sz w:val="24"/>
          <w:szCs w:val="24"/>
        </w:rPr>
        <w:t xml:space="preserve">      </w:t>
      </w:r>
      <w:r w:rsidR="00C22596" w:rsidRPr="00A419CA">
        <w:rPr>
          <w:rFonts w:ascii="Times New Roman" w:hAnsi="Times New Roman"/>
          <w:bCs/>
          <w:sz w:val="24"/>
          <w:szCs w:val="24"/>
        </w:rPr>
        <w:t>- отчет о выполнении муниципального задания за 201</w:t>
      </w:r>
      <w:r w:rsidR="00AF3623" w:rsidRPr="00A419CA">
        <w:rPr>
          <w:rFonts w:ascii="Times New Roman" w:hAnsi="Times New Roman"/>
          <w:bCs/>
          <w:sz w:val="24"/>
          <w:szCs w:val="24"/>
        </w:rPr>
        <w:t>5</w:t>
      </w:r>
      <w:r w:rsidR="00B62957" w:rsidRPr="00A419CA">
        <w:rPr>
          <w:rFonts w:ascii="Times New Roman" w:hAnsi="Times New Roman"/>
          <w:bCs/>
          <w:sz w:val="24"/>
          <w:szCs w:val="24"/>
        </w:rPr>
        <w:t xml:space="preserve"> </w:t>
      </w:r>
      <w:r w:rsidR="00C22596" w:rsidRPr="00A419CA">
        <w:rPr>
          <w:rFonts w:ascii="Times New Roman" w:hAnsi="Times New Roman"/>
          <w:bCs/>
          <w:sz w:val="24"/>
          <w:szCs w:val="24"/>
        </w:rPr>
        <w:t xml:space="preserve">год </w:t>
      </w:r>
      <w:r w:rsidR="00AF3623" w:rsidRPr="00A419CA">
        <w:rPr>
          <w:rFonts w:ascii="Times New Roman" w:hAnsi="Times New Roman"/>
          <w:bCs/>
          <w:color w:val="000000" w:themeColor="text1"/>
          <w:sz w:val="24"/>
          <w:szCs w:val="24"/>
        </w:rPr>
        <w:t xml:space="preserve">утвержден учредителем данного учреждения </w:t>
      </w:r>
      <w:r w:rsidR="00A419CA">
        <w:rPr>
          <w:rFonts w:ascii="Times New Roman" w:hAnsi="Times New Roman"/>
          <w:bCs/>
          <w:color w:val="000000" w:themeColor="text1"/>
          <w:sz w:val="24"/>
          <w:szCs w:val="24"/>
        </w:rPr>
        <w:t>01.02.2016</w:t>
      </w:r>
      <w:r w:rsidRPr="00A419CA">
        <w:rPr>
          <w:rFonts w:ascii="Times New Roman" w:hAnsi="Times New Roman"/>
          <w:bCs/>
          <w:color w:val="000000" w:themeColor="text1"/>
          <w:sz w:val="24"/>
          <w:szCs w:val="24"/>
        </w:rPr>
        <w:t xml:space="preserve"> </w:t>
      </w:r>
      <w:r w:rsidR="00C22596" w:rsidRPr="00A419CA">
        <w:rPr>
          <w:rFonts w:ascii="Times New Roman" w:hAnsi="Times New Roman"/>
          <w:bCs/>
          <w:sz w:val="24"/>
          <w:szCs w:val="24"/>
        </w:rPr>
        <w:t>в электр</w:t>
      </w:r>
      <w:r w:rsidR="008E2242" w:rsidRPr="00A419CA">
        <w:rPr>
          <w:rFonts w:ascii="Times New Roman" w:hAnsi="Times New Roman"/>
          <w:bCs/>
          <w:sz w:val="24"/>
          <w:szCs w:val="24"/>
        </w:rPr>
        <w:t>онном виде</w:t>
      </w:r>
      <w:r w:rsidR="000E6589">
        <w:rPr>
          <w:rFonts w:ascii="Times New Roman" w:hAnsi="Times New Roman"/>
          <w:bCs/>
          <w:sz w:val="24"/>
          <w:szCs w:val="24"/>
        </w:rPr>
        <w:t>,</w:t>
      </w:r>
      <w:r w:rsidR="008E2242" w:rsidRPr="00A419CA">
        <w:rPr>
          <w:rFonts w:ascii="Times New Roman" w:hAnsi="Times New Roman"/>
          <w:bCs/>
          <w:sz w:val="24"/>
          <w:szCs w:val="24"/>
        </w:rPr>
        <w:t xml:space="preserve"> на сайте  размещен</w:t>
      </w:r>
      <w:r w:rsidRPr="00A419CA">
        <w:rPr>
          <w:rFonts w:ascii="Times New Roman" w:hAnsi="Times New Roman"/>
          <w:bCs/>
          <w:sz w:val="24"/>
          <w:szCs w:val="24"/>
        </w:rPr>
        <w:t xml:space="preserve"> в форме электронного документа </w:t>
      </w:r>
      <w:r w:rsidR="00A419CA">
        <w:rPr>
          <w:rFonts w:ascii="Times New Roman" w:hAnsi="Times New Roman"/>
          <w:b/>
          <w:bCs/>
          <w:sz w:val="24"/>
          <w:szCs w:val="24"/>
        </w:rPr>
        <w:t>04.02.2016.</w:t>
      </w:r>
    </w:p>
    <w:p w:rsidR="002E7F95" w:rsidRDefault="002E7F95" w:rsidP="00E66080">
      <w:pPr>
        <w:pStyle w:val="a5"/>
        <w:spacing w:after="0" w:line="240" w:lineRule="auto"/>
        <w:ind w:left="0"/>
        <w:jc w:val="both"/>
        <w:rPr>
          <w:rFonts w:ascii="Times New Roman" w:hAnsi="Times New Roman"/>
          <w:b/>
          <w:bCs/>
          <w:sz w:val="24"/>
          <w:szCs w:val="24"/>
        </w:rPr>
      </w:pPr>
    </w:p>
    <w:p w:rsidR="002E7F95" w:rsidRDefault="002E7F95" w:rsidP="00E66080">
      <w:pPr>
        <w:pStyle w:val="a5"/>
        <w:spacing w:after="0" w:line="240" w:lineRule="auto"/>
        <w:ind w:left="0"/>
        <w:jc w:val="both"/>
        <w:rPr>
          <w:rFonts w:ascii="Times New Roman" w:hAnsi="Times New Roman"/>
          <w:b/>
          <w:bCs/>
          <w:sz w:val="24"/>
          <w:szCs w:val="24"/>
        </w:rPr>
      </w:pPr>
    </w:p>
    <w:p w:rsidR="00ED7D7B" w:rsidRDefault="00A64D66" w:rsidP="006847C9">
      <w:pPr>
        <w:spacing w:line="240" w:lineRule="auto"/>
        <w:ind w:firstLine="567"/>
        <w:jc w:val="both"/>
        <w:rPr>
          <w:rFonts w:ascii="Times New Roman" w:hAnsi="Times New Roman" w:cs="Times New Roman"/>
          <w:b/>
          <w:sz w:val="24"/>
          <w:szCs w:val="24"/>
        </w:rPr>
      </w:pPr>
      <w:r w:rsidRPr="00A64D66">
        <w:rPr>
          <w:rFonts w:ascii="Times New Roman" w:hAnsi="Times New Roman" w:cs="Times New Roman"/>
          <w:b/>
          <w:sz w:val="24"/>
          <w:szCs w:val="24"/>
        </w:rPr>
        <w:t>Обобщенная информация о</w:t>
      </w:r>
      <w:r>
        <w:rPr>
          <w:rFonts w:ascii="Times New Roman" w:hAnsi="Times New Roman" w:cs="Times New Roman"/>
          <w:b/>
          <w:sz w:val="24"/>
          <w:szCs w:val="24"/>
        </w:rPr>
        <w:t xml:space="preserve"> результатах выездной проверки.</w:t>
      </w:r>
    </w:p>
    <w:p w:rsidR="006847C9" w:rsidRDefault="00631544" w:rsidP="006847C9">
      <w:pPr>
        <w:spacing w:line="240" w:lineRule="auto"/>
        <w:ind w:firstLine="567"/>
        <w:jc w:val="both"/>
        <w:rPr>
          <w:rFonts w:ascii="Times New Roman" w:hAnsi="Times New Roman" w:cs="Times New Roman"/>
          <w:sz w:val="24"/>
          <w:szCs w:val="24"/>
        </w:rPr>
      </w:pPr>
      <w:r>
        <w:rPr>
          <w:rFonts w:ascii="Times New Roman" w:hAnsi="Times New Roman"/>
          <w:sz w:val="24"/>
          <w:szCs w:val="24"/>
        </w:rPr>
        <w:t xml:space="preserve">1. </w:t>
      </w:r>
      <w:proofErr w:type="gramStart"/>
      <w:r w:rsidR="00011FC6" w:rsidRPr="00DD6CE5">
        <w:rPr>
          <w:rFonts w:ascii="Times New Roman" w:hAnsi="Times New Roman"/>
          <w:sz w:val="24"/>
          <w:szCs w:val="24"/>
        </w:rPr>
        <w:t xml:space="preserve">При проведении плановой проверки </w:t>
      </w:r>
      <w:r w:rsidR="00750FC1" w:rsidRPr="00750FC1">
        <w:rPr>
          <w:rFonts w:ascii="Times New Roman" w:hAnsi="Times New Roman"/>
          <w:sz w:val="24"/>
          <w:szCs w:val="24"/>
        </w:rPr>
        <w:t>полнот</w:t>
      </w:r>
      <w:r w:rsidR="00750FC1">
        <w:rPr>
          <w:rFonts w:ascii="Times New Roman" w:hAnsi="Times New Roman"/>
          <w:sz w:val="24"/>
          <w:szCs w:val="24"/>
        </w:rPr>
        <w:t>ы</w:t>
      </w:r>
      <w:r w:rsidR="00750FC1" w:rsidRPr="00750FC1">
        <w:rPr>
          <w:rFonts w:ascii="Times New Roman" w:hAnsi="Times New Roman"/>
          <w:sz w:val="24"/>
          <w:szCs w:val="24"/>
        </w:rPr>
        <w:t xml:space="preserve"> и достоверност</w:t>
      </w:r>
      <w:r w:rsidR="00750FC1">
        <w:rPr>
          <w:rFonts w:ascii="Times New Roman" w:hAnsi="Times New Roman"/>
          <w:sz w:val="24"/>
          <w:szCs w:val="24"/>
        </w:rPr>
        <w:t>и</w:t>
      </w:r>
      <w:r w:rsidR="00750FC1" w:rsidRPr="00750FC1">
        <w:rPr>
          <w:rFonts w:ascii="Times New Roman" w:hAnsi="Times New Roman"/>
          <w:sz w:val="24"/>
          <w:szCs w:val="24"/>
        </w:rPr>
        <w:t xml:space="preserve"> отчетности о реализации муниципальных программ, в том числе отчетности об исполнении муниципальных заданий, а также за выполнением условий и порядка предоставления субсидий на финансовое обеспечение выполнения муниципального задания</w:t>
      </w:r>
      <w:r w:rsidR="00011FC6" w:rsidRPr="00DD6CE5">
        <w:rPr>
          <w:rFonts w:ascii="Times New Roman" w:hAnsi="Times New Roman"/>
          <w:sz w:val="24"/>
          <w:szCs w:val="24"/>
        </w:rPr>
        <w:t xml:space="preserve"> за 201</w:t>
      </w:r>
      <w:r w:rsidR="00AF3623">
        <w:rPr>
          <w:rFonts w:ascii="Times New Roman" w:hAnsi="Times New Roman"/>
          <w:sz w:val="24"/>
          <w:szCs w:val="24"/>
        </w:rPr>
        <w:t>4</w:t>
      </w:r>
      <w:r w:rsidR="00011FC6" w:rsidRPr="00DD6CE5">
        <w:rPr>
          <w:rFonts w:ascii="Times New Roman" w:hAnsi="Times New Roman"/>
          <w:sz w:val="24"/>
          <w:szCs w:val="24"/>
        </w:rPr>
        <w:t xml:space="preserve"> - </w:t>
      </w:r>
      <w:r w:rsidR="00B2282D" w:rsidRPr="00DD6CE5">
        <w:rPr>
          <w:rFonts w:ascii="Times New Roman" w:hAnsi="Times New Roman"/>
          <w:sz w:val="24"/>
          <w:szCs w:val="24"/>
        </w:rPr>
        <w:t>201</w:t>
      </w:r>
      <w:r w:rsidR="00AF3623">
        <w:rPr>
          <w:rFonts w:ascii="Times New Roman" w:hAnsi="Times New Roman"/>
          <w:sz w:val="24"/>
          <w:szCs w:val="24"/>
        </w:rPr>
        <w:t>5</w:t>
      </w:r>
      <w:r w:rsidR="00011FC6" w:rsidRPr="00DD6CE5">
        <w:rPr>
          <w:rFonts w:ascii="Times New Roman" w:hAnsi="Times New Roman"/>
          <w:sz w:val="24"/>
          <w:szCs w:val="24"/>
        </w:rPr>
        <w:t xml:space="preserve"> годы </w:t>
      </w:r>
      <w:r w:rsidR="00AD7D48" w:rsidRPr="00747632">
        <w:rPr>
          <w:rFonts w:ascii="Times New Roman" w:eastAsia="Times New Roman" w:hAnsi="Times New Roman" w:cs="Times New Roman"/>
          <w:bCs/>
          <w:sz w:val="24"/>
          <w:szCs w:val="24"/>
          <w:lang w:eastAsia="ru-RU"/>
        </w:rPr>
        <w:t>МБУ «Центр социальной поддержки семьи и  молодежи» комитета по делам семьи, подростков и молодежи администрации  МО «Ахтубинский район»</w:t>
      </w:r>
      <w:r w:rsidR="00A64D66">
        <w:rPr>
          <w:rFonts w:ascii="Times New Roman" w:eastAsia="Times New Roman" w:hAnsi="Times New Roman" w:cs="Times New Roman"/>
          <w:bCs/>
          <w:sz w:val="24"/>
          <w:szCs w:val="24"/>
          <w:lang w:eastAsia="ru-RU"/>
        </w:rPr>
        <w:t xml:space="preserve"> установлено следующее</w:t>
      </w:r>
      <w:r w:rsidR="004E04D8" w:rsidRPr="00DD6CE5">
        <w:rPr>
          <w:rFonts w:ascii="Times New Roman" w:hAnsi="Times New Roman" w:cs="Times New Roman"/>
          <w:sz w:val="24"/>
          <w:szCs w:val="24"/>
        </w:rPr>
        <w:t>:</w:t>
      </w:r>
      <w:proofErr w:type="gramEnd"/>
    </w:p>
    <w:p w:rsidR="006847C9" w:rsidRDefault="00631544" w:rsidP="006847C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A64D66">
        <w:rPr>
          <w:rFonts w:ascii="Times New Roman" w:hAnsi="Times New Roman" w:cs="Times New Roman"/>
          <w:sz w:val="24"/>
          <w:szCs w:val="24"/>
        </w:rPr>
        <w:t>1</w:t>
      </w:r>
      <w:r w:rsidR="00A64D66" w:rsidRPr="007238C8">
        <w:rPr>
          <w:rFonts w:ascii="Times New Roman" w:hAnsi="Times New Roman" w:cs="Times New Roman"/>
          <w:sz w:val="24"/>
          <w:szCs w:val="24"/>
        </w:rPr>
        <w:t>.</w:t>
      </w:r>
      <w:r w:rsidR="007238C8" w:rsidRPr="007238C8">
        <w:rPr>
          <w:rFonts w:ascii="Times New Roman" w:hAnsi="Times New Roman" w:cs="Times New Roman"/>
          <w:sz w:val="24"/>
          <w:szCs w:val="24"/>
        </w:rPr>
        <w:t xml:space="preserve"> В нарушении п.9</w:t>
      </w:r>
      <w:r w:rsidR="007238C8" w:rsidRPr="007238C8">
        <w:t xml:space="preserve"> </w:t>
      </w:r>
      <w:r w:rsidR="007238C8" w:rsidRPr="007238C8">
        <w:rPr>
          <w:rFonts w:ascii="Times New Roman" w:hAnsi="Times New Roman" w:cs="Times New Roman"/>
          <w:sz w:val="24"/>
          <w:szCs w:val="24"/>
        </w:rPr>
        <w:t xml:space="preserve">ст.9.2 Федерального закона  № 7-ФЗ </w:t>
      </w:r>
      <w:r w:rsidR="007238C8">
        <w:rPr>
          <w:rFonts w:ascii="Times New Roman" w:hAnsi="Times New Roman" w:cs="Times New Roman"/>
          <w:sz w:val="24"/>
          <w:szCs w:val="24"/>
        </w:rPr>
        <w:t>«О некоммерческих организациях» учреждением</w:t>
      </w:r>
      <w:r w:rsidR="007238C8">
        <w:t xml:space="preserve"> </w:t>
      </w:r>
      <w:r w:rsidR="007238C8" w:rsidRPr="007238C8">
        <w:rPr>
          <w:rFonts w:ascii="Times New Roman" w:hAnsi="Times New Roman" w:cs="Times New Roman"/>
          <w:sz w:val="24"/>
          <w:szCs w:val="24"/>
        </w:rPr>
        <w:t xml:space="preserve">Свидетельство о государственной регистрации права оперативного управления на здание, в котором располагается учреждение, на момент проверки не оформлено. Право бессрочного пользования на земельный участок, занимаемое учреждением, </w:t>
      </w:r>
      <w:r w:rsidR="007238C8">
        <w:rPr>
          <w:rFonts w:ascii="Times New Roman" w:hAnsi="Times New Roman" w:cs="Times New Roman"/>
          <w:sz w:val="24"/>
          <w:szCs w:val="24"/>
        </w:rPr>
        <w:t>на момент проверки отсутствует.</w:t>
      </w:r>
    </w:p>
    <w:p w:rsidR="006847C9" w:rsidRDefault="00631544" w:rsidP="006847C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238C8">
        <w:rPr>
          <w:rFonts w:ascii="Times New Roman" w:hAnsi="Times New Roman" w:cs="Times New Roman"/>
          <w:sz w:val="24"/>
          <w:szCs w:val="24"/>
        </w:rPr>
        <w:t>2.</w:t>
      </w:r>
      <w:r w:rsidR="007238C8" w:rsidRPr="007238C8">
        <w:t xml:space="preserve"> </w:t>
      </w:r>
      <w:r w:rsidR="007238C8" w:rsidRPr="007238C8">
        <w:rPr>
          <w:rFonts w:ascii="Times New Roman" w:hAnsi="Times New Roman" w:cs="Times New Roman"/>
          <w:sz w:val="24"/>
          <w:szCs w:val="24"/>
        </w:rPr>
        <w:t xml:space="preserve">В </w:t>
      </w:r>
      <w:r w:rsidR="007238C8">
        <w:rPr>
          <w:rFonts w:ascii="Times New Roman" w:hAnsi="Times New Roman" w:cs="Times New Roman"/>
          <w:sz w:val="24"/>
          <w:szCs w:val="24"/>
        </w:rPr>
        <w:t xml:space="preserve">нарушении </w:t>
      </w:r>
      <w:r w:rsidR="007238C8" w:rsidRPr="007238C8">
        <w:rPr>
          <w:rFonts w:ascii="Times New Roman" w:hAnsi="Times New Roman" w:cs="Times New Roman"/>
          <w:sz w:val="24"/>
          <w:szCs w:val="24"/>
        </w:rPr>
        <w:t>п</w:t>
      </w:r>
      <w:r w:rsidR="007238C8">
        <w:rPr>
          <w:rFonts w:ascii="Times New Roman" w:hAnsi="Times New Roman" w:cs="Times New Roman"/>
          <w:sz w:val="24"/>
          <w:szCs w:val="24"/>
        </w:rPr>
        <w:t>.</w:t>
      </w:r>
      <w:r w:rsidR="00AF33CC">
        <w:rPr>
          <w:rFonts w:ascii="Times New Roman" w:hAnsi="Times New Roman" w:cs="Times New Roman"/>
          <w:sz w:val="24"/>
          <w:szCs w:val="24"/>
        </w:rPr>
        <w:t>4</w:t>
      </w:r>
      <w:r w:rsidR="007238C8">
        <w:rPr>
          <w:rFonts w:ascii="Times New Roman" w:hAnsi="Times New Roman" w:cs="Times New Roman"/>
          <w:sz w:val="24"/>
          <w:szCs w:val="24"/>
        </w:rPr>
        <w:t xml:space="preserve"> </w:t>
      </w:r>
      <w:r w:rsidR="007238C8" w:rsidRPr="007238C8">
        <w:rPr>
          <w:rFonts w:ascii="Times New Roman" w:hAnsi="Times New Roman" w:cs="Times New Roman"/>
          <w:sz w:val="24"/>
          <w:szCs w:val="24"/>
        </w:rPr>
        <w:t xml:space="preserve"> ст</w:t>
      </w:r>
      <w:r w:rsidR="007238C8">
        <w:rPr>
          <w:rFonts w:ascii="Times New Roman" w:hAnsi="Times New Roman" w:cs="Times New Roman"/>
          <w:sz w:val="24"/>
          <w:szCs w:val="24"/>
        </w:rPr>
        <w:t>.</w:t>
      </w:r>
      <w:r w:rsidR="007238C8" w:rsidRPr="007238C8">
        <w:rPr>
          <w:rFonts w:ascii="Times New Roman" w:hAnsi="Times New Roman" w:cs="Times New Roman"/>
          <w:sz w:val="24"/>
          <w:szCs w:val="24"/>
        </w:rPr>
        <w:t xml:space="preserve"> 9.2 Закона № 7-ФЗ бюджетно</w:t>
      </w:r>
      <w:r w:rsidR="007238C8">
        <w:rPr>
          <w:rFonts w:ascii="Times New Roman" w:hAnsi="Times New Roman" w:cs="Times New Roman"/>
          <w:sz w:val="24"/>
          <w:szCs w:val="24"/>
        </w:rPr>
        <w:t>е</w:t>
      </w:r>
      <w:r w:rsidR="007238C8" w:rsidRPr="007238C8">
        <w:rPr>
          <w:rFonts w:ascii="Times New Roman" w:hAnsi="Times New Roman" w:cs="Times New Roman"/>
          <w:sz w:val="24"/>
          <w:szCs w:val="24"/>
        </w:rPr>
        <w:t xml:space="preserve"> учреждени</w:t>
      </w:r>
      <w:r w:rsidR="007238C8">
        <w:rPr>
          <w:rFonts w:ascii="Times New Roman" w:hAnsi="Times New Roman" w:cs="Times New Roman"/>
          <w:sz w:val="24"/>
          <w:szCs w:val="24"/>
        </w:rPr>
        <w:t>е</w:t>
      </w:r>
      <w:r w:rsidR="007238C8" w:rsidRPr="007238C8">
        <w:rPr>
          <w:rFonts w:ascii="Times New Roman" w:hAnsi="Times New Roman" w:cs="Times New Roman"/>
          <w:sz w:val="24"/>
          <w:szCs w:val="24"/>
        </w:rPr>
        <w:t xml:space="preserve"> осуществл</w:t>
      </w:r>
      <w:r w:rsidR="007238C8">
        <w:rPr>
          <w:rFonts w:ascii="Times New Roman" w:hAnsi="Times New Roman" w:cs="Times New Roman"/>
          <w:sz w:val="24"/>
          <w:szCs w:val="24"/>
        </w:rPr>
        <w:t xml:space="preserve">яло </w:t>
      </w:r>
      <w:r w:rsidR="007238C8" w:rsidRPr="007238C8">
        <w:rPr>
          <w:rFonts w:ascii="Times New Roman" w:hAnsi="Times New Roman" w:cs="Times New Roman"/>
          <w:sz w:val="24"/>
          <w:szCs w:val="24"/>
        </w:rPr>
        <w:t>ин</w:t>
      </w:r>
      <w:r w:rsidR="007238C8">
        <w:rPr>
          <w:rFonts w:ascii="Times New Roman" w:hAnsi="Times New Roman" w:cs="Times New Roman"/>
          <w:sz w:val="24"/>
          <w:szCs w:val="24"/>
        </w:rPr>
        <w:t>ой</w:t>
      </w:r>
      <w:r w:rsidR="007238C8" w:rsidRPr="007238C8">
        <w:rPr>
          <w:rFonts w:ascii="Times New Roman" w:hAnsi="Times New Roman" w:cs="Times New Roman"/>
          <w:sz w:val="24"/>
          <w:szCs w:val="24"/>
        </w:rPr>
        <w:t xml:space="preserve"> видов деятельности, не являющи</w:t>
      </w:r>
      <w:r w:rsidR="007238C8">
        <w:rPr>
          <w:rFonts w:ascii="Times New Roman" w:hAnsi="Times New Roman" w:cs="Times New Roman"/>
          <w:sz w:val="24"/>
          <w:szCs w:val="24"/>
        </w:rPr>
        <w:t>й</w:t>
      </w:r>
      <w:r w:rsidR="007238C8" w:rsidRPr="007238C8">
        <w:rPr>
          <w:rFonts w:ascii="Times New Roman" w:hAnsi="Times New Roman" w:cs="Times New Roman"/>
          <w:sz w:val="24"/>
          <w:szCs w:val="24"/>
        </w:rPr>
        <w:t>ся основным вид</w:t>
      </w:r>
      <w:r w:rsidR="007238C8">
        <w:rPr>
          <w:rFonts w:ascii="Times New Roman" w:hAnsi="Times New Roman" w:cs="Times New Roman"/>
          <w:sz w:val="24"/>
          <w:szCs w:val="24"/>
        </w:rPr>
        <w:t>ом</w:t>
      </w:r>
      <w:r w:rsidR="007238C8" w:rsidRPr="007238C8">
        <w:rPr>
          <w:rFonts w:ascii="Times New Roman" w:hAnsi="Times New Roman" w:cs="Times New Roman"/>
          <w:sz w:val="24"/>
          <w:szCs w:val="24"/>
        </w:rPr>
        <w:t xml:space="preserve"> деятельности, при </w:t>
      </w:r>
      <w:r w:rsidR="007238C8">
        <w:rPr>
          <w:rFonts w:ascii="Times New Roman" w:hAnsi="Times New Roman" w:cs="Times New Roman"/>
          <w:sz w:val="24"/>
          <w:szCs w:val="24"/>
        </w:rPr>
        <w:t xml:space="preserve">отсутствии указанной </w:t>
      </w:r>
      <w:r w:rsidR="007238C8" w:rsidRPr="007238C8">
        <w:rPr>
          <w:rFonts w:ascii="Times New Roman" w:hAnsi="Times New Roman" w:cs="Times New Roman"/>
          <w:sz w:val="24"/>
          <w:szCs w:val="24"/>
        </w:rPr>
        <w:t xml:space="preserve"> деятельност</w:t>
      </w:r>
      <w:r w:rsidR="007238C8">
        <w:rPr>
          <w:rFonts w:ascii="Times New Roman" w:hAnsi="Times New Roman" w:cs="Times New Roman"/>
          <w:sz w:val="24"/>
          <w:szCs w:val="24"/>
        </w:rPr>
        <w:t>и</w:t>
      </w:r>
      <w:r w:rsidR="007238C8" w:rsidRPr="007238C8">
        <w:rPr>
          <w:rFonts w:ascii="Times New Roman" w:hAnsi="Times New Roman" w:cs="Times New Roman"/>
          <w:sz w:val="24"/>
          <w:szCs w:val="24"/>
        </w:rPr>
        <w:t xml:space="preserve"> в его учредительных документах</w:t>
      </w:r>
      <w:r w:rsidR="007238C8">
        <w:rPr>
          <w:rFonts w:ascii="Times New Roman" w:hAnsi="Times New Roman" w:cs="Times New Roman"/>
          <w:sz w:val="24"/>
          <w:szCs w:val="24"/>
        </w:rPr>
        <w:t xml:space="preserve"> (сдачу помещения в аренду)</w:t>
      </w:r>
      <w:r w:rsidR="007238C8" w:rsidRPr="007238C8">
        <w:rPr>
          <w:rFonts w:ascii="Times New Roman" w:hAnsi="Times New Roman" w:cs="Times New Roman"/>
          <w:sz w:val="24"/>
          <w:szCs w:val="24"/>
        </w:rPr>
        <w:t>.</w:t>
      </w:r>
    </w:p>
    <w:p w:rsidR="00EA44B4" w:rsidRDefault="00631544" w:rsidP="00EA44B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238C8">
        <w:rPr>
          <w:rFonts w:ascii="Times New Roman" w:hAnsi="Times New Roman" w:cs="Times New Roman"/>
          <w:sz w:val="24"/>
          <w:szCs w:val="24"/>
        </w:rPr>
        <w:t>3</w:t>
      </w:r>
      <w:r w:rsidR="00A64D66">
        <w:rPr>
          <w:rFonts w:ascii="Times New Roman" w:hAnsi="Times New Roman" w:cs="Times New Roman"/>
          <w:sz w:val="24"/>
          <w:szCs w:val="24"/>
        </w:rPr>
        <w:t xml:space="preserve">. </w:t>
      </w:r>
      <w:r w:rsidR="00AF33CC">
        <w:rPr>
          <w:rFonts w:ascii="Times New Roman" w:hAnsi="Times New Roman" w:cs="Times New Roman"/>
          <w:sz w:val="24"/>
          <w:szCs w:val="24"/>
        </w:rPr>
        <w:t>В нарушении п.3 ст.14</w:t>
      </w:r>
      <w:r w:rsidR="00AF33CC" w:rsidRPr="00AF33CC">
        <w:t xml:space="preserve"> </w:t>
      </w:r>
      <w:r w:rsidR="00AF33CC" w:rsidRPr="00AF33CC">
        <w:rPr>
          <w:rFonts w:ascii="Times New Roman" w:hAnsi="Times New Roman" w:cs="Times New Roman"/>
          <w:sz w:val="24"/>
          <w:szCs w:val="24"/>
        </w:rPr>
        <w:t>Закона № 7-ФЗ</w:t>
      </w:r>
      <w:r w:rsidR="00AF33CC">
        <w:rPr>
          <w:rFonts w:ascii="Times New Roman" w:hAnsi="Times New Roman" w:cs="Times New Roman"/>
          <w:sz w:val="24"/>
          <w:szCs w:val="24"/>
        </w:rPr>
        <w:t xml:space="preserve"> </w:t>
      </w:r>
      <w:r w:rsidR="00A64D66">
        <w:rPr>
          <w:rFonts w:ascii="Times New Roman" w:hAnsi="Times New Roman" w:cs="Times New Roman"/>
          <w:sz w:val="24"/>
          <w:szCs w:val="24"/>
        </w:rPr>
        <w:t xml:space="preserve">Устав учреждения не </w:t>
      </w:r>
      <w:r w:rsidR="00AF33CC">
        <w:rPr>
          <w:rFonts w:ascii="Times New Roman" w:hAnsi="Times New Roman" w:cs="Times New Roman"/>
          <w:sz w:val="24"/>
          <w:szCs w:val="24"/>
        </w:rPr>
        <w:t>содержит исчерпывающий перечень видов деятельности, которое бюджетное учреждение вправе осуществлять в соответствии с целями, для достижения которых оно создано.</w:t>
      </w:r>
    </w:p>
    <w:p w:rsidR="00EA44B4" w:rsidRDefault="00631544" w:rsidP="00EA44B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AF33CC">
        <w:rPr>
          <w:rFonts w:ascii="Times New Roman" w:hAnsi="Times New Roman" w:cs="Times New Roman"/>
          <w:sz w:val="24"/>
          <w:szCs w:val="24"/>
        </w:rPr>
        <w:t>4. Наименование категории потребителей муниципальных услуг Перечня</w:t>
      </w:r>
      <w:r w:rsidR="00EF0960" w:rsidRPr="00EF0960">
        <w:t xml:space="preserve"> </w:t>
      </w:r>
      <w:r w:rsidR="00EF0960" w:rsidRPr="00EF0960">
        <w:rPr>
          <w:rFonts w:ascii="Times New Roman" w:hAnsi="Times New Roman" w:cs="Times New Roman"/>
          <w:sz w:val="24"/>
          <w:szCs w:val="24"/>
        </w:rPr>
        <w:t>муниципальных услуг, оказываемых МБУ ««Центр социальной поддержки семьи и  молодежи» комитета по делам семьи, подростков и молодежи администрации  МО «Ахтубинский район»</w:t>
      </w:r>
      <w:r w:rsidR="00EF0960">
        <w:rPr>
          <w:rFonts w:ascii="Times New Roman" w:hAnsi="Times New Roman" w:cs="Times New Roman"/>
          <w:sz w:val="24"/>
          <w:szCs w:val="24"/>
        </w:rPr>
        <w:t>,</w:t>
      </w:r>
      <w:r w:rsidR="00EF0960" w:rsidRPr="00EF0960">
        <w:rPr>
          <w:rFonts w:ascii="Times New Roman" w:hAnsi="Times New Roman" w:cs="Times New Roman"/>
          <w:sz w:val="24"/>
          <w:szCs w:val="24"/>
        </w:rPr>
        <w:t xml:space="preserve"> утвержден</w:t>
      </w:r>
      <w:r w:rsidR="00EF0960">
        <w:rPr>
          <w:rFonts w:ascii="Times New Roman" w:hAnsi="Times New Roman" w:cs="Times New Roman"/>
          <w:sz w:val="24"/>
          <w:szCs w:val="24"/>
        </w:rPr>
        <w:t>ного</w:t>
      </w:r>
      <w:r w:rsidR="00EF0960" w:rsidRPr="00EF0960">
        <w:rPr>
          <w:rFonts w:ascii="Times New Roman" w:hAnsi="Times New Roman" w:cs="Times New Roman"/>
          <w:sz w:val="24"/>
          <w:szCs w:val="24"/>
        </w:rPr>
        <w:t xml:space="preserve"> постановлением администрации МО «Ахтубинский район» от 18.01.2012 № 23</w:t>
      </w:r>
      <w:r w:rsidR="00EF0960">
        <w:rPr>
          <w:rFonts w:ascii="Times New Roman" w:hAnsi="Times New Roman" w:cs="Times New Roman"/>
          <w:sz w:val="24"/>
          <w:szCs w:val="24"/>
        </w:rPr>
        <w:t>, отличаются от наименований категории потребителей, указанных в административных регламентах и в муниципальном задании.</w:t>
      </w:r>
    </w:p>
    <w:p w:rsidR="00EA44B4" w:rsidRDefault="00631544" w:rsidP="00EA44B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F0960">
        <w:rPr>
          <w:rFonts w:ascii="Times New Roman" w:hAnsi="Times New Roman" w:cs="Times New Roman"/>
          <w:sz w:val="24"/>
          <w:szCs w:val="24"/>
        </w:rPr>
        <w:t>5</w:t>
      </w:r>
      <w:r w:rsidR="00A64D6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31544">
        <w:rPr>
          <w:rFonts w:ascii="Times New Roman" w:hAnsi="Times New Roman" w:cs="Times New Roman"/>
          <w:sz w:val="24"/>
          <w:szCs w:val="24"/>
        </w:rPr>
        <w:t>В нарушении п.6 Порядка формирования и финансового обеспечения муниципального задания на оказание муниципальных услуг (выполнение работ) муниципальными учреждениями МО «Ахтубинский район», установленном постановлением администрации МО «Ахтубинский район» от 15.12.2011 № 1502</w:t>
      </w:r>
      <w:r>
        <w:rPr>
          <w:rFonts w:ascii="Times New Roman" w:hAnsi="Times New Roman" w:cs="Times New Roman"/>
          <w:sz w:val="24"/>
          <w:szCs w:val="24"/>
        </w:rPr>
        <w:t xml:space="preserve">, </w:t>
      </w:r>
      <w:r w:rsidRPr="00631544">
        <w:rPr>
          <w:rFonts w:ascii="Times New Roman" w:hAnsi="Times New Roman" w:cs="Times New Roman"/>
          <w:sz w:val="24"/>
          <w:szCs w:val="24"/>
        </w:rPr>
        <w:t xml:space="preserve">внесение изменений в  муниципальное задание при увеличении </w:t>
      </w:r>
      <w:r>
        <w:rPr>
          <w:rFonts w:ascii="Times New Roman" w:hAnsi="Times New Roman" w:cs="Times New Roman"/>
          <w:sz w:val="24"/>
          <w:szCs w:val="24"/>
        </w:rPr>
        <w:t xml:space="preserve">или уменьшении </w:t>
      </w:r>
      <w:r w:rsidRPr="00631544">
        <w:rPr>
          <w:rFonts w:ascii="Times New Roman" w:hAnsi="Times New Roman" w:cs="Times New Roman"/>
          <w:sz w:val="24"/>
          <w:szCs w:val="24"/>
        </w:rPr>
        <w:t>объема субсидий за 201</w:t>
      </w:r>
      <w:r>
        <w:rPr>
          <w:rFonts w:ascii="Times New Roman" w:hAnsi="Times New Roman" w:cs="Times New Roman"/>
          <w:sz w:val="24"/>
          <w:szCs w:val="24"/>
        </w:rPr>
        <w:t>4-2015</w:t>
      </w:r>
      <w:r w:rsidRPr="00631544">
        <w:rPr>
          <w:rFonts w:ascii="Times New Roman" w:hAnsi="Times New Roman" w:cs="Times New Roman"/>
          <w:sz w:val="24"/>
          <w:szCs w:val="24"/>
        </w:rPr>
        <w:t xml:space="preserve"> год</w:t>
      </w:r>
      <w:r>
        <w:rPr>
          <w:rFonts w:ascii="Times New Roman" w:hAnsi="Times New Roman" w:cs="Times New Roman"/>
          <w:sz w:val="24"/>
          <w:szCs w:val="24"/>
        </w:rPr>
        <w:t>ы</w:t>
      </w:r>
      <w:r w:rsidRPr="00631544">
        <w:rPr>
          <w:rFonts w:ascii="Times New Roman" w:hAnsi="Times New Roman" w:cs="Times New Roman"/>
          <w:sz w:val="24"/>
          <w:szCs w:val="24"/>
        </w:rPr>
        <w:t xml:space="preserve"> </w:t>
      </w:r>
      <w:r>
        <w:rPr>
          <w:rFonts w:ascii="Times New Roman" w:hAnsi="Times New Roman" w:cs="Times New Roman"/>
          <w:sz w:val="24"/>
          <w:szCs w:val="24"/>
        </w:rPr>
        <w:t>у</w:t>
      </w:r>
      <w:r w:rsidRPr="00631544">
        <w:rPr>
          <w:rFonts w:ascii="Times New Roman" w:hAnsi="Times New Roman" w:cs="Times New Roman"/>
          <w:sz w:val="24"/>
          <w:szCs w:val="24"/>
        </w:rPr>
        <w:t>чре</w:t>
      </w:r>
      <w:r>
        <w:rPr>
          <w:rFonts w:ascii="Times New Roman" w:hAnsi="Times New Roman" w:cs="Times New Roman"/>
          <w:sz w:val="24"/>
          <w:szCs w:val="24"/>
        </w:rPr>
        <w:t>дителем</w:t>
      </w:r>
      <w:r w:rsidRPr="00631544">
        <w:rPr>
          <w:rFonts w:ascii="Times New Roman" w:hAnsi="Times New Roman" w:cs="Times New Roman"/>
          <w:sz w:val="24"/>
          <w:szCs w:val="24"/>
        </w:rPr>
        <w:t xml:space="preserve">  осуществлялось</w:t>
      </w:r>
      <w:r>
        <w:rPr>
          <w:rFonts w:ascii="Times New Roman" w:hAnsi="Times New Roman" w:cs="Times New Roman"/>
          <w:sz w:val="24"/>
          <w:szCs w:val="24"/>
        </w:rPr>
        <w:t xml:space="preserve"> не во всех случаях.</w:t>
      </w:r>
      <w:proofErr w:type="gramEnd"/>
    </w:p>
    <w:p w:rsidR="00EA44B4" w:rsidRDefault="00631544" w:rsidP="00EA44B4">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EF0960">
        <w:rPr>
          <w:rFonts w:ascii="Times New Roman" w:hAnsi="Times New Roman"/>
          <w:sz w:val="24"/>
          <w:szCs w:val="24"/>
        </w:rPr>
        <w:t>6</w:t>
      </w:r>
      <w:r w:rsidR="00A64D66" w:rsidRPr="00D52423">
        <w:rPr>
          <w:rFonts w:ascii="Times New Roman" w:hAnsi="Times New Roman"/>
          <w:sz w:val="24"/>
          <w:szCs w:val="24"/>
        </w:rPr>
        <w:t xml:space="preserve">. </w:t>
      </w:r>
      <w:proofErr w:type="gramStart"/>
      <w:r w:rsidR="00A64D66" w:rsidRPr="00D52423">
        <w:rPr>
          <w:rFonts w:ascii="Times New Roman" w:hAnsi="Times New Roman"/>
          <w:sz w:val="24"/>
          <w:szCs w:val="24"/>
        </w:rPr>
        <w:t>В формах отчетов о выполнении муниципального задания за 2014</w:t>
      </w:r>
      <w:r w:rsidR="00A64D66">
        <w:rPr>
          <w:rFonts w:ascii="Times New Roman" w:hAnsi="Times New Roman"/>
          <w:sz w:val="24"/>
          <w:szCs w:val="24"/>
        </w:rPr>
        <w:t>-2015</w:t>
      </w:r>
      <w:r w:rsidR="00A64D66" w:rsidRPr="00D52423">
        <w:rPr>
          <w:rFonts w:ascii="Times New Roman" w:hAnsi="Times New Roman"/>
          <w:sz w:val="24"/>
          <w:szCs w:val="24"/>
        </w:rPr>
        <w:t xml:space="preserve"> год</w:t>
      </w:r>
      <w:r w:rsidR="00A64D66">
        <w:rPr>
          <w:rFonts w:ascii="Times New Roman" w:hAnsi="Times New Roman"/>
          <w:sz w:val="24"/>
          <w:szCs w:val="24"/>
        </w:rPr>
        <w:t>ы</w:t>
      </w:r>
      <w:r w:rsidR="00A64D66" w:rsidRPr="00D52423">
        <w:rPr>
          <w:rFonts w:ascii="Times New Roman" w:hAnsi="Times New Roman"/>
          <w:sz w:val="24"/>
          <w:szCs w:val="24"/>
        </w:rPr>
        <w:t xml:space="preserve"> отсутствуют сведения о факторах, повлиявших на отклонение фактических объемов исполнения муниципального задания от запланированных, их характеристика</w:t>
      </w:r>
      <w:r w:rsidR="00EF0960">
        <w:rPr>
          <w:rFonts w:ascii="Times New Roman" w:hAnsi="Times New Roman"/>
          <w:sz w:val="24"/>
          <w:szCs w:val="24"/>
        </w:rPr>
        <w:t>, имеются арифметические ошибки в объеме услуг (в стоимостных показателях).</w:t>
      </w:r>
      <w:proofErr w:type="gramEnd"/>
    </w:p>
    <w:p w:rsidR="00EA44B4" w:rsidRDefault="00631544" w:rsidP="00EA44B4">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16351E">
        <w:rPr>
          <w:rFonts w:ascii="Times New Roman" w:hAnsi="Times New Roman"/>
          <w:sz w:val="24"/>
          <w:szCs w:val="24"/>
        </w:rPr>
        <w:t>7.</w:t>
      </w:r>
      <w:r w:rsidR="0016351E" w:rsidRPr="0016351E">
        <w:t xml:space="preserve"> </w:t>
      </w:r>
      <w:proofErr w:type="gramStart"/>
      <w:r w:rsidR="0016351E" w:rsidRPr="0016351E">
        <w:rPr>
          <w:rFonts w:ascii="Times New Roman" w:hAnsi="Times New Roman"/>
          <w:sz w:val="24"/>
          <w:szCs w:val="24"/>
        </w:rPr>
        <w:t>В нарушении Приказа Министерства финансов РФ от 01.07.2013 № 65-н «Об утверждении указаний о порядке применения бюджетной классификации Российской Федерации», учредителем была применена бюджетная классификация расходов бюджета по коду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вместо КВР  612 «Субсидии бюджетным учреждениям на иные цели».</w:t>
      </w:r>
      <w:proofErr w:type="gramEnd"/>
    </w:p>
    <w:p w:rsidR="00EA44B4" w:rsidRDefault="00631544" w:rsidP="00EA44B4">
      <w:pPr>
        <w:spacing w:line="240" w:lineRule="auto"/>
        <w:ind w:firstLine="567"/>
        <w:contextualSpacing/>
        <w:jc w:val="both"/>
        <w:rPr>
          <w:rFonts w:ascii="Times New Roman" w:hAnsi="Times New Roman" w:cs="Times New Roman"/>
          <w:sz w:val="24"/>
          <w:szCs w:val="24"/>
        </w:rPr>
      </w:pPr>
      <w:r>
        <w:rPr>
          <w:rFonts w:ascii="Times New Roman" w:hAnsi="Times New Roman"/>
          <w:sz w:val="24"/>
          <w:szCs w:val="24"/>
        </w:rPr>
        <w:lastRenderedPageBreak/>
        <w:t>1.</w:t>
      </w:r>
      <w:r w:rsidR="0016351E">
        <w:rPr>
          <w:rFonts w:ascii="Times New Roman" w:hAnsi="Times New Roman"/>
          <w:sz w:val="24"/>
          <w:szCs w:val="24"/>
        </w:rPr>
        <w:t>8</w:t>
      </w:r>
      <w:r w:rsidR="00A64D66">
        <w:rPr>
          <w:rFonts w:ascii="Times New Roman" w:hAnsi="Times New Roman"/>
          <w:sz w:val="24"/>
          <w:szCs w:val="24"/>
        </w:rPr>
        <w:t xml:space="preserve">. </w:t>
      </w:r>
      <w:r w:rsidR="0016351E">
        <w:rPr>
          <w:rFonts w:ascii="Times New Roman" w:hAnsi="Times New Roman"/>
          <w:sz w:val="24"/>
          <w:szCs w:val="24"/>
        </w:rPr>
        <w:t>Планы ФХД учреждением формировались с</w:t>
      </w:r>
      <w:r w:rsidR="00A64D66">
        <w:rPr>
          <w:rFonts w:ascii="Times New Roman" w:hAnsi="Times New Roman" w:cs="Times New Roman"/>
          <w:sz w:val="24"/>
          <w:szCs w:val="24"/>
        </w:rPr>
        <w:t xml:space="preserve"> нарушени</w:t>
      </w:r>
      <w:r w:rsidR="0016351E">
        <w:rPr>
          <w:rFonts w:ascii="Times New Roman" w:hAnsi="Times New Roman" w:cs="Times New Roman"/>
          <w:sz w:val="24"/>
          <w:szCs w:val="24"/>
        </w:rPr>
        <w:t>ем</w:t>
      </w:r>
      <w:r w:rsidR="00A64D66">
        <w:rPr>
          <w:rFonts w:ascii="Times New Roman" w:hAnsi="Times New Roman" w:cs="Times New Roman"/>
          <w:sz w:val="24"/>
          <w:szCs w:val="24"/>
        </w:rPr>
        <w:t xml:space="preserve"> Требований</w:t>
      </w:r>
      <w:r w:rsidR="0016351E" w:rsidRPr="0016351E">
        <w:t xml:space="preserve"> </w:t>
      </w:r>
      <w:r w:rsidR="0016351E" w:rsidRPr="0016351E">
        <w:rPr>
          <w:rFonts w:ascii="Times New Roman" w:hAnsi="Times New Roman" w:cs="Times New Roman"/>
          <w:sz w:val="24"/>
          <w:szCs w:val="24"/>
        </w:rPr>
        <w:t>к плану финансово-хозяйственной деятельности муниципального учреждения»</w:t>
      </w:r>
      <w:r w:rsidR="00A64D66">
        <w:rPr>
          <w:rFonts w:ascii="Times New Roman" w:hAnsi="Times New Roman" w:cs="Times New Roman"/>
          <w:sz w:val="24"/>
          <w:szCs w:val="24"/>
        </w:rPr>
        <w:t>,</w:t>
      </w:r>
      <w:r w:rsidR="00A64D66" w:rsidRPr="00C57408">
        <w:rPr>
          <w:rFonts w:ascii="Times New Roman" w:hAnsi="Times New Roman" w:cs="Times New Roman"/>
          <w:sz w:val="24"/>
          <w:szCs w:val="24"/>
        </w:rPr>
        <w:t xml:space="preserve"> </w:t>
      </w:r>
      <w:r w:rsidR="00A64D66">
        <w:rPr>
          <w:rFonts w:ascii="Times New Roman" w:hAnsi="Times New Roman" w:cs="Times New Roman"/>
          <w:sz w:val="24"/>
          <w:szCs w:val="24"/>
        </w:rPr>
        <w:t xml:space="preserve">утвержденных </w:t>
      </w:r>
      <w:r w:rsidR="00A64D66" w:rsidRPr="00DA03C5">
        <w:rPr>
          <w:rFonts w:ascii="Times New Roman" w:hAnsi="Times New Roman" w:cs="Times New Roman"/>
          <w:sz w:val="24"/>
          <w:szCs w:val="24"/>
        </w:rPr>
        <w:t>постановлением администрации МО «Ахтубинский район» от 28.12.2010 № 1778</w:t>
      </w:r>
      <w:r w:rsidR="0016351E">
        <w:rPr>
          <w:rFonts w:ascii="Times New Roman" w:hAnsi="Times New Roman" w:cs="Times New Roman"/>
          <w:sz w:val="24"/>
          <w:szCs w:val="24"/>
        </w:rPr>
        <w:t>.</w:t>
      </w:r>
    </w:p>
    <w:p w:rsidR="002E7F95" w:rsidRDefault="00631544" w:rsidP="002E7F95">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16351E">
        <w:rPr>
          <w:rFonts w:ascii="Times New Roman" w:hAnsi="Times New Roman" w:cs="Times New Roman"/>
          <w:sz w:val="24"/>
          <w:szCs w:val="24"/>
        </w:rPr>
        <w:t>9. В нарушении пункта 5.1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25.12.2014  изменения настоящего Соглашения не осуществлялись в письменной форме в виде дополнительных соглашений, которые являются неотъемлемой частью Соглашения.</w:t>
      </w:r>
    </w:p>
    <w:p w:rsidR="002E7F95" w:rsidRDefault="00631544" w:rsidP="002E7F95">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16351E">
        <w:rPr>
          <w:rFonts w:ascii="Times New Roman" w:hAnsi="Times New Roman" w:cs="Times New Roman"/>
          <w:sz w:val="24"/>
          <w:szCs w:val="24"/>
        </w:rPr>
        <w:t xml:space="preserve">10. </w:t>
      </w:r>
      <w:r w:rsidR="006847C9" w:rsidRPr="006847C9">
        <w:rPr>
          <w:rFonts w:ascii="Times New Roman" w:hAnsi="Times New Roman" w:cs="Times New Roman"/>
          <w:sz w:val="24"/>
          <w:szCs w:val="24"/>
        </w:rPr>
        <w:t>Своевременно не были внесение изменения в  МЦП «Разработка проектно-сметной документации по объектам социально-культурной сферы на 2014-2016 годы»</w:t>
      </w:r>
      <w:r w:rsidR="006847C9">
        <w:rPr>
          <w:rFonts w:ascii="Times New Roman" w:hAnsi="Times New Roman" w:cs="Times New Roman"/>
          <w:sz w:val="24"/>
          <w:szCs w:val="24"/>
        </w:rPr>
        <w:t xml:space="preserve"> в части объема средств на реал</w:t>
      </w:r>
      <w:r w:rsidR="002E7F95">
        <w:rPr>
          <w:rFonts w:ascii="Times New Roman" w:hAnsi="Times New Roman" w:cs="Times New Roman"/>
          <w:sz w:val="24"/>
          <w:szCs w:val="24"/>
        </w:rPr>
        <w:t>изацию мероприятий на 2015 год.</w:t>
      </w:r>
    </w:p>
    <w:p w:rsidR="006847C9" w:rsidRDefault="00631544" w:rsidP="002E7F95">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847C9">
        <w:rPr>
          <w:rFonts w:ascii="Times New Roman" w:hAnsi="Times New Roman" w:cs="Times New Roman"/>
          <w:sz w:val="24"/>
          <w:szCs w:val="24"/>
        </w:rPr>
        <w:t xml:space="preserve">11. </w:t>
      </w:r>
      <w:r w:rsidR="006847C9" w:rsidRPr="006847C9">
        <w:rPr>
          <w:rFonts w:ascii="Times New Roman" w:hAnsi="Times New Roman" w:cs="Times New Roman"/>
          <w:sz w:val="24"/>
          <w:szCs w:val="24"/>
        </w:rPr>
        <w:t>В нарушение пункта 15 приказа Министерства Финансов Российской Федерации от 21.07.2011 №86н, согласно которому учреждение, не позднее пяти рабочих дней, следующих за днем принятия документов или внесения изменений в документы, предоставляет структурированную информацию с приложением электронных копий документов, через официальный сайт документы были размещены с нарушением установленного срока.</w:t>
      </w:r>
    </w:p>
    <w:p w:rsidR="00E43E23" w:rsidRPr="00D52423" w:rsidRDefault="00631544" w:rsidP="0010740F">
      <w:pPr>
        <w:keepNext/>
        <w:keepLines/>
        <w:spacing w:line="240" w:lineRule="auto"/>
        <w:ind w:firstLine="708"/>
        <w:contextualSpacing/>
        <w:jc w:val="both"/>
        <w:rPr>
          <w:rFonts w:ascii="Times New Roman" w:hAnsi="Times New Roman" w:cs="Times New Roman"/>
          <w:bCs/>
          <w:sz w:val="24"/>
          <w:szCs w:val="24"/>
        </w:rPr>
      </w:pPr>
      <w:r>
        <w:rPr>
          <w:rFonts w:ascii="Times New Roman" w:hAnsi="Times New Roman" w:cs="Times New Roman"/>
          <w:sz w:val="24"/>
          <w:szCs w:val="24"/>
        </w:rPr>
        <w:t>2</w:t>
      </w:r>
      <w:r w:rsidR="00A64D66" w:rsidRPr="00D52423">
        <w:rPr>
          <w:rFonts w:ascii="Times New Roman" w:hAnsi="Times New Roman" w:cs="Times New Roman"/>
          <w:sz w:val="24"/>
          <w:szCs w:val="24"/>
        </w:rPr>
        <w:t xml:space="preserve">. Рекомендовать </w:t>
      </w:r>
      <w:r w:rsidR="0027610E">
        <w:rPr>
          <w:rFonts w:ascii="Times New Roman" w:hAnsi="Times New Roman" w:cs="Times New Roman"/>
          <w:sz w:val="24"/>
          <w:szCs w:val="24"/>
        </w:rPr>
        <w:t>у</w:t>
      </w:r>
      <w:r w:rsidR="00A64D66" w:rsidRPr="00D52423">
        <w:rPr>
          <w:rFonts w:ascii="Times New Roman" w:hAnsi="Times New Roman" w:cs="Times New Roman"/>
          <w:sz w:val="24"/>
          <w:szCs w:val="24"/>
        </w:rPr>
        <w:t xml:space="preserve">чреждению принять необходимые меры по </w:t>
      </w:r>
      <w:r w:rsidR="000F03FB">
        <w:rPr>
          <w:rFonts w:ascii="Times New Roman" w:hAnsi="Times New Roman" w:cs="Times New Roman"/>
          <w:sz w:val="24"/>
          <w:szCs w:val="24"/>
        </w:rPr>
        <w:t>устранению</w:t>
      </w:r>
      <w:r w:rsidR="00A64D66" w:rsidRPr="00D52423">
        <w:rPr>
          <w:rFonts w:ascii="Times New Roman" w:hAnsi="Times New Roman" w:cs="Times New Roman"/>
          <w:sz w:val="24"/>
          <w:szCs w:val="24"/>
        </w:rPr>
        <w:t xml:space="preserve"> выявленных нарушений</w:t>
      </w:r>
      <w:r w:rsidR="0027610E">
        <w:rPr>
          <w:rFonts w:ascii="Times New Roman" w:hAnsi="Times New Roman" w:cs="Times New Roman"/>
          <w:sz w:val="24"/>
          <w:szCs w:val="24"/>
        </w:rPr>
        <w:t>, а также устранению причин и условий таких нарушений.</w:t>
      </w:r>
    </w:p>
    <w:p w:rsidR="0010740F" w:rsidRPr="00D52423" w:rsidRDefault="0010740F" w:rsidP="00315F0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15F05" w:rsidRPr="00D52423">
        <w:rPr>
          <w:rFonts w:ascii="Times New Roman" w:hAnsi="Times New Roman" w:cs="Times New Roman"/>
          <w:sz w:val="24"/>
          <w:szCs w:val="24"/>
        </w:rPr>
        <w:t>.</w:t>
      </w:r>
      <w:r w:rsidR="00BB67EA" w:rsidRPr="00D52423">
        <w:rPr>
          <w:rFonts w:ascii="Times New Roman" w:hAnsi="Times New Roman" w:cs="Times New Roman"/>
          <w:sz w:val="24"/>
          <w:szCs w:val="24"/>
        </w:rPr>
        <w:t xml:space="preserve"> </w:t>
      </w:r>
      <w:r>
        <w:rPr>
          <w:rFonts w:ascii="Times New Roman" w:hAnsi="Times New Roman" w:cs="Times New Roman"/>
          <w:sz w:val="24"/>
          <w:szCs w:val="24"/>
        </w:rPr>
        <w:t>Учреждение вправе представить письменные возражения на акт выездной проверки в течение 5 рабочих дней со дня получения акта.</w:t>
      </w:r>
    </w:p>
    <w:p w:rsidR="002E7F95"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w:t>
      </w:r>
      <w:r w:rsidR="0010740F">
        <w:rPr>
          <w:rFonts w:ascii="Times New Roman" w:hAnsi="Times New Roman" w:cs="Times New Roman"/>
          <w:sz w:val="24"/>
          <w:szCs w:val="24"/>
        </w:rPr>
        <w:t xml:space="preserve">  </w:t>
      </w:r>
    </w:p>
    <w:p w:rsidR="008E2242" w:rsidRPr="00D52423" w:rsidRDefault="0010740F" w:rsidP="008E22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2242" w:rsidRPr="00D52423">
        <w:rPr>
          <w:rFonts w:ascii="Times New Roman" w:hAnsi="Times New Roman" w:cs="Times New Roman"/>
          <w:sz w:val="24"/>
          <w:szCs w:val="24"/>
        </w:rPr>
        <w:t xml:space="preserve">   С.В. Кашкарева</w:t>
      </w:r>
    </w:p>
    <w:p w:rsidR="002E7F95"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«Ахтубинский район» </w:t>
      </w:r>
      <w:r w:rsidR="0010740F">
        <w:rPr>
          <w:rFonts w:ascii="Times New Roman" w:hAnsi="Times New Roman" w:cs="Times New Roman"/>
          <w:sz w:val="24"/>
          <w:szCs w:val="24"/>
        </w:rPr>
        <w:t xml:space="preserve">                </w:t>
      </w:r>
    </w:p>
    <w:p w:rsidR="008E2242" w:rsidRDefault="0010740F" w:rsidP="008E22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2242" w:rsidRPr="00D52423">
        <w:rPr>
          <w:rFonts w:ascii="Times New Roman" w:hAnsi="Times New Roman" w:cs="Times New Roman"/>
          <w:sz w:val="24"/>
          <w:szCs w:val="24"/>
        </w:rPr>
        <w:t xml:space="preserve">        И.Н.</w:t>
      </w:r>
      <w:r w:rsidR="002E7F95">
        <w:rPr>
          <w:rFonts w:ascii="Times New Roman" w:hAnsi="Times New Roman" w:cs="Times New Roman"/>
          <w:sz w:val="24"/>
          <w:szCs w:val="24"/>
        </w:rPr>
        <w:t xml:space="preserve"> </w:t>
      </w:r>
      <w:r w:rsidR="008E2242" w:rsidRPr="00D52423">
        <w:rPr>
          <w:rFonts w:ascii="Times New Roman" w:hAnsi="Times New Roman" w:cs="Times New Roman"/>
          <w:sz w:val="24"/>
          <w:szCs w:val="24"/>
        </w:rPr>
        <w:t>Аржанова</w:t>
      </w:r>
      <w:r w:rsidR="008E2242" w:rsidRPr="008E2242">
        <w:rPr>
          <w:rFonts w:ascii="Times New Roman" w:hAnsi="Times New Roman" w:cs="Times New Roman"/>
          <w:sz w:val="24"/>
          <w:szCs w:val="24"/>
        </w:rPr>
        <w:t xml:space="preserve">              </w:t>
      </w:r>
    </w:p>
    <w:p w:rsidR="0010740F" w:rsidRDefault="0010740F" w:rsidP="008E2242">
      <w:pPr>
        <w:spacing w:line="240" w:lineRule="auto"/>
        <w:jc w:val="both"/>
        <w:rPr>
          <w:rFonts w:ascii="Times New Roman" w:hAnsi="Times New Roman" w:cs="Times New Roman"/>
          <w:sz w:val="24"/>
          <w:szCs w:val="24"/>
        </w:rPr>
      </w:pPr>
    </w:p>
    <w:p w:rsidR="0010740F" w:rsidRDefault="0010740F"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bookmarkStart w:id="0" w:name="_GoBack"/>
      <w:bookmarkEnd w:id="0"/>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p w:rsidR="00EA44B4" w:rsidRDefault="00EA44B4" w:rsidP="008E2242">
      <w:pPr>
        <w:spacing w:line="240" w:lineRule="auto"/>
        <w:jc w:val="both"/>
        <w:rPr>
          <w:rFonts w:ascii="Times New Roman" w:hAnsi="Times New Roman" w:cs="Times New Roman"/>
          <w:sz w:val="24"/>
          <w:szCs w:val="24"/>
        </w:rPr>
      </w:pPr>
    </w:p>
    <w:sectPr w:rsidR="00EA44B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1C" w:rsidRDefault="00CE091C" w:rsidP="002B683E">
      <w:pPr>
        <w:spacing w:after="0" w:line="240" w:lineRule="auto"/>
      </w:pPr>
      <w:r>
        <w:separator/>
      </w:r>
    </w:p>
  </w:endnote>
  <w:endnote w:type="continuationSeparator" w:id="0">
    <w:p w:rsidR="00CE091C" w:rsidRDefault="00CE091C"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CE091C" w:rsidRDefault="00CE091C">
        <w:pPr>
          <w:pStyle w:val="ab"/>
          <w:jc w:val="center"/>
        </w:pPr>
        <w:r>
          <w:fldChar w:fldCharType="begin"/>
        </w:r>
        <w:r>
          <w:instrText>PAGE   \* MERGEFORMAT</w:instrText>
        </w:r>
        <w:r>
          <w:fldChar w:fldCharType="separate"/>
        </w:r>
        <w:r w:rsidR="006445C3">
          <w:rPr>
            <w:noProof/>
          </w:rPr>
          <w:t>21</w:t>
        </w:r>
        <w:r>
          <w:fldChar w:fldCharType="end"/>
        </w:r>
      </w:p>
    </w:sdtContent>
  </w:sdt>
  <w:p w:rsidR="00CE091C" w:rsidRDefault="00CE09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1C" w:rsidRDefault="00CE091C" w:rsidP="002B683E">
      <w:pPr>
        <w:spacing w:after="0" w:line="240" w:lineRule="auto"/>
      </w:pPr>
      <w:r>
        <w:separator/>
      </w:r>
    </w:p>
  </w:footnote>
  <w:footnote w:type="continuationSeparator" w:id="0">
    <w:p w:rsidR="00CE091C" w:rsidRDefault="00CE091C"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111DE"/>
    <w:rsid w:val="00011FC6"/>
    <w:rsid w:val="00012907"/>
    <w:rsid w:val="00012D6D"/>
    <w:rsid w:val="00013824"/>
    <w:rsid w:val="0001487F"/>
    <w:rsid w:val="00015340"/>
    <w:rsid w:val="00016757"/>
    <w:rsid w:val="00016C06"/>
    <w:rsid w:val="000235BE"/>
    <w:rsid w:val="00023A22"/>
    <w:rsid w:val="00024E96"/>
    <w:rsid w:val="000273FC"/>
    <w:rsid w:val="00027C0E"/>
    <w:rsid w:val="000311A9"/>
    <w:rsid w:val="00031454"/>
    <w:rsid w:val="00037094"/>
    <w:rsid w:val="00040628"/>
    <w:rsid w:val="00042073"/>
    <w:rsid w:val="000436FB"/>
    <w:rsid w:val="00045848"/>
    <w:rsid w:val="00045A65"/>
    <w:rsid w:val="00046E4B"/>
    <w:rsid w:val="000472FF"/>
    <w:rsid w:val="00051837"/>
    <w:rsid w:val="00052797"/>
    <w:rsid w:val="000532F4"/>
    <w:rsid w:val="0005673E"/>
    <w:rsid w:val="00060480"/>
    <w:rsid w:val="000607E5"/>
    <w:rsid w:val="00061CBD"/>
    <w:rsid w:val="00063150"/>
    <w:rsid w:val="00065AA9"/>
    <w:rsid w:val="00067011"/>
    <w:rsid w:val="00080B74"/>
    <w:rsid w:val="00081A53"/>
    <w:rsid w:val="00081BE5"/>
    <w:rsid w:val="00082B1C"/>
    <w:rsid w:val="00083888"/>
    <w:rsid w:val="00083CB3"/>
    <w:rsid w:val="00084CB2"/>
    <w:rsid w:val="000863CD"/>
    <w:rsid w:val="00086878"/>
    <w:rsid w:val="00087CD4"/>
    <w:rsid w:val="00090CD7"/>
    <w:rsid w:val="00095230"/>
    <w:rsid w:val="00095B31"/>
    <w:rsid w:val="00097624"/>
    <w:rsid w:val="000A2845"/>
    <w:rsid w:val="000A5E02"/>
    <w:rsid w:val="000A6F3D"/>
    <w:rsid w:val="000B0B0D"/>
    <w:rsid w:val="000B1AE4"/>
    <w:rsid w:val="000B67F6"/>
    <w:rsid w:val="000C0799"/>
    <w:rsid w:val="000C4F44"/>
    <w:rsid w:val="000C4FB6"/>
    <w:rsid w:val="000C6DE7"/>
    <w:rsid w:val="000D1AEC"/>
    <w:rsid w:val="000D6631"/>
    <w:rsid w:val="000D66D8"/>
    <w:rsid w:val="000D7F4C"/>
    <w:rsid w:val="000E016E"/>
    <w:rsid w:val="000E129B"/>
    <w:rsid w:val="000E2EAC"/>
    <w:rsid w:val="000E5166"/>
    <w:rsid w:val="000E6589"/>
    <w:rsid w:val="000E69E9"/>
    <w:rsid w:val="000F03FB"/>
    <w:rsid w:val="000F28BB"/>
    <w:rsid w:val="000F2F31"/>
    <w:rsid w:val="000F3300"/>
    <w:rsid w:val="000F3599"/>
    <w:rsid w:val="000F5353"/>
    <w:rsid w:val="00102D96"/>
    <w:rsid w:val="001044BE"/>
    <w:rsid w:val="0010740F"/>
    <w:rsid w:val="0011112E"/>
    <w:rsid w:val="00115B65"/>
    <w:rsid w:val="00117C67"/>
    <w:rsid w:val="00120AE4"/>
    <w:rsid w:val="00124780"/>
    <w:rsid w:val="001261E8"/>
    <w:rsid w:val="001334F7"/>
    <w:rsid w:val="0013601A"/>
    <w:rsid w:val="00137F75"/>
    <w:rsid w:val="00140595"/>
    <w:rsid w:val="00140DD3"/>
    <w:rsid w:val="00144A74"/>
    <w:rsid w:val="00145A12"/>
    <w:rsid w:val="00151B29"/>
    <w:rsid w:val="00154248"/>
    <w:rsid w:val="00155F53"/>
    <w:rsid w:val="0016091A"/>
    <w:rsid w:val="00162686"/>
    <w:rsid w:val="00163060"/>
    <w:rsid w:val="00163231"/>
    <w:rsid w:val="0016351E"/>
    <w:rsid w:val="00165F46"/>
    <w:rsid w:val="001670E0"/>
    <w:rsid w:val="00167235"/>
    <w:rsid w:val="00167D25"/>
    <w:rsid w:val="0017275F"/>
    <w:rsid w:val="00174867"/>
    <w:rsid w:val="00174EAD"/>
    <w:rsid w:val="001821D6"/>
    <w:rsid w:val="001852E2"/>
    <w:rsid w:val="00185E24"/>
    <w:rsid w:val="00185F51"/>
    <w:rsid w:val="001864D8"/>
    <w:rsid w:val="00191847"/>
    <w:rsid w:val="00191FE0"/>
    <w:rsid w:val="00193407"/>
    <w:rsid w:val="0019694A"/>
    <w:rsid w:val="00196F93"/>
    <w:rsid w:val="00197063"/>
    <w:rsid w:val="00197E2E"/>
    <w:rsid w:val="001A247C"/>
    <w:rsid w:val="001A42FA"/>
    <w:rsid w:val="001A573A"/>
    <w:rsid w:val="001B128F"/>
    <w:rsid w:val="001B2325"/>
    <w:rsid w:val="001B2CBB"/>
    <w:rsid w:val="001B5E05"/>
    <w:rsid w:val="001B6901"/>
    <w:rsid w:val="001B6AD8"/>
    <w:rsid w:val="001B7815"/>
    <w:rsid w:val="001B78DB"/>
    <w:rsid w:val="001C1198"/>
    <w:rsid w:val="001C189E"/>
    <w:rsid w:val="001C7739"/>
    <w:rsid w:val="001D19D4"/>
    <w:rsid w:val="001D21D9"/>
    <w:rsid w:val="001D2516"/>
    <w:rsid w:val="001D551F"/>
    <w:rsid w:val="001E1B18"/>
    <w:rsid w:val="001E71CB"/>
    <w:rsid w:val="001F37C3"/>
    <w:rsid w:val="001F556B"/>
    <w:rsid w:val="001F7255"/>
    <w:rsid w:val="001F7A22"/>
    <w:rsid w:val="00200D6C"/>
    <w:rsid w:val="002016C7"/>
    <w:rsid w:val="00201E97"/>
    <w:rsid w:val="0020354E"/>
    <w:rsid w:val="002051BF"/>
    <w:rsid w:val="00206D1D"/>
    <w:rsid w:val="002161C8"/>
    <w:rsid w:val="00220A52"/>
    <w:rsid w:val="00220D5B"/>
    <w:rsid w:val="00221963"/>
    <w:rsid w:val="00223AB9"/>
    <w:rsid w:val="00225961"/>
    <w:rsid w:val="002262D9"/>
    <w:rsid w:val="00226557"/>
    <w:rsid w:val="00227B2D"/>
    <w:rsid w:val="00230D17"/>
    <w:rsid w:val="0023434F"/>
    <w:rsid w:val="0023514F"/>
    <w:rsid w:val="002369C7"/>
    <w:rsid w:val="002401F0"/>
    <w:rsid w:val="00243244"/>
    <w:rsid w:val="002454D9"/>
    <w:rsid w:val="002458FA"/>
    <w:rsid w:val="00246254"/>
    <w:rsid w:val="002463B3"/>
    <w:rsid w:val="0024684F"/>
    <w:rsid w:val="002477E3"/>
    <w:rsid w:val="00252C4E"/>
    <w:rsid w:val="00253C5A"/>
    <w:rsid w:val="00255CFC"/>
    <w:rsid w:val="00260C02"/>
    <w:rsid w:val="00260D9D"/>
    <w:rsid w:val="0026186E"/>
    <w:rsid w:val="002661B9"/>
    <w:rsid w:val="00274A2D"/>
    <w:rsid w:val="0027610E"/>
    <w:rsid w:val="0027643A"/>
    <w:rsid w:val="0028150D"/>
    <w:rsid w:val="00282460"/>
    <w:rsid w:val="002853A5"/>
    <w:rsid w:val="0028695A"/>
    <w:rsid w:val="00287695"/>
    <w:rsid w:val="002905A0"/>
    <w:rsid w:val="002945B2"/>
    <w:rsid w:val="002957CA"/>
    <w:rsid w:val="00297BE5"/>
    <w:rsid w:val="002A0054"/>
    <w:rsid w:val="002A04C9"/>
    <w:rsid w:val="002B0249"/>
    <w:rsid w:val="002B1560"/>
    <w:rsid w:val="002B1F9A"/>
    <w:rsid w:val="002B42AE"/>
    <w:rsid w:val="002B5310"/>
    <w:rsid w:val="002B683E"/>
    <w:rsid w:val="002C4521"/>
    <w:rsid w:val="002C470D"/>
    <w:rsid w:val="002C50D8"/>
    <w:rsid w:val="002C6426"/>
    <w:rsid w:val="002C7A52"/>
    <w:rsid w:val="002D2566"/>
    <w:rsid w:val="002D6186"/>
    <w:rsid w:val="002D7698"/>
    <w:rsid w:val="002E14E7"/>
    <w:rsid w:val="002E35B6"/>
    <w:rsid w:val="002E5997"/>
    <w:rsid w:val="002E7F95"/>
    <w:rsid w:val="002F0990"/>
    <w:rsid w:val="002F0E87"/>
    <w:rsid w:val="002F2347"/>
    <w:rsid w:val="002F256E"/>
    <w:rsid w:val="002F2B40"/>
    <w:rsid w:val="002F2F5B"/>
    <w:rsid w:val="002F4652"/>
    <w:rsid w:val="002F479D"/>
    <w:rsid w:val="002F6327"/>
    <w:rsid w:val="00300032"/>
    <w:rsid w:val="00302740"/>
    <w:rsid w:val="00304510"/>
    <w:rsid w:val="0030774E"/>
    <w:rsid w:val="00312C09"/>
    <w:rsid w:val="00314367"/>
    <w:rsid w:val="00315F05"/>
    <w:rsid w:val="00317AE8"/>
    <w:rsid w:val="00320AAE"/>
    <w:rsid w:val="00320D7C"/>
    <w:rsid w:val="00323C31"/>
    <w:rsid w:val="00324C28"/>
    <w:rsid w:val="00326AFF"/>
    <w:rsid w:val="003270D9"/>
    <w:rsid w:val="0033167E"/>
    <w:rsid w:val="003355EE"/>
    <w:rsid w:val="0033710C"/>
    <w:rsid w:val="00342FB2"/>
    <w:rsid w:val="0034300B"/>
    <w:rsid w:val="003432CF"/>
    <w:rsid w:val="00344A0B"/>
    <w:rsid w:val="0034594F"/>
    <w:rsid w:val="003527BA"/>
    <w:rsid w:val="0035408B"/>
    <w:rsid w:val="00355DDE"/>
    <w:rsid w:val="00364E7D"/>
    <w:rsid w:val="0037299D"/>
    <w:rsid w:val="003730E0"/>
    <w:rsid w:val="00375572"/>
    <w:rsid w:val="00376F13"/>
    <w:rsid w:val="00384C5B"/>
    <w:rsid w:val="00384E49"/>
    <w:rsid w:val="003900A2"/>
    <w:rsid w:val="00391F47"/>
    <w:rsid w:val="003949C9"/>
    <w:rsid w:val="00395677"/>
    <w:rsid w:val="003B09DE"/>
    <w:rsid w:val="003B33F1"/>
    <w:rsid w:val="003B38C6"/>
    <w:rsid w:val="003B4318"/>
    <w:rsid w:val="003B4734"/>
    <w:rsid w:val="003B5154"/>
    <w:rsid w:val="003B6974"/>
    <w:rsid w:val="003B71D0"/>
    <w:rsid w:val="003B77A2"/>
    <w:rsid w:val="003C01E2"/>
    <w:rsid w:val="003C51BE"/>
    <w:rsid w:val="003D09B3"/>
    <w:rsid w:val="003D3E41"/>
    <w:rsid w:val="003D6C0A"/>
    <w:rsid w:val="003D7F09"/>
    <w:rsid w:val="003E109A"/>
    <w:rsid w:val="003E143F"/>
    <w:rsid w:val="003E5638"/>
    <w:rsid w:val="003E5A48"/>
    <w:rsid w:val="003E7618"/>
    <w:rsid w:val="003F082A"/>
    <w:rsid w:val="003F4C0E"/>
    <w:rsid w:val="003F68BB"/>
    <w:rsid w:val="00400198"/>
    <w:rsid w:val="00404494"/>
    <w:rsid w:val="00410551"/>
    <w:rsid w:val="00411D94"/>
    <w:rsid w:val="0041360F"/>
    <w:rsid w:val="00416790"/>
    <w:rsid w:val="0042133C"/>
    <w:rsid w:val="004268BF"/>
    <w:rsid w:val="0043168C"/>
    <w:rsid w:val="0043304A"/>
    <w:rsid w:val="0043417C"/>
    <w:rsid w:val="00436A47"/>
    <w:rsid w:val="00436AFD"/>
    <w:rsid w:val="004379E0"/>
    <w:rsid w:val="00442BAF"/>
    <w:rsid w:val="00444116"/>
    <w:rsid w:val="0044542E"/>
    <w:rsid w:val="00445B61"/>
    <w:rsid w:val="00446EE6"/>
    <w:rsid w:val="00450E6A"/>
    <w:rsid w:val="00452C26"/>
    <w:rsid w:val="00453493"/>
    <w:rsid w:val="004535B2"/>
    <w:rsid w:val="00453D58"/>
    <w:rsid w:val="004554C3"/>
    <w:rsid w:val="00461174"/>
    <w:rsid w:val="00461369"/>
    <w:rsid w:val="00461F09"/>
    <w:rsid w:val="0046248E"/>
    <w:rsid w:val="0046442B"/>
    <w:rsid w:val="00464CB0"/>
    <w:rsid w:val="00465B65"/>
    <w:rsid w:val="00466D60"/>
    <w:rsid w:val="00471542"/>
    <w:rsid w:val="00472B23"/>
    <w:rsid w:val="00472DD8"/>
    <w:rsid w:val="0047358E"/>
    <w:rsid w:val="00473740"/>
    <w:rsid w:val="00476F6D"/>
    <w:rsid w:val="004901EF"/>
    <w:rsid w:val="00491350"/>
    <w:rsid w:val="00491C34"/>
    <w:rsid w:val="00491DAB"/>
    <w:rsid w:val="004921C5"/>
    <w:rsid w:val="0049306A"/>
    <w:rsid w:val="004933C2"/>
    <w:rsid w:val="00493727"/>
    <w:rsid w:val="00493956"/>
    <w:rsid w:val="00495467"/>
    <w:rsid w:val="0049700B"/>
    <w:rsid w:val="004A254E"/>
    <w:rsid w:val="004A5925"/>
    <w:rsid w:val="004A6A69"/>
    <w:rsid w:val="004B094F"/>
    <w:rsid w:val="004B40A0"/>
    <w:rsid w:val="004B5540"/>
    <w:rsid w:val="004C0FDA"/>
    <w:rsid w:val="004C4D84"/>
    <w:rsid w:val="004D28D9"/>
    <w:rsid w:val="004D5F0A"/>
    <w:rsid w:val="004D6421"/>
    <w:rsid w:val="004E04D8"/>
    <w:rsid w:val="004E09D4"/>
    <w:rsid w:val="004E0FF0"/>
    <w:rsid w:val="004E2DFE"/>
    <w:rsid w:val="004E452B"/>
    <w:rsid w:val="004E61F2"/>
    <w:rsid w:val="004E762F"/>
    <w:rsid w:val="004F4C0B"/>
    <w:rsid w:val="004F5902"/>
    <w:rsid w:val="004F6870"/>
    <w:rsid w:val="004F7828"/>
    <w:rsid w:val="00500B2B"/>
    <w:rsid w:val="005010D0"/>
    <w:rsid w:val="00503C79"/>
    <w:rsid w:val="00503E03"/>
    <w:rsid w:val="005048A5"/>
    <w:rsid w:val="00511AE7"/>
    <w:rsid w:val="00512DD6"/>
    <w:rsid w:val="00515D35"/>
    <w:rsid w:val="00522EA7"/>
    <w:rsid w:val="005233A6"/>
    <w:rsid w:val="00526636"/>
    <w:rsid w:val="00533082"/>
    <w:rsid w:val="00537C47"/>
    <w:rsid w:val="00540F04"/>
    <w:rsid w:val="00541732"/>
    <w:rsid w:val="005505A0"/>
    <w:rsid w:val="0055491E"/>
    <w:rsid w:val="00556487"/>
    <w:rsid w:val="005566C2"/>
    <w:rsid w:val="00560822"/>
    <w:rsid w:val="005625CF"/>
    <w:rsid w:val="005628F6"/>
    <w:rsid w:val="00564C66"/>
    <w:rsid w:val="0056590E"/>
    <w:rsid w:val="00565AC7"/>
    <w:rsid w:val="00566B22"/>
    <w:rsid w:val="005708EA"/>
    <w:rsid w:val="00574152"/>
    <w:rsid w:val="00574F4E"/>
    <w:rsid w:val="00575078"/>
    <w:rsid w:val="0058216A"/>
    <w:rsid w:val="005834CA"/>
    <w:rsid w:val="00583943"/>
    <w:rsid w:val="005862AB"/>
    <w:rsid w:val="00592DDB"/>
    <w:rsid w:val="00593484"/>
    <w:rsid w:val="0059493B"/>
    <w:rsid w:val="00595903"/>
    <w:rsid w:val="005A0DEF"/>
    <w:rsid w:val="005A0F98"/>
    <w:rsid w:val="005A3941"/>
    <w:rsid w:val="005A4058"/>
    <w:rsid w:val="005B285C"/>
    <w:rsid w:val="005B28E8"/>
    <w:rsid w:val="005B478D"/>
    <w:rsid w:val="005B5FD1"/>
    <w:rsid w:val="005C135A"/>
    <w:rsid w:val="005C1604"/>
    <w:rsid w:val="005C5D10"/>
    <w:rsid w:val="005C5D4F"/>
    <w:rsid w:val="005C5F3B"/>
    <w:rsid w:val="005D5083"/>
    <w:rsid w:val="005D5872"/>
    <w:rsid w:val="005D67C2"/>
    <w:rsid w:val="005E0535"/>
    <w:rsid w:val="005E1AD4"/>
    <w:rsid w:val="005E1EEE"/>
    <w:rsid w:val="005E2C07"/>
    <w:rsid w:val="005E6419"/>
    <w:rsid w:val="005F73CC"/>
    <w:rsid w:val="00601E64"/>
    <w:rsid w:val="006031B1"/>
    <w:rsid w:val="00613F96"/>
    <w:rsid w:val="006158E4"/>
    <w:rsid w:val="00616294"/>
    <w:rsid w:val="00617B99"/>
    <w:rsid w:val="00622921"/>
    <w:rsid w:val="0062354F"/>
    <w:rsid w:val="006255FB"/>
    <w:rsid w:val="00626D29"/>
    <w:rsid w:val="00627CE8"/>
    <w:rsid w:val="00627F2D"/>
    <w:rsid w:val="00631544"/>
    <w:rsid w:val="006318C7"/>
    <w:rsid w:val="00631AA6"/>
    <w:rsid w:val="00636A58"/>
    <w:rsid w:val="00636C07"/>
    <w:rsid w:val="006445C3"/>
    <w:rsid w:val="00646683"/>
    <w:rsid w:val="00647BBF"/>
    <w:rsid w:val="00651161"/>
    <w:rsid w:val="006514C1"/>
    <w:rsid w:val="006553C0"/>
    <w:rsid w:val="00660904"/>
    <w:rsid w:val="006638DB"/>
    <w:rsid w:val="00666383"/>
    <w:rsid w:val="0067042E"/>
    <w:rsid w:val="006721C6"/>
    <w:rsid w:val="00675E5F"/>
    <w:rsid w:val="00676ABD"/>
    <w:rsid w:val="00676EE3"/>
    <w:rsid w:val="00677FBD"/>
    <w:rsid w:val="006847C9"/>
    <w:rsid w:val="00695A91"/>
    <w:rsid w:val="006A14AB"/>
    <w:rsid w:val="006A28DB"/>
    <w:rsid w:val="006A296D"/>
    <w:rsid w:val="006A4403"/>
    <w:rsid w:val="006A4CE2"/>
    <w:rsid w:val="006A5A88"/>
    <w:rsid w:val="006A686D"/>
    <w:rsid w:val="006B309A"/>
    <w:rsid w:val="006B3410"/>
    <w:rsid w:val="006B660F"/>
    <w:rsid w:val="006C0095"/>
    <w:rsid w:val="006C1DAA"/>
    <w:rsid w:val="006C2F02"/>
    <w:rsid w:val="006C3431"/>
    <w:rsid w:val="006C3E4F"/>
    <w:rsid w:val="006C54A4"/>
    <w:rsid w:val="006C61C3"/>
    <w:rsid w:val="006D1107"/>
    <w:rsid w:val="006D1626"/>
    <w:rsid w:val="006D2DEC"/>
    <w:rsid w:val="006D3732"/>
    <w:rsid w:val="006D4149"/>
    <w:rsid w:val="006D649D"/>
    <w:rsid w:val="006D64C1"/>
    <w:rsid w:val="006D6817"/>
    <w:rsid w:val="006D6D27"/>
    <w:rsid w:val="006E0C25"/>
    <w:rsid w:val="006E42D1"/>
    <w:rsid w:val="006E688B"/>
    <w:rsid w:val="006E6DE0"/>
    <w:rsid w:val="006F05B8"/>
    <w:rsid w:val="006F1972"/>
    <w:rsid w:val="006F3002"/>
    <w:rsid w:val="006F4808"/>
    <w:rsid w:val="006F75AC"/>
    <w:rsid w:val="00701DA8"/>
    <w:rsid w:val="00706DE4"/>
    <w:rsid w:val="00707D39"/>
    <w:rsid w:val="00712B87"/>
    <w:rsid w:val="00713BC6"/>
    <w:rsid w:val="00715572"/>
    <w:rsid w:val="007205D1"/>
    <w:rsid w:val="00722866"/>
    <w:rsid w:val="007238C8"/>
    <w:rsid w:val="00724EEB"/>
    <w:rsid w:val="00733A32"/>
    <w:rsid w:val="00737183"/>
    <w:rsid w:val="00742E9A"/>
    <w:rsid w:val="007449F1"/>
    <w:rsid w:val="00747632"/>
    <w:rsid w:val="00747C68"/>
    <w:rsid w:val="00750FC1"/>
    <w:rsid w:val="007515E1"/>
    <w:rsid w:val="00751D74"/>
    <w:rsid w:val="00755734"/>
    <w:rsid w:val="00755EFF"/>
    <w:rsid w:val="007635C8"/>
    <w:rsid w:val="00763E71"/>
    <w:rsid w:val="007649B8"/>
    <w:rsid w:val="0077019C"/>
    <w:rsid w:val="00770346"/>
    <w:rsid w:val="00770443"/>
    <w:rsid w:val="00772432"/>
    <w:rsid w:val="00774FEF"/>
    <w:rsid w:val="00775E48"/>
    <w:rsid w:val="00777378"/>
    <w:rsid w:val="0077742B"/>
    <w:rsid w:val="007819AD"/>
    <w:rsid w:val="007829A2"/>
    <w:rsid w:val="00783A50"/>
    <w:rsid w:val="00791B7E"/>
    <w:rsid w:val="007946BA"/>
    <w:rsid w:val="00795065"/>
    <w:rsid w:val="007955CC"/>
    <w:rsid w:val="007967BD"/>
    <w:rsid w:val="00796956"/>
    <w:rsid w:val="00796AC8"/>
    <w:rsid w:val="00797352"/>
    <w:rsid w:val="007A2734"/>
    <w:rsid w:val="007A2FEC"/>
    <w:rsid w:val="007A5503"/>
    <w:rsid w:val="007A6C05"/>
    <w:rsid w:val="007B01D9"/>
    <w:rsid w:val="007B5583"/>
    <w:rsid w:val="007B5813"/>
    <w:rsid w:val="007C00EF"/>
    <w:rsid w:val="007C0A2C"/>
    <w:rsid w:val="007C0DF1"/>
    <w:rsid w:val="007C1485"/>
    <w:rsid w:val="007D0A61"/>
    <w:rsid w:val="007D307D"/>
    <w:rsid w:val="007D4CA9"/>
    <w:rsid w:val="007D5CE9"/>
    <w:rsid w:val="007E3CA9"/>
    <w:rsid w:val="007E5491"/>
    <w:rsid w:val="007E683E"/>
    <w:rsid w:val="007E6C49"/>
    <w:rsid w:val="007F0677"/>
    <w:rsid w:val="007F072C"/>
    <w:rsid w:val="007F0CD3"/>
    <w:rsid w:val="007F268C"/>
    <w:rsid w:val="007F30D7"/>
    <w:rsid w:val="007F5E31"/>
    <w:rsid w:val="007F6736"/>
    <w:rsid w:val="007F7C89"/>
    <w:rsid w:val="00801AB4"/>
    <w:rsid w:val="00801DDB"/>
    <w:rsid w:val="00802C14"/>
    <w:rsid w:val="00803562"/>
    <w:rsid w:val="00803885"/>
    <w:rsid w:val="00804B94"/>
    <w:rsid w:val="00805C85"/>
    <w:rsid w:val="008100F6"/>
    <w:rsid w:val="00810652"/>
    <w:rsid w:val="00810ADD"/>
    <w:rsid w:val="00811D7A"/>
    <w:rsid w:val="00816D80"/>
    <w:rsid w:val="00817DCB"/>
    <w:rsid w:val="008208D4"/>
    <w:rsid w:val="0082370C"/>
    <w:rsid w:val="00824BDA"/>
    <w:rsid w:val="00826273"/>
    <w:rsid w:val="0082700F"/>
    <w:rsid w:val="00827259"/>
    <w:rsid w:val="008316A5"/>
    <w:rsid w:val="00832E75"/>
    <w:rsid w:val="00835F48"/>
    <w:rsid w:val="00844B2D"/>
    <w:rsid w:val="00845962"/>
    <w:rsid w:val="00845A34"/>
    <w:rsid w:val="008466D4"/>
    <w:rsid w:val="008472FB"/>
    <w:rsid w:val="008477E1"/>
    <w:rsid w:val="00847A65"/>
    <w:rsid w:val="00847DBB"/>
    <w:rsid w:val="00853521"/>
    <w:rsid w:val="00853594"/>
    <w:rsid w:val="008537E7"/>
    <w:rsid w:val="0086046C"/>
    <w:rsid w:val="008618F9"/>
    <w:rsid w:val="00862BBF"/>
    <w:rsid w:val="00862C5D"/>
    <w:rsid w:val="00864397"/>
    <w:rsid w:val="008660D2"/>
    <w:rsid w:val="008706A1"/>
    <w:rsid w:val="00870824"/>
    <w:rsid w:val="00870F5E"/>
    <w:rsid w:val="008715D0"/>
    <w:rsid w:val="00871B02"/>
    <w:rsid w:val="00872A06"/>
    <w:rsid w:val="008764AD"/>
    <w:rsid w:val="00880FFB"/>
    <w:rsid w:val="00881113"/>
    <w:rsid w:val="00881D70"/>
    <w:rsid w:val="00882F1D"/>
    <w:rsid w:val="00883FE7"/>
    <w:rsid w:val="008861BE"/>
    <w:rsid w:val="00887437"/>
    <w:rsid w:val="00892127"/>
    <w:rsid w:val="008928EA"/>
    <w:rsid w:val="00892A60"/>
    <w:rsid w:val="00893592"/>
    <w:rsid w:val="008948E9"/>
    <w:rsid w:val="008979B7"/>
    <w:rsid w:val="00897D5B"/>
    <w:rsid w:val="008A0805"/>
    <w:rsid w:val="008A11C4"/>
    <w:rsid w:val="008A7826"/>
    <w:rsid w:val="008B15C3"/>
    <w:rsid w:val="008B3A4C"/>
    <w:rsid w:val="008B49B9"/>
    <w:rsid w:val="008B73F9"/>
    <w:rsid w:val="008C1B90"/>
    <w:rsid w:val="008C666D"/>
    <w:rsid w:val="008C707E"/>
    <w:rsid w:val="008C70D6"/>
    <w:rsid w:val="008D05F2"/>
    <w:rsid w:val="008D0918"/>
    <w:rsid w:val="008D0D4E"/>
    <w:rsid w:val="008D1126"/>
    <w:rsid w:val="008D1488"/>
    <w:rsid w:val="008D1F65"/>
    <w:rsid w:val="008D39EB"/>
    <w:rsid w:val="008D6B0D"/>
    <w:rsid w:val="008D76F8"/>
    <w:rsid w:val="008E1862"/>
    <w:rsid w:val="008E2115"/>
    <w:rsid w:val="008E2242"/>
    <w:rsid w:val="008E5F16"/>
    <w:rsid w:val="008E77E7"/>
    <w:rsid w:val="008F138C"/>
    <w:rsid w:val="008F4D0E"/>
    <w:rsid w:val="00900835"/>
    <w:rsid w:val="00900FD9"/>
    <w:rsid w:val="00902BE8"/>
    <w:rsid w:val="009038AE"/>
    <w:rsid w:val="00907024"/>
    <w:rsid w:val="009107C9"/>
    <w:rsid w:val="00910C05"/>
    <w:rsid w:val="00911041"/>
    <w:rsid w:val="009116E6"/>
    <w:rsid w:val="00912063"/>
    <w:rsid w:val="00915CA4"/>
    <w:rsid w:val="0091777C"/>
    <w:rsid w:val="00920285"/>
    <w:rsid w:val="00920FB9"/>
    <w:rsid w:val="00926211"/>
    <w:rsid w:val="009303EB"/>
    <w:rsid w:val="00930A40"/>
    <w:rsid w:val="00931482"/>
    <w:rsid w:val="00931D51"/>
    <w:rsid w:val="00935C5E"/>
    <w:rsid w:val="00936E0D"/>
    <w:rsid w:val="00943744"/>
    <w:rsid w:val="00945AE4"/>
    <w:rsid w:val="009507AC"/>
    <w:rsid w:val="00951BC5"/>
    <w:rsid w:val="009670F5"/>
    <w:rsid w:val="00971165"/>
    <w:rsid w:val="0097392E"/>
    <w:rsid w:val="00975541"/>
    <w:rsid w:val="0097661D"/>
    <w:rsid w:val="00977130"/>
    <w:rsid w:val="00980891"/>
    <w:rsid w:val="009822F4"/>
    <w:rsid w:val="00983EB6"/>
    <w:rsid w:val="0099165B"/>
    <w:rsid w:val="009928B1"/>
    <w:rsid w:val="00993575"/>
    <w:rsid w:val="009953E1"/>
    <w:rsid w:val="009956BE"/>
    <w:rsid w:val="009970C2"/>
    <w:rsid w:val="009A01B2"/>
    <w:rsid w:val="009A0F8B"/>
    <w:rsid w:val="009A321E"/>
    <w:rsid w:val="009A5C09"/>
    <w:rsid w:val="009A6031"/>
    <w:rsid w:val="009B32CE"/>
    <w:rsid w:val="009B4CD2"/>
    <w:rsid w:val="009B58AB"/>
    <w:rsid w:val="009C120F"/>
    <w:rsid w:val="009C2ABD"/>
    <w:rsid w:val="009C2B10"/>
    <w:rsid w:val="009C6C8A"/>
    <w:rsid w:val="009C72AF"/>
    <w:rsid w:val="009C72CB"/>
    <w:rsid w:val="009D0B60"/>
    <w:rsid w:val="009D5F06"/>
    <w:rsid w:val="009E0FF1"/>
    <w:rsid w:val="009E33B5"/>
    <w:rsid w:val="009E3612"/>
    <w:rsid w:val="009F0469"/>
    <w:rsid w:val="009F073D"/>
    <w:rsid w:val="009F0BC8"/>
    <w:rsid w:val="009F2666"/>
    <w:rsid w:val="009F5661"/>
    <w:rsid w:val="009F64C2"/>
    <w:rsid w:val="00A001FA"/>
    <w:rsid w:val="00A00D49"/>
    <w:rsid w:val="00A04455"/>
    <w:rsid w:val="00A058C1"/>
    <w:rsid w:val="00A05D88"/>
    <w:rsid w:val="00A07A80"/>
    <w:rsid w:val="00A15784"/>
    <w:rsid w:val="00A24567"/>
    <w:rsid w:val="00A27818"/>
    <w:rsid w:val="00A324CF"/>
    <w:rsid w:val="00A3348E"/>
    <w:rsid w:val="00A36E30"/>
    <w:rsid w:val="00A374B8"/>
    <w:rsid w:val="00A41327"/>
    <w:rsid w:val="00A414EC"/>
    <w:rsid w:val="00A419CA"/>
    <w:rsid w:val="00A42C5B"/>
    <w:rsid w:val="00A468EF"/>
    <w:rsid w:val="00A470DD"/>
    <w:rsid w:val="00A569FD"/>
    <w:rsid w:val="00A570A2"/>
    <w:rsid w:val="00A60E95"/>
    <w:rsid w:val="00A64D66"/>
    <w:rsid w:val="00A70B55"/>
    <w:rsid w:val="00A70D9A"/>
    <w:rsid w:val="00A71A20"/>
    <w:rsid w:val="00A754FD"/>
    <w:rsid w:val="00A76A6D"/>
    <w:rsid w:val="00A76CD3"/>
    <w:rsid w:val="00A87521"/>
    <w:rsid w:val="00A87832"/>
    <w:rsid w:val="00A900D0"/>
    <w:rsid w:val="00A90321"/>
    <w:rsid w:val="00A92445"/>
    <w:rsid w:val="00A92E76"/>
    <w:rsid w:val="00A936A3"/>
    <w:rsid w:val="00A93927"/>
    <w:rsid w:val="00A95712"/>
    <w:rsid w:val="00A95D91"/>
    <w:rsid w:val="00A9667B"/>
    <w:rsid w:val="00AA09B8"/>
    <w:rsid w:val="00AA0D2E"/>
    <w:rsid w:val="00AA0FB6"/>
    <w:rsid w:val="00AA15FA"/>
    <w:rsid w:val="00AA181D"/>
    <w:rsid w:val="00AA3350"/>
    <w:rsid w:val="00AA7E2B"/>
    <w:rsid w:val="00AB03BD"/>
    <w:rsid w:val="00AB05D0"/>
    <w:rsid w:val="00AB1058"/>
    <w:rsid w:val="00AB206B"/>
    <w:rsid w:val="00AB223E"/>
    <w:rsid w:val="00AB2CA2"/>
    <w:rsid w:val="00AB3063"/>
    <w:rsid w:val="00AB3D8F"/>
    <w:rsid w:val="00AB7837"/>
    <w:rsid w:val="00AC0CD0"/>
    <w:rsid w:val="00AC1B38"/>
    <w:rsid w:val="00AC278F"/>
    <w:rsid w:val="00AC36AF"/>
    <w:rsid w:val="00AC5B5A"/>
    <w:rsid w:val="00AD50B4"/>
    <w:rsid w:val="00AD5EF1"/>
    <w:rsid w:val="00AD6C8F"/>
    <w:rsid w:val="00AD7D48"/>
    <w:rsid w:val="00AE5DCB"/>
    <w:rsid w:val="00AE736D"/>
    <w:rsid w:val="00AF0875"/>
    <w:rsid w:val="00AF103B"/>
    <w:rsid w:val="00AF33CC"/>
    <w:rsid w:val="00AF3623"/>
    <w:rsid w:val="00AF5615"/>
    <w:rsid w:val="00B00E65"/>
    <w:rsid w:val="00B06D75"/>
    <w:rsid w:val="00B224D6"/>
    <w:rsid w:val="00B2282D"/>
    <w:rsid w:val="00B23B43"/>
    <w:rsid w:val="00B23BED"/>
    <w:rsid w:val="00B25AEF"/>
    <w:rsid w:val="00B26AE1"/>
    <w:rsid w:val="00B31E0F"/>
    <w:rsid w:val="00B362CC"/>
    <w:rsid w:val="00B37649"/>
    <w:rsid w:val="00B4539A"/>
    <w:rsid w:val="00B46290"/>
    <w:rsid w:val="00B47BDE"/>
    <w:rsid w:val="00B50770"/>
    <w:rsid w:val="00B51DCC"/>
    <w:rsid w:val="00B53C78"/>
    <w:rsid w:val="00B552D9"/>
    <w:rsid w:val="00B56049"/>
    <w:rsid w:val="00B56F3C"/>
    <w:rsid w:val="00B57C0A"/>
    <w:rsid w:val="00B618BB"/>
    <w:rsid w:val="00B62957"/>
    <w:rsid w:val="00B6379C"/>
    <w:rsid w:val="00B64F03"/>
    <w:rsid w:val="00B66C51"/>
    <w:rsid w:val="00B67BA9"/>
    <w:rsid w:val="00B71475"/>
    <w:rsid w:val="00B71716"/>
    <w:rsid w:val="00B721A0"/>
    <w:rsid w:val="00B73E3D"/>
    <w:rsid w:val="00B74152"/>
    <w:rsid w:val="00B75EBA"/>
    <w:rsid w:val="00B773A1"/>
    <w:rsid w:val="00B84FA0"/>
    <w:rsid w:val="00B918CA"/>
    <w:rsid w:val="00B9287A"/>
    <w:rsid w:val="00B93246"/>
    <w:rsid w:val="00B951D7"/>
    <w:rsid w:val="00B97B74"/>
    <w:rsid w:val="00BA1F08"/>
    <w:rsid w:val="00BA3D7F"/>
    <w:rsid w:val="00BA6F8D"/>
    <w:rsid w:val="00BB1BAB"/>
    <w:rsid w:val="00BB67EA"/>
    <w:rsid w:val="00BB7167"/>
    <w:rsid w:val="00BC1C33"/>
    <w:rsid w:val="00BC3C2F"/>
    <w:rsid w:val="00BC46AB"/>
    <w:rsid w:val="00BC550D"/>
    <w:rsid w:val="00BC5C26"/>
    <w:rsid w:val="00BC6995"/>
    <w:rsid w:val="00BC6E3E"/>
    <w:rsid w:val="00BC7B24"/>
    <w:rsid w:val="00BC7FCB"/>
    <w:rsid w:val="00BD2672"/>
    <w:rsid w:val="00BD355B"/>
    <w:rsid w:val="00BD3932"/>
    <w:rsid w:val="00BE06DD"/>
    <w:rsid w:val="00BE2D53"/>
    <w:rsid w:val="00BE348B"/>
    <w:rsid w:val="00BE3599"/>
    <w:rsid w:val="00BE487F"/>
    <w:rsid w:val="00BE4F06"/>
    <w:rsid w:val="00BE519C"/>
    <w:rsid w:val="00BF14E0"/>
    <w:rsid w:val="00BF1CB3"/>
    <w:rsid w:val="00BF3928"/>
    <w:rsid w:val="00BF5D12"/>
    <w:rsid w:val="00BF7F4C"/>
    <w:rsid w:val="00C00CC5"/>
    <w:rsid w:val="00C04CDA"/>
    <w:rsid w:val="00C100C2"/>
    <w:rsid w:val="00C10D0D"/>
    <w:rsid w:val="00C1118D"/>
    <w:rsid w:val="00C12853"/>
    <w:rsid w:val="00C13E99"/>
    <w:rsid w:val="00C1661B"/>
    <w:rsid w:val="00C22596"/>
    <w:rsid w:val="00C22866"/>
    <w:rsid w:val="00C23273"/>
    <w:rsid w:val="00C23457"/>
    <w:rsid w:val="00C27304"/>
    <w:rsid w:val="00C27321"/>
    <w:rsid w:val="00C30039"/>
    <w:rsid w:val="00C300D4"/>
    <w:rsid w:val="00C3117C"/>
    <w:rsid w:val="00C31591"/>
    <w:rsid w:val="00C31FAA"/>
    <w:rsid w:val="00C35B17"/>
    <w:rsid w:val="00C361F3"/>
    <w:rsid w:val="00C37805"/>
    <w:rsid w:val="00C41388"/>
    <w:rsid w:val="00C417FB"/>
    <w:rsid w:val="00C42560"/>
    <w:rsid w:val="00C43932"/>
    <w:rsid w:val="00C445B0"/>
    <w:rsid w:val="00C459E9"/>
    <w:rsid w:val="00C5030E"/>
    <w:rsid w:val="00C50CC4"/>
    <w:rsid w:val="00C55107"/>
    <w:rsid w:val="00C5570E"/>
    <w:rsid w:val="00C5579B"/>
    <w:rsid w:val="00C55DC2"/>
    <w:rsid w:val="00C56096"/>
    <w:rsid w:val="00C57408"/>
    <w:rsid w:val="00C629EA"/>
    <w:rsid w:val="00C70333"/>
    <w:rsid w:val="00C7050D"/>
    <w:rsid w:val="00C728E3"/>
    <w:rsid w:val="00C72CD6"/>
    <w:rsid w:val="00C771AD"/>
    <w:rsid w:val="00C77726"/>
    <w:rsid w:val="00C84A57"/>
    <w:rsid w:val="00C864F0"/>
    <w:rsid w:val="00C907D7"/>
    <w:rsid w:val="00C90C89"/>
    <w:rsid w:val="00C97428"/>
    <w:rsid w:val="00CA6869"/>
    <w:rsid w:val="00CA706C"/>
    <w:rsid w:val="00CA753D"/>
    <w:rsid w:val="00CB067A"/>
    <w:rsid w:val="00CB34D9"/>
    <w:rsid w:val="00CB44BD"/>
    <w:rsid w:val="00CB46EF"/>
    <w:rsid w:val="00CB6C9D"/>
    <w:rsid w:val="00CC241B"/>
    <w:rsid w:val="00CD4166"/>
    <w:rsid w:val="00CD7ACF"/>
    <w:rsid w:val="00CE091C"/>
    <w:rsid w:val="00CE1CFF"/>
    <w:rsid w:val="00CE2AB8"/>
    <w:rsid w:val="00CE31DC"/>
    <w:rsid w:val="00CE43ED"/>
    <w:rsid w:val="00CE51CF"/>
    <w:rsid w:val="00CE7547"/>
    <w:rsid w:val="00CF16EB"/>
    <w:rsid w:val="00CF245D"/>
    <w:rsid w:val="00CF2BC6"/>
    <w:rsid w:val="00CF46DF"/>
    <w:rsid w:val="00CF523A"/>
    <w:rsid w:val="00CF595B"/>
    <w:rsid w:val="00CF63F4"/>
    <w:rsid w:val="00CF7FF9"/>
    <w:rsid w:val="00D013C2"/>
    <w:rsid w:val="00D0265B"/>
    <w:rsid w:val="00D0341A"/>
    <w:rsid w:val="00D03649"/>
    <w:rsid w:val="00D05253"/>
    <w:rsid w:val="00D07982"/>
    <w:rsid w:val="00D104C0"/>
    <w:rsid w:val="00D11811"/>
    <w:rsid w:val="00D12AAB"/>
    <w:rsid w:val="00D134ED"/>
    <w:rsid w:val="00D15CE2"/>
    <w:rsid w:val="00D170AE"/>
    <w:rsid w:val="00D20811"/>
    <w:rsid w:val="00D20C9E"/>
    <w:rsid w:val="00D23408"/>
    <w:rsid w:val="00D24108"/>
    <w:rsid w:val="00D25104"/>
    <w:rsid w:val="00D3432A"/>
    <w:rsid w:val="00D42908"/>
    <w:rsid w:val="00D434C0"/>
    <w:rsid w:val="00D46B7C"/>
    <w:rsid w:val="00D52423"/>
    <w:rsid w:val="00D543C6"/>
    <w:rsid w:val="00D57284"/>
    <w:rsid w:val="00D61F3B"/>
    <w:rsid w:val="00D63BDD"/>
    <w:rsid w:val="00D717D9"/>
    <w:rsid w:val="00D7247B"/>
    <w:rsid w:val="00D74585"/>
    <w:rsid w:val="00D777F2"/>
    <w:rsid w:val="00D818C4"/>
    <w:rsid w:val="00D83649"/>
    <w:rsid w:val="00D85F9E"/>
    <w:rsid w:val="00D96436"/>
    <w:rsid w:val="00D9763A"/>
    <w:rsid w:val="00DA03C5"/>
    <w:rsid w:val="00DA13DD"/>
    <w:rsid w:val="00DA222A"/>
    <w:rsid w:val="00DA5E52"/>
    <w:rsid w:val="00DA61BD"/>
    <w:rsid w:val="00DA6442"/>
    <w:rsid w:val="00DA769B"/>
    <w:rsid w:val="00DB39CD"/>
    <w:rsid w:val="00DC06AE"/>
    <w:rsid w:val="00DC3075"/>
    <w:rsid w:val="00DC39A9"/>
    <w:rsid w:val="00DC3DC9"/>
    <w:rsid w:val="00DD263A"/>
    <w:rsid w:val="00DD4A15"/>
    <w:rsid w:val="00DD6CE5"/>
    <w:rsid w:val="00DE1BD1"/>
    <w:rsid w:val="00DE1C0A"/>
    <w:rsid w:val="00DE4E23"/>
    <w:rsid w:val="00DF083C"/>
    <w:rsid w:val="00DF08A8"/>
    <w:rsid w:val="00DF0F48"/>
    <w:rsid w:val="00DF202E"/>
    <w:rsid w:val="00DF419C"/>
    <w:rsid w:val="00DF6124"/>
    <w:rsid w:val="00DF6788"/>
    <w:rsid w:val="00E01983"/>
    <w:rsid w:val="00E03371"/>
    <w:rsid w:val="00E057B7"/>
    <w:rsid w:val="00E07406"/>
    <w:rsid w:val="00E11E49"/>
    <w:rsid w:val="00E13208"/>
    <w:rsid w:val="00E14CC9"/>
    <w:rsid w:val="00E23830"/>
    <w:rsid w:val="00E25549"/>
    <w:rsid w:val="00E279AD"/>
    <w:rsid w:val="00E3597D"/>
    <w:rsid w:val="00E35D92"/>
    <w:rsid w:val="00E41E43"/>
    <w:rsid w:val="00E42BBD"/>
    <w:rsid w:val="00E43E23"/>
    <w:rsid w:val="00E468EA"/>
    <w:rsid w:val="00E602B8"/>
    <w:rsid w:val="00E617E5"/>
    <w:rsid w:val="00E629A9"/>
    <w:rsid w:val="00E62AA5"/>
    <w:rsid w:val="00E62E06"/>
    <w:rsid w:val="00E63635"/>
    <w:rsid w:val="00E65568"/>
    <w:rsid w:val="00E66080"/>
    <w:rsid w:val="00E66B4C"/>
    <w:rsid w:val="00E66FC8"/>
    <w:rsid w:val="00E70089"/>
    <w:rsid w:val="00E831BA"/>
    <w:rsid w:val="00E84549"/>
    <w:rsid w:val="00E85BDA"/>
    <w:rsid w:val="00E85D3B"/>
    <w:rsid w:val="00E86A65"/>
    <w:rsid w:val="00E87037"/>
    <w:rsid w:val="00E91073"/>
    <w:rsid w:val="00E922FE"/>
    <w:rsid w:val="00E926B8"/>
    <w:rsid w:val="00E929E4"/>
    <w:rsid w:val="00E92B4E"/>
    <w:rsid w:val="00E9318E"/>
    <w:rsid w:val="00E94291"/>
    <w:rsid w:val="00E97666"/>
    <w:rsid w:val="00E97BB3"/>
    <w:rsid w:val="00EA13B3"/>
    <w:rsid w:val="00EA33F3"/>
    <w:rsid w:val="00EA44B4"/>
    <w:rsid w:val="00EA5ACB"/>
    <w:rsid w:val="00EA6027"/>
    <w:rsid w:val="00EA6748"/>
    <w:rsid w:val="00EA7289"/>
    <w:rsid w:val="00EA7D0F"/>
    <w:rsid w:val="00EB1451"/>
    <w:rsid w:val="00EB2B00"/>
    <w:rsid w:val="00EB4251"/>
    <w:rsid w:val="00EC3149"/>
    <w:rsid w:val="00EC34AD"/>
    <w:rsid w:val="00EC44E9"/>
    <w:rsid w:val="00EC5083"/>
    <w:rsid w:val="00ED320A"/>
    <w:rsid w:val="00ED6A04"/>
    <w:rsid w:val="00ED7D7B"/>
    <w:rsid w:val="00EE0CF7"/>
    <w:rsid w:val="00EE18D4"/>
    <w:rsid w:val="00EE37B9"/>
    <w:rsid w:val="00EE5D13"/>
    <w:rsid w:val="00EF0960"/>
    <w:rsid w:val="00EF2DE7"/>
    <w:rsid w:val="00EF3C7C"/>
    <w:rsid w:val="00EF5254"/>
    <w:rsid w:val="00EF59AB"/>
    <w:rsid w:val="00EF5D55"/>
    <w:rsid w:val="00EF6C14"/>
    <w:rsid w:val="00F00C5E"/>
    <w:rsid w:val="00F01835"/>
    <w:rsid w:val="00F12DD5"/>
    <w:rsid w:val="00F13793"/>
    <w:rsid w:val="00F17095"/>
    <w:rsid w:val="00F17933"/>
    <w:rsid w:val="00F235A4"/>
    <w:rsid w:val="00F31279"/>
    <w:rsid w:val="00F32193"/>
    <w:rsid w:val="00F336E6"/>
    <w:rsid w:val="00F34F7E"/>
    <w:rsid w:val="00F35224"/>
    <w:rsid w:val="00F36AA6"/>
    <w:rsid w:val="00F37404"/>
    <w:rsid w:val="00F416AA"/>
    <w:rsid w:val="00F41A9E"/>
    <w:rsid w:val="00F45442"/>
    <w:rsid w:val="00F4562E"/>
    <w:rsid w:val="00F45A0F"/>
    <w:rsid w:val="00F4671F"/>
    <w:rsid w:val="00F51E23"/>
    <w:rsid w:val="00F51F9B"/>
    <w:rsid w:val="00F6019D"/>
    <w:rsid w:val="00F60517"/>
    <w:rsid w:val="00F61809"/>
    <w:rsid w:val="00F71A13"/>
    <w:rsid w:val="00F7296C"/>
    <w:rsid w:val="00F72B05"/>
    <w:rsid w:val="00F74721"/>
    <w:rsid w:val="00F77B09"/>
    <w:rsid w:val="00F84790"/>
    <w:rsid w:val="00F915BB"/>
    <w:rsid w:val="00F9184E"/>
    <w:rsid w:val="00F92990"/>
    <w:rsid w:val="00F94F9F"/>
    <w:rsid w:val="00F9545B"/>
    <w:rsid w:val="00F97399"/>
    <w:rsid w:val="00FA07A7"/>
    <w:rsid w:val="00FA60F3"/>
    <w:rsid w:val="00FB5C02"/>
    <w:rsid w:val="00FB5C87"/>
    <w:rsid w:val="00FC076F"/>
    <w:rsid w:val="00FC471B"/>
    <w:rsid w:val="00FC5B11"/>
    <w:rsid w:val="00FC5CA4"/>
    <w:rsid w:val="00FD05AE"/>
    <w:rsid w:val="00FD11D1"/>
    <w:rsid w:val="00FD3DE2"/>
    <w:rsid w:val="00FD622D"/>
    <w:rsid w:val="00FE12BB"/>
    <w:rsid w:val="00FE2202"/>
    <w:rsid w:val="00FE5A4F"/>
    <w:rsid w:val="00FF0DC4"/>
    <w:rsid w:val="00FF39FD"/>
    <w:rsid w:val="00FF4C3D"/>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8E84-02A0-46FE-9E83-6BB06A24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21</Pages>
  <Words>9851</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59</cp:revision>
  <cp:lastPrinted>2016-05-25T13:30:00Z</cp:lastPrinted>
  <dcterms:created xsi:type="dcterms:W3CDTF">2016-04-26T12:52:00Z</dcterms:created>
  <dcterms:modified xsi:type="dcterms:W3CDTF">2016-05-30T08:48:00Z</dcterms:modified>
</cp:coreProperties>
</file>