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2C" w:rsidRPr="002641C3" w:rsidRDefault="00F331D3" w:rsidP="00571E2C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4" name="Рисунок 34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E2C" w:rsidRPr="002641C3" w:rsidRDefault="00571E2C" w:rsidP="00571E2C">
      <w:pPr>
        <w:jc w:val="center"/>
        <w:rPr>
          <w:rFonts w:ascii="Arial" w:hAnsi="Arial" w:cs="Arial"/>
        </w:rPr>
      </w:pPr>
    </w:p>
    <w:p w:rsidR="00571E2C" w:rsidRPr="002641C3" w:rsidRDefault="00571E2C" w:rsidP="00571E2C">
      <w:pPr>
        <w:pStyle w:val="af0"/>
        <w:rPr>
          <w:rFonts w:ascii="Arial" w:hAnsi="Arial" w:cs="Arial"/>
          <w:b/>
          <w:sz w:val="24"/>
          <w:szCs w:val="24"/>
        </w:rPr>
      </w:pPr>
    </w:p>
    <w:p w:rsidR="00571E2C" w:rsidRPr="00DE2E39" w:rsidRDefault="00571E2C" w:rsidP="00571E2C">
      <w:pPr>
        <w:jc w:val="center"/>
        <w:rPr>
          <w:sz w:val="28"/>
          <w:szCs w:val="28"/>
        </w:rPr>
      </w:pPr>
    </w:p>
    <w:p w:rsidR="00571E2C" w:rsidRPr="00DE2E39" w:rsidRDefault="00571E2C" w:rsidP="00571E2C">
      <w:pPr>
        <w:pStyle w:val="af0"/>
        <w:rPr>
          <w:szCs w:val="28"/>
        </w:rPr>
      </w:pPr>
      <w:r w:rsidRPr="00DE2E39">
        <w:rPr>
          <w:szCs w:val="28"/>
        </w:rPr>
        <w:t>АДМИНИСТРАЦИЯ МУНИЦИПАЛЬНОГО ОБРАЗОВАНИЯ</w:t>
      </w:r>
    </w:p>
    <w:p w:rsidR="00571E2C" w:rsidRPr="00DE2E39" w:rsidRDefault="00571E2C" w:rsidP="00571E2C">
      <w:pPr>
        <w:pStyle w:val="af0"/>
        <w:rPr>
          <w:szCs w:val="28"/>
        </w:rPr>
      </w:pPr>
      <w:r w:rsidRPr="00DE2E39">
        <w:rPr>
          <w:szCs w:val="28"/>
        </w:rPr>
        <w:t>«АХТУБИНСКИЙ РАЙОН»</w:t>
      </w:r>
    </w:p>
    <w:p w:rsidR="00571E2C" w:rsidRPr="00DE2E39" w:rsidRDefault="00571E2C" w:rsidP="00571E2C">
      <w:pPr>
        <w:pStyle w:val="af0"/>
        <w:rPr>
          <w:b/>
          <w:szCs w:val="28"/>
        </w:rPr>
      </w:pPr>
    </w:p>
    <w:p w:rsidR="00571E2C" w:rsidRPr="00DE2E39" w:rsidRDefault="00571E2C" w:rsidP="00571E2C">
      <w:pPr>
        <w:pStyle w:val="af0"/>
        <w:rPr>
          <w:b/>
          <w:szCs w:val="28"/>
        </w:rPr>
      </w:pPr>
      <w:r w:rsidRPr="00DE2E39">
        <w:rPr>
          <w:b/>
          <w:szCs w:val="28"/>
        </w:rPr>
        <w:t>ПОСТАНОВЛЕНИЕ</w:t>
      </w:r>
    </w:p>
    <w:p w:rsidR="00571E2C" w:rsidRPr="00DE2E39" w:rsidRDefault="00571E2C" w:rsidP="00571E2C">
      <w:pPr>
        <w:pStyle w:val="af0"/>
        <w:rPr>
          <w:b/>
          <w:szCs w:val="28"/>
        </w:rPr>
      </w:pPr>
    </w:p>
    <w:p w:rsidR="00571E2C" w:rsidRPr="00DE2E39" w:rsidRDefault="00E97B38" w:rsidP="00B2437D">
      <w:pPr>
        <w:pStyle w:val="af0"/>
        <w:jc w:val="left"/>
        <w:rPr>
          <w:szCs w:val="28"/>
        </w:rPr>
      </w:pPr>
      <w:r>
        <w:rPr>
          <w:szCs w:val="28"/>
        </w:rPr>
        <w:t>_______</w:t>
      </w:r>
      <w:r w:rsidR="00B2437D">
        <w:rPr>
          <w:szCs w:val="28"/>
        </w:rPr>
        <w:t xml:space="preserve">2010                                                                                                  № </w:t>
      </w:r>
      <w:r>
        <w:rPr>
          <w:szCs w:val="28"/>
        </w:rPr>
        <w:t>____</w:t>
      </w:r>
    </w:p>
    <w:p w:rsidR="00571E2C" w:rsidRPr="00DE2E39" w:rsidRDefault="00571E2C" w:rsidP="00571E2C">
      <w:pPr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</w:t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  <w:t xml:space="preserve">         </w:t>
      </w:r>
      <w:r w:rsidR="007A079B" w:rsidRPr="00DE2E39">
        <w:rPr>
          <w:sz w:val="28"/>
          <w:szCs w:val="28"/>
        </w:rPr>
        <w:t xml:space="preserve">                       </w:t>
      </w:r>
    </w:p>
    <w:p w:rsidR="00571E2C" w:rsidRPr="00DE2E39" w:rsidRDefault="00571E2C" w:rsidP="00571E2C">
      <w:pPr>
        <w:ind w:firstLine="567"/>
        <w:jc w:val="both"/>
        <w:rPr>
          <w:sz w:val="28"/>
          <w:szCs w:val="28"/>
        </w:rPr>
      </w:pPr>
    </w:p>
    <w:p w:rsidR="00571E2C" w:rsidRPr="00DE2E39" w:rsidRDefault="00571E2C" w:rsidP="00571E2C">
      <w:pPr>
        <w:rPr>
          <w:sz w:val="28"/>
          <w:szCs w:val="28"/>
        </w:rPr>
      </w:pPr>
    </w:p>
    <w:p w:rsidR="00571E2C" w:rsidRPr="00DE2E39" w:rsidRDefault="0008288E" w:rsidP="0008288E">
      <w:pPr>
        <w:rPr>
          <w:rStyle w:val="ab"/>
          <w:b w:val="0"/>
          <w:sz w:val="28"/>
          <w:szCs w:val="28"/>
        </w:rPr>
      </w:pPr>
      <w:r w:rsidRPr="00DE2E39">
        <w:rPr>
          <w:rStyle w:val="ab"/>
          <w:b w:val="0"/>
          <w:sz w:val="28"/>
          <w:szCs w:val="28"/>
        </w:rPr>
        <w:t xml:space="preserve">Об утверждении </w:t>
      </w:r>
      <w:proofErr w:type="gramStart"/>
      <w:r w:rsidRPr="00DE2E39">
        <w:rPr>
          <w:rStyle w:val="ab"/>
          <w:b w:val="0"/>
          <w:sz w:val="28"/>
          <w:szCs w:val="28"/>
        </w:rPr>
        <w:t>административного</w:t>
      </w:r>
      <w:proofErr w:type="gramEnd"/>
      <w:r w:rsidRPr="00DE2E39">
        <w:rPr>
          <w:rStyle w:val="ab"/>
          <w:b w:val="0"/>
          <w:sz w:val="28"/>
          <w:szCs w:val="28"/>
        </w:rPr>
        <w:t xml:space="preserve"> </w:t>
      </w:r>
    </w:p>
    <w:p w:rsidR="00571E2C" w:rsidRPr="00DE2E39" w:rsidRDefault="0008288E" w:rsidP="0008288E">
      <w:pPr>
        <w:rPr>
          <w:sz w:val="28"/>
          <w:szCs w:val="28"/>
        </w:rPr>
      </w:pPr>
      <w:r w:rsidRPr="00DE2E39">
        <w:rPr>
          <w:rStyle w:val="ab"/>
          <w:b w:val="0"/>
          <w:sz w:val="28"/>
          <w:szCs w:val="28"/>
        </w:rPr>
        <w:t xml:space="preserve">регламента </w:t>
      </w:r>
      <w:r w:rsidRPr="00DE2E39">
        <w:rPr>
          <w:sz w:val="28"/>
          <w:szCs w:val="28"/>
        </w:rPr>
        <w:t xml:space="preserve">администрации </w:t>
      </w:r>
      <w:r w:rsidR="00571E2C" w:rsidRPr="00DE2E39">
        <w:rPr>
          <w:sz w:val="28"/>
          <w:szCs w:val="28"/>
        </w:rPr>
        <w:t xml:space="preserve"> </w:t>
      </w:r>
      <w:r w:rsidRPr="00DE2E39">
        <w:rPr>
          <w:sz w:val="28"/>
          <w:szCs w:val="28"/>
        </w:rPr>
        <w:t xml:space="preserve">МО </w:t>
      </w:r>
    </w:p>
    <w:p w:rsidR="00571E2C" w:rsidRPr="00DE2E39" w:rsidRDefault="0008288E" w:rsidP="0008288E">
      <w:pPr>
        <w:rPr>
          <w:sz w:val="28"/>
          <w:szCs w:val="28"/>
        </w:rPr>
      </w:pPr>
      <w:r w:rsidRPr="00DE2E39">
        <w:rPr>
          <w:sz w:val="28"/>
          <w:szCs w:val="28"/>
        </w:rPr>
        <w:t>«Ахтубинский</w:t>
      </w:r>
      <w:r w:rsidRPr="00DE2E39">
        <w:rPr>
          <w:rStyle w:val="ab"/>
          <w:b w:val="0"/>
          <w:sz w:val="28"/>
          <w:szCs w:val="28"/>
        </w:rPr>
        <w:t xml:space="preserve">  район»</w:t>
      </w:r>
      <w:r w:rsidR="00571E2C" w:rsidRPr="00DE2E39">
        <w:rPr>
          <w:rStyle w:val="ab"/>
          <w:b w:val="0"/>
          <w:sz w:val="28"/>
          <w:szCs w:val="28"/>
        </w:rPr>
        <w:t xml:space="preserve"> </w:t>
      </w:r>
      <w:r w:rsidRPr="00DE2E39">
        <w:rPr>
          <w:rStyle w:val="ab"/>
          <w:b w:val="0"/>
          <w:sz w:val="28"/>
          <w:szCs w:val="28"/>
        </w:rPr>
        <w:t>по исполнению</w:t>
      </w:r>
      <w:r w:rsidRPr="00DE2E39">
        <w:rPr>
          <w:sz w:val="28"/>
          <w:szCs w:val="28"/>
        </w:rPr>
        <w:t xml:space="preserve"> </w:t>
      </w:r>
    </w:p>
    <w:p w:rsidR="0008288E" w:rsidRPr="00DE2E39" w:rsidRDefault="0008288E" w:rsidP="0008288E">
      <w:pPr>
        <w:rPr>
          <w:sz w:val="28"/>
          <w:szCs w:val="28"/>
        </w:rPr>
      </w:pPr>
      <w:r w:rsidRPr="00DE2E39">
        <w:rPr>
          <w:sz w:val="28"/>
          <w:szCs w:val="28"/>
        </w:rPr>
        <w:t xml:space="preserve">муниципальной функции «Организация </w:t>
      </w:r>
    </w:p>
    <w:p w:rsidR="00571E2C" w:rsidRPr="00DE2E39" w:rsidRDefault="0008288E" w:rsidP="0008288E">
      <w:pPr>
        <w:rPr>
          <w:sz w:val="28"/>
          <w:szCs w:val="28"/>
        </w:rPr>
      </w:pPr>
      <w:r w:rsidRPr="00DE2E39">
        <w:rPr>
          <w:sz w:val="28"/>
          <w:szCs w:val="28"/>
        </w:rPr>
        <w:t xml:space="preserve">транспортного обслуживания населения </w:t>
      </w:r>
    </w:p>
    <w:p w:rsidR="00571E2C" w:rsidRPr="00DE2E39" w:rsidRDefault="0008288E" w:rsidP="0008288E">
      <w:pPr>
        <w:rPr>
          <w:sz w:val="28"/>
          <w:szCs w:val="28"/>
        </w:rPr>
      </w:pPr>
      <w:r w:rsidRPr="00DE2E39">
        <w:rPr>
          <w:sz w:val="28"/>
          <w:szCs w:val="28"/>
        </w:rPr>
        <w:t xml:space="preserve">автомобильным транспортом </w:t>
      </w:r>
      <w:proofErr w:type="gramStart"/>
      <w:r w:rsidRPr="00DE2E39">
        <w:rPr>
          <w:sz w:val="28"/>
          <w:szCs w:val="28"/>
        </w:rPr>
        <w:t>между</w:t>
      </w:r>
      <w:proofErr w:type="gramEnd"/>
      <w:r w:rsidRPr="00DE2E39">
        <w:rPr>
          <w:sz w:val="28"/>
          <w:szCs w:val="28"/>
        </w:rPr>
        <w:t xml:space="preserve"> </w:t>
      </w:r>
    </w:p>
    <w:p w:rsidR="00571E2C" w:rsidRPr="00DE2E39" w:rsidRDefault="0008288E" w:rsidP="0008288E">
      <w:pPr>
        <w:rPr>
          <w:sz w:val="28"/>
          <w:szCs w:val="28"/>
        </w:rPr>
      </w:pPr>
      <w:r w:rsidRPr="00DE2E39">
        <w:rPr>
          <w:sz w:val="28"/>
          <w:szCs w:val="28"/>
        </w:rPr>
        <w:t>поселениями в границах Ахтубинского</w:t>
      </w:r>
    </w:p>
    <w:p w:rsidR="0008288E" w:rsidRPr="00DE2E39" w:rsidRDefault="0008288E" w:rsidP="0008288E">
      <w:pPr>
        <w:rPr>
          <w:sz w:val="28"/>
          <w:szCs w:val="28"/>
        </w:rPr>
      </w:pPr>
      <w:r w:rsidRPr="00DE2E39">
        <w:rPr>
          <w:sz w:val="28"/>
          <w:szCs w:val="28"/>
        </w:rPr>
        <w:t>района»</w:t>
      </w:r>
    </w:p>
    <w:p w:rsidR="0008288E" w:rsidRPr="00DE2E39" w:rsidRDefault="0008288E" w:rsidP="0008288E">
      <w:pPr>
        <w:pStyle w:val="a7"/>
        <w:spacing w:after="0" w:line="240" w:lineRule="auto"/>
        <w:ind w:left="0"/>
        <w:rPr>
          <w:rFonts w:cs="Times New Roman"/>
          <w:szCs w:val="28"/>
        </w:rPr>
      </w:pPr>
    </w:p>
    <w:p w:rsidR="00B8404B" w:rsidRPr="00DE2E39" w:rsidRDefault="00B8404B" w:rsidP="00B8404B">
      <w:pPr>
        <w:pStyle w:val="a7"/>
        <w:spacing w:after="0" w:line="240" w:lineRule="auto"/>
        <w:ind w:left="0"/>
        <w:rPr>
          <w:rFonts w:cs="Times New Roman"/>
          <w:szCs w:val="28"/>
        </w:rPr>
      </w:pPr>
    </w:p>
    <w:p w:rsidR="00B8404B" w:rsidRPr="00DE2E39" w:rsidRDefault="00B8404B" w:rsidP="00B84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</w:t>
      </w:r>
      <w:proofErr w:type="gramStart"/>
      <w:r w:rsidRPr="00DE2E39">
        <w:rPr>
          <w:sz w:val="28"/>
          <w:szCs w:val="28"/>
        </w:rPr>
        <w:t>В  соответствии с постановлением администрации МО «Ахтубинский район» от 24.11.2009 № 1498 «О Порядке разработки и утверждения административных регламентов исполнения муниципальных функций (предоставления муниципальных услуг), в целях упорядочения полномочий структурных подразделений администрации муниципального образования «Ахтубинский район» по организации транспортного обслуживания населения автомобильным транспортом и повышения безопасности дорожного движения при перевозке пассажиров, укрепления дисциплины перевозчиков, осуществляющих перевозки пассажиров по маршрутам регулярных перевозок</w:t>
      </w:r>
      <w:proofErr w:type="gramEnd"/>
      <w:r w:rsidRPr="00DE2E39">
        <w:rPr>
          <w:sz w:val="28"/>
          <w:szCs w:val="28"/>
        </w:rPr>
        <w:t xml:space="preserve">, удовлетворения потребностей населения в пассажирских перевозках на регулярных муниципальных </w:t>
      </w:r>
      <w:proofErr w:type="spellStart"/>
      <w:r w:rsidRPr="00DE2E39">
        <w:rPr>
          <w:sz w:val="28"/>
          <w:szCs w:val="28"/>
        </w:rPr>
        <w:t>межпоселенческих</w:t>
      </w:r>
      <w:proofErr w:type="spellEnd"/>
      <w:r w:rsidRPr="00DE2E39">
        <w:rPr>
          <w:sz w:val="28"/>
          <w:szCs w:val="28"/>
        </w:rPr>
        <w:t xml:space="preserve"> маршрутах, повышения культуры и качества обслуживания пассажиров, администрация МО «Ахтубинский район»</w:t>
      </w:r>
    </w:p>
    <w:p w:rsidR="00B8404B" w:rsidRPr="00DE2E39" w:rsidRDefault="00B8404B" w:rsidP="00B8404B">
      <w:pPr>
        <w:pStyle w:val="a4"/>
        <w:rPr>
          <w:rStyle w:val="ab"/>
          <w:b w:val="0"/>
          <w:sz w:val="28"/>
          <w:szCs w:val="28"/>
        </w:rPr>
      </w:pPr>
      <w:r w:rsidRPr="00DE2E39">
        <w:rPr>
          <w:rStyle w:val="ab"/>
          <w:b w:val="0"/>
          <w:sz w:val="28"/>
          <w:szCs w:val="28"/>
        </w:rPr>
        <w:t xml:space="preserve"> ПОСТАНОВЛЯЕТ:</w:t>
      </w:r>
    </w:p>
    <w:p w:rsidR="00B8404B" w:rsidRPr="00DE2E39" w:rsidRDefault="00B8404B" w:rsidP="00B8404B">
      <w:pPr>
        <w:pStyle w:val="a4"/>
        <w:jc w:val="both"/>
        <w:rPr>
          <w:b/>
          <w:sz w:val="28"/>
          <w:szCs w:val="28"/>
        </w:rPr>
      </w:pPr>
      <w:r w:rsidRPr="00DE2E39">
        <w:rPr>
          <w:sz w:val="28"/>
          <w:szCs w:val="28"/>
        </w:rPr>
        <w:t xml:space="preserve">         1. Утвердить административный регламент администрации муниципального образования «Ахтубинский район» по исполнению муниципальной функции «Организация транспортного обслуживания населения автомобильным транспортом между поселениями в границах Ахтубинского района» (прилагается).</w:t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  <w:t xml:space="preserve">2. Отделу информатизации и компьютерного обслуживания </w:t>
      </w:r>
      <w:r w:rsidRPr="00DE2E39">
        <w:rPr>
          <w:sz w:val="28"/>
          <w:szCs w:val="28"/>
        </w:rPr>
        <w:lastRenderedPageBreak/>
        <w:t>администрации муниципального образования «Ахтубинский район» (Тищенко С.Ф.):</w:t>
      </w:r>
    </w:p>
    <w:p w:rsidR="00B8404B" w:rsidRPr="00DE2E39" w:rsidRDefault="00B8404B" w:rsidP="00B8404B">
      <w:pPr>
        <w:ind w:firstLine="708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2.1. Обеспечить размещение настоящего постановления  в  сети  Интернет  на  официальном  сайте  администрации муниципального образования «Ахтубинский район», в федеральной государственной информационной системе «Сводный реестр государственных и муниципальных услуг (функций) и в федеральной государственной информационной системе «Единый портал государственных и муниципальных услуг (функций)</w:t>
      </w:r>
      <w:r w:rsidR="00906A58" w:rsidRPr="00DE2E39">
        <w:rPr>
          <w:sz w:val="28"/>
          <w:szCs w:val="28"/>
        </w:rPr>
        <w:t>.</w:t>
      </w:r>
    </w:p>
    <w:p w:rsidR="00B8404B" w:rsidRPr="00DE2E39" w:rsidRDefault="00906A58" w:rsidP="00906A58">
      <w:pPr>
        <w:ind w:firstLine="708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2.2. Д</w:t>
      </w:r>
      <w:r w:rsidR="00B8404B" w:rsidRPr="00DE2E39">
        <w:rPr>
          <w:sz w:val="28"/>
          <w:szCs w:val="28"/>
        </w:rPr>
        <w:t>ать информацию в газету «</w:t>
      </w:r>
      <w:proofErr w:type="spellStart"/>
      <w:proofErr w:type="gramStart"/>
      <w:r w:rsidR="00B8404B" w:rsidRPr="00DE2E39">
        <w:rPr>
          <w:sz w:val="28"/>
          <w:szCs w:val="28"/>
        </w:rPr>
        <w:t>Ахтубинская</w:t>
      </w:r>
      <w:proofErr w:type="spellEnd"/>
      <w:proofErr w:type="gramEnd"/>
      <w:r w:rsidR="00B8404B" w:rsidRPr="00DE2E39">
        <w:rPr>
          <w:sz w:val="28"/>
          <w:szCs w:val="28"/>
        </w:rPr>
        <w:t xml:space="preserve"> правда» о дате размещения настоящего постановления в  сети  Интернет  на  официальном  сайте  администрации муниципального образования «Ахтубинский район».</w:t>
      </w:r>
    </w:p>
    <w:p w:rsidR="00B8404B" w:rsidRPr="00DE2E39" w:rsidRDefault="00B8404B" w:rsidP="00B8404B">
      <w:pPr>
        <w:ind w:left="360"/>
        <w:rPr>
          <w:sz w:val="28"/>
          <w:szCs w:val="28"/>
        </w:rPr>
      </w:pPr>
    </w:p>
    <w:p w:rsidR="00906A58" w:rsidRPr="00DE2E39" w:rsidRDefault="00906A58" w:rsidP="00B8404B">
      <w:pPr>
        <w:pStyle w:val="a4"/>
        <w:rPr>
          <w:sz w:val="28"/>
          <w:szCs w:val="28"/>
        </w:rPr>
      </w:pPr>
    </w:p>
    <w:p w:rsidR="00B8404B" w:rsidRPr="00DE2E39" w:rsidRDefault="00B8404B" w:rsidP="00B8404B">
      <w:pPr>
        <w:pStyle w:val="a4"/>
        <w:rPr>
          <w:sz w:val="28"/>
          <w:szCs w:val="28"/>
        </w:rPr>
      </w:pPr>
      <w:r w:rsidRPr="00DE2E39">
        <w:rPr>
          <w:sz w:val="28"/>
          <w:szCs w:val="28"/>
        </w:rPr>
        <w:t>Глава муниципального образования                                                В.А. Ведищев</w:t>
      </w:r>
      <w:r w:rsidRPr="00DE2E39">
        <w:rPr>
          <w:sz w:val="28"/>
          <w:szCs w:val="28"/>
        </w:rPr>
        <w:br/>
      </w:r>
    </w:p>
    <w:p w:rsidR="00B8404B" w:rsidRPr="00DE2E39" w:rsidRDefault="00B8404B" w:rsidP="00B8404B">
      <w:pPr>
        <w:pStyle w:val="a4"/>
        <w:rPr>
          <w:sz w:val="28"/>
          <w:szCs w:val="28"/>
        </w:rPr>
      </w:pPr>
    </w:p>
    <w:p w:rsidR="00B8404B" w:rsidRPr="00DE2E39" w:rsidRDefault="00B8404B" w:rsidP="00B8404B">
      <w:pPr>
        <w:pStyle w:val="a4"/>
        <w:rPr>
          <w:sz w:val="28"/>
          <w:szCs w:val="28"/>
        </w:rPr>
      </w:pPr>
    </w:p>
    <w:p w:rsidR="00906A58" w:rsidRPr="00DE2E39" w:rsidRDefault="00906A58" w:rsidP="00B8404B">
      <w:pPr>
        <w:pStyle w:val="a4"/>
        <w:rPr>
          <w:sz w:val="28"/>
          <w:szCs w:val="28"/>
        </w:rPr>
      </w:pPr>
    </w:p>
    <w:p w:rsidR="00906A58" w:rsidRPr="00DE2E39" w:rsidRDefault="00906A58" w:rsidP="00B8404B">
      <w:pPr>
        <w:pStyle w:val="a4"/>
        <w:rPr>
          <w:sz w:val="28"/>
          <w:szCs w:val="28"/>
        </w:rPr>
      </w:pPr>
    </w:p>
    <w:p w:rsidR="002641C3" w:rsidRPr="00DE2E39" w:rsidRDefault="002641C3" w:rsidP="00B8404B">
      <w:pPr>
        <w:pStyle w:val="a4"/>
        <w:rPr>
          <w:sz w:val="28"/>
          <w:szCs w:val="28"/>
        </w:rPr>
      </w:pPr>
    </w:p>
    <w:p w:rsidR="002641C3" w:rsidRPr="00DE2E39" w:rsidRDefault="002641C3" w:rsidP="00B8404B">
      <w:pPr>
        <w:pStyle w:val="a4"/>
        <w:rPr>
          <w:sz w:val="28"/>
          <w:szCs w:val="28"/>
        </w:rPr>
      </w:pPr>
    </w:p>
    <w:p w:rsidR="002641C3" w:rsidRPr="00DE2E39" w:rsidRDefault="002641C3" w:rsidP="00B8404B">
      <w:pPr>
        <w:pStyle w:val="a4"/>
        <w:rPr>
          <w:sz w:val="28"/>
          <w:szCs w:val="28"/>
        </w:rPr>
      </w:pPr>
    </w:p>
    <w:p w:rsidR="002641C3" w:rsidRPr="00DE2E39" w:rsidRDefault="002641C3" w:rsidP="00B8404B">
      <w:pPr>
        <w:pStyle w:val="a4"/>
        <w:rPr>
          <w:sz w:val="28"/>
          <w:szCs w:val="28"/>
        </w:rPr>
      </w:pPr>
    </w:p>
    <w:p w:rsidR="002641C3" w:rsidRPr="00DE2E39" w:rsidRDefault="002641C3" w:rsidP="00B8404B">
      <w:pPr>
        <w:pStyle w:val="a4"/>
        <w:rPr>
          <w:sz w:val="28"/>
          <w:szCs w:val="28"/>
        </w:rPr>
      </w:pPr>
    </w:p>
    <w:p w:rsidR="002641C3" w:rsidRPr="00DE2E39" w:rsidRDefault="002641C3" w:rsidP="00B8404B">
      <w:pPr>
        <w:pStyle w:val="a4"/>
        <w:rPr>
          <w:sz w:val="28"/>
          <w:szCs w:val="28"/>
        </w:rPr>
      </w:pPr>
    </w:p>
    <w:p w:rsidR="00906A58" w:rsidRPr="00DE2E39" w:rsidRDefault="00906A58" w:rsidP="00B8404B">
      <w:pPr>
        <w:pStyle w:val="a4"/>
        <w:rPr>
          <w:sz w:val="28"/>
          <w:szCs w:val="28"/>
        </w:rPr>
      </w:pPr>
    </w:p>
    <w:p w:rsidR="00906A58" w:rsidRPr="00DE2E39" w:rsidRDefault="00906A58" w:rsidP="00B8404B">
      <w:pPr>
        <w:pStyle w:val="a4"/>
        <w:rPr>
          <w:sz w:val="28"/>
          <w:szCs w:val="28"/>
        </w:rPr>
      </w:pPr>
    </w:p>
    <w:p w:rsidR="00906A58" w:rsidRPr="00DE2E39" w:rsidRDefault="00906A58" w:rsidP="00B8404B">
      <w:pPr>
        <w:pStyle w:val="a4"/>
        <w:rPr>
          <w:sz w:val="28"/>
          <w:szCs w:val="28"/>
        </w:rPr>
      </w:pPr>
    </w:p>
    <w:p w:rsidR="00B8404B" w:rsidRPr="00DE2E39" w:rsidRDefault="00B8404B" w:rsidP="00B8404B">
      <w:pPr>
        <w:pStyle w:val="a4"/>
        <w:rPr>
          <w:sz w:val="28"/>
          <w:szCs w:val="28"/>
        </w:rPr>
      </w:pPr>
    </w:p>
    <w:p w:rsidR="00B8404B" w:rsidRPr="00DE2E39" w:rsidRDefault="00B8404B" w:rsidP="00B8404B">
      <w:pPr>
        <w:pStyle w:val="a4"/>
        <w:jc w:val="right"/>
        <w:rPr>
          <w:sz w:val="28"/>
          <w:szCs w:val="28"/>
        </w:rPr>
      </w:pPr>
      <w:r w:rsidRPr="00DE2E39">
        <w:rPr>
          <w:sz w:val="28"/>
          <w:szCs w:val="28"/>
        </w:rPr>
        <w:lastRenderedPageBreak/>
        <w:t xml:space="preserve">                                                                                        УТВЕРЖДЕН</w:t>
      </w:r>
      <w:r w:rsidRPr="00DE2E39">
        <w:rPr>
          <w:sz w:val="28"/>
          <w:szCs w:val="28"/>
        </w:rPr>
        <w:br/>
        <w:t xml:space="preserve">                                                                              постановлением администрации</w:t>
      </w:r>
      <w:r w:rsidRPr="00DE2E39">
        <w:rPr>
          <w:sz w:val="28"/>
          <w:szCs w:val="28"/>
        </w:rPr>
        <w:br/>
        <w:t xml:space="preserve">                                                                                    МО </w:t>
      </w:r>
      <w:r w:rsidRPr="00DE2E39">
        <w:rPr>
          <w:rStyle w:val="ab"/>
          <w:b w:val="0"/>
          <w:sz w:val="28"/>
          <w:szCs w:val="28"/>
        </w:rPr>
        <w:t>«Ахтубинский район»</w:t>
      </w:r>
      <w:r w:rsidRPr="00DE2E39">
        <w:rPr>
          <w:sz w:val="28"/>
          <w:szCs w:val="28"/>
        </w:rPr>
        <w:br/>
        <w:t xml:space="preserve">                                                                                 от</w:t>
      </w:r>
      <w:r w:rsidR="003B0BCE" w:rsidRPr="00DE2E39">
        <w:rPr>
          <w:sz w:val="28"/>
          <w:szCs w:val="28"/>
        </w:rPr>
        <w:t xml:space="preserve"> </w:t>
      </w:r>
      <w:r w:rsidR="00E97B38">
        <w:rPr>
          <w:sz w:val="28"/>
          <w:szCs w:val="28"/>
          <w:u w:val="single"/>
        </w:rPr>
        <w:t>_______</w:t>
      </w:r>
      <w:r w:rsidR="003B0BCE" w:rsidRPr="00DE2E39">
        <w:rPr>
          <w:sz w:val="28"/>
          <w:szCs w:val="28"/>
          <w:u w:val="single"/>
        </w:rPr>
        <w:t>2010</w:t>
      </w:r>
      <w:r w:rsidRPr="00DE2E39">
        <w:rPr>
          <w:sz w:val="28"/>
          <w:szCs w:val="28"/>
        </w:rPr>
        <w:t xml:space="preserve"> № </w:t>
      </w:r>
      <w:r w:rsidR="00E97B38">
        <w:rPr>
          <w:sz w:val="28"/>
          <w:szCs w:val="28"/>
          <w:u w:val="single"/>
        </w:rPr>
        <w:t>_____</w:t>
      </w:r>
      <w:bookmarkStart w:id="0" w:name="_GoBack"/>
      <w:bookmarkEnd w:id="0"/>
    </w:p>
    <w:p w:rsidR="00B8404B" w:rsidRPr="00DE2E39" w:rsidRDefault="00B8404B" w:rsidP="00B8404B">
      <w:pPr>
        <w:jc w:val="center"/>
        <w:rPr>
          <w:sz w:val="28"/>
          <w:szCs w:val="28"/>
        </w:rPr>
      </w:pPr>
    </w:p>
    <w:p w:rsidR="00873CBD" w:rsidRPr="00DE2E39" w:rsidRDefault="00873CBD" w:rsidP="00873CBD">
      <w:pPr>
        <w:jc w:val="center"/>
        <w:rPr>
          <w:sz w:val="28"/>
          <w:szCs w:val="28"/>
        </w:rPr>
      </w:pPr>
      <w:bookmarkStart w:id="1" w:name="_Toc252198269"/>
      <w:r w:rsidRPr="00DE2E39">
        <w:rPr>
          <w:sz w:val="28"/>
          <w:szCs w:val="28"/>
        </w:rPr>
        <w:t>АДМИНИСТРАТИВНЫЙ РЕГЛАМЕНТ</w:t>
      </w:r>
    </w:p>
    <w:p w:rsidR="00873CBD" w:rsidRPr="00DE2E39" w:rsidRDefault="00873CBD" w:rsidP="00873CBD">
      <w:pPr>
        <w:jc w:val="center"/>
        <w:rPr>
          <w:sz w:val="28"/>
          <w:szCs w:val="28"/>
        </w:rPr>
      </w:pPr>
      <w:r w:rsidRPr="00DE2E39">
        <w:rPr>
          <w:sz w:val="28"/>
          <w:szCs w:val="28"/>
        </w:rPr>
        <w:t>администрации муниципального образования «Ахтубинский район»</w:t>
      </w:r>
    </w:p>
    <w:p w:rsidR="00873CBD" w:rsidRPr="00DE2E39" w:rsidRDefault="00873CBD" w:rsidP="00873CBD">
      <w:pPr>
        <w:jc w:val="center"/>
        <w:rPr>
          <w:sz w:val="28"/>
          <w:szCs w:val="28"/>
        </w:rPr>
      </w:pPr>
      <w:r w:rsidRPr="00DE2E39">
        <w:rPr>
          <w:sz w:val="28"/>
          <w:szCs w:val="28"/>
        </w:rPr>
        <w:t xml:space="preserve">по предоставлению муниципальной услуги </w:t>
      </w:r>
      <w:r w:rsidRPr="00DE2E39">
        <w:rPr>
          <w:b/>
          <w:sz w:val="28"/>
          <w:szCs w:val="28"/>
        </w:rPr>
        <w:t>«</w:t>
      </w:r>
      <w:r w:rsidRPr="00DE2E39">
        <w:rPr>
          <w:sz w:val="28"/>
          <w:szCs w:val="28"/>
        </w:rPr>
        <w:t>Организация транспортного обслуживания населения автомобильным транспортом между поселениями в границах Ахтубинского района»</w:t>
      </w:r>
    </w:p>
    <w:p w:rsidR="00873CBD" w:rsidRPr="00DE2E39" w:rsidRDefault="00873CBD" w:rsidP="00873CBD">
      <w:pPr>
        <w:jc w:val="center"/>
        <w:rPr>
          <w:sz w:val="28"/>
          <w:szCs w:val="28"/>
        </w:rPr>
      </w:pPr>
    </w:p>
    <w:p w:rsidR="00873CBD" w:rsidRPr="00DE2E39" w:rsidRDefault="00873CBD" w:rsidP="00873CBD">
      <w:pPr>
        <w:pStyle w:val="a7"/>
        <w:tabs>
          <w:tab w:val="center" w:pos="5173"/>
          <w:tab w:val="left" w:pos="7185"/>
        </w:tabs>
        <w:ind w:left="708"/>
        <w:rPr>
          <w:rFonts w:cs="Times New Roman"/>
          <w:szCs w:val="28"/>
        </w:rPr>
      </w:pPr>
      <w:r w:rsidRPr="00DE2E39">
        <w:rPr>
          <w:rFonts w:cs="Times New Roman"/>
          <w:szCs w:val="28"/>
        </w:rPr>
        <w:tab/>
        <w:t>1. Общие положения</w:t>
      </w: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1.1. </w:t>
      </w:r>
      <w:proofErr w:type="gramStart"/>
      <w:r w:rsidRPr="00DE2E39">
        <w:rPr>
          <w:sz w:val="28"/>
          <w:szCs w:val="28"/>
        </w:rPr>
        <w:t>Административный регламент по предоставлению муниципальной услуги «Организация транспортного обслуживания населения автомобильным транспортом между поселениями в границах Ахтубинского района</w:t>
      </w:r>
      <w:r w:rsidRPr="00DE2E39">
        <w:rPr>
          <w:rStyle w:val="ab"/>
          <w:b w:val="0"/>
          <w:sz w:val="28"/>
          <w:szCs w:val="28"/>
        </w:rPr>
        <w:t>»</w:t>
      </w:r>
      <w:r w:rsidRPr="00DE2E39">
        <w:rPr>
          <w:sz w:val="28"/>
          <w:szCs w:val="28"/>
        </w:rPr>
        <w:t xml:space="preserve"> (далее административный регламент) разработан в целях повышения результативности и качества, открытости и доступности деятельности администрации муниципального образования «Ахтубинский район», определяет сроки и последовательность действий (административных процедур) при осуществлении полномочий по организации транспортного обслуживания населения автомобильным транспортом между поселениями в границах Ахтубинского района</w:t>
      </w:r>
      <w:proofErr w:type="gramEnd"/>
      <w:r w:rsidRPr="00DE2E39">
        <w:rPr>
          <w:sz w:val="28"/>
          <w:szCs w:val="28"/>
        </w:rPr>
        <w:t>.</w:t>
      </w:r>
      <w:r w:rsidRPr="00DE2E39">
        <w:rPr>
          <w:sz w:val="28"/>
          <w:szCs w:val="28"/>
        </w:rPr>
        <w:br/>
        <w:t>Предметом регулирования административного регламента являются правоотношения, возникающие при обращении заявителей в администрацию муниципального образования «Ахтубинский район» по вопросу реализации права на получение разрешения на транспортное обслуживание населения автомобильным транспортом между поселениями в границах Ахтубинского района.</w:t>
      </w: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1.2. </w:t>
      </w:r>
      <w:proofErr w:type="gramStart"/>
      <w:r w:rsidRPr="00DE2E39">
        <w:rPr>
          <w:sz w:val="28"/>
          <w:szCs w:val="28"/>
        </w:rPr>
        <w:t xml:space="preserve">Административный регламент размещается на официальном сайте администрации муниципального образования «Ахтубинский район»: </w:t>
      </w:r>
      <w:r w:rsidRPr="00DE2E39">
        <w:rPr>
          <w:sz w:val="28"/>
          <w:szCs w:val="28"/>
          <w:lang w:val="en-US"/>
        </w:rPr>
        <w:t>http</w:t>
      </w:r>
      <w:r w:rsidRPr="00DE2E39">
        <w:rPr>
          <w:sz w:val="28"/>
          <w:szCs w:val="28"/>
        </w:rPr>
        <w:t>://</w:t>
      </w:r>
      <w:hyperlink r:id="rId9" w:history="1">
        <w:r w:rsidRPr="00DE2E39">
          <w:rPr>
            <w:rStyle w:val="a6"/>
            <w:sz w:val="28"/>
            <w:szCs w:val="28"/>
            <w:lang w:val="en-US"/>
          </w:rPr>
          <w:t>www</w:t>
        </w:r>
        <w:r w:rsidRPr="00DE2E39">
          <w:rPr>
            <w:rStyle w:val="a6"/>
            <w:sz w:val="28"/>
            <w:szCs w:val="28"/>
          </w:rPr>
          <w:t>.</w:t>
        </w:r>
        <w:r w:rsidRPr="00DE2E39">
          <w:rPr>
            <w:rStyle w:val="a6"/>
            <w:sz w:val="28"/>
            <w:szCs w:val="28"/>
            <w:lang w:val="en-US"/>
          </w:rPr>
          <w:t>ahtuba</w:t>
        </w:r>
        <w:r w:rsidRPr="00DE2E39">
          <w:rPr>
            <w:rStyle w:val="a6"/>
            <w:sz w:val="28"/>
            <w:szCs w:val="28"/>
          </w:rPr>
          <w:t>.</w:t>
        </w:r>
        <w:r w:rsidRPr="00DE2E39">
          <w:rPr>
            <w:rStyle w:val="a6"/>
            <w:sz w:val="28"/>
            <w:szCs w:val="28"/>
            <w:lang w:val="en-US"/>
          </w:rPr>
          <w:t>astrobl</w:t>
        </w:r>
        <w:r w:rsidRPr="00DE2E39">
          <w:rPr>
            <w:rStyle w:val="a6"/>
            <w:sz w:val="28"/>
            <w:szCs w:val="28"/>
          </w:rPr>
          <w:t>.</w:t>
        </w:r>
        <w:r w:rsidRPr="00DE2E39">
          <w:rPr>
            <w:rStyle w:val="a6"/>
            <w:sz w:val="28"/>
            <w:szCs w:val="28"/>
            <w:lang w:val="en-US"/>
          </w:rPr>
          <w:t>ru</w:t>
        </w:r>
      </w:hyperlink>
      <w:r w:rsidRPr="00DE2E39">
        <w:rPr>
          <w:sz w:val="28"/>
          <w:szCs w:val="28"/>
        </w:rPr>
        <w:t xml:space="preserve">, в региональной государственной информационной системе «Сводный реестр государственных и муниципальных услуг (функций) Астраханской области» и в региональной государственной информационной системе «Единый портал государственных и муниципальных услуг (функций) Астраханской области» </w:t>
      </w:r>
      <w:proofErr w:type="gramEnd"/>
      <w:r w:rsidRPr="00DE2E39">
        <w:rPr>
          <w:sz w:val="28"/>
          <w:szCs w:val="28"/>
          <w:lang w:val="en-US"/>
        </w:rPr>
        <w:t>http</w:t>
      </w:r>
      <w:r w:rsidRPr="00DE2E39">
        <w:rPr>
          <w:sz w:val="28"/>
          <w:szCs w:val="28"/>
        </w:rPr>
        <w:t>://</w:t>
      </w:r>
      <w:r w:rsidRPr="00DE2E39">
        <w:rPr>
          <w:sz w:val="28"/>
          <w:szCs w:val="28"/>
          <w:lang w:val="en-US"/>
        </w:rPr>
        <w:t>gosuslugi</w:t>
      </w:r>
      <w:hyperlink r:id="rId10" w:history="1">
        <w:r w:rsidRPr="00DE2E39">
          <w:rPr>
            <w:rStyle w:val="a6"/>
            <w:sz w:val="28"/>
            <w:szCs w:val="28"/>
          </w:rPr>
          <w:t>.</w:t>
        </w:r>
        <w:r w:rsidRPr="00DE2E39">
          <w:rPr>
            <w:rStyle w:val="a6"/>
            <w:sz w:val="28"/>
            <w:szCs w:val="28"/>
            <w:lang w:val="en-US"/>
          </w:rPr>
          <w:t>astrobl</w:t>
        </w:r>
        <w:r w:rsidRPr="00DE2E39">
          <w:rPr>
            <w:rStyle w:val="a6"/>
            <w:sz w:val="28"/>
            <w:szCs w:val="28"/>
          </w:rPr>
          <w:t>.</w:t>
        </w:r>
        <w:r w:rsidRPr="00DE2E39">
          <w:rPr>
            <w:rStyle w:val="a6"/>
            <w:sz w:val="28"/>
            <w:szCs w:val="28"/>
            <w:lang w:val="en-US"/>
          </w:rPr>
          <w:t>ru</w:t>
        </w:r>
        <w:proofErr w:type="gramStart"/>
      </w:hyperlink>
      <w:r w:rsidRPr="00DE2E39">
        <w:rPr>
          <w:sz w:val="28"/>
          <w:szCs w:val="28"/>
        </w:rPr>
        <w:t xml:space="preserve"> (далее - региональный портал), в федеральной государственной информационной системе «Единый портал государственных</w:t>
      </w:r>
      <w:proofErr w:type="gramEnd"/>
      <w:r w:rsidRPr="00DE2E39">
        <w:rPr>
          <w:sz w:val="28"/>
          <w:szCs w:val="28"/>
        </w:rPr>
        <w:t xml:space="preserve"> и муниципальных услуг (функций)» (далее - федеральный портал)  </w:t>
      </w:r>
      <w:r w:rsidRPr="00DE2E39">
        <w:rPr>
          <w:sz w:val="28"/>
          <w:szCs w:val="28"/>
          <w:lang w:val="en-US"/>
        </w:rPr>
        <w:t>http</w:t>
      </w:r>
      <w:r w:rsidRPr="00DE2E39">
        <w:rPr>
          <w:sz w:val="28"/>
          <w:szCs w:val="28"/>
        </w:rPr>
        <w:t>://www.</w:t>
      </w:r>
      <w:r w:rsidRPr="00DE2E39">
        <w:rPr>
          <w:sz w:val="28"/>
          <w:szCs w:val="28"/>
          <w:lang w:val="en-US"/>
        </w:rPr>
        <w:t>gosuslugi</w:t>
      </w:r>
      <w:hyperlink r:id="rId11" w:history="1">
        <w:r w:rsidRPr="00DE2E39">
          <w:rPr>
            <w:rStyle w:val="a6"/>
            <w:sz w:val="28"/>
            <w:szCs w:val="28"/>
          </w:rPr>
          <w:t>.</w:t>
        </w:r>
        <w:proofErr w:type="spellStart"/>
        <w:r w:rsidRPr="00DE2E3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E2E39">
        <w:rPr>
          <w:sz w:val="28"/>
          <w:szCs w:val="28"/>
        </w:rPr>
        <w:t xml:space="preserve">.  </w:t>
      </w:r>
    </w:p>
    <w:p w:rsidR="00873CBD" w:rsidRPr="00DE2E39" w:rsidRDefault="002641C3" w:rsidP="002641C3">
      <w:pPr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    </w:t>
      </w:r>
      <w:r w:rsidR="00873CBD" w:rsidRPr="00DE2E39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873CBD" w:rsidRPr="00DE2E39" w:rsidRDefault="002641C3" w:rsidP="00264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   </w:t>
      </w:r>
      <w:r w:rsidR="00873CBD" w:rsidRPr="00DE2E39">
        <w:rPr>
          <w:sz w:val="28"/>
          <w:szCs w:val="28"/>
        </w:rPr>
        <w:t>1.3.1.  Информация о местонахождении администрации:</w:t>
      </w:r>
    </w:p>
    <w:p w:rsidR="00873CBD" w:rsidRPr="00DE2E39" w:rsidRDefault="00873CBD" w:rsidP="00873CBD">
      <w:pPr>
        <w:adjustRightInd w:val="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Адрес: 416500, Астраханская область, </w:t>
      </w:r>
      <w:proofErr w:type="spellStart"/>
      <w:r w:rsidRPr="00DE2E39">
        <w:rPr>
          <w:sz w:val="28"/>
          <w:szCs w:val="28"/>
        </w:rPr>
        <w:t>г</w:t>
      </w:r>
      <w:proofErr w:type="gramStart"/>
      <w:r w:rsidRPr="00DE2E39">
        <w:rPr>
          <w:sz w:val="28"/>
          <w:szCs w:val="28"/>
        </w:rPr>
        <w:t>.А</w:t>
      </w:r>
      <w:proofErr w:type="gramEnd"/>
      <w:r w:rsidRPr="00DE2E39">
        <w:rPr>
          <w:sz w:val="28"/>
          <w:szCs w:val="28"/>
        </w:rPr>
        <w:t>хтубинск</w:t>
      </w:r>
      <w:proofErr w:type="spellEnd"/>
      <w:r w:rsidRPr="00DE2E39">
        <w:rPr>
          <w:sz w:val="28"/>
          <w:szCs w:val="28"/>
        </w:rPr>
        <w:t xml:space="preserve">, </w:t>
      </w:r>
      <w:proofErr w:type="spellStart"/>
      <w:r w:rsidRPr="00DE2E39">
        <w:rPr>
          <w:sz w:val="28"/>
          <w:szCs w:val="28"/>
        </w:rPr>
        <w:t>ул.Волгоградская</w:t>
      </w:r>
      <w:proofErr w:type="spellEnd"/>
      <w:r w:rsidRPr="00DE2E39">
        <w:rPr>
          <w:sz w:val="28"/>
          <w:szCs w:val="28"/>
        </w:rPr>
        <w:t xml:space="preserve">, 141. </w:t>
      </w:r>
    </w:p>
    <w:p w:rsidR="00873CBD" w:rsidRPr="00DE2E39" w:rsidRDefault="00873CBD" w:rsidP="00873CBD">
      <w:pPr>
        <w:adjustRightInd w:val="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Телефон приемно</w:t>
      </w:r>
      <w:r w:rsidR="00B2437D">
        <w:rPr>
          <w:sz w:val="28"/>
          <w:szCs w:val="28"/>
        </w:rPr>
        <w:t>й администрации: (85141) 5-11-88</w:t>
      </w:r>
      <w:r w:rsidRPr="00DE2E39">
        <w:rPr>
          <w:sz w:val="28"/>
          <w:szCs w:val="28"/>
        </w:rPr>
        <w:t>.</w:t>
      </w:r>
    </w:p>
    <w:p w:rsidR="00873CBD" w:rsidRPr="00DE2E39" w:rsidRDefault="00873CBD" w:rsidP="00873CBD">
      <w:pPr>
        <w:adjustRightInd w:val="0"/>
        <w:jc w:val="both"/>
        <w:rPr>
          <w:sz w:val="28"/>
          <w:szCs w:val="28"/>
        </w:rPr>
      </w:pPr>
      <w:r w:rsidRPr="00DE2E39">
        <w:rPr>
          <w:sz w:val="28"/>
          <w:szCs w:val="28"/>
        </w:rPr>
        <w:lastRenderedPageBreak/>
        <w:t xml:space="preserve">Адрес электронной почты администрации: </w:t>
      </w:r>
      <w:proofErr w:type="spellStart"/>
      <w:r w:rsidRPr="00DE2E39">
        <w:rPr>
          <w:sz w:val="28"/>
          <w:szCs w:val="28"/>
          <w:lang w:val="en-US"/>
        </w:rPr>
        <w:t>adm</w:t>
      </w:r>
      <w:proofErr w:type="spellEnd"/>
      <w:r w:rsidRPr="00DE2E39">
        <w:rPr>
          <w:sz w:val="28"/>
          <w:szCs w:val="28"/>
        </w:rPr>
        <w:t>.</w:t>
      </w:r>
      <w:proofErr w:type="spellStart"/>
      <w:r w:rsidRPr="00DE2E39">
        <w:rPr>
          <w:sz w:val="28"/>
          <w:szCs w:val="28"/>
          <w:lang w:val="en-US"/>
        </w:rPr>
        <w:t>mo</w:t>
      </w:r>
      <w:proofErr w:type="spellEnd"/>
      <w:r w:rsidRPr="00DE2E39">
        <w:rPr>
          <w:sz w:val="28"/>
          <w:szCs w:val="28"/>
        </w:rPr>
        <w:t>.</w:t>
      </w:r>
      <w:proofErr w:type="spellStart"/>
      <w:r w:rsidRPr="00DE2E39">
        <w:rPr>
          <w:sz w:val="28"/>
          <w:szCs w:val="28"/>
          <w:lang w:val="en-US"/>
        </w:rPr>
        <w:t>ahtubinsk</w:t>
      </w:r>
      <w:proofErr w:type="spellEnd"/>
      <w:r w:rsidRPr="00DE2E39">
        <w:rPr>
          <w:sz w:val="28"/>
          <w:szCs w:val="28"/>
        </w:rPr>
        <w:t>@</w:t>
      </w:r>
      <w:r w:rsidRPr="00DE2E39">
        <w:rPr>
          <w:sz w:val="28"/>
          <w:szCs w:val="28"/>
          <w:lang w:val="en-US"/>
        </w:rPr>
        <w:t>mail</w:t>
      </w:r>
      <w:r w:rsidRPr="00DE2E39">
        <w:rPr>
          <w:sz w:val="28"/>
          <w:szCs w:val="28"/>
        </w:rPr>
        <w:t>.</w:t>
      </w:r>
      <w:proofErr w:type="spellStart"/>
      <w:r w:rsidRPr="00DE2E39">
        <w:rPr>
          <w:sz w:val="28"/>
          <w:szCs w:val="28"/>
          <w:lang w:val="en-US"/>
        </w:rPr>
        <w:t>ru</w:t>
      </w:r>
      <w:proofErr w:type="spellEnd"/>
      <w:r w:rsidRPr="00DE2E39">
        <w:rPr>
          <w:sz w:val="28"/>
          <w:szCs w:val="28"/>
        </w:rPr>
        <w:t xml:space="preserve"> </w:t>
      </w: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Адрес официального сайта администрации: </w:t>
      </w:r>
      <w:r w:rsidRPr="00DE2E39">
        <w:rPr>
          <w:sz w:val="28"/>
          <w:szCs w:val="28"/>
          <w:lang w:val="en-US"/>
        </w:rPr>
        <w:t>http</w:t>
      </w:r>
      <w:r w:rsidRPr="00DE2E39">
        <w:rPr>
          <w:sz w:val="28"/>
          <w:szCs w:val="28"/>
        </w:rPr>
        <w:t>://</w:t>
      </w:r>
      <w:hyperlink r:id="rId12" w:history="1">
        <w:r w:rsidRPr="00DE2E39">
          <w:rPr>
            <w:rStyle w:val="a6"/>
            <w:sz w:val="28"/>
            <w:szCs w:val="28"/>
            <w:lang w:val="en-US"/>
          </w:rPr>
          <w:t>www</w:t>
        </w:r>
        <w:r w:rsidRPr="00DE2E39">
          <w:rPr>
            <w:rStyle w:val="a6"/>
            <w:sz w:val="28"/>
            <w:szCs w:val="28"/>
          </w:rPr>
          <w:t>.</w:t>
        </w:r>
        <w:proofErr w:type="spellStart"/>
        <w:r w:rsidRPr="00DE2E39">
          <w:rPr>
            <w:rStyle w:val="a6"/>
            <w:sz w:val="28"/>
            <w:szCs w:val="28"/>
            <w:lang w:val="en-US"/>
          </w:rPr>
          <w:t>ahtuba</w:t>
        </w:r>
        <w:proofErr w:type="spellEnd"/>
        <w:r w:rsidRPr="00DE2E39">
          <w:rPr>
            <w:rStyle w:val="a6"/>
            <w:sz w:val="28"/>
            <w:szCs w:val="28"/>
          </w:rPr>
          <w:t>.</w:t>
        </w:r>
        <w:proofErr w:type="spellStart"/>
        <w:r w:rsidRPr="00DE2E39">
          <w:rPr>
            <w:rStyle w:val="a6"/>
            <w:sz w:val="28"/>
            <w:szCs w:val="28"/>
            <w:lang w:val="en-US"/>
          </w:rPr>
          <w:t>astrobl</w:t>
        </w:r>
        <w:proofErr w:type="spellEnd"/>
        <w:r w:rsidRPr="00DE2E39">
          <w:rPr>
            <w:rStyle w:val="a6"/>
            <w:sz w:val="28"/>
            <w:szCs w:val="28"/>
          </w:rPr>
          <w:t>.</w:t>
        </w:r>
        <w:proofErr w:type="spellStart"/>
        <w:r w:rsidRPr="00DE2E3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873CBD" w:rsidRPr="00DE2E39" w:rsidRDefault="00873CBD" w:rsidP="00873CBD">
      <w:pPr>
        <w:adjustRightInd w:val="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График работы:</w:t>
      </w:r>
    </w:p>
    <w:p w:rsidR="00873CBD" w:rsidRPr="00DE2E39" w:rsidRDefault="00873CBD" w:rsidP="00873CBD">
      <w:pPr>
        <w:adjustRightInd w:val="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Прием граждан главой муниципального образования «Ахтубинский район» </w:t>
      </w:r>
    </w:p>
    <w:p w:rsidR="00873CBD" w:rsidRPr="00DE2E39" w:rsidRDefault="00873CBD" w:rsidP="00873CBD">
      <w:pPr>
        <w:adjustRightInd w:val="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 еженедельно среда с 9.00 до 12.00 часов.         </w:t>
      </w:r>
    </w:p>
    <w:p w:rsidR="00873CBD" w:rsidRPr="00DE2E39" w:rsidRDefault="002641C3" w:rsidP="002641C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  </w:t>
      </w:r>
      <w:r w:rsidR="00873CBD" w:rsidRPr="00DE2E39">
        <w:rPr>
          <w:sz w:val="28"/>
          <w:szCs w:val="28"/>
        </w:rPr>
        <w:t>1.3.2.  Информация о местонахождении Управления:</w:t>
      </w:r>
    </w:p>
    <w:p w:rsidR="00873CBD" w:rsidRPr="00DE2E39" w:rsidRDefault="00873CBD" w:rsidP="00873CBD">
      <w:pPr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Адрес: 416500, Астраханская область, г. Ахтубинск, ул. Волгоградская, 141, </w:t>
      </w:r>
      <w:proofErr w:type="spellStart"/>
      <w:r w:rsidRPr="00DE2E39">
        <w:rPr>
          <w:sz w:val="28"/>
          <w:szCs w:val="28"/>
        </w:rPr>
        <w:t>каб</w:t>
      </w:r>
      <w:proofErr w:type="spellEnd"/>
      <w:r w:rsidRPr="00DE2E39">
        <w:rPr>
          <w:sz w:val="28"/>
          <w:szCs w:val="28"/>
        </w:rPr>
        <w:t>. 35.</w:t>
      </w:r>
    </w:p>
    <w:p w:rsidR="00873CBD" w:rsidRPr="00DE2E39" w:rsidRDefault="00873CBD" w:rsidP="002641C3">
      <w:pPr>
        <w:adjustRightInd w:val="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Те</w:t>
      </w:r>
      <w:r w:rsidR="00B2437D">
        <w:rPr>
          <w:sz w:val="28"/>
          <w:szCs w:val="28"/>
        </w:rPr>
        <w:t>лефон Управления (85141) 5-24-94, факс: (85141) 5-11-88</w:t>
      </w:r>
      <w:r w:rsidRPr="00DE2E39">
        <w:rPr>
          <w:sz w:val="28"/>
          <w:szCs w:val="28"/>
        </w:rPr>
        <w:t>.</w:t>
      </w:r>
    </w:p>
    <w:p w:rsidR="00873CBD" w:rsidRPr="00DE2E39" w:rsidRDefault="00873CBD" w:rsidP="002641C3">
      <w:pPr>
        <w:adjustRightInd w:val="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Адрес электронной почты: </w:t>
      </w:r>
      <w:proofErr w:type="spellStart"/>
      <w:r w:rsidRPr="00DE2E39">
        <w:rPr>
          <w:sz w:val="28"/>
          <w:szCs w:val="28"/>
          <w:lang w:val="en-US"/>
        </w:rPr>
        <w:t>adm</w:t>
      </w:r>
      <w:proofErr w:type="spellEnd"/>
      <w:r w:rsidRPr="00DE2E39">
        <w:rPr>
          <w:sz w:val="28"/>
          <w:szCs w:val="28"/>
        </w:rPr>
        <w:t>.</w:t>
      </w:r>
      <w:proofErr w:type="spellStart"/>
      <w:r w:rsidRPr="00DE2E39">
        <w:rPr>
          <w:sz w:val="28"/>
          <w:szCs w:val="28"/>
          <w:lang w:val="en-US"/>
        </w:rPr>
        <w:t>mo</w:t>
      </w:r>
      <w:proofErr w:type="spellEnd"/>
      <w:r w:rsidRPr="00DE2E39">
        <w:rPr>
          <w:sz w:val="28"/>
          <w:szCs w:val="28"/>
        </w:rPr>
        <w:t>.</w:t>
      </w:r>
      <w:proofErr w:type="spellStart"/>
      <w:r w:rsidRPr="00DE2E39">
        <w:rPr>
          <w:sz w:val="28"/>
          <w:szCs w:val="28"/>
          <w:lang w:val="en-US"/>
        </w:rPr>
        <w:t>ahtubinsk</w:t>
      </w:r>
      <w:proofErr w:type="spellEnd"/>
      <w:r w:rsidRPr="00DE2E39">
        <w:rPr>
          <w:sz w:val="28"/>
          <w:szCs w:val="28"/>
        </w:rPr>
        <w:t>@</w:t>
      </w:r>
      <w:r w:rsidRPr="00DE2E39">
        <w:rPr>
          <w:sz w:val="28"/>
          <w:szCs w:val="28"/>
          <w:lang w:val="en-US"/>
        </w:rPr>
        <w:t>mail</w:t>
      </w:r>
      <w:r w:rsidRPr="00DE2E39">
        <w:rPr>
          <w:sz w:val="28"/>
          <w:szCs w:val="28"/>
        </w:rPr>
        <w:t>.</w:t>
      </w:r>
      <w:proofErr w:type="spellStart"/>
      <w:r w:rsidRPr="00DE2E39">
        <w:rPr>
          <w:sz w:val="28"/>
          <w:szCs w:val="28"/>
          <w:lang w:val="en-US"/>
        </w:rPr>
        <w:t>ru</w:t>
      </w:r>
      <w:proofErr w:type="spellEnd"/>
      <w:r w:rsidRPr="00DE2E39">
        <w:rPr>
          <w:i/>
          <w:sz w:val="28"/>
          <w:szCs w:val="28"/>
        </w:rPr>
        <w:t xml:space="preserve"> </w:t>
      </w:r>
    </w:p>
    <w:p w:rsidR="00873CBD" w:rsidRPr="00DE2E39" w:rsidRDefault="00873CBD" w:rsidP="002641C3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Адрес официального сайта: </w:t>
      </w:r>
      <w:r w:rsidRPr="00DE2E39">
        <w:rPr>
          <w:sz w:val="28"/>
          <w:szCs w:val="28"/>
          <w:lang w:val="en-US"/>
        </w:rPr>
        <w:t>http</w:t>
      </w:r>
      <w:r w:rsidRPr="00DE2E39">
        <w:rPr>
          <w:sz w:val="28"/>
          <w:szCs w:val="28"/>
        </w:rPr>
        <w:t>://</w:t>
      </w:r>
      <w:hyperlink r:id="rId13" w:history="1">
        <w:r w:rsidRPr="00DE2E39">
          <w:rPr>
            <w:rStyle w:val="a6"/>
            <w:sz w:val="28"/>
            <w:szCs w:val="28"/>
            <w:lang w:val="en-US"/>
          </w:rPr>
          <w:t>www</w:t>
        </w:r>
        <w:r w:rsidRPr="00DE2E39">
          <w:rPr>
            <w:rStyle w:val="a6"/>
            <w:sz w:val="28"/>
            <w:szCs w:val="28"/>
          </w:rPr>
          <w:t>.</w:t>
        </w:r>
        <w:proofErr w:type="spellStart"/>
        <w:r w:rsidRPr="00DE2E39">
          <w:rPr>
            <w:rStyle w:val="a6"/>
            <w:sz w:val="28"/>
            <w:szCs w:val="28"/>
            <w:lang w:val="en-US"/>
          </w:rPr>
          <w:t>ahtuba</w:t>
        </w:r>
        <w:proofErr w:type="spellEnd"/>
        <w:r w:rsidRPr="00DE2E39">
          <w:rPr>
            <w:rStyle w:val="a6"/>
            <w:sz w:val="28"/>
            <w:szCs w:val="28"/>
          </w:rPr>
          <w:t>.</w:t>
        </w:r>
        <w:proofErr w:type="spellStart"/>
        <w:r w:rsidRPr="00DE2E39">
          <w:rPr>
            <w:rStyle w:val="a6"/>
            <w:sz w:val="28"/>
            <w:szCs w:val="28"/>
            <w:lang w:val="en-US"/>
          </w:rPr>
          <w:t>astrobl</w:t>
        </w:r>
        <w:proofErr w:type="spellEnd"/>
        <w:r w:rsidRPr="00DE2E39">
          <w:rPr>
            <w:rStyle w:val="a6"/>
            <w:sz w:val="28"/>
            <w:szCs w:val="28"/>
          </w:rPr>
          <w:t>.</w:t>
        </w:r>
        <w:proofErr w:type="spellStart"/>
        <w:r w:rsidRPr="00DE2E3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873CBD" w:rsidRPr="00DE2E39" w:rsidRDefault="00873CBD" w:rsidP="002641C3">
      <w:pPr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График работы: </w:t>
      </w:r>
    </w:p>
    <w:p w:rsidR="00873CBD" w:rsidRPr="00DE2E39" w:rsidRDefault="00873CBD" w:rsidP="002641C3">
      <w:pPr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понедельник – пятница с 8.00 до 17.00 часов, перерыв с 12.00 до 13.00 часов;</w:t>
      </w:r>
    </w:p>
    <w:p w:rsidR="00873CBD" w:rsidRPr="00DE2E39" w:rsidRDefault="00873CBD" w:rsidP="002641C3">
      <w:pPr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 суббота, воскресенье – выходные дни. </w:t>
      </w:r>
    </w:p>
    <w:p w:rsidR="00873CBD" w:rsidRPr="00DE2E39" w:rsidRDefault="00873CBD" w:rsidP="002641C3">
      <w:pPr>
        <w:pStyle w:val="1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DE2E39">
        <w:rPr>
          <w:sz w:val="28"/>
          <w:szCs w:val="28"/>
        </w:rPr>
        <w:t xml:space="preserve">1.3.3. Информацию по процедуре предоставления муниципальной услуги можно получить: у должностного лица Управления, ответственного за предоставление муниципальной услуги, в том числе по телефону, а также на сайте администрации. </w:t>
      </w:r>
    </w:p>
    <w:p w:rsidR="00873CBD" w:rsidRPr="00DE2E39" w:rsidRDefault="00873CBD" w:rsidP="002641C3">
      <w:pPr>
        <w:adjustRightInd w:val="0"/>
        <w:ind w:firstLine="567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1.3.4. Порядок получения информации заявителями по вопросам предоставления муниципальной услуги. </w:t>
      </w:r>
    </w:p>
    <w:p w:rsidR="00873CBD" w:rsidRPr="00DE2E39" w:rsidRDefault="00873CBD" w:rsidP="00873CBD">
      <w:pPr>
        <w:adjustRightInd w:val="0"/>
        <w:ind w:firstLine="708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Информирование о предоставлении муниципальной услуги в администрации осуществляется должностным лицом Управления, ответственным за предоставление муниципальной услуги.</w:t>
      </w:r>
    </w:p>
    <w:p w:rsidR="00873CBD" w:rsidRPr="00DE2E39" w:rsidRDefault="00873CBD" w:rsidP="00873CBD">
      <w:pPr>
        <w:adjustRightInd w:val="0"/>
        <w:ind w:firstLine="708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Должностное лицо Управления, ответственное за предоставления муниципальной услуги, осуществляет информирование по следующим направлениям: </w:t>
      </w:r>
    </w:p>
    <w:p w:rsidR="00873CBD" w:rsidRPr="00DE2E39" w:rsidRDefault="00873CBD" w:rsidP="00873CBD">
      <w:pPr>
        <w:ind w:left="-180" w:right="-185" w:firstLine="888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 о местонахождении и графике работы администрации, Управления, о способах получения информации о месте нахождении и графике работы: отделения государственной </w:t>
      </w:r>
      <w:proofErr w:type="gramStart"/>
      <w:r w:rsidRPr="00DE2E39">
        <w:rPr>
          <w:sz w:val="28"/>
          <w:szCs w:val="28"/>
        </w:rPr>
        <w:t>инспекции безопасности дорожного движения отдела внутренних дел</w:t>
      </w:r>
      <w:proofErr w:type="gramEnd"/>
      <w:r w:rsidRPr="00DE2E39">
        <w:rPr>
          <w:sz w:val="28"/>
          <w:szCs w:val="28"/>
        </w:rPr>
        <w:t xml:space="preserve"> по </w:t>
      </w:r>
      <w:proofErr w:type="spellStart"/>
      <w:r w:rsidRPr="00DE2E39">
        <w:rPr>
          <w:sz w:val="28"/>
          <w:szCs w:val="28"/>
        </w:rPr>
        <w:t>Ахтубинскому</w:t>
      </w:r>
      <w:proofErr w:type="spellEnd"/>
      <w:r w:rsidRPr="00DE2E39">
        <w:rPr>
          <w:sz w:val="28"/>
          <w:szCs w:val="28"/>
        </w:rPr>
        <w:t xml:space="preserve"> району,  </w:t>
      </w:r>
    </w:p>
    <w:p w:rsidR="00873CBD" w:rsidRPr="00DE2E39" w:rsidRDefault="00873CBD" w:rsidP="00873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о справочных телефонах администрации, Управления;</w:t>
      </w:r>
    </w:p>
    <w:p w:rsidR="00873CBD" w:rsidRPr="00DE2E39" w:rsidRDefault="00873CBD" w:rsidP="00873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об адресе официального сайта администрации в сети Интернет, адресе электронной почты администрации;</w:t>
      </w:r>
    </w:p>
    <w:p w:rsidR="00873CBD" w:rsidRPr="00DE2E39" w:rsidRDefault="00873CBD" w:rsidP="00873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о порядке получения информации заинтересованными лицами по вопросам предоставления муниципальной услуги, в том числе о ходе исполнения муниципальной услуги;</w:t>
      </w:r>
    </w:p>
    <w:p w:rsidR="00873CBD" w:rsidRPr="00DE2E39" w:rsidRDefault="00873CBD" w:rsidP="00873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о порядке, форме и месте размещения указанной в абзацах с четвертого по седьмой настоящего подпункта информации.</w:t>
      </w:r>
    </w:p>
    <w:p w:rsidR="00873CBD" w:rsidRPr="00DE2E39" w:rsidRDefault="00873CBD" w:rsidP="00264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1.4. Основными требованиями к консультации заявителей являются:</w:t>
      </w:r>
    </w:p>
    <w:p w:rsidR="00873CBD" w:rsidRPr="00DE2E39" w:rsidRDefault="00873CBD" w:rsidP="00873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873CBD" w:rsidRPr="00DE2E39" w:rsidRDefault="00873CBD" w:rsidP="00873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873CBD" w:rsidRPr="00DE2E39" w:rsidRDefault="00873CBD" w:rsidP="00873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873CBD" w:rsidRPr="00DE2E39" w:rsidRDefault="00873CBD" w:rsidP="00873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873CBD" w:rsidRPr="00DE2E39" w:rsidRDefault="00873CBD" w:rsidP="00873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873CBD" w:rsidRPr="00DE2E39" w:rsidRDefault="00873CBD" w:rsidP="00873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lastRenderedPageBreak/>
        <w:t>- удобство и доступность.</w:t>
      </w:r>
    </w:p>
    <w:p w:rsidR="00873CBD" w:rsidRPr="00DE2E39" w:rsidRDefault="00873CBD" w:rsidP="00873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873CBD" w:rsidRPr="00DE2E39" w:rsidRDefault="00873CBD" w:rsidP="00873CBD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DE2E39">
        <w:rPr>
          <w:sz w:val="28"/>
          <w:szCs w:val="28"/>
        </w:rPr>
        <w:t>1.5. </w:t>
      </w:r>
      <w:proofErr w:type="gramStart"/>
      <w:r w:rsidRPr="00DE2E39">
        <w:rPr>
          <w:sz w:val="28"/>
          <w:szCs w:val="28"/>
        </w:rPr>
        <w:t>Заявителями, имеющими право на получение муниципальной услуги могут</w:t>
      </w:r>
      <w:proofErr w:type="gramEnd"/>
      <w:r w:rsidRPr="00DE2E39">
        <w:rPr>
          <w:sz w:val="28"/>
          <w:szCs w:val="28"/>
        </w:rPr>
        <w:t xml:space="preserve"> являться: </w:t>
      </w:r>
    </w:p>
    <w:p w:rsidR="00873CBD" w:rsidRPr="00DE2E39" w:rsidRDefault="00873CBD" w:rsidP="00873CBD">
      <w:pPr>
        <w:pStyle w:val="1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DE2E39">
        <w:rPr>
          <w:sz w:val="28"/>
          <w:szCs w:val="28"/>
        </w:rPr>
        <w:t>- граждане Российской Федерации;</w:t>
      </w:r>
    </w:p>
    <w:p w:rsidR="00873CBD" w:rsidRPr="00DE2E39" w:rsidRDefault="00873CBD" w:rsidP="00873CBD">
      <w:pPr>
        <w:pStyle w:val="1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DE2E39">
        <w:rPr>
          <w:sz w:val="28"/>
          <w:szCs w:val="28"/>
        </w:rPr>
        <w:t>- иностранные граждане и лица без гражданства;</w:t>
      </w:r>
    </w:p>
    <w:p w:rsidR="00873CBD" w:rsidRPr="00DE2E39" w:rsidRDefault="00873CBD" w:rsidP="00873CBD">
      <w:pPr>
        <w:pStyle w:val="1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DE2E39">
        <w:rPr>
          <w:sz w:val="28"/>
          <w:szCs w:val="28"/>
        </w:rPr>
        <w:t>- российские и иностранные юридические лица.</w:t>
      </w:r>
    </w:p>
    <w:p w:rsidR="00873CBD" w:rsidRPr="00DE2E39" w:rsidRDefault="00873CBD" w:rsidP="00873CBD">
      <w:pPr>
        <w:ind w:firstLine="709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1.5.1. От имени физических лиц заявления о предоставлении  Муниципальной услуги  могут подавать: </w:t>
      </w:r>
    </w:p>
    <w:p w:rsidR="00873CBD" w:rsidRPr="00DE2E39" w:rsidRDefault="00873CBD" w:rsidP="00873CBD">
      <w:pPr>
        <w:pStyle w:val="10"/>
        <w:tabs>
          <w:tab w:val="clear" w:pos="360"/>
          <w:tab w:val="num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DE2E39">
        <w:rPr>
          <w:sz w:val="28"/>
          <w:szCs w:val="28"/>
        </w:rPr>
        <w:t xml:space="preserve">- законные представители (родители, усыновители, опекуны) несовершеннолетних в возрасте до 18 лет; </w:t>
      </w:r>
    </w:p>
    <w:p w:rsidR="00873CBD" w:rsidRPr="00DE2E39" w:rsidRDefault="00873CBD" w:rsidP="00873CBD">
      <w:pPr>
        <w:pStyle w:val="1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DE2E39">
        <w:rPr>
          <w:sz w:val="28"/>
          <w:szCs w:val="28"/>
        </w:rPr>
        <w:t xml:space="preserve">- опекуны недееспособных граждан; </w:t>
      </w:r>
    </w:p>
    <w:p w:rsidR="00873CBD" w:rsidRPr="00DE2E39" w:rsidRDefault="00873CBD" w:rsidP="00873CBD">
      <w:pPr>
        <w:pStyle w:val="10"/>
        <w:tabs>
          <w:tab w:val="clear" w:pos="360"/>
          <w:tab w:val="num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DE2E39">
        <w:rPr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873CBD" w:rsidRPr="00DE2E39" w:rsidRDefault="00873CBD" w:rsidP="00873CBD">
      <w:pPr>
        <w:ind w:firstLine="709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1.5.2.. От имени юридических лиц заявления о предоставлении 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873CBD" w:rsidRPr="00DE2E39" w:rsidRDefault="00873CBD" w:rsidP="00873CBD">
      <w:pPr>
        <w:ind w:firstLine="540"/>
        <w:jc w:val="both"/>
        <w:rPr>
          <w:sz w:val="28"/>
          <w:szCs w:val="28"/>
        </w:rPr>
      </w:pPr>
    </w:p>
    <w:p w:rsidR="00873CBD" w:rsidRPr="00DE2E39" w:rsidRDefault="00873CBD" w:rsidP="00873CBD">
      <w:pPr>
        <w:jc w:val="center"/>
        <w:rPr>
          <w:sz w:val="28"/>
          <w:szCs w:val="28"/>
        </w:rPr>
      </w:pPr>
      <w:r w:rsidRPr="00DE2E39">
        <w:rPr>
          <w:sz w:val="28"/>
          <w:szCs w:val="28"/>
        </w:rPr>
        <w:t>2. Стандарт предоставления муниципальной услуги</w:t>
      </w:r>
    </w:p>
    <w:p w:rsidR="00873CBD" w:rsidRPr="00DE2E39" w:rsidRDefault="00873CBD" w:rsidP="00873CBD">
      <w:pPr>
        <w:jc w:val="center"/>
        <w:rPr>
          <w:sz w:val="28"/>
          <w:szCs w:val="28"/>
        </w:rPr>
      </w:pPr>
    </w:p>
    <w:p w:rsidR="00873CBD" w:rsidRPr="00DE2E39" w:rsidRDefault="00873CBD" w:rsidP="002641C3">
      <w:pPr>
        <w:ind w:firstLine="567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2.1. Наименование муниципальной услуги</w:t>
      </w:r>
      <w:r w:rsidRPr="00DE2E39">
        <w:rPr>
          <w:b/>
          <w:sz w:val="28"/>
          <w:szCs w:val="28"/>
        </w:rPr>
        <w:t xml:space="preserve"> -</w:t>
      </w:r>
      <w:r w:rsidRPr="00DE2E39">
        <w:rPr>
          <w:sz w:val="28"/>
          <w:szCs w:val="28"/>
        </w:rPr>
        <w:t xml:space="preserve"> </w:t>
      </w:r>
      <w:r w:rsidRPr="00DE2E39">
        <w:rPr>
          <w:b/>
          <w:sz w:val="28"/>
          <w:szCs w:val="28"/>
        </w:rPr>
        <w:t>«</w:t>
      </w:r>
      <w:r w:rsidRPr="00DE2E39">
        <w:rPr>
          <w:sz w:val="28"/>
          <w:szCs w:val="28"/>
        </w:rPr>
        <w:t>Организация транспортного обслуживания населения автомобильным транспортом между поселениями в границах Ахтубинского района» (далее муниципальная услуга).</w:t>
      </w:r>
    </w:p>
    <w:p w:rsidR="00873CBD" w:rsidRPr="00DE2E39" w:rsidRDefault="00873CBD" w:rsidP="00873CBD">
      <w:pPr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Административный регламент администрации муниципального образования «Ахтубинский район» по предоставлению муниципальной услуги </w:t>
      </w:r>
      <w:r w:rsidRPr="00DE2E39">
        <w:rPr>
          <w:b/>
          <w:sz w:val="28"/>
          <w:szCs w:val="28"/>
        </w:rPr>
        <w:t>«</w:t>
      </w:r>
      <w:r w:rsidRPr="00DE2E39">
        <w:rPr>
          <w:sz w:val="28"/>
          <w:szCs w:val="28"/>
        </w:rPr>
        <w:t>Организация транспортного обслуживания населения автомобильным транспортом между поселениями в границах Ахтубинского района» (далее – административный регламент) устанавливает сроки и последовательность административных процедур при предоставлении муниципальной услуги.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2.2. Информирование заявителей о предоставлении муниципальной услуги осуществляется в форме: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непосредственного обращения заявителей (при личном обращении либо по телефону) с должностными лицами, ответственными за консультацию, по направлениям, предусмотренным подпунктом 1.3.3 пункта 1.3 административного регламента;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информационных материалов, которые размещаются на официальном сайте администрации в сети Интернет, на информационных стендах, размещенных в помещении администрации.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2.3. Требования к форме и характеру взаимодействия должностных лиц с </w:t>
      </w:r>
      <w:r w:rsidRPr="00DE2E39">
        <w:rPr>
          <w:rFonts w:ascii="Times New Roman" w:hAnsi="Times New Roman" w:cs="Times New Roman"/>
          <w:sz w:val="28"/>
          <w:szCs w:val="28"/>
        </w:rPr>
        <w:lastRenderedPageBreak/>
        <w:t>заявителями:</w:t>
      </w:r>
    </w:p>
    <w:p w:rsidR="00873CBD" w:rsidRPr="00DE2E39" w:rsidRDefault="00873CBD" w:rsidP="00873CBD">
      <w:pPr>
        <w:pStyle w:val="Style3"/>
        <w:widowControl/>
        <w:spacing w:line="240" w:lineRule="auto"/>
        <w:ind w:right="-6" w:firstLine="530"/>
        <w:rPr>
          <w:rStyle w:val="FontStyle47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- при ответе на телефонные звонки должностное лицо представляется, назвав свою фамилию имя, отчество, должность, структурное подразделение,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При </w:t>
      </w:r>
      <w:r w:rsidRPr="00DE2E39">
        <w:rPr>
          <w:rStyle w:val="FontStyle47"/>
          <w:sz w:val="28"/>
          <w:szCs w:val="28"/>
        </w:rPr>
        <w:t>невозможности специалиста, принявшего звонок, самостоятельно ответить на поставленный вопрос, он должен переадресовать его начальнику Управления и сообщить об этом заинтересованному лицу, указав номер телефона руководителя;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 администрации муниципального образования, исполнившего ответ на обращение. Письменный ответ на обращение подписывается руководителем администрации муниципального образования, либо уполномоченным должностным лицом. Письменный ответ на обращения и обращения в электронном виде дается в течение 30 дней со дня регистрации обращения.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2.4. На информационных стендах в помещении администрации, Управления размещаются следующие информационные материалы: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сведения о перечне предоставляемых муниципальных услуг;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порядок обжалования действий (бездействий) и решений, осуществляемых (принятых) в ходе предоставления муниципальной услуги;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блок-схема, наглядно отображающая последовательность прохождения всех административных процедур (приложение № 1 к настоящему административному регламенту);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перечень документов, которые заявитель должен представить для предоставления муниципальной услуги;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образцы заполнения документов;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адреса, номера телефонов и факса, график работы, адрес электронной почты администрации муниципального образования;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административный регламент;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- необходимая оперативная информация о предоставлении муниципальной услуги. 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</w:t>
      </w:r>
      <w:r w:rsidRPr="00DE2E39">
        <w:rPr>
          <w:rFonts w:ascii="Times New Roman" w:hAnsi="Times New Roman" w:cs="Times New Roman"/>
          <w:sz w:val="28"/>
          <w:szCs w:val="28"/>
        </w:rPr>
        <w:lastRenderedPageBreak/>
        <w:t>пометкой «Важно».</w:t>
      </w:r>
    </w:p>
    <w:p w:rsidR="00873CBD" w:rsidRPr="00DE2E39" w:rsidRDefault="00873CBD" w:rsidP="00873C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E2E39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</w:t>
      </w:r>
      <w:proofErr w:type="gramStart"/>
      <w:r w:rsidRPr="00DE2E39">
        <w:rPr>
          <w:sz w:val="28"/>
          <w:szCs w:val="28"/>
        </w:rPr>
        <w:t>4</w:t>
      </w:r>
      <w:proofErr w:type="gramEnd"/>
      <w:r w:rsidRPr="00DE2E39">
        <w:rPr>
          <w:sz w:val="28"/>
          <w:szCs w:val="28"/>
        </w:rPr>
        <w:t>, в которых можно размещать информационные листки.</w:t>
      </w:r>
    </w:p>
    <w:p w:rsidR="00873CBD" w:rsidRPr="00DE2E39" w:rsidRDefault="00873CBD" w:rsidP="00873C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E2E39">
        <w:rPr>
          <w:sz w:val="28"/>
          <w:szCs w:val="28"/>
        </w:rPr>
        <w:t xml:space="preserve"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 </w:t>
      </w:r>
    </w:p>
    <w:p w:rsidR="00873CBD" w:rsidRPr="00DE2E39" w:rsidRDefault="002641C3" w:rsidP="002641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</w:t>
      </w:r>
      <w:r w:rsidR="00873CBD" w:rsidRPr="00DE2E39">
        <w:rPr>
          <w:rFonts w:ascii="Times New Roman" w:hAnsi="Times New Roman" w:cs="Times New Roman"/>
          <w:sz w:val="28"/>
          <w:szCs w:val="28"/>
        </w:rPr>
        <w:t>2.5. Перечень документов, необходимых для предоставления муниципальной услуги (далее – документы):</w:t>
      </w:r>
    </w:p>
    <w:p w:rsidR="00873CBD" w:rsidRPr="00DE2E39" w:rsidRDefault="00873CBD" w:rsidP="002641C3">
      <w:pPr>
        <w:ind w:firstLine="567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2.5.1. Инициаторами открытия или изменения маршрута регулярного сообщения могут выступать органы исполнительной власти субъектов Российской Федерации, органы местного самоуправления, а также любые юридические и физические лица (далее - инициатор).</w:t>
      </w:r>
    </w:p>
    <w:p w:rsidR="00873CBD" w:rsidRPr="00DE2E39" w:rsidRDefault="00873CBD" w:rsidP="002641C3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2.5.2. Инициатор предоставляет письменное обращение (форма произвольная) об открытии или изменении маршрута регулярного сообщения в администрацию МО «Ахтубинский район». </w:t>
      </w: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К письменному обращению об открытии или изменении маршрута регулярного сообщения прилагаются следующие документы: </w:t>
      </w: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социальное и технико-экономическое обоснование (форма произвольная);</w:t>
      </w: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 схема маршрута с указанием остановочных пунктов (в графическом виде) и мест возможных остановочных пунктов; </w:t>
      </w:r>
    </w:p>
    <w:p w:rsidR="00873CBD" w:rsidRPr="00DE2E39" w:rsidRDefault="00873CBD" w:rsidP="00873CBD">
      <w:pPr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 - тип транспортного средства для работы на маршруте. </w:t>
      </w:r>
    </w:p>
    <w:p w:rsidR="00873CBD" w:rsidRPr="00DE2E39" w:rsidRDefault="00873CBD" w:rsidP="00873CBD">
      <w:pPr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 Обращение на открытие или изменение маршрута регулярного сообщения должно быть рассмотрено в течение 30 календарных дней со дня его поступления в администрацию МО «Ахтубинский район».</w:t>
      </w:r>
    </w:p>
    <w:p w:rsidR="00873CBD" w:rsidRPr="00DE2E39" w:rsidRDefault="00873CBD" w:rsidP="00873CBD">
      <w:pPr>
        <w:jc w:val="both"/>
        <w:rPr>
          <w:sz w:val="28"/>
          <w:szCs w:val="28"/>
        </w:rPr>
      </w:pPr>
      <w:r w:rsidRPr="00DE2E39">
        <w:rPr>
          <w:sz w:val="28"/>
          <w:szCs w:val="28"/>
        </w:rPr>
        <w:t>По истечении этого срока лицу, представившему обращение, должно быть направлено письменное уведомление о результатах его рассмотрения.</w:t>
      </w:r>
    </w:p>
    <w:p w:rsidR="00873CBD" w:rsidRPr="00DE2E39" w:rsidRDefault="00873CBD" w:rsidP="00873CBD">
      <w:pPr>
        <w:pStyle w:val="HTM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2.5.3. Заявка  на  участие  в  конкурсе  оформляется в письменном виде в  двух  экземплярах с одним комплектом прилагаемых документов и представляется  в конкурсную комиссию в запечатанном конверте  в течение 30 дней  со дня опубликования информационного  сообщения  о  проведении  конкурса,  по форме согласно приложению № 2 к настоящему регламенту.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2.5.4. Вместе с заявлением каждый конкурсант представляет следующие документы: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копию свидетельства о государственной регистрации юридического лица или индивидуального предпринимателя;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сведения о подвижном составе, который будет эксплуатироваться на маршруте (группе маршрутов), по моделям и вместимости с указанием государственных регистрационных номеров, года выпуска и пробега по каждой единице подвижного состава с приложением сертификатов соответствия транспортного средства;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копию лицензии на право осуществления пассажирских перевозок на территории Российской Федерации с перечнем лицензионных карточек;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lastRenderedPageBreak/>
        <w:t>- сведения о водителях, имеющих необходимые квалификацию и стаж работы и прошедших медицинское освидетельствование;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сведения о наличии должностного лица, ответственного за обеспечение безопасности дорожного движения, прошедшего в установленном порядке аттестацию на право занимать соответствующую должность;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 копию </w:t>
      </w:r>
      <w:proofErr w:type="gramStart"/>
      <w:r w:rsidRPr="00DE2E39">
        <w:rPr>
          <w:sz w:val="28"/>
          <w:szCs w:val="28"/>
        </w:rPr>
        <w:t>договора обязательного страхования гражданской ответственности владельца транспортного средства</w:t>
      </w:r>
      <w:proofErr w:type="gramEnd"/>
      <w:r w:rsidRPr="00DE2E39">
        <w:rPr>
          <w:sz w:val="28"/>
          <w:szCs w:val="28"/>
        </w:rPr>
        <w:t xml:space="preserve"> на каждое транспортное средство;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 документы, свидетельствующие о наличии в штате работников необходимой квалификации, а также помещений и оборудования, позволяющих осуществлять техническое обслуживание и ремонт транспортных средств, проведение ежедневных </w:t>
      </w:r>
      <w:proofErr w:type="spellStart"/>
      <w:r w:rsidRPr="00DE2E39">
        <w:rPr>
          <w:sz w:val="28"/>
          <w:szCs w:val="28"/>
        </w:rPr>
        <w:t>предрейсовых</w:t>
      </w:r>
      <w:proofErr w:type="spellEnd"/>
      <w:r w:rsidRPr="00DE2E39">
        <w:rPr>
          <w:sz w:val="28"/>
          <w:szCs w:val="28"/>
        </w:rPr>
        <w:t xml:space="preserve"> и </w:t>
      </w:r>
      <w:proofErr w:type="spellStart"/>
      <w:r w:rsidRPr="00DE2E39">
        <w:rPr>
          <w:sz w:val="28"/>
          <w:szCs w:val="28"/>
        </w:rPr>
        <w:t>послерейсовых</w:t>
      </w:r>
      <w:proofErr w:type="spellEnd"/>
      <w:r w:rsidRPr="00DE2E39">
        <w:rPr>
          <w:sz w:val="28"/>
          <w:szCs w:val="28"/>
        </w:rPr>
        <w:t xml:space="preserve"> медицинских осмотров водителей и контроля технического состояния подвижного состава или договора со специализированными организациями на техническое обслуживание и ремонт транспортных </w:t>
      </w:r>
      <w:proofErr w:type="gramStart"/>
      <w:r w:rsidRPr="00DE2E39">
        <w:rPr>
          <w:sz w:val="28"/>
          <w:szCs w:val="28"/>
        </w:rPr>
        <w:t>средств</w:t>
      </w:r>
      <w:proofErr w:type="gramEnd"/>
      <w:r w:rsidRPr="00DE2E39">
        <w:rPr>
          <w:sz w:val="28"/>
          <w:szCs w:val="28"/>
        </w:rPr>
        <w:t xml:space="preserve"> и медицинское освидетельствование водителей;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копии свидетельств о регистрации транспортных средств;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наличие на каждом транспортом средстве, используемом для перевозок пассажиров, документов, предусмотренных Правилами дорожного движения Российской Федерации;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 конкурсное предложение: по провозу граждан, в отношении которых Правительством Астраханской области и администрацией МО «Ахтубинский район» </w:t>
      </w:r>
      <w:proofErr w:type="gramStart"/>
      <w:r w:rsidRPr="00DE2E39">
        <w:rPr>
          <w:sz w:val="28"/>
          <w:szCs w:val="28"/>
        </w:rPr>
        <w:t>оказываются меры</w:t>
      </w:r>
      <w:proofErr w:type="gramEnd"/>
      <w:r w:rsidRPr="00DE2E39">
        <w:rPr>
          <w:sz w:val="28"/>
          <w:szCs w:val="28"/>
        </w:rPr>
        <w:t xml:space="preserve"> социальной поддержки;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 опись представленных документов. 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Копии документов должны быть заверены в соответствии с законодательством Российской Федерации.</w:t>
      </w:r>
    </w:p>
    <w:p w:rsidR="00873CBD" w:rsidRPr="00DE2E39" w:rsidRDefault="00873CBD" w:rsidP="00873CBD">
      <w:pPr>
        <w:pStyle w:val="a7"/>
        <w:keepNext/>
        <w:keepLines/>
        <w:widowControl w:val="0"/>
        <w:numPr>
          <w:ilvl w:val="0"/>
          <w:numId w:val="11"/>
        </w:numPr>
        <w:suppressLineNumbers/>
        <w:tabs>
          <w:tab w:val="clear" w:pos="432"/>
          <w:tab w:val="num" w:pos="0"/>
        </w:tabs>
        <w:suppressAutoHyphens/>
        <w:spacing w:after="0" w:line="240" w:lineRule="auto"/>
        <w:ind w:left="142" w:right="23"/>
        <w:jc w:val="both"/>
        <w:rPr>
          <w:rFonts w:cs="Times New Roman"/>
          <w:szCs w:val="28"/>
        </w:rPr>
      </w:pPr>
      <w:r w:rsidRPr="00DE2E39">
        <w:rPr>
          <w:rFonts w:cs="Times New Roman"/>
          <w:szCs w:val="28"/>
        </w:rPr>
        <w:t xml:space="preserve">        2.5.5. Каждый конверт и электронный документ с заявкой на участие в конкурсе, поступивший в установленный срок, регистрируется специалистом Управления</w:t>
      </w:r>
      <w:r w:rsidRPr="00DE2E39">
        <w:rPr>
          <w:rFonts w:cs="Times New Roman"/>
          <w:i/>
          <w:szCs w:val="28"/>
        </w:rPr>
        <w:t xml:space="preserve"> </w:t>
      </w:r>
      <w:r w:rsidRPr="00DE2E39">
        <w:rPr>
          <w:rFonts w:cs="Times New Roman"/>
          <w:szCs w:val="28"/>
        </w:rPr>
        <w:t xml:space="preserve">в «Журнале регистрации заявок на участие в конкурсе» в порядке поступления. </w:t>
      </w:r>
    </w:p>
    <w:p w:rsidR="00873CBD" w:rsidRPr="00DE2E39" w:rsidRDefault="00873CBD" w:rsidP="00873CBD">
      <w:pPr>
        <w:pStyle w:val="30"/>
        <w:tabs>
          <w:tab w:val="clear" w:pos="16427"/>
        </w:tabs>
        <w:ind w:left="0" w:right="22" w:firstLine="601"/>
        <w:rPr>
          <w:sz w:val="28"/>
          <w:szCs w:val="28"/>
        </w:rPr>
      </w:pPr>
      <w:r w:rsidRPr="00DE2E39">
        <w:rPr>
          <w:sz w:val="28"/>
          <w:szCs w:val="28"/>
        </w:rPr>
        <w:t xml:space="preserve">Запись о регистрации должна включать регистрационный номер заявки, дату и время подачи заявки, подпись и расшифровку подписи лица, доставившего конверт с заявкой в Управление. </w:t>
      </w:r>
    </w:p>
    <w:p w:rsidR="00873CBD" w:rsidRPr="00DE2E39" w:rsidRDefault="00873CBD" w:rsidP="00873CBD">
      <w:pPr>
        <w:pStyle w:val="30"/>
        <w:tabs>
          <w:tab w:val="clear" w:pos="16427"/>
        </w:tabs>
        <w:ind w:left="0" w:right="22" w:firstLine="600"/>
        <w:rPr>
          <w:sz w:val="28"/>
          <w:szCs w:val="28"/>
        </w:rPr>
      </w:pPr>
      <w:r w:rsidRPr="00DE2E39">
        <w:rPr>
          <w:sz w:val="28"/>
          <w:szCs w:val="28"/>
        </w:rPr>
        <w:t>Кроме того, каждый конверт с заявкой на участие в конкурсе маркируется путем нанесения на него регистрационного номера заявки.</w:t>
      </w:r>
    </w:p>
    <w:p w:rsidR="00873CBD" w:rsidRPr="00DE2E39" w:rsidRDefault="00873CBD" w:rsidP="00873CBD">
      <w:pPr>
        <w:pStyle w:val="ConsNormal"/>
        <w:widowControl w:val="0"/>
        <w:ind w:right="22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2.5.6.   По требованию претендента, подавшего конверт с заявкой на участие в конкурсе, организатор конкурса выдает расписку в получении конверта с такой заявкой с указанием даты и времени его получения.</w:t>
      </w:r>
    </w:p>
    <w:p w:rsidR="00873CBD" w:rsidRPr="00DE2E39" w:rsidRDefault="002641C3" w:rsidP="002641C3">
      <w:pPr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     </w:t>
      </w:r>
      <w:r w:rsidR="00873CBD" w:rsidRPr="00DE2E39">
        <w:rPr>
          <w:sz w:val="28"/>
          <w:szCs w:val="28"/>
        </w:rPr>
        <w:t>2.5.3. Порядок обращения в администрацию при подаче документов, необходимых для предоставления  муниципальной услуги:</w:t>
      </w:r>
    </w:p>
    <w:p w:rsidR="00873CBD" w:rsidRPr="00DE2E39" w:rsidRDefault="00873CBD" w:rsidP="00873CBD">
      <w:pPr>
        <w:ind w:firstLine="708"/>
        <w:jc w:val="both"/>
        <w:rPr>
          <w:sz w:val="28"/>
          <w:szCs w:val="28"/>
          <w:highlight w:val="yellow"/>
        </w:rPr>
      </w:pPr>
      <w:proofErr w:type="gramStart"/>
      <w:r w:rsidRPr="00DE2E39">
        <w:rPr>
          <w:sz w:val="28"/>
          <w:szCs w:val="28"/>
        </w:rPr>
        <w:t xml:space="preserve">Заявление совместно с пакетом документов, сформированным в соответствии с подпунктами а-ж пункта 2.5.2. административного регламента, является основанием для предоставления муниципальной услуги и представляется в Управление посредством личного обращения физического или юридического лица, либо направления комплекта документов по почте </w:t>
      </w:r>
      <w:r w:rsidRPr="00DE2E39">
        <w:rPr>
          <w:sz w:val="28"/>
          <w:szCs w:val="28"/>
        </w:rPr>
        <w:lastRenderedPageBreak/>
        <w:t>заказным письмом (бандеролью с описью вложенных документов и уведомлением о вручении) или в электронном виде.</w:t>
      </w:r>
      <w:proofErr w:type="gramEnd"/>
      <w:r w:rsidRPr="00DE2E39">
        <w:rPr>
          <w:sz w:val="28"/>
          <w:szCs w:val="28"/>
        </w:rPr>
        <w:t xml:space="preserve"> Факт подтверждения направления документов по почте лежит на заявителе.</w:t>
      </w:r>
    </w:p>
    <w:p w:rsidR="00873CBD" w:rsidRPr="00DE2E39" w:rsidRDefault="00873CBD" w:rsidP="00873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представляются физическим или юридическим лицом лично или его представителем, имеющим документ, удостоверяющий его полномочия в соответствии с требованиями федерального законодательства.</w:t>
      </w: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Датой обращения и представления заявления является день регистрации заявления должностным лицом администрации, ответственным за прием документов.</w:t>
      </w: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Прием физических лиц и юридических лиц для подачи заявления, обращений осуществляется в соответствии с графиком работы Управления.</w:t>
      </w: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В случае направления документов в электронном виде через региональный портал </w:t>
      </w:r>
      <w:r w:rsidRPr="00DE2E39">
        <w:rPr>
          <w:sz w:val="28"/>
          <w:szCs w:val="28"/>
          <w:lang w:val="en-US"/>
        </w:rPr>
        <w:t>http</w:t>
      </w:r>
      <w:r w:rsidRPr="00DE2E39">
        <w:rPr>
          <w:sz w:val="28"/>
          <w:szCs w:val="28"/>
        </w:rPr>
        <w:t>://</w:t>
      </w:r>
      <w:proofErr w:type="spellStart"/>
      <w:r w:rsidRPr="00DE2E39">
        <w:rPr>
          <w:sz w:val="28"/>
          <w:szCs w:val="28"/>
          <w:lang w:val="en-US"/>
        </w:rPr>
        <w:t>gosuslugi</w:t>
      </w:r>
      <w:proofErr w:type="spellEnd"/>
      <w:r w:rsidR="004C2B71">
        <w:fldChar w:fldCharType="begin"/>
      </w:r>
      <w:r w:rsidR="004C2B71">
        <w:instrText xml:space="preserve"> HYPERLINK "http:</w:instrText>
      </w:r>
      <w:r w:rsidR="004C2B71">
        <w:instrText xml:space="preserve">//www.adm-ahtuba.astranet.ru" </w:instrText>
      </w:r>
      <w:r w:rsidR="004C2B71">
        <w:fldChar w:fldCharType="separate"/>
      </w:r>
      <w:r w:rsidRPr="00DE2E39">
        <w:rPr>
          <w:rStyle w:val="a6"/>
          <w:sz w:val="28"/>
          <w:szCs w:val="28"/>
        </w:rPr>
        <w:t>.</w:t>
      </w:r>
      <w:r w:rsidRPr="00DE2E39">
        <w:rPr>
          <w:rStyle w:val="a6"/>
          <w:sz w:val="28"/>
          <w:szCs w:val="28"/>
          <w:lang w:val="en-US"/>
        </w:rPr>
        <w:t>astrobl</w:t>
      </w:r>
      <w:r w:rsidRPr="00DE2E39">
        <w:rPr>
          <w:rStyle w:val="a6"/>
          <w:sz w:val="28"/>
          <w:szCs w:val="28"/>
        </w:rPr>
        <w:t>.</w:t>
      </w:r>
      <w:r w:rsidRPr="00DE2E39">
        <w:rPr>
          <w:rStyle w:val="a6"/>
          <w:sz w:val="28"/>
          <w:szCs w:val="28"/>
          <w:lang w:val="en-US"/>
        </w:rPr>
        <w:t>ru</w:t>
      </w:r>
      <w:r w:rsidR="004C2B71">
        <w:rPr>
          <w:rStyle w:val="a6"/>
          <w:sz w:val="28"/>
          <w:szCs w:val="28"/>
          <w:lang w:val="en-US"/>
        </w:rPr>
        <w:fldChar w:fldCharType="end"/>
      </w:r>
      <w:r w:rsidRPr="00DE2E39">
        <w:rPr>
          <w:sz w:val="28"/>
          <w:szCs w:val="28"/>
        </w:rPr>
        <w:t xml:space="preserve">, либо федеральный портал  </w:t>
      </w:r>
      <w:r w:rsidRPr="00DE2E39">
        <w:rPr>
          <w:sz w:val="28"/>
          <w:szCs w:val="28"/>
          <w:lang w:val="en-US"/>
        </w:rPr>
        <w:t>http</w:t>
      </w:r>
      <w:r w:rsidRPr="00DE2E39">
        <w:rPr>
          <w:sz w:val="28"/>
          <w:szCs w:val="28"/>
        </w:rPr>
        <w:t xml:space="preserve">:// </w:t>
      </w:r>
      <w:proofErr w:type="spellStart"/>
      <w:r w:rsidRPr="00DE2E39">
        <w:rPr>
          <w:sz w:val="28"/>
          <w:szCs w:val="28"/>
        </w:rPr>
        <w:t>www</w:t>
      </w:r>
      <w:proofErr w:type="spellEnd"/>
      <w:r w:rsidRPr="00DE2E39">
        <w:rPr>
          <w:sz w:val="28"/>
          <w:szCs w:val="28"/>
        </w:rPr>
        <w:t>.</w:t>
      </w:r>
      <w:proofErr w:type="spellStart"/>
      <w:r w:rsidRPr="00DE2E39">
        <w:rPr>
          <w:sz w:val="28"/>
          <w:szCs w:val="28"/>
          <w:lang w:val="en-US"/>
        </w:rPr>
        <w:t>gosuslugi</w:t>
      </w:r>
      <w:proofErr w:type="spellEnd"/>
      <w:r w:rsidR="004C2B71">
        <w:fldChar w:fldCharType="begin"/>
      </w:r>
      <w:r w:rsidR="004C2B71">
        <w:instrText xml:space="preserve"> HYPERLINK "http://www.adm-ahtuba.astranet.ru" </w:instrText>
      </w:r>
      <w:r w:rsidR="004C2B71">
        <w:fldChar w:fldCharType="separate"/>
      </w:r>
      <w:r w:rsidRPr="00DE2E39">
        <w:rPr>
          <w:rStyle w:val="a6"/>
          <w:sz w:val="28"/>
          <w:szCs w:val="28"/>
        </w:rPr>
        <w:t>.</w:t>
      </w:r>
      <w:proofErr w:type="spellStart"/>
      <w:r w:rsidRPr="00DE2E39">
        <w:rPr>
          <w:rStyle w:val="a6"/>
          <w:sz w:val="28"/>
          <w:szCs w:val="28"/>
          <w:lang w:val="en-US"/>
        </w:rPr>
        <w:t>ru</w:t>
      </w:r>
      <w:proofErr w:type="spellEnd"/>
      <w:r w:rsidR="004C2B71">
        <w:rPr>
          <w:rStyle w:val="a6"/>
          <w:sz w:val="28"/>
          <w:szCs w:val="28"/>
          <w:lang w:val="en-US"/>
        </w:rPr>
        <w:fldChar w:fldCharType="end"/>
      </w:r>
      <w:r w:rsidRPr="00DE2E39">
        <w:rPr>
          <w:sz w:val="28"/>
          <w:szCs w:val="28"/>
        </w:rPr>
        <w:t>:</w:t>
      </w: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 документы (указанные в п. 2.5.2.), должны быть заполнены в электронном виде, согласно представленным в региональном портале </w:t>
      </w:r>
      <w:r w:rsidRPr="00DE2E39">
        <w:rPr>
          <w:sz w:val="28"/>
          <w:szCs w:val="28"/>
          <w:lang w:val="en-US"/>
        </w:rPr>
        <w:t>http</w:t>
      </w:r>
      <w:r w:rsidRPr="00DE2E39">
        <w:rPr>
          <w:sz w:val="28"/>
          <w:szCs w:val="28"/>
        </w:rPr>
        <w:t>://</w:t>
      </w:r>
      <w:proofErr w:type="spellStart"/>
      <w:r w:rsidRPr="00DE2E39">
        <w:rPr>
          <w:sz w:val="28"/>
          <w:szCs w:val="28"/>
          <w:lang w:val="en-US"/>
        </w:rPr>
        <w:t>gosuslugi</w:t>
      </w:r>
      <w:proofErr w:type="spellEnd"/>
      <w:r w:rsidR="004C2B71">
        <w:fldChar w:fldCharType="begin"/>
      </w:r>
      <w:r w:rsidR="004C2B71">
        <w:instrText xml:space="preserve"> HYPERLINK "http://www.adm-ahtuba.astranet.ru" </w:instrText>
      </w:r>
      <w:r w:rsidR="004C2B71">
        <w:fldChar w:fldCharType="separate"/>
      </w:r>
      <w:r w:rsidRPr="00DE2E39">
        <w:rPr>
          <w:rStyle w:val="a6"/>
          <w:sz w:val="28"/>
          <w:szCs w:val="28"/>
        </w:rPr>
        <w:t>.</w:t>
      </w:r>
      <w:r w:rsidRPr="00DE2E39">
        <w:rPr>
          <w:rStyle w:val="a6"/>
          <w:sz w:val="28"/>
          <w:szCs w:val="28"/>
          <w:lang w:val="en-US"/>
        </w:rPr>
        <w:t>astrobl</w:t>
      </w:r>
      <w:r w:rsidRPr="00DE2E39">
        <w:rPr>
          <w:rStyle w:val="a6"/>
          <w:sz w:val="28"/>
          <w:szCs w:val="28"/>
        </w:rPr>
        <w:t>.</w:t>
      </w:r>
      <w:r w:rsidRPr="00DE2E39">
        <w:rPr>
          <w:rStyle w:val="a6"/>
          <w:sz w:val="28"/>
          <w:szCs w:val="28"/>
          <w:lang w:val="en-US"/>
        </w:rPr>
        <w:t>ru</w:t>
      </w:r>
      <w:r w:rsidR="004C2B71">
        <w:rPr>
          <w:rStyle w:val="a6"/>
          <w:sz w:val="28"/>
          <w:szCs w:val="28"/>
          <w:lang w:val="en-US"/>
        </w:rPr>
        <w:fldChar w:fldCharType="end"/>
      </w:r>
      <w:r w:rsidRPr="00DE2E39">
        <w:rPr>
          <w:sz w:val="28"/>
          <w:szCs w:val="28"/>
        </w:rPr>
        <w:t xml:space="preserve">, либо федеральном портале  </w:t>
      </w:r>
      <w:r w:rsidRPr="00DE2E39">
        <w:rPr>
          <w:sz w:val="28"/>
          <w:szCs w:val="28"/>
          <w:lang w:val="en-US"/>
        </w:rPr>
        <w:t>http</w:t>
      </w:r>
      <w:r w:rsidRPr="00DE2E39">
        <w:rPr>
          <w:sz w:val="28"/>
          <w:szCs w:val="28"/>
        </w:rPr>
        <w:t xml:space="preserve">:// </w:t>
      </w:r>
      <w:proofErr w:type="spellStart"/>
      <w:r w:rsidRPr="00DE2E39">
        <w:rPr>
          <w:sz w:val="28"/>
          <w:szCs w:val="28"/>
        </w:rPr>
        <w:t>www</w:t>
      </w:r>
      <w:proofErr w:type="spellEnd"/>
      <w:r w:rsidRPr="00DE2E39">
        <w:rPr>
          <w:sz w:val="28"/>
          <w:szCs w:val="28"/>
        </w:rPr>
        <w:t>.</w:t>
      </w:r>
      <w:proofErr w:type="spellStart"/>
      <w:r w:rsidRPr="00DE2E39">
        <w:rPr>
          <w:sz w:val="28"/>
          <w:szCs w:val="28"/>
          <w:lang w:val="en-US"/>
        </w:rPr>
        <w:t>gosuslugi</w:t>
      </w:r>
      <w:proofErr w:type="spellEnd"/>
      <w:r w:rsidR="004C2B71">
        <w:fldChar w:fldCharType="begin"/>
      </w:r>
      <w:r w:rsidR="004C2B71">
        <w:instrText xml:space="preserve"> HYPERLINK "http://www.adm-ahtuba.astranet.ru" </w:instrText>
      </w:r>
      <w:r w:rsidR="004C2B71">
        <w:fldChar w:fldCharType="separate"/>
      </w:r>
      <w:r w:rsidRPr="00DE2E39">
        <w:rPr>
          <w:rStyle w:val="a6"/>
          <w:sz w:val="28"/>
          <w:szCs w:val="28"/>
        </w:rPr>
        <w:t>.</w:t>
      </w:r>
      <w:proofErr w:type="spellStart"/>
      <w:r w:rsidRPr="00DE2E39">
        <w:rPr>
          <w:rStyle w:val="a6"/>
          <w:sz w:val="28"/>
          <w:szCs w:val="28"/>
          <w:lang w:val="en-US"/>
        </w:rPr>
        <w:t>ru</w:t>
      </w:r>
      <w:proofErr w:type="spellEnd"/>
      <w:r w:rsidR="004C2B71">
        <w:rPr>
          <w:rStyle w:val="a6"/>
          <w:sz w:val="28"/>
          <w:szCs w:val="28"/>
          <w:lang w:val="en-US"/>
        </w:rPr>
        <w:fldChar w:fldCharType="end"/>
      </w:r>
      <w:r w:rsidRPr="00DE2E39">
        <w:rPr>
          <w:sz w:val="28"/>
          <w:szCs w:val="28"/>
        </w:rPr>
        <w:t xml:space="preserve"> электронным формам документов;</w:t>
      </w: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 документы (указанные в п. 2.5.2.), должны быть отсканированы в формате </w:t>
      </w:r>
      <w:r w:rsidRPr="00DE2E39">
        <w:rPr>
          <w:sz w:val="28"/>
          <w:szCs w:val="28"/>
          <w:lang w:val="en-US"/>
        </w:rPr>
        <w:t>Portable</w:t>
      </w:r>
      <w:r w:rsidRPr="00DE2E39">
        <w:rPr>
          <w:sz w:val="28"/>
          <w:szCs w:val="28"/>
        </w:rPr>
        <w:t xml:space="preserve"> </w:t>
      </w:r>
      <w:proofErr w:type="spellStart"/>
      <w:r w:rsidRPr="00DE2E39">
        <w:rPr>
          <w:sz w:val="28"/>
          <w:szCs w:val="28"/>
          <w:lang w:val="en-US"/>
        </w:rPr>
        <w:t>Dokument</w:t>
      </w:r>
      <w:proofErr w:type="spellEnd"/>
      <w:r w:rsidRPr="00DE2E39">
        <w:rPr>
          <w:sz w:val="28"/>
          <w:szCs w:val="28"/>
        </w:rPr>
        <w:t xml:space="preserve"> </w:t>
      </w:r>
      <w:r w:rsidRPr="00DE2E39">
        <w:rPr>
          <w:sz w:val="28"/>
          <w:szCs w:val="28"/>
          <w:lang w:val="en-US"/>
        </w:rPr>
        <w:t>Format</w:t>
      </w:r>
      <w:r w:rsidRPr="00DE2E39">
        <w:rPr>
          <w:sz w:val="28"/>
          <w:szCs w:val="28"/>
        </w:rPr>
        <w:t xml:space="preserve"> (</w:t>
      </w:r>
      <w:r w:rsidRPr="00DE2E39">
        <w:rPr>
          <w:sz w:val="28"/>
          <w:szCs w:val="28"/>
          <w:lang w:val="en-US"/>
        </w:rPr>
        <w:t>PDF</w:t>
      </w:r>
      <w:r w:rsidRPr="00DE2E39">
        <w:rPr>
          <w:sz w:val="28"/>
          <w:szCs w:val="28"/>
        </w:rPr>
        <w:t>), сформированы в архив данных в формате – «.</w:t>
      </w:r>
      <w:r w:rsidRPr="00DE2E39">
        <w:rPr>
          <w:sz w:val="28"/>
          <w:szCs w:val="28"/>
          <w:lang w:val="en-US"/>
        </w:rPr>
        <w:t>zip</w:t>
      </w:r>
      <w:r w:rsidRPr="00DE2E39">
        <w:rPr>
          <w:sz w:val="28"/>
          <w:szCs w:val="28"/>
        </w:rPr>
        <w:t>» либо «.</w:t>
      </w:r>
      <w:proofErr w:type="spellStart"/>
      <w:r w:rsidRPr="00DE2E39">
        <w:rPr>
          <w:sz w:val="28"/>
          <w:szCs w:val="28"/>
          <w:lang w:val="en-US"/>
        </w:rPr>
        <w:t>rar</w:t>
      </w:r>
      <w:proofErr w:type="spellEnd"/>
      <w:r w:rsidRPr="00DE2E39">
        <w:rPr>
          <w:sz w:val="28"/>
          <w:szCs w:val="28"/>
        </w:rPr>
        <w:t>» и заверены электронной цифровой подписью (далее – ЭЦП).</w:t>
      </w: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Должностное лицо, ответственное за предоставление муниципальной услуги, подтверждает факт получения документов ответным сообщением в электронном виде с указанием даты и регистрационного номера.</w:t>
      </w: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Для подачи заявителем документов в электронном виде через региональный портал </w:t>
      </w:r>
      <w:r w:rsidRPr="00DE2E39">
        <w:rPr>
          <w:sz w:val="28"/>
          <w:szCs w:val="28"/>
          <w:lang w:val="en-US"/>
        </w:rPr>
        <w:t>http</w:t>
      </w:r>
      <w:r w:rsidRPr="00DE2E39">
        <w:rPr>
          <w:sz w:val="28"/>
          <w:szCs w:val="28"/>
        </w:rPr>
        <w:t>://</w:t>
      </w:r>
      <w:proofErr w:type="spellStart"/>
      <w:r w:rsidRPr="00DE2E39">
        <w:rPr>
          <w:sz w:val="28"/>
          <w:szCs w:val="28"/>
          <w:lang w:val="en-US"/>
        </w:rPr>
        <w:t>gosuslugi</w:t>
      </w:r>
      <w:proofErr w:type="spellEnd"/>
      <w:r w:rsidR="004C2B71">
        <w:fldChar w:fldCharType="begin"/>
      </w:r>
      <w:r w:rsidR="004C2B71">
        <w:instrText xml:space="preserve"> HYPERLINK "http://www.adm-aht</w:instrText>
      </w:r>
      <w:r w:rsidR="004C2B71">
        <w:instrText xml:space="preserve">uba.astranet.ru" </w:instrText>
      </w:r>
      <w:r w:rsidR="004C2B71">
        <w:fldChar w:fldCharType="separate"/>
      </w:r>
      <w:r w:rsidRPr="00DE2E39">
        <w:rPr>
          <w:rStyle w:val="a6"/>
          <w:sz w:val="28"/>
          <w:szCs w:val="28"/>
        </w:rPr>
        <w:t>.</w:t>
      </w:r>
      <w:r w:rsidRPr="00DE2E39">
        <w:rPr>
          <w:rStyle w:val="a6"/>
          <w:sz w:val="28"/>
          <w:szCs w:val="28"/>
          <w:lang w:val="en-US"/>
        </w:rPr>
        <w:t>astrobl</w:t>
      </w:r>
      <w:r w:rsidRPr="00DE2E39">
        <w:rPr>
          <w:rStyle w:val="a6"/>
          <w:sz w:val="28"/>
          <w:szCs w:val="28"/>
        </w:rPr>
        <w:t>.</w:t>
      </w:r>
      <w:r w:rsidRPr="00DE2E39">
        <w:rPr>
          <w:rStyle w:val="a6"/>
          <w:sz w:val="28"/>
          <w:szCs w:val="28"/>
          <w:lang w:val="en-US"/>
        </w:rPr>
        <w:t>ru</w:t>
      </w:r>
      <w:r w:rsidR="004C2B71">
        <w:rPr>
          <w:rStyle w:val="a6"/>
          <w:sz w:val="28"/>
          <w:szCs w:val="28"/>
          <w:lang w:val="en-US"/>
        </w:rPr>
        <w:fldChar w:fldCharType="end"/>
      </w:r>
      <w:r w:rsidRPr="00DE2E39">
        <w:rPr>
          <w:sz w:val="28"/>
          <w:szCs w:val="28"/>
        </w:rPr>
        <w:t xml:space="preserve"> и федеральный портал </w:t>
      </w:r>
      <w:r w:rsidRPr="00DE2E39">
        <w:rPr>
          <w:sz w:val="28"/>
          <w:szCs w:val="28"/>
          <w:lang w:val="en-US"/>
        </w:rPr>
        <w:t>http</w:t>
      </w:r>
      <w:r w:rsidRPr="00DE2E39">
        <w:rPr>
          <w:sz w:val="28"/>
          <w:szCs w:val="28"/>
        </w:rPr>
        <w:t xml:space="preserve">:// </w:t>
      </w:r>
      <w:proofErr w:type="spellStart"/>
      <w:r w:rsidRPr="00DE2E39">
        <w:rPr>
          <w:sz w:val="28"/>
          <w:szCs w:val="28"/>
        </w:rPr>
        <w:t>www</w:t>
      </w:r>
      <w:proofErr w:type="spellEnd"/>
      <w:r w:rsidRPr="00DE2E39">
        <w:rPr>
          <w:sz w:val="28"/>
          <w:szCs w:val="28"/>
        </w:rPr>
        <w:t>.</w:t>
      </w:r>
      <w:proofErr w:type="spellStart"/>
      <w:r w:rsidRPr="00DE2E39">
        <w:rPr>
          <w:sz w:val="28"/>
          <w:szCs w:val="28"/>
          <w:lang w:val="en-US"/>
        </w:rPr>
        <w:t>gosuslugi</w:t>
      </w:r>
      <w:proofErr w:type="spellEnd"/>
      <w:r w:rsidR="004C2B71">
        <w:fldChar w:fldCharType="begin"/>
      </w:r>
      <w:r w:rsidR="004C2B71">
        <w:instrText xml:space="preserve"> HYPERLINK "http://www.adm-ahtuba.astranet.ru" </w:instrText>
      </w:r>
      <w:r w:rsidR="004C2B71">
        <w:fldChar w:fldCharType="separate"/>
      </w:r>
      <w:r w:rsidRPr="00DE2E39">
        <w:rPr>
          <w:rStyle w:val="a6"/>
          <w:sz w:val="28"/>
          <w:szCs w:val="28"/>
        </w:rPr>
        <w:t>.</w:t>
      </w:r>
      <w:proofErr w:type="spellStart"/>
      <w:r w:rsidRPr="00DE2E39">
        <w:rPr>
          <w:rStyle w:val="a6"/>
          <w:sz w:val="28"/>
          <w:szCs w:val="28"/>
          <w:lang w:val="en-US"/>
        </w:rPr>
        <w:t>ru</w:t>
      </w:r>
      <w:proofErr w:type="spellEnd"/>
      <w:r w:rsidR="004C2B71">
        <w:rPr>
          <w:rStyle w:val="a6"/>
          <w:sz w:val="28"/>
          <w:szCs w:val="28"/>
          <w:lang w:val="en-US"/>
        </w:rPr>
        <w:fldChar w:fldCharType="end"/>
      </w:r>
      <w:r w:rsidRPr="00DE2E39">
        <w:rPr>
          <w:sz w:val="28"/>
          <w:szCs w:val="28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В случае несоблюдения указанных требований, заявитель информируется о невозможности предоставить муниципальную услугу из-за некорректного заполнения электронных форм. 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2.6. Срок предоставления муниципальной услуги.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2.6.1. Общий срок предоставления муниципальной услуги составляет 140 дней и складывается из следующих сроков:</w:t>
      </w:r>
    </w:p>
    <w:p w:rsidR="00873CBD" w:rsidRPr="00DE2E39" w:rsidRDefault="00873CBD" w:rsidP="00873CB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E2E39">
        <w:rPr>
          <w:sz w:val="28"/>
          <w:szCs w:val="28"/>
        </w:rPr>
        <w:t xml:space="preserve">            - принятие постановления об утверждении маршрутной сети  – 60 дней;</w:t>
      </w:r>
    </w:p>
    <w:p w:rsidR="00873CBD" w:rsidRPr="00DE2E39" w:rsidRDefault="00873CBD" w:rsidP="00873C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E2E39">
        <w:rPr>
          <w:sz w:val="28"/>
          <w:szCs w:val="28"/>
        </w:rPr>
        <w:t>- принятие постановления о проведении конкурса  – 5 дней;</w:t>
      </w:r>
    </w:p>
    <w:p w:rsidR="00873CBD" w:rsidRPr="00DE2E39" w:rsidRDefault="00873CBD" w:rsidP="00873C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E2E39">
        <w:rPr>
          <w:sz w:val="28"/>
          <w:szCs w:val="28"/>
        </w:rPr>
        <w:t>- подготовка и направление письма о публикации в средствах массовой информации о проведении конкурса –1 рабочий день;</w:t>
      </w:r>
    </w:p>
    <w:p w:rsidR="00873CBD" w:rsidRPr="00DE2E39" w:rsidRDefault="00873CBD" w:rsidP="00873C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E2E39">
        <w:rPr>
          <w:sz w:val="28"/>
          <w:szCs w:val="28"/>
        </w:rPr>
        <w:t>- прием и регистрация заявления и документов от заявителя в течение 30-ти дневного срока с момента выхода информации в СМИ  о проведении открытого конкурса;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lastRenderedPageBreak/>
        <w:t xml:space="preserve">    -  рассмотрение конкурсной комиссией, после вскрытия конвертов, заявок и поданных документов -5 рабочих дней; 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- оценка и сопоставление заявок - 5 дней;</w:t>
      </w:r>
    </w:p>
    <w:p w:rsidR="00873CBD" w:rsidRPr="00DE2E39" w:rsidRDefault="00873CBD" w:rsidP="00873CB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E2E39">
        <w:rPr>
          <w:sz w:val="28"/>
          <w:szCs w:val="28"/>
        </w:rPr>
        <w:t xml:space="preserve">            - оформление протокола  о результатах конкурса – 1 день;</w:t>
      </w:r>
    </w:p>
    <w:p w:rsidR="00873CBD" w:rsidRPr="00DE2E39" w:rsidRDefault="00873CBD" w:rsidP="00873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    - заключение муниципального контракта с победителем конкурса - не ранее чем через  10 дней со дня размещения на официальном  сайте  протокола  оценки  и  сопоставления заявок на участие в конкурсе;</w:t>
      </w:r>
    </w:p>
    <w:p w:rsidR="00873CBD" w:rsidRPr="00DE2E39" w:rsidRDefault="00873CBD" w:rsidP="00873C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E2E39">
        <w:rPr>
          <w:sz w:val="28"/>
          <w:szCs w:val="28"/>
        </w:rPr>
        <w:t>- подготовка и направление письма о публикации в средствах массовой информации о результатах конкурса - 5 рабочих дней;</w:t>
      </w: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 утверждение паспорта - 10 календарных дней;</w:t>
      </w: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 согласование расписания движения автобусов - 10 календарных дней.</w:t>
      </w:r>
    </w:p>
    <w:p w:rsidR="00873CBD" w:rsidRPr="00DE2E39" w:rsidRDefault="00873CBD" w:rsidP="00873CBD">
      <w:pPr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В случае направления документов в электронном виде через региональный портал </w:t>
      </w:r>
      <w:r w:rsidRPr="00DE2E39">
        <w:rPr>
          <w:sz w:val="28"/>
          <w:szCs w:val="28"/>
          <w:lang w:val="en-US"/>
        </w:rPr>
        <w:t>http</w:t>
      </w:r>
      <w:r w:rsidRPr="00DE2E39">
        <w:rPr>
          <w:sz w:val="28"/>
          <w:szCs w:val="28"/>
        </w:rPr>
        <w:t>://</w:t>
      </w:r>
      <w:proofErr w:type="spellStart"/>
      <w:r w:rsidRPr="00DE2E39">
        <w:rPr>
          <w:sz w:val="28"/>
          <w:szCs w:val="28"/>
          <w:lang w:val="en-US"/>
        </w:rPr>
        <w:t>gosuslugi</w:t>
      </w:r>
      <w:proofErr w:type="spellEnd"/>
      <w:r w:rsidR="004C2B71">
        <w:fldChar w:fldCharType="begin"/>
      </w:r>
      <w:r w:rsidR="004C2B71">
        <w:instrText xml:space="preserve"> HYPERLINK "http://www.adm-ahtuba.astranet.ru" </w:instrText>
      </w:r>
      <w:r w:rsidR="004C2B71">
        <w:fldChar w:fldCharType="separate"/>
      </w:r>
      <w:r w:rsidRPr="00DE2E39">
        <w:rPr>
          <w:rStyle w:val="a6"/>
          <w:color w:val="000000"/>
          <w:sz w:val="28"/>
          <w:szCs w:val="28"/>
        </w:rPr>
        <w:t>.</w:t>
      </w:r>
      <w:r w:rsidRPr="00DE2E39">
        <w:rPr>
          <w:rStyle w:val="a6"/>
          <w:color w:val="000000"/>
          <w:sz w:val="28"/>
          <w:szCs w:val="28"/>
          <w:lang w:val="en-US"/>
        </w:rPr>
        <w:t>astrobl</w:t>
      </w:r>
      <w:r w:rsidRPr="00DE2E39">
        <w:rPr>
          <w:rStyle w:val="a6"/>
          <w:color w:val="000000"/>
          <w:sz w:val="28"/>
          <w:szCs w:val="28"/>
        </w:rPr>
        <w:t>.</w:t>
      </w:r>
      <w:r w:rsidRPr="00DE2E39">
        <w:rPr>
          <w:rStyle w:val="a6"/>
          <w:color w:val="000000"/>
          <w:sz w:val="28"/>
          <w:szCs w:val="28"/>
          <w:lang w:val="en-US"/>
        </w:rPr>
        <w:t>ru</w:t>
      </w:r>
      <w:r w:rsidR="004C2B71">
        <w:rPr>
          <w:rStyle w:val="a6"/>
          <w:color w:val="000000"/>
          <w:sz w:val="28"/>
          <w:szCs w:val="28"/>
          <w:lang w:val="en-US"/>
        </w:rPr>
        <w:fldChar w:fldCharType="end"/>
      </w:r>
      <w:r w:rsidRPr="00DE2E39">
        <w:rPr>
          <w:color w:val="000000"/>
          <w:sz w:val="28"/>
          <w:szCs w:val="28"/>
        </w:rPr>
        <w:t xml:space="preserve">, </w:t>
      </w:r>
      <w:r w:rsidRPr="00DE2E39">
        <w:rPr>
          <w:sz w:val="28"/>
          <w:szCs w:val="28"/>
        </w:rPr>
        <w:t xml:space="preserve">либо федеральный портал  </w:t>
      </w:r>
      <w:r w:rsidRPr="00DE2E39">
        <w:rPr>
          <w:sz w:val="28"/>
          <w:szCs w:val="28"/>
          <w:lang w:val="en-US"/>
        </w:rPr>
        <w:t>http</w:t>
      </w:r>
      <w:r w:rsidRPr="00DE2E39">
        <w:rPr>
          <w:sz w:val="28"/>
          <w:szCs w:val="28"/>
        </w:rPr>
        <w:t xml:space="preserve">:// </w:t>
      </w:r>
      <w:proofErr w:type="spellStart"/>
      <w:r w:rsidRPr="00DE2E39">
        <w:rPr>
          <w:sz w:val="28"/>
          <w:szCs w:val="28"/>
        </w:rPr>
        <w:t>www</w:t>
      </w:r>
      <w:proofErr w:type="spellEnd"/>
      <w:r w:rsidRPr="00DE2E39">
        <w:rPr>
          <w:sz w:val="28"/>
          <w:szCs w:val="28"/>
        </w:rPr>
        <w:t>.</w:t>
      </w:r>
      <w:proofErr w:type="spellStart"/>
      <w:r w:rsidRPr="00DE2E39">
        <w:rPr>
          <w:sz w:val="28"/>
          <w:szCs w:val="28"/>
          <w:lang w:val="en-US"/>
        </w:rPr>
        <w:t>gosuslugi</w:t>
      </w:r>
      <w:proofErr w:type="spellEnd"/>
      <w:r w:rsidR="004C2B71">
        <w:fldChar w:fldCharType="begin"/>
      </w:r>
      <w:r w:rsidR="004C2B71">
        <w:instrText xml:space="preserve"> HYPERLINK "http://www.adm-ahtuba.astranet.ru" </w:instrText>
      </w:r>
      <w:r w:rsidR="004C2B71">
        <w:fldChar w:fldCharType="separate"/>
      </w:r>
      <w:r w:rsidRPr="00DE2E39">
        <w:rPr>
          <w:rStyle w:val="a6"/>
          <w:color w:val="000000"/>
          <w:sz w:val="28"/>
          <w:szCs w:val="28"/>
        </w:rPr>
        <w:t>.</w:t>
      </w:r>
      <w:proofErr w:type="spellStart"/>
      <w:r w:rsidRPr="00DE2E39">
        <w:rPr>
          <w:rStyle w:val="a6"/>
          <w:color w:val="000000"/>
          <w:sz w:val="28"/>
          <w:szCs w:val="28"/>
          <w:lang w:val="en-US"/>
        </w:rPr>
        <w:t>ru</w:t>
      </w:r>
      <w:proofErr w:type="spellEnd"/>
      <w:r w:rsidR="004C2B71">
        <w:rPr>
          <w:rStyle w:val="a6"/>
          <w:color w:val="000000"/>
          <w:sz w:val="28"/>
          <w:szCs w:val="28"/>
          <w:lang w:val="en-US"/>
        </w:rPr>
        <w:fldChar w:fldCharType="end"/>
      </w:r>
      <w:r w:rsidRPr="00DE2E39">
        <w:rPr>
          <w:color w:val="000000"/>
          <w:sz w:val="28"/>
          <w:szCs w:val="28"/>
        </w:rPr>
        <w:t>:</w:t>
      </w:r>
    </w:p>
    <w:p w:rsidR="00873CBD" w:rsidRPr="00DE2E39" w:rsidRDefault="00873CBD" w:rsidP="00873CBD">
      <w:pPr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 документы (указанные в пункте 2.5.), должны быть заполнены в электронном виде, согласно представленным в региональном портале </w:t>
      </w:r>
      <w:r w:rsidRPr="00DE2E39">
        <w:rPr>
          <w:sz w:val="28"/>
          <w:szCs w:val="28"/>
          <w:lang w:val="en-US"/>
        </w:rPr>
        <w:t>http</w:t>
      </w:r>
      <w:r w:rsidRPr="00DE2E39">
        <w:rPr>
          <w:sz w:val="28"/>
          <w:szCs w:val="28"/>
        </w:rPr>
        <w:t>://</w:t>
      </w:r>
      <w:proofErr w:type="spellStart"/>
      <w:r w:rsidRPr="00DE2E39">
        <w:rPr>
          <w:sz w:val="28"/>
          <w:szCs w:val="28"/>
          <w:lang w:val="en-US"/>
        </w:rPr>
        <w:t>gosuslugi</w:t>
      </w:r>
      <w:proofErr w:type="spellEnd"/>
      <w:r w:rsidR="004C2B71">
        <w:fldChar w:fldCharType="begin"/>
      </w:r>
      <w:r w:rsidR="004C2B71">
        <w:instrText xml:space="preserve"> HYPERLINK "http://www.adm-ahtuba.astranet.ru" </w:instrText>
      </w:r>
      <w:r w:rsidR="004C2B71">
        <w:fldChar w:fldCharType="separate"/>
      </w:r>
      <w:r w:rsidRPr="00DE2E39">
        <w:rPr>
          <w:rStyle w:val="a6"/>
          <w:color w:val="000000"/>
          <w:sz w:val="28"/>
          <w:szCs w:val="28"/>
        </w:rPr>
        <w:t>.</w:t>
      </w:r>
      <w:r w:rsidRPr="00DE2E39">
        <w:rPr>
          <w:rStyle w:val="a6"/>
          <w:color w:val="000000"/>
          <w:sz w:val="28"/>
          <w:szCs w:val="28"/>
          <w:lang w:val="en-US"/>
        </w:rPr>
        <w:t>astrobl</w:t>
      </w:r>
      <w:r w:rsidRPr="00DE2E39">
        <w:rPr>
          <w:rStyle w:val="a6"/>
          <w:color w:val="000000"/>
          <w:sz w:val="28"/>
          <w:szCs w:val="28"/>
        </w:rPr>
        <w:t>.</w:t>
      </w:r>
      <w:r w:rsidRPr="00DE2E39">
        <w:rPr>
          <w:rStyle w:val="a6"/>
          <w:color w:val="000000"/>
          <w:sz w:val="28"/>
          <w:szCs w:val="28"/>
          <w:lang w:val="en-US"/>
        </w:rPr>
        <w:t>ru</w:t>
      </w:r>
      <w:r w:rsidR="004C2B71">
        <w:rPr>
          <w:rStyle w:val="a6"/>
          <w:color w:val="000000"/>
          <w:sz w:val="28"/>
          <w:szCs w:val="28"/>
          <w:lang w:val="en-US"/>
        </w:rPr>
        <w:fldChar w:fldCharType="end"/>
      </w:r>
      <w:r w:rsidRPr="00DE2E39">
        <w:rPr>
          <w:color w:val="000000"/>
          <w:sz w:val="28"/>
          <w:szCs w:val="28"/>
        </w:rPr>
        <w:t>,</w:t>
      </w:r>
      <w:r w:rsidRPr="00DE2E39">
        <w:rPr>
          <w:sz w:val="28"/>
          <w:szCs w:val="28"/>
        </w:rPr>
        <w:t xml:space="preserve"> либо федеральном портале  </w:t>
      </w:r>
      <w:r w:rsidRPr="00DE2E39">
        <w:rPr>
          <w:sz w:val="28"/>
          <w:szCs w:val="28"/>
          <w:lang w:val="en-US"/>
        </w:rPr>
        <w:t>http</w:t>
      </w:r>
      <w:r w:rsidRPr="00DE2E39">
        <w:rPr>
          <w:sz w:val="28"/>
          <w:szCs w:val="28"/>
        </w:rPr>
        <w:t xml:space="preserve">:// </w:t>
      </w:r>
      <w:proofErr w:type="spellStart"/>
      <w:r w:rsidRPr="00DE2E39">
        <w:rPr>
          <w:sz w:val="28"/>
          <w:szCs w:val="28"/>
        </w:rPr>
        <w:t>www</w:t>
      </w:r>
      <w:proofErr w:type="spellEnd"/>
      <w:r w:rsidRPr="00DE2E39">
        <w:rPr>
          <w:sz w:val="28"/>
          <w:szCs w:val="28"/>
        </w:rPr>
        <w:t>.</w:t>
      </w:r>
      <w:proofErr w:type="spellStart"/>
      <w:r w:rsidRPr="00DE2E39">
        <w:rPr>
          <w:sz w:val="28"/>
          <w:szCs w:val="28"/>
          <w:lang w:val="en-US"/>
        </w:rPr>
        <w:t>gosuslugi</w:t>
      </w:r>
      <w:proofErr w:type="spellEnd"/>
      <w:r w:rsidR="004C2B71">
        <w:fldChar w:fldCharType="begin"/>
      </w:r>
      <w:r w:rsidR="004C2B71">
        <w:instrText xml:space="preserve"> HYPERLINK "http://www.adm-ahtuba.astranet.ru" </w:instrText>
      </w:r>
      <w:r w:rsidR="004C2B71">
        <w:fldChar w:fldCharType="separate"/>
      </w:r>
      <w:r w:rsidRPr="00DE2E39">
        <w:rPr>
          <w:rStyle w:val="a6"/>
          <w:color w:val="000000"/>
          <w:sz w:val="28"/>
          <w:szCs w:val="28"/>
        </w:rPr>
        <w:t>.</w:t>
      </w:r>
      <w:proofErr w:type="spellStart"/>
      <w:r w:rsidRPr="00DE2E39">
        <w:rPr>
          <w:rStyle w:val="a6"/>
          <w:color w:val="000000"/>
          <w:sz w:val="28"/>
          <w:szCs w:val="28"/>
          <w:lang w:val="en-US"/>
        </w:rPr>
        <w:t>ru</w:t>
      </w:r>
      <w:proofErr w:type="spellEnd"/>
      <w:r w:rsidR="004C2B71">
        <w:rPr>
          <w:rStyle w:val="a6"/>
          <w:color w:val="000000"/>
          <w:sz w:val="28"/>
          <w:szCs w:val="28"/>
          <w:lang w:val="en-US"/>
        </w:rPr>
        <w:fldChar w:fldCharType="end"/>
      </w:r>
      <w:r w:rsidRPr="00DE2E39">
        <w:rPr>
          <w:sz w:val="28"/>
          <w:szCs w:val="28"/>
        </w:rPr>
        <w:t xml:space="preserve"> электронным формам документов;</w:t>
      </w:r>
    </w:p>
    <w:p w:rsidR="00873CBD" w:rsidRPr="00DE2E39" w:rsidRDefault="00873CBD" w:rsidP="00873CBD">
      <w:pPr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 документы (указанные в пункте 2.5.), должны быть отсканированы в формате </w:t>
      </w:r>
      <w:r w:rsidRPr="00DE2E39">
        <w:rPr>
          <w:sz w:val="28"/>
          <w:szCs w:val="28"/>
          <w:lang w:val="en-US"/>
        </w:rPr>
        <w:t>Portable</w:t>
      </w:r>
      <w:r w:rsidRPr="00DE2E39">
        <w:rPr>
          <w:sz w:val="28"/>
          <w:szCs w:val="28"/>
        </w:rPr>
        <w:t xml:space="preserve"> </w:t>
      </w:r>
      <w:proofErr w:type="spellStart"/>
      <w:r w:rsidRPr="00DE2E39">
        <w:rPr>
          <w:sz w:val="28"/>
          <w:szCs w:val="28"/>
          <w:lang w:val="en-US"/>
        </w:rPr>
        <w:t>Dokument</w:t>
      </w:r>
      <w:proofErr w:type="spellEnd"/>
      <w:r w:rsidRPr="00DE2E39">
        <w:rPr>
          <w:sz w:val="28"/>
          <w:szCs w:val="28"/>
        </w:rPr>
        <w:t xml:space="preserve"> </w:t>
      </w:r>
      <w:r w:rsidRPr="00DE2E39">
        <w:rPr>
          <w:sz w:val="28"/>
          <w:szCs w:val="28"/>
          <w:lang w:val="en-US"/>
        </w:rPr>
        <w:t>Format</w:t>
      </w:r>
      <w:r w:rsidRPr="00DE2E39">
        <w:rPr>
          <w:sz w:val="28"/>
          <w:szCs w:val="28"/>
        </w:rPr>
        <w:t xml:space="preserve"> (</w:t>
      </w:r>
      <w:r w:rsidRPr="00DE2E39">
        <w:rPr>
          <w:sz w:val="28"/>
          <w:szCs w:val="28"/>
          <w:lang w:val="en-US"/>
        </w:rPr>
        <w:t>PDF</w:t>
      </w:r>
      <w:r w:rsidRPr="00DE2E39">
        <w:rPr>
          <w:sz w:val="28"/>
          <w:szCs w:val="28"/>
        </w:rPr>
        <w:t>), сформированы в архив данных в формате – «.</w:t>
      </w:r>
      <w:r w:rsidRPr="00DE2E39">
        <w:rPr>
          <w:sz w:val="28"/>
          <w:szCs w:val="28"/>
          <w:lang w:val="en-US"/>
        </w:rPr>
        <w:t>zip</w:t>
      </w:r>
      <w:r w:rsidRPr="00DE2E39">
        <w:rPr>
          <w:sz w:val="28"/>
          <w:szCs w:val="28"/>
        </w:rPr>
        <w:t>» либо «.</w:t>
      </w:r>
      <w:proofErr w:type="spellStart"/>
      <w:r w:rsidRPr="00DE2E39">
        <w:rPr>
          <w:sz w:val="28"/>
          <w:szCs w:val="28"/>
          <w:lang w:val="en-US"/>
        </w:rPr>
        <w:t>rar</w:t>
      </w:r>
      <w:proofErr w:type="spellEnd"/>
      <w:r w:rsidRPr="00DE2E39">
        <w:rPr>
          <w:sz w:val="28"/>
          <w:szCs w:val="28"/>
        </w:rPr>
        <w:t>» и заверены электронной цифровой подписью (далее – ЭЦП).</w:t>
      </w:r>
    </w:p>
    <w:p w:rsidR="00873CBD" w:rsidRPr="00DE2E39" w:rsidRDefault="00873CBD" w:rsidP="00873CBD">
      <w:pPr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Должностное лицо, ответственное за предоставление муниципальной услуги, подтверждает факт получения документов ответным сообщением в электронном виде с указанием даты и регистрационного номера.</w:t>
      </w:r>
    </w:p>
    <w:p w:rsidR="00873CBD" w:rsidRPr="00DE2E39" w:rsidRDefault="00873CBD" w:rsidP="00873CBD">
      <w:pPr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Для подачи заявителем документов в электронном виде через региональный портал </w:t>
      </w:r>
      <w:r w:rsidRPr="00DE2E39">
        <w:rPr>
          <w:sz w:val="28"/>
          <w:szCs w:val="28"/>
          <w:lang w:val="en-US"/>
        </w:rPr>
        <w:t>http</w:t>
      </w:r>
      <w:r w:rsidRPr="00DE2E39">
        <w:rPr>
          <w:sz w:val="28"/>
          <w:szCs w:val="28"/>
        </w:rPr>
        <w:t>://</w:t>
      </w:r>
      <w:proofErr w:type="spellStart"/>
      <w:r w:rsidRPr="00DE2E39">
        <w:rPr>
          <w:sz w:val="28"/>
          <w:szCs w:val="28"/>
          <w:lang w:val="en-US"/>
        </w:rPr>
        <w:t>gosuslugi</w:t>
      </w:r>
      <w:proofErr w:type="spellEnd"/>
      <w:r w:rsidR="004C2B71">
        <w:fldChar w:fldCharType="begin"/>
      </w:r>
      <w:r w:rsidR="004C2B71">
        <w:instrText xml:space="preserve"> HYPERLINK "http://www.adm-ahtuba.astranet.ru" </w:instrText>
      </w:r>
      <w:r w:rsidR="004C2B71">
        <w:fldChar w:fldCharType="separate"/>
      </w:r>
      <w:r w:rsidRPr="00DE2E39">
        <w:rPr>
          <w:rStyle w:val="a6"/>
          <w:color w:val="000000"/>
          <w:sz w:val="28"/>
          <w:szCs w:val="28"/>
        </w:rPr>
        <w:t>.</w:t>
      </w:r>
      <w:r w:rsidRPr="00DE2E39">
        <w:rPr>
          <w:rStyle w:val="a6"/>
          <w:color w:val="000000"/>
          <w:sz w:val="28"/>
          <w:szCs w:val="28"/>
          <w:lang w:val="en-US"/>
        </w:rPr>
        <w:t>astrobl</w:t>
      </w:r>
      <w:r w:rsidRPr="00DE2E39">
        <w:rPr>
          <w:rStyle w:val="a6"/>
          <w:color w:val="000000"/>
          <w:sz w:val="28"/>
          <w:szCs w:val="28"/>
        </w:rPr>
        <w:t>.</w:t>
      </w:r>
      <w:r w:rsidRPr="00DE2E39">
        <w:rPr>
          <w:rStyle w:val="a6"/>
          <w:color w:val="000000"/>
          <w:sz w:val="28"/>
          <w:szCs w:val="28"/>
          <w:lang w:val="en-US"/>
        </w:rPr>
        <w:t>ru</w:t>
      </w:r>
      <w:r w:rsidR="004C2B71">
        <w:rPr>
          <w:rStyle w:val="a6"/>
          <w:color w:val="000000"/>
          <w:sz w:val="28"/>
          <w:szCs w:val="28"/>
          <w:lang w:val="en-US"/>
        </w:rPr>
        <w:fldChar w:fldCharType="end"/>
      </w:r>
      <w:r w:rsidRPr="00DE2E39">
        <w:rPr>
          <w:sz w:val="28"/>
          <w:szCs w:val="28"/>
        </w:rPr>
        <w:t xml:space="preserve"> и федеральный портал </w:t>
      </w:r>
      <w:r w:rsidRPr="00DE2E39">
        <w:rPr>
          <w:sz w:val="28"/>
          <w:szCs w:val="28"/>
          <w:lang w:val="en-US"/>
        </w:rPr>
        <w:t>http</w:t>
      </w:r>
      <w:r w:rsidRPr="00DE2E39">
        <w:rPr>
          <w:sz w:val="28"/>
          <w:szCs w:val="28"/>
        </w:rPr>
        <w:t xml:space="preserve">:// </w:t>
      </w:r>
      <w:proofErr w:type="spellStart"/>
      <w:r w:rsidRPr="00DE2E39">
        <w:rPr>
          <w:sz w:val="28"/>
          <w:szCs w:val="28"/>
        </w:rPr>
        <w:t>www</w:t>
      </w:r>
      <w:proofErr w:type="spellEnd"/>
      <w:r w:rsidRPr="00DE2E39">
        <w:rPr>
          <w:sz w:val="28"/>
          <w:szCs w:val="28"/>
        </w:rPr>
        <w:t>.</w:t>
      </w:r>
      <w:proofErr w:type="spellStart"/>
      <w:r w:rsidRPr="00DE2E39">
        <w:rPr>
          <w:sz w:val="28"/>
          <w:szCs w:val="28"/>
          <w:lang w:val="en-US"/>
        </w:rPr>
        <w:t>gosuslugi</w:t>
      </w:r>
      <w:proofErr w:type="spellEnd"/>
      <w:r w:rsidR="004C2B71">
        <w:fldChar w:fldCharType="begin"/>
      </w:r>
      <w:r w:rsidR="004C2B71">
        <w:instrText xml:space="preserve"> HYPERLINK "http://www.adm-ahtuba.astranet.ru" </w:instrText>
      </w:r>
      <w:r w:rsidR="004C2B71">
        <w:fldChar w:fldCharType="separate"/>
      </w:r>
      <w:r w:rsidRPr="00DE2E39">
        <w:rPr>
          <w:rStyle w:val="a6"/>
          <w:sz w:val="28"/>
          <w:szCs w:val="28"/>
        </w:rPr>
        <w:t>.</w:t>
      </w:r>
      <w:proofErr w:type="spellStart"/>
      <w:r w:rsidRPr="00DE2E39">
        <w:rPr>
          <w:rStyle w:val="a6"/>
          <w:color w:val="000000"/>
          <w:sz w:val="28"/>
          <w:szCs w:val="28"/>
          <w:lang w:val="en-US"/>
        </w:rPr>
        <w:t>ru</w:t>
      </w:r>
      <w:proofErr w:type="spellEnd"/>
      <w:r w:rsidR="004C2B71">
        <w:rPr>
          <w:rStyle w:val="a6"/>
          <w:color w:val="000000"/>
          <w:sz w:val="28"/>
          <w:szCs w:val="28"/>
          <w:lang w:val="en-US"/>
        </w:rPr>
        <w:fldChar w:fldCharType="end"/>
      </w:r>
      <w:r w:rsidRPr="00DE2E39">
        <w:rPr>
          <w:sz w:val="28"/>
          <w:szCs w:val="28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873CBD" w:rsidRPr="00DE2E39" w:rsidRDefault="00873CBD" w:rsidP="00873CBD">
      <w:pPr>
        <w:pStyle w:val="ConsPlusNormal"/>
        <w:jc w:val="both"/>
        <w:rPr>
          <w:rStyle w:val="FontStyle47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Муниципальная услуга может быть приостановлена, в случае, если возможность приостановления предусмотрена законодательством Российской Федерации и Астраханской области.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2.7. Основание для отказа в предоставлении муниципальной услуги.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2.7.1. Заявки на участие в конкурсе, представленные после истечения срока приема заявок, не принимаются и не рассматриваются.</w:t>
      </w:r>
    </w:p>
    <w:p w:rsidR="00873CBD" w:rsidRPr="00DE2E39" w:rsidRDefault="00873CBD" w:rsidP="002641C3">
      <w:pPr>
        <w:pStyle w:val="HTM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</w:t>
      </w:r>
      <w:r w:rsidR="002641C3" w:rsidRPr="00DE2E39">
        <w:rPr>
          <w:rFonts w:ascii="Times New Roman" w:hAnsi="Times New Roman" w:cs="Times New Roman"/>
          <w:sz w:val="28"/>
          <w:szCs w:val="28"/>
        </w:rPr>
        <w:t xml:space="preserve"> </w:t>
      </w:r>
      <w:r w:rsidRPr="00DE2E39">
        <w:rPr>
          <w:rFonts w:ascii="Times New Roman" w:hAnsi="Times New Roman" w:cs="Times New Roman"/>
          <w:sz w:val="28"/>
          <w:szCs w:val="28"/>
        </w:rPr>
        <w:t xml:space="preserve"> 2.7.2. В случаях неправильного оформления,  отсутствия   каких-либо  требуемых документов, предусмотренных подпунктом 2.5.4. пункта 2.5. административного регламента, или истечения срока приема заявок, конкурсной комиссией  заявки не принимаются, с  указанием  причин отказа в  письменном  виде или в форме электронных документов всем претендентам. Такой отказ должен быть оформлен в течение 1 дня со дня подачи заявки на участие в конкурсе. Отметка об отказе в приеме  документов   делается на возвращаемом экземпляре заявки.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lastRenderedPageBreak/>
        <w:t xml:space="preserve">        2.7.3. По  окончании  срока приема заявок прилагаемые  документы   заявителям  не  возвращаются. Завершение приема заявок  оформляется протоколом конкурсной комиссии.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2.8. Требования к местам предоставления муниципальной услуги:</w:t>
      </w:r>
    </w:p>
    <w:p w:rsidR="00873CBD" w:rsidRPr="00DE2E39" w:rsidRDefault="00873CBD" w:rsidP="00873CBD">
      <w:pPr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   - специалист, ответственный за предоставление муниципальной услуги, обеспечивается оборудованным компьютерным рабочим местом, доступом в Интернет, факсимильной связью, бумагой, расходными материалами, канцелярскими товарами в количестве, достаточном для предоставления муниципальной услуги;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места, на которых предоставляется муниципальная услуга, должны иметь средства пожаротушения и оказания первой медицинской помощи;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помещения, в которых предоставляется муниципальная услуга, должны содержать информационные стенды, организованные в соответствии с требованиями пункта 2.4. административного регламента;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помещения, в которых предоставляется муниципальная услуга, должны содержать места для ожидания приема заявителям, которые должны быть оборудованы местами для сидения.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2.9. Требования к предоставлению муниципальной услуги.</w:t>
      </w:r>
    </w:p>
    <w:p w:rsidR="00873CBD" w:rsidRPr="00DE2E39" w:rsidRDefault="00873CBD" w:rsidP="00873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73CBD" w:rsidRPr="00DE2E39" w:rsidRDefault="00873CBD" w:rsidP="00873CB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2.10. Перечень оснований для отказа в приеме документов, необходимых для предоставления муниципальной услуги:</w:t>
      </w:r>
    </w:p>
    <w:p w:rsidR="00873CBD" w:rsidRPr="00DE2E39" w:rsidRDefault="00873CBD" w:rsidP="00873CBD">
      <w:pPr>
        <w:pStyle w:val="a4"/>
        <w:spacing w:before="0" w:beforeAutospacing="0" w:after="0" w:afterAutospacing="0" w:line="280" w:lineRule="atLeast"/>
        <w:ind w:firstLine="567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873CBD" w:rsidRPr="00DE2E39" w:rsidRDefault="00873CBD" w:rsidP="00873CBD">
      <w:pPr>
        <w:pStyle w:val="a4"/>
        <w:spacing w:before="0" w:beforeAutospacing="0" w:after="0" w:afterAutospacing="0" w:line="280" w:lineRule="atLeast"/>
        <w:ind w:firstLine="567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отсутствие в заявлении сведений о заявителе;</w:t>
      </w:r>
    </w:p>
    <w:p w:rsidR="00873CBD" w:rsidRPr="00DE2E39" w:rsidRDefault="00873CBD" w:rsidP="00873CBD">
      <w:pPr>
        <w:pStyle w:val="a4"/>
        <w:spacing w:before="0" w:beforeAutospacing="0" w:after="0" w:afterAutospacing="0" w:line="280" w:lineRule="atLeast"/>
        <w:ind w:firstLine="567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 отсутствие прилагаемых к заявлению документов, предусмотренных пунктом 2.5 настоящего административного регламента, или неполное представление заявителем документов, а также в случаях их ненадлежащего оформления.</w:t>
      </w:r>
    </w:p>
    <w:p w:rsidR="00873CBD" w:rsidRPr="00DE2E39" w:rsidRDefault="00873CBD" w:rsidP="00873CBD">
      <w:pPr>
        <w:tabs>
          <w:tab w:val="left" w:pos="567"/>
        </w:tabs>
        <w:ind w:firstLine="567"/>
        <w:rPr>
          <w:sz w:val="28"/>
          <w:szCs w:val="28"/>
        </w:rPr>
      </w:pPr>
      <w:r w:rsidRPr="00DE2E39">
        <w:rPr>
          <w:sz w:val="28"/>
          <w:szCs w:val="28"/>
        </w:rPr>
        <w:t>2.11.  Показатели доступности и качества муниципальной услуги:</w:t>
      </w:r>
    </w:p>
    <w:p w:rsidR="00873CBD" w:rsidRPr="00DE2E39" w:rsidRDefault="00873CBD" w:rsidP="00873CBD">
      <w:pPr>
        <w:tabs>
          <w:tab w:val="left" w:pos="567"/>
        </w:tabs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</w:t>
      </w:r>
      <w:r w:rsidRPr="00DE2E39">
        <w:rPr>
          <w:sz w:val="28"/>
          <w:szCs w:val="28"/>
        </w:rPr>
        <w:tab/>
        <w:t>Показателями доступности муниципальной услуги являются:</w:t>
      </w:r>
    </w:p>
    <w:p w:rsidR="00873CBD" w:rsidRPr="00DE2E39" w:rsidRDefault="00873CBD" w:rsidP="00873CBD">
      <w:pPr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   - наличие различных способов получения информации о правилах предоставления муниципальной услуги;</w:t>
      </w:r>
    </w:p>
    <w:p w:rsidR="00873CBD" w:rsidRPr="00DE2E39" w:rsidRDefault="00873CBD" w:rsidP="00873CBD">
      <w:pPr>
        <w:tabs>
          <w:tab w:val="left" w:pos="426"/>
        </w:tabs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   - равные права и возможности по получению муниципальной услуги для заявителей.</w:t>
      </w:r>
    </w:p>
    <w:p w:rsidR="00873CBD" w:rsidRPr="00DE2E39" w:rsidRDefault="00873CBD" w:rsidP="00873CBD">
      <w:pPr>
        <w:tabs>
          <w:tab w:val="left" w:pos="426"/>
        </w:tabs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   Показателями качества муниципальной услуги являются:</w:t>
      </w:r>
    </w:p>
    <w:p w:rsidR="00873CBD" w:rsidRPr="00DE2E39" w:rsidRDefault="00873CBD" w:rsidP="00873CBD">
      <w:pPr>
        <w:tabs>
          <w:tab w:val="left" w:pos="426"/>
        </w:tabs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   - профессиональная подготовка специалистов районной администрации;</w:t>
      </w:r>
    </w:p>
    <w:p w:rsidR="00873CBD" w:rsidRPr="00DE2E39" w:rsidRDefault="00873CBD" w:rsidP="00873CBD">
      <w:pPr>
        <w:tabs>
          <w:tab w:val="left" w:pos="426"/>
        </w:tabs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   - высокая культура обслуживания заявителей;</w:t>
      </w:r>
    </w:p>
    <w:p w:rsidR="00873CBD" w:rsidRPr="00DE2E39" w:rsidRDefault="00873CBD" w:rsidP="00873CBD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- соблюдение сроков предоставления муниципальной услуги.</w:t>
      </w:r>
    </w:p>
    <w:p w:rsidR="00873CBD" w:rsidRPr="00DE2E39" w:rsidRDefault="00873CBD" w:rsidP="00873CBD">
      <w:pPr>
        <w:autoSpaceDE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2.12. Предоставление муниципальной услуги осуществляется в соответствии с законодательством Российской Федерации и Астраханской области, нормативными правовыми актами муниципального образования «Ахтубинский район»: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Конституцией Российской Федерации («Российская газета», 1993,                   № 237; собрание законодательства Российской Федерации, 2009, № 1, ст.1, ст.2, № 4, ст.445);</w:t>
      </w:r>
    </w:p>
    <w:p w:rsidR="002641C3" w:rsidRPr="00DE2E39" w:rsidRDefault="00873CBD" w:rsidP="002641C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E2E39">
        <w:rPr>
          <w:sz w:val="28"/>
          <w:szCs w:val="28"/>
        </w:rPr>
        <w:lastRenderedPageBreak/>
        <w:t>- Налоговым кодексом Российской Федерации (часть вторая) (Собрание законодательства Российской Федерации, 2000, № 32, ст. 3340, ст. 3341; 2001, № 1 (часть 2), ст. 18, № 23, ст. 2289, № 33 (часть 1), ст. 3413, ст. 3421, ст. 3429, № 49, ст. 4554, ст. 4564, № 53 (часть 1), ст. 5015, ст. 5023;</w:t>
      </w:r>
      <w:proofErr w:type="gramEnd"/>
      <w:r w:rsidRPr="00DE2E39">
        <w:rPr>
          <w:sz w:val="28"/>
          <w:szCs w:val="28"/>
        </w:rPr>
        <w:t xml:space="preserve"> 2002, № 1 (часть 1), ст. 4, № 22, ст. 2026, № 30, ст. 3021, ст. 3027, ст. 3033, № 52 (часть 1), ст. 5138; </w:t>
      </w:r>
      <w:proofErr w:type="gramStart"/>
      <w:r w:rsidRPr="00DE2E39">
        <w:rPr>
          <w:sz w:val="28"/>
          <w:szCs w:val="28"/>
        </w:rPr>
        <w:t>2003, № 1, ст. 2, ст. 5, ст. 6, ст. 8, ст. 11, № 19, ст. 1749, № 21, ст. 1958, № 23, ст. 2174, № 26, ст. 2567, № 27 (часть 1), ст. 2700, № 28, ст. 2874, ст. 2879, ст. 2886, № 46 (часть 1) ст. 4435, ст. 4443, ст. 4444, № 50, ст. 4849, № 52 (часть 1), ст. 5030;</w:t>
      </w:r>
      <w:proofErr w:type="gramEnd"/>
      <w:r w:rsidRPr="00DE2E39">
        <w:rPr>
          <w:sz w:val="28"/>
          <w:szCs w:val="28"/>
        </w:rPr>
        <w:t xml:space="preserve"> </w:t>
      </w:r>
      <w:proofErr w:type="gramStart"/>
      <w:r w:rsidRPr="00DE2E39">
        <w:rPr>
          <w:sz w:val="28"/>
          <w:szCs w:val="28"/>
        </w:rPr>
        <w:t>2004, № 15, ст. 1342, № 27, ст. 2711, ст. 2713, ст. 2715, № 30, ст. 3083, ст. 3084, ст. 3088, № 31, ст. 3219, ст. 3220, ст. 3222, ст. 3231, № 34, ст. 3517, ст. 3518, ст. 3520, ст. 3522, ст. 3523, ст. 3524, ст. 3525, ст. 3527, № 35, ст. 3607, № 41, ст. 3994, № 45, ст. 4377, № 49, ст. 4840;</w:t>
      </w:r>
      <w:proofErr w:type="gramEnd"/>
      <w:r w:rsidRPr="00DE2E39">
        <w:rPr>
          <w:sz w:val="28"/>
          <w:szCs w:val="28"/>
        </w:rPr>
        <w:t xml:space="preserve"> </w:t>
      </w:r>
      <w:proofErr w:type="gramStart"/>
      <w:r w:rsidRPr="00DE2E39">
        <w:rPr>
          <w:sz w:val="28"/>
          <w:szCs w:val="28"/>
        </w:rPr>
        <w:t>2005, № 1 (часть 1), ст. 9, ст. 29, ст. 30, ст. 34, ст. 38, № 21, ст. 1918, № 23, ст. 2201, № 24, ст. 2312, № 25, ст. 2427, ст. 2428, ст. 2429, № 27, ст. 2707, ст. 2710, ст. 2717, № 30 (часть 1), ст. 3031, ст. 3104, ст. 3112, ст. 3117, ст. 3118, № 30 (часть 2) ст. 3128, ст. 3129, ст. 3130, № 43</w:t>
      </w:r>
      <w:proofErr w:type="gramEnd"/>
      <w:r w:rsidRPr="00DE2E39">
        <w:rPr>
          <w:sz w:val="28"/>
          <w:szCs w:val="28"/>
        </w:rPr>
        <w:t xml:space="preserve">, ст. 4350, № 50, ст. 5246, ст. 5249, № 52 (часть 1), ст. 5581; </w:t>
      </w:r>
      <w:proofErr w:type="gramStart"/>
      <w:r w:rsidRPr="00DE2E39">
        <w:rPr>
          <w:sz w:val="28"/>
          <w:szCs w:val="28"/>
        </w:rPr>
        <w:t>2006, № 1, ст. 12, ст. 16, № 3, ст. 280, № 10, ст. 1065, № 12, ст. 1233, № 23. ст. 2380, ст. 2382, № 27, ст. 2881, № 30, ст. 3295, № 31 (часть 1), ст. 3433, ст. 3436, ст. 3443, ст. 3450, ст. 3452, № 43, ст. 4412, № 45, ст. 4627, ст. 4628, ст. 4629, ст. 4630, № 47, ст. 4819, № 50, ст. 5279, ст. 5286, № 52</w:t>
      </w:r>
      <w:proofErr w:type="gramEnd"/>
      <w:r w:rsidRPr="00DE2E39">
        <w:rPr>
          <w:sz w:val="28"/>
          <w:szCs w:val="28"/>
        </w:rPr>
        <w:t xml:space="preserve"> (часть 1), ст. 5498; </w:t>
      </w:r>
      <w:proofErr w:type="gramStart"/>
      <w:r w:rsidRPr="00DE2E39">
        <w:rPr>
          <w:sz w:val="28"/>
          <w:szCs w:val="28"/>
        </w:rPr>
        <w:t>2007, № 1 (часть 1), ст. 7, ст. 20, ст. 31, ст. 39, № 13, ст. 1465, 3 21, ст. 2461, ст. 2462, ст. 2463, № 22, ст. 2563, ст. 2564, № 23, ст. 2691, № 31, ст. 3991, ст. 4013, № 45, ст. 5416. ст. 5417, ст. 5432, ст. 5553, № 46, ст. 5554, ст. 5557, № 49, ст. 6045, ст. 6046, ст. 6071, № 50, ст. 6237</w:t>
      </w:r>
      <w:proofErr w:type="gramEnd"/>
      <w:r w:rsidRPr="00DE2E39">
        <w:rPr>
          <w:sz w:val="28"/>
          <w:szCs w:val="28"/>
        </w:rPr>
        <w:t xml:space="preserve">, ст. 6245, ст. 6246; </w:t>
      </w:r>
      <w:proofErr w:type="gramStart"/>
      <w:r w:rsidRPr="00DE2E39">
        <w:rPr>
          <w:sz w:val="28"/>
          <w:szCs w:val="28"/>
        </w:rPr>
        <w:t>2008, № 18, ст. 1942, № 26, ст. 3022, № 27, ст. 3126, № 30 (часть 1), ст. 3577, ст. 3591, ст. 3598, ст. 3611, ст. 3614, № 30 (часть 2), ст. 3616, № 42, ст. 4697, № 48, ст. 5500, ст. 5503, ст. 5504, ст. 5519, № 49, ст. 5723, ст. 5723, ст. 5749, № 52 (часть 1), ст. 6218, ст. 6219, ст. 6227, ст. 6236, ст. 6237</w:t>
      </w:r>
      <w:proofErr w:type="gramEnd"/>
      <w:r w:rsidRPr="00DE2E39">
        <w:rPr>
          <w:sz w:val="28"/>
          <w:szCs w:val="28"/>
        </w:rPr>
        <w:t xml:space="preserve">; </w:t>
      </w:r>
      <w:proofErr w:type="gramStart"/>
      <w:r w:rsidRPr="00DE2E39">
        <w:rPr>
          <w:sz w:val="28"/>
          <w:szCs w:val="28"/>
        </w:rPr>
        <w:t>2009, № 1, ст. 13, ст. 19, ст. 22, ст. 31, № 11, ст. 1264, № 18 (часть 1), ст. 2147, № 23, ст. 2772, ст. 2775, № 29, ст. 3582, ст. 3598, ст. 3602, ст. 3638, ст. 3641, ст. 3642);</w:t>
      </w:r>
      <w:proofErr w:type="gramEnd"/>
    </w:p>
    <w:p w:rsidR="00873CBD" w:rsidRPr="00DE2E39" w:rsidRDefault="00873CBD" w:rsidP="002641C3">
      <w:pPr>
        <w:shd w:val="clear" w:color="auto" w:fill="FFFFFF"/>
        <w:jc w:val="both"/>
        <w:rPr>
          <w:sz w:val="28"/>
          <w:szCs w:val="28"/>
        </w:rPr>
      </w:pPr>
      <w:proofErr w:type="gramStart"/>
      <w:r w:rsidRPr="00DE2E39">
        <w:rPr>
          <w:sz w:val="28"/>
          <w:szCs w:val="28"/>
        </w:rPr>
        <w:t>- Кодексом Российской Федерации об административных правонарушениях от 30.12.2001 № 195-ФЗ (Собрание законодательства Российской Федерации, 2002, № 1, (ч. 1) ст. 1; № 18, ст. 1721; № 30, ст. 3029; № 44, ст. 4295; № 44, ст. 4298; 2003, № 1, ст. 2; № 27 (ч. 1), ст. 2700; № 27 (ч. 2), ст. 2708; № 27 (ч. 2), ст. 2717;</w:t>
      </w:r>
      <w:proofErr w:type="gramEnd"/>
      <w:r w:rsidRPr="00DE2E39">
        <w:rPr>
          <w:sz w:val="28"/>
          <w:szCs w:val="28"/>
        </w:rPr>
        <w:t xml:space="preserve"> № </w:t>
      </w:r>
      <w:proofErr w:type="gramStart"/>
      <w:r w:rsidRPr="00DE2E39">
        <w:rPr>
          <w:sz w:val="28"/>
          <w:szCs w:val="28"/>
        </w:rPr>
        <w:t>46 (ч. 2), ст. 4434; № 46 (ч. 1), ст. 4440; № 3 50, ст. 4847; № 50 ст. 4855 № 52 (ч. 1), ст. 5037; 2004, № 19 (ч. 1), ст. 1838; № 30, ст. 3095; № 31, ст. 3229; № 34, ст. 3529; № 34, ст. 3533; № 44, ст. 4266; 2005, № 1 (ч. 1), ст. 9; № 1 (ч. 1), ст. 13;</w:t>
      </w:r>
      <w:proofErr w:type="gramEnd"/>
      <w:r w:rsidRPr="00DE2E39">
        <w:rPr>
          <w:sz w:val="28"/>
          <w:szCs w:val="28"/>
        </w:rPr>
        <w:t xml:space="preserve"> № </w:t>
      </w:r>
      <w:proofErr w:type="gramStart"/>
      <w:r w:rsidRPr="00DE2E39">
        <w:rPr>
          <w:sz w:val="28"/>
          <w:szCs w:val="28"/>
        </w:rPr>
        <w:t>1 (ч. 1), ст. 37; № 1 (ч. 1), ст. 40; № 1 (ч. 1), ст. 45; № 10, ст. 762; № 10, ст. 763; № 13, ст. 1077; № 13, ст. 1079; № 17, ст. 1484; № 19, ст. 1752; № 25, ст. 2431; № 27, ст. 2719; № 27, ст. 2721; № 30 (ч. 1), ст. 3104; № 30 (ч. 2), ст. 3124;</w:t>
      </w:r>
      <w:proofErr w:type="gramEnd"/>
      <w:r w:rsidRPr="00DE2E39">
        <w:rPr>
          <w:sz w:val="28"/>
          <w:szCs w:val="28"/>
        </w:rPr>
        <w:t xml:space="preserve"> № </w:t>
      </w:r>
      <w:proofErr w:type="gramStart"/>
      <w:r w:rsidRPr="00DE2E39">
        <w:rPr>
          <w:sz w:val="28"/>
          <w:szCs w:val="28"/>
        </w:rPr>
        <w:t>30 (ч. 2), ст. 3131; № 40, ст. 3986; № 50, ст. 5247; № 52 (ч. 1), ст. 5574; № 52 (ч. 1), ст. 5596; 2006, № 1, ст. 4; № 1, ст. 10; № 2, ст. 172; № 2, ст. 175; № 6, ст. 636; № 10, ст. 1067; № 12, ст. 1234; № 17 (ч. 1), ст. 1776; № 18, ст. 1907;</w:t>
      </w:r>
      <w:proofErr w:type="gramEnd"/>
      <w:r w:rsidRPr="00DE2E39">
        <w:rPr>
          <w:sz w:val="28"/>
          <w:szCs w:val="28"/>
        </w:rPr>
        <w:t xml:space="preserve"> № </w:t>
      </w:r>
      <w:proofErr w:type="gramStart"/>
      <w:r w:rsidRPr="00DE2E39">
        <w:rPr>
          <w:sz w:val="28"/>
          <w:szCs w:val="28"/>
        </w:rPr>
        <w:t xml:space="preserve">19, ст. 2066; № 23, ст. 2380; № 23, ст. 2385; № 28, ст. 2975; </w:t>
      </w:r>
      <w:r w:rsidRPr="00DE2E39">
        <w:rPr>
          <w:sz w:val="28"/>
          <w:szCs w:val="28"/>
        </w:rPr>
        <w:lastRenderedPageBreak/>
        <w:t>№ 30, ст. 3287; № 31 (ч. 1), ст. 3420; № 31 (ч. 1), ст. 3432; № 31 (ч. 1), ст. 3433; № 31 (ч. 1), ст. 3438; № 31 (ч. 1), ст. 3452; № 43, ст. 4412; № 45, ст. 4633; № 45, ст. 4634; № 45, ст. 4641;</w:t>
      </w:r>
      <w:proofErr w:type="gramEnd"/>
      <w:r w:rsidRPr="00DE2E39">
        <w:rPr>
          <w:sz w:val="28"/>
          <w:szCs w:val="28"/>
        </w:rPr>
        <w:t xml:space="preserve"> № </w:t>
      </w:r>
      <w:proofErr w:type="gramStart"/>
      <w:r w:rsidRPr="00DE2E39">
        <w:rPr>
          <w:sz w:val="28"/>
          <w:szCs w:val="28"/>
        </w:rPr>
        <w:t>50, ст. 5279; № 50, ст. 5281; № 52 (ч. 1), ст. 5498; 2007, № 1 (ч. 1), ст. 21; № 1 (ч. 1), ст. 25; № 1 (ч. 1), ст. 29; № 1 (ч. 1), ст. 33; № 7, ст. 840; № 15, ст. 1743; № 16, ст. 1824; № 16, ст. 1825; № 17, ст. 1930; № 20, ст. 2367;</w:t>
      </w:r>
      <w:proofErr w:type="gramEnd"/>
      <w:r w:rsidRPr="00DE2E39">
        <w:rPr>
          <w:sz w:val="28"/>
          <w:szCs w:val="28"/>
        </w:rPr>
        <w:t xml:space="preserve"> № </w:t>
      </w:r>
      <w:proofErr w:type="gramStart"/>
      <w:r w:rsidRPr="00DE2E39">
        <w:rPr>
          <w:sz w:val="28"/>
          <w:szCs w:val="28"/>
        </w:rPr>
        <w:t>21, ст. 2456; № 26, ст. 3089; № 30, ст. 3755; № 31, ст. 4001; № 31, ст. 4007; № 31, ст. 4008; № 31, ст. 4009; № 31, ст. 4015; № 41, ст. 4845; № 43, ст. 5084; № 46, ст. 5553; № 49, ст. 6034; № 49, ст. 6065; № 50; ст. 6246; 2008, № 10 (ч. 1), ст. 896; № 18, ст. 1941;</w:t>
      </w:r>
      <w:proofErr w:type="gramEnd"/>
      <w:r w:rsidRPr="00DE2E39">
        <w:rPr>
          <w:sz w:val="28"/>
          <w:szCs w:val="28"/>
        </w:rPr>
        <w:t xml:space="preserve"> № </w:t>
      </w:r>
      <w:proofErr w:type="gramStart"/>
      <w:r w:rsidRPr="00DE2E39">
        <w:rPr>
          <w:sz w:val="28"/>
          <w:szCs w:val="28"/>
        </w:rPr>
        <w:t>20, ст. 2251; № 20, ст. 2259; № 29 (ч. 1), ст. 3418; № 30 (ч. 1), ст. 3582; № 30 (ч. 1), ст. 3601; № 30 (ч. 1), ст. 3604; № 45, ст. 5143; № 49, ст. 5738; № 49, ст. 5745; № 49, ст. 5748; № 52 (ч. 1), ст. 6227; № 52 (ч. 1), ст. 6235; № 52 (ч. 1), ст. 6236;</w:t>
      </w:r>
      <w:proofErr w:type="gramEnd"/>
      <w:r w:rsidRPr="00DE2E39">
        <w:rPr>
          <w:sz w:val="28"/>
          <w:szCs w:val="28"/>
        </w:rPr>
        <w:t xml:space="preserve"> № 52 (ч. 1), ст. 6248; 2009, № 1, ст. 17; № 7, ст. 771; № 7, ст. 777; № 19, ст. 2276; № 23, ст. 2759; № 23, ст. 2767; № 26, ст. 3120; № 26, ст. 3122; № 26, ст. 3131; № 26, ст. 3132; № 29, ст. 3597; № 29, ст. 3599; № 29, ст. 3635);</w:t>
      </w:r>
    </w:p>
    <w:p w:rsidR="00873CBD" w:rsidRPr="00DE2E39" w:rsidRDefault="00873CBD" w:rsidP="00873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 Федеральным законом от 28.12.2009 № 380-ФЗ «О внесении изменений в Кодекс Российской Федерации об административных правонарушениях» (Собрание законодательство РФ, 04.01.2010, № 1 ст.1);</w:t>
      </w:r>
    </w:p>
    <w:p w:rsidR="00873CBD" w:rsidRPr="00DE2E39" w:rsidRDefault="00873CBD" w:rsidP="00873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- 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2005, № 30, ст. 3104; 2006, № 8, ст. 852; № 31, ст. 3427; 2007, № 1, ст. 21; № 10, ст. 1151; № 26, ст. 3074; № 43, ст. 5084; </w:t>
      </w:r>
      <w:proofErr w:type="gramStart"/>
      <w:r w:rsidRPr="00DE2E39">
        <w:rPr>
          <w:rFonts w:ascii="Times New Roman" w:hAnsi="Times New Roman" w:cs="Times New Roman"/>
          <w:sz w:val="28"/>
          <w:szCs w:val="28"/>
        </w:rPr>
        <w:t>2008, № 48, ст. 5517;               № 52, ст. 6236, 2009, № 19, ст. 2280);</w:t>
      </w:r>
      <w:proofErr w:type="gramEnd"/>
    </w:p>
    <w:p w:rsidR="00873CBD" w:rsidRPr="00DE2E39" w:rsidRDefault="00873CBD" w:rsidP="00873CBD">
      <w:pPr>
        <w:pStyle w:val="ConsPlu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</w:t>
      </w:r>
      <w:r w:rsidRPr="00DE2E39">
        <w:rPr>
          <w:rFonts w:ascii="Times New Roman" w:hAnsi="Times New Roman" w:cs="Times New Roman"/>
          <w:kern w:val="32"/>
          <w:sz w:val="28"/>
          <w:szCs w:val="28"/>
        </w:rPr>
        <w:t>Федеральным законом от 08.11.2007 № 259-ФЗ «Устав автомобильного транспорта и городского наземного электрического транспорта», («Российская газета», № 259, 17.11.2007);</w:t>
      </w:r>
    </w:p>
    <w:p w:rsidR="00873CBD" w:rsidRPr="00DE2E39" w:rsidRDefault="00873CBD" w:rsidP="00873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 Федеральным законом от 10.12.1995 № 196-ФЗ «О безопасности дорожного движения» (Собрание законодательства Российской Федерации, 1995, № 50, ст. 4873);</w:t>
      </w:r>
    </w:p>
    <w:p w:rsidR="00873CBD" w:rsidRPr="00DE2E39" w:rsidRDefault="00873CBD" w:rsidP="00873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 Федеральным законом от 08.08.2001 № 128-ФЗ «О лицензировании отдельных видов деятельности» (Собрание законодательства Российской Федерации, 2001, № 33 (часть I), ст. 3430);</w:t>
      </w:r>
    </w:p>
    <w:p w:rsidR="00873CBD" w:rsidRPr="00DE2E39" w:rsidRDefault="00873CBD" w:rsidP="00873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- 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2008, № 266; 2009, № 76), в ред. Федеральных законов от 28.04.2009 №60-ФЗ, от 17.07.2009 № 164-ФЗ, от 23.11.2009 № 261-ФЗ, </w:t>
      </w:r>
      <w:proofErr w:type="gramStart"/>
      <w:r w:rsidRPr="00DE2E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E2E39">
        <w:rPr>
          <w:rFonts w:ascii="Times New Roman" w:hAnsi="Times New Roman" w:cs="Times New Roman"/>
          <w:sz w:val="28"/>
          <w:szCs w:val="28"/>
        </w:rPr>
        <w:t xml:space="preserve"> 27.12.2009 № 365-ФЗ; </w:t>
      </w:r>
    </w:p>
    <w:p w:rsidR="00873CBD" w:rsidRPr="00DE2E39" w:rsidRDefault="00873CBD" w:rsidP="00873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 Федеральным законом от 25.04.2002 № 40-ФЗ «Об обязательном страховании гражданской ответственности владельцев транспортных средств» (Собрание законодательства Российской Федерации, 2002, № 18,  ст. 1720);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  Постановлением Правительства Российской Федерации от 23.10.1993 № 1090 «О правилах дорожного движения» (Собрание актов Президента </w:t>
      </w:r>
      <w:r w:rsidRPr="00DE2E39">
        <w:rPr>
          <w:sz w:val="28"/>
          <w:szCs w:val="28"/>
        </w:rPr>
        <w:lastRenderedPageBreak/>
        <w:t>Российской Федерации и Правительства Российской Федерации, 1993, № 47, ст. 4531);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Постановлением Правительства Российской Федерации от 19.06.2002 № 438 «О едином государственном реестре юридических лиц (Собрание законодательства Российской Федерации, 2002, № 26, ст. 2585);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2E39">
        <w:rPr>
          <w:sz w:val="28"/>
          <w:szCs w:val="28"/>
        </w:rPr>
        <w:t xml:space="preserve">- Постановлением Правительства Российской Федерации от 16.10.2003 № 630 «О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</w:t>
      </w:r>
      <w:smartTag w:uri="urn:schemas-microsoft-com:office:smarttags" w:element="metricconverter">
        <w:smartTagPr>
          <w:attr w:name="ProductID" w:val="2002 г"/>
        </w:smartTagPr>
        <w:r w:rsidRPr="00DE2E39">
          <w:rPr>
            <w:sz w:val="28"/>
            <w:szCs w:val="28"/>
          </w:rPr>
          <w:t>2002 года</w:t>
        </w:r>
      </w:smartTag>
      <w:r w:rsidRPr="00DE2E39">
        <w:rPr>
          <w:sz w:val="28"/>
          <w:szCs w:val="28"/>
        </w:rPr>
        <w:t xml:space="preserve"> № 438 и 439» (Собрание законодательства Российской Федерации, 2003</w:t>
      </w:r>
      <w:proofErr w:type="gramEnd"/>
      <w:r w:rsidRPr="00DE2E39">
        <w:rPr>
          <w:sz w:val="28"/>
          <w:szCs w:val="28"/>
        </w:rPr>
        <w:t xml:space="preserve">, № </w:t>
      </w:r>
      <w:proofErr w:type="gramStart"/>
      <w:r w:rsidRPr="00DE2E39">
        <w:rPr>
          <w:sz w:val="28"/>
          <w:szCs w:val="28"/>
        </w:rPr>
        <w:t>43, ст. 4238);</w:t>
      </w:r>
      <w:proofErr w:type="gramEnd"/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Постановлением Правительства Российской Федерации от 07.04.2004                 № 184 «Вопросы Федеральной службы по надзору в сфере транспорта» (Собрание законодательства Российской Федерации, 2004, № 15, ст. 1477);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Постановлением Правительства Российской Федерации от 30.07.2004 № 398 «Об утверждении Положения о Федеральной службе по надзору в сфере транспорта» (Собрание законодательства Российской Федерации, 2004, № 32, ст. 3345);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Постановлением Правительства Российской Федерации от 26.01.2006 № 45 «Об организации лицензирования отдельных видов деятельности» (Собрание законодательства Российской Федерации, 2006, № 6, ст. 700);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Постановлением Правительства Российской Федерации от 11.04.2006 № 208 «Об утверждении формы документа, подтверждающего наличие лицензии» (Собрание законодательства Российской Федерации, 2006, № 16, ст. 1746);</w:t>
      </w:r>
    </w:p>
    <w:p w:rsidR="00873CBD" w:rsidRPr="00DE2E39" w:rsidRDefault="00873CBD" w:rsidP="00873C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Постановлением Правительства Российской Федерации от 30.10.2006 № 637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предпринимателя)» (Собрание законодательства РФ, 06.11.2006, № 45, ст. 4711,«Российская газета», № 253, 10.11.2006, Собрание законодательства РФ 10.05.2010);</w:t>
      </w:r>
    </w:p>
    <w:p w:rsidR="00873CBD" w:rsidRPr="00DE2E39" w:rsidRDefault="00873CBD" w:rsidP="00873CBD">
      <w:pPr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 Постановлением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(«Российская газета», 11.03.209, № 4864);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Приказом Министерства транспорта Российской Федерации от 08.01.1997 № 2 «Об утверждении Положения об обеспечении безопасности перевозок пассажиров автобусами» (Бюллетень нормативных актов федеральных органов исполнительной власти № 11, 1997);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 Приказом Министерства транспорта Российской Федерации от 22.06.1998 № 75 «Об утверждении квалификационных требований к </w:t>
      </w:r>
      <w:r w:rsidRPr="00DE2E39">
        <w:rPr>
          <w:sz w:val="28"/>
          <w:szCs w:val="28"/>
        </w:rPr>
        <w:lastRenderedPageBreak/>
        <w:t>специалистам юридических лиц и индивидуальным предпринимателям, осуществляющим перевозки пассажиров и грузов автомобильным транспортом» (Бюллетень нормативных актов федеральных органов исполнительной власти № 19 от 17.08.1998);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Приказом Министерства транспорта Российской Федерации от 20.08.2004 № 15 «Об утверждении Положения об особенностях режима рабочего времени и времени отдыха водителей автомобилей» (Бюллетень нормативных актов федеральных органов исполнительной власти № 45, от 08.11.2004);</w:t>
      </w:r>
    </w:p>
    <w:p w:rsidR="00873CBD" w:rsidRPr="00DE2E39" w:rsidRDefault="00873CBD" w:rsidP="00873CBD">
      <w:pPr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 Решением Совета МО «Ахтубинский район» от 25.10.2007 № 65 «Об утверждении Правил организации пассажирских перевозок и транспортного обслуживания населения автомобильным транспортом между поселениями в границах муниципального образования </w:t>
      </w:r>
      <w:r w:rsidRPr="00DE2E39">
        <w:rPr>
          <w:rStyle w:val="ab"/>
          <w:b w:val="0"/>
          <w:sz w:val="28"/>
          <w:szCs w:val="28"/>
        </w:rPr>
        <w:t>«Ахтубинский район»</w:t>
      </w:r>
      <w:r w:rsidRPr="00DE2E39">
        <w:rPr>
          <w:sz w:val="28"/>
          <w:szCs w:val="28"/>
        </w:rPr>
        <w:t xml:space="preserve"> («</w:t>
      </w:r>
      <w:proofErr w:type="spellStart"/>
      <w:r w:rsidRPr="00DE2E39">
        <w:rPr>
          <w:sz w:val="28"/>
          <w:szCs w:val="28"/>
        </w:rPr>
        <w:t>Ахтубинская</w:t>
      </w:r>
      <w:proofErr w:type="spellEnd"/>
      <w:r w:rsidRPr="00DE2E39">
        <w:rPr>
          <w:sz w:val="28"/>
          <w:szCs w:val="28"/>
        </w:rPr>
        <w:t xml:space="preserve"> правда», 22.12.2007, № 149; 22.01.2008, № 6);</w:t>
      </w:r>
    </w:p>
    <w:p w:rsidR="00873CBD" w:rsidRPr="00DE2E39" w:rsidRDefault="00873CBD" w:rsidP="00873CBD">
      <w:pPr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Постановлением администрации МО «Ахтубинский район» от 15.12.2009 № 1624 «Об утверждении Перечня муниципальных услуг (муниципальных функций), предоставляемых (исполняемых) отраслевыми (функциональными) органами администрации муниципального образования «Ахтубинский район» («</w:t>
      </w:r>
      <w:proofErr w:type="spellStart"/>
      <w:r w:rsidRPr="00DE2E39">
        <w:rPr>
          <w:sz w:val="28"/>
          <w:szCs w:val="28"/>
        </w:rPr>
        <w:t>Ахтубинская</w:t>
      </w:r>
      <w:proofErr w:type="spellEnd"/>
      <w:r w:rsidRPr="00DE2E39">
        <w:rPr>
          <w:sz w:val="28"/>
          <w:szCs w:val="28"/>
        </w:rPr>
        <w:t xml:space="preserve"> правда», 30.11.2009-06.12.2009, № 48);</w:t>
      </w:r>
    </w:p>
    <w:p w:rsidR="00873CBD" w:rsidRPr="00DE2E39" w:rsidRDefault="00873CBD" w:rsidP="00873CBD">
      <w:pPr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Постановлением администрации МО «Ахтубинский район» от 24.11.2009 № 1498 «О порядке разработки и утверждения административных регламентов исполнения муниципальных функций (предоставления муниципальных услуг)» («</w:t>
      </w:r>
      <w:proofErr w:type="spellStart"/>
      <w:r w:rsidRPr="00DE2E39">
        <w:rPr>
          <w:sz w:val="28"/>
          <w:szCs w:val="28"/>
        </w:rPr>
        <w:t>Ахтубинская</w:t>
      </w:r>
      <w:proofErr w:type="spellEnd"/>
      <w:r w:rsidRPr="00DE2E39">
        <w:rPr>
          <w:sz w:val="28"/>
          <w:szCs w:val="28"/>
        </w:rPr>
        <w:t xml:space="preserve"> правда», 30.11.2009-06.12.2009,                         № 48).</w:t>
      </w:r>
    </w:p>
    <w:p w:rsidR="00873CBD" w:rsidRPr="00DE2E39" w:rsidRDefault="00873CBD" w:rsidP="00873CBD">
      <w:pPr>
        <w:ind w:left="-180" w:right="-185"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2.13. Предоставление муниципальной услуги осуществляется администрацией муниципального образования «Ахтубинский район» в лице управления коммунального хозяйства администрации муниципального образования «Ахтубинский район» (далее - Управление). </w:t>
      </w:r>
    </w:p>
    <w:p w:rsidR="00873CBD" w:rsidRPr="00DE2E39" w:rsidRDefault="00873CBD" w:rsidP="00873CBD">
      <w:pPr>
        <w:ind w:left="-180" w:right="-185"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Ответственными исполнителями муниципальной услуги являются должностные лица управления коммунального хозяйства администрации муниципального образования «Ахтубинский район». </w:t>
      </w:r>
    </w:p>
    <w:p w:rsidR="00873CBD" w:rsidRPr="00DE2E39" w:rsidRDefault="00873CBD" w:rsidP="00873CBD">
      <w:pPr>
        <w:jc w:val="both"/>
        <w:rPr>
          <w:sz w:val="28"/>
          <w:szCs w:val="28"/>
        </w:rPr>
      </w:pPr>
      <w:r w:rsidRPr="00DE2E39">
        <w:rPr>
          <w:sz w:val="28"/>
          <w:szCs w:val="28"/>
        </w:rPr>
        <w:t>При предоставлении муниципальной услуги Управление взаимодействует с:</w:t>
      </w:r>
    </w:p>
    <w:p w:rsidR="00873CBD" w:rsidRPr="00DE2E39" w:rsidRDefault="00873CBD" w:rsidP="00873CBD">
      <w:pPr>
        <w:ind w:left="-180" w:right="-185" w:firstLine="72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 отделением государственной инспекции безопасности дорожного движения отдела внутренних дел по </w:t>
      </w:r>
      <w:proofErr w:type="spellStart"/>
      <w:r w:rsidRPr="00DE2E39">
        <w:rPr>
          <w:sz w:val="28"/>
          <w:szCs w:val="28"/>
        </w:rPr>
        <w:t>Ахтубинскому</w:t>
      </w:r>
      <w:proofErr w:type="spellEnd"/>
      <w:r w:rsidRPr="00DE2E39">
        <w:rPr>
          <w:sz w:val="28"/>
          <w:szCs w:val="28"/>
        </w:rPr>
        <w:t xml:space="preserve"> району;</w:t>
      </w:r>
    </w:p>
    <w:p w:rsidR="00873CBD" w:rsidRPr="00DE2E39" w:rsidRDefault="00873CBD" w:rsidP="00873CBD">
      <w:pPr>
        <w:ind w:left="-180" w:right="-185" w:firstLine="72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 межрегиональным Управлением государственного автодорожного надзора по Астраханской области и Республики Калмыкия по </w:t>
      </w:r>
      <w:proofErr w:type="spellStart"/>
      <w:r w:rsidRPr="00DE2E39">
        <w:rPr>
          <w:sz w:val="28"/>
          <w:szCs w:val="28"/>
        </w:rPr>
        <w:t>Ахтубинскому</w:t>
      </w:r>
      <w:proofErr w:type="spellEnd"/>
      <w:r w:rsidRPr="00DE2E39">
        <w:rPr>
          <w:sz w:val="28"/>
          <w:szCs w:val="28"/>
        </w:rPr>
        <w:t xml:space="preserve"> району.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2.14. Муниципальная услуга предоставляется юридическим лицам и индивидуальным предпринимателям, осуществляющим перевозку пассажиров и багажа (далее - заявители). Заявителями могут быть организации независимо от форм собственности и индивидуальные предприниматели, имеющие соответствующую лицензию.</w:t>
      </w:r>
    </w:p>
    <w:p w:rsidR="00873CBD" w:rsidRPr="00DE2E39" w:rsidRDefault="00873CBD" w:rsidP="00873CBD">
      <w:pPr>
        <w:autoSpaceDE w:val="0"/>
        <w:ind w:firstLine="540"/>
        <w:jc w:val="both"/>
        <w:rPr>
          <w:bCs/>
          <w:sz w:val="28"/>
          <w:szCs w:val="28"/>
        </w:rPr>
      </w:pPr>
      <w:r w:rsidRPr="00DE2E39">
        <w:rPr>
          <w:bCs/>
          <w:sz w:val="28"/>
          <w:szCs w:val="28"/>
        </w:rPr>
        <w:t xml:space="preserve">2.15. Результатом </w:t>
      </w:r>
      <w:r w:rsidRPr="00DE2E39">
        <w:rPr>
          <w:sz w:val="28"/>
          <w:szCs w:val="28"/>
        </w:rPr>
        <w:t xml:space="preserve">предоставления муниципальной услуги </w:t>
      </w:r>
      <w:r w:rsidRPr="00DE2E39">
        <w:rPr>
          <w:bCs/>
          <w:sz w:val="28"/>
          <w:szCs w:val="28"/>
        </w:rPr>
        <w:t>является:</w:t>
      </w:r>
    </w:p>
    <w:p w:rsidR="00873CBD" w:rsidRPr="00DE2E39" w:rsidRDefault="00873CBD" w:rsidP="00873CBD">
      <w:pPr>
        <w:autoSpaceDE w:val="0"/>
        <w:ind w:firstLine="540"/>
        <w:jc w:val="both"/>
        <w:rPr>
          <w:bCs/>
          <w:sz w:val="28"/>
          <w:szCs w:val="28"/>
        </w:rPr>
      </w:pPr>
      <w:r w:rsidRPr="00DE2E39">
        <w:rPr>
          <w:bCs/>
          <w:sz w:val="28"/>
          <w:szCs w:val="28"/>
        </w:rPr>
        <w:lastRenderedPageBreak/>
        <w:t xml:space="preserve">- принятие постановления администрации МО «Ахтубинский район» об утверждении </w:t>
      </w:r>
      <w:proofErr w:type="spellStart"/>
      <w:r w:rsidRPr="00DE2E39">
        <w:rPr>
          <w:sz w:val="28"/>
          <w:szCs w:val="28"/>
        </w:rPr>
        <w:t>межпоселенческих</w:t>
      </w:r>
      <w:proofErr w:type="spellEnd"/>
      <w:r w:rsidRPr="00DE2E39">
        <w:rPr>
          <w:bCs/>
          <w:sz w:val="28"/>
          <w:szCs w:val="28"/>
        </w:rPr>
        <w:t xml:space="preserve"> маршрутов</w:t>
      </w:r>
      <w:r w:rsidRPr="00DE2E39">
        <w:rPr>
          <w:sz w:val="28"/>
          <w:szCs w:val="28"/>
        </w:rPr>
        <w:t xml:space="preserve"> регулярного сообщения МО «Ахтубинский район»;</w:t>
      </w:r>
      <w:r w:rsidRPr="00DE2E39">
        <w:rPr>
          <w:bCs/>
          <w:sz w:val="28"/>
          <w:szCs w:val="28"/>
        </w:rPr>
        <w:t xml:space="preserve"> </w:t>
      </w:r>
    </w:p>
    <w:p w:rsidR="00873CBD" w:rsidRPr="00DE2E39" w:rsidRDefault="00873CBD" w:rsidP="00873CBD">
      <w:pPr>
        <w:autoSpaceDE w:val="0"/>
        <w:ind w:firstLine="540"/>
        <w:jc w:val="both"/>
        <w:rPr>
          <w:sz w:val="28"/>
          <w:szCs w:val="28"/>
        </w:rPr>
      </w:pPr>
      <w:r w:rsidRPr="00DE2E39">
        <w:rPr>
          <w:bCs/>
          <w:sz w:val="28"/>
          <w:szCs w:val="28"/>
        </w:rPr>
        <w:t xml:space="preserve">- </w:t>
      </w:r>
      <w:r w:rsidRPr="00DE2E39">
        <w:rPr>
          <w:sz w:val="28"/>
          <w:szCs w:val="28"/>
        </w:rPr>
        <w:t xml:space="preserve">заключение с юридическими лицами и индивидуальными предпринимателями муниципального контракта на выполнение безопасных перевозок пассажиров на муниципальных </w:t>
      </w:r>
      <w:proofErr w:type="spellStart"/>
      <w:r w:rsidRPr="00DE2E39">
        <w:rPr>
          <w:sz w:val="28"/>
          <w:szCs w:val="28"/>
        </w:rPr>
        <w:t>межпоселенческих</w:t>
      </w:r>
      <w:proofErr w:type="spellEnd"/>
      <w:r w:rsidRPr="00DE2E39">
        <w:rPr>
          <w:sz w:val="28"/>
          <w:szCs w:val="28"/>
        </w:rPr>
        <w:t xml:space="preserve"> маршрутах регулярного сообщения МО «Ахтубинский район»; 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 - утверждение перевозчикам паспортов муниципальных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межпо-селенческих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 маршрутов и расписания движения автобусов на указанных маршрутах;</w:t>
      </w:r>
    </w:p>
    <w:p w:rsidR="00873CBD" w:rsidRPr="00DE2E39" w:rsidRDefault="00873CBD" w:rsidP="00873CBD">
      <w:pPr>
        <w:autoSpaceDE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контроль за соблюдением заявителями при осуществлении пассажирских перевозок по маршрутам регулярного сообщения  условий заключенного муниципального контракта.</w:t>
      </w:r>
    </w:p>
    <w:p w:rsidR="00873CBD" w:rsidRPr="00DE2E39" w:rsidRDefault="00873CBD" w:rsidP="00873CBD">
      <w:pPr>
        <w:rPr>
          <w:color w:val="000000"/>
          <w:sz w:val="28"/>
          <w:szCs w:val="28"/>
        </w:rPr>
      </w:pPr>
    </w:p>
    <w:p w:rsidR="00873CBD" w:rsidRPr="00DE2E39" w:rsidRDefault="00873CBD" w:rsidP="00873CB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E2E39">
        <w:rPr>
          <w:color w:val="000000"/>
          <w:sz w:val="28"/>
          <w:szCs w:val="28"/>
        </w:rPr>
        <w:t xml:space="preserve">   3. Состав, последовательность и сроки выполнения административных  процедур</w:t>
      </w:r>
      <w:bookmarkEnd w:id="1"/>
      <w:r w:rsidRPr="00DE2E39">
        <w:rPr>
          <w:color w:val="000000"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в электронной форме.   </w:t>
      </w: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2E39">
        <w:rPr>
          <w:bCs/>
          <w:sz w:val="28"/>
          <w:szCs w:val="28"/>
        </w:rPr>
        <w:t xml:space="preserve">  3.1. П</w:t>
      </w:r>
      <w:r w:rsidRPr="00DE2E39">
        <w:rPr>
          <w:sz w:val="28"/>
          <w:szCs w:val="28"/>
        </w:rPr>
        <w:t>редоставление муниципальной услуги включает в себя следующие административные процедуры:</w:t>
      </w:r>
    </w:p>
    <w:p w:rsidR="00873CBD" w:rsidRPr="00DE2E39" w:rsidRDefault="00873CBD" w:rsidP="00873CBD">
      <w:pPr>
        <w:pStyle w:val="10"/>
        <w:tabs>
          <w:tab w:val="num" w:pos="360"/>
          <w:tab w:val="left" w:pos="1494"/>
        </w:tabs>
        <w:suppressAutoHyphens/>
        <w:spacing w:before="0" w:after="0"/>
        <w:ind w:firstLine="709"/>
        <w:rPr>
          <w:sz w:val="28"/>
          <w:szCs w:val="28"/>
        </w:rPr>
      </w:pPr>
      <w:r w:rsidRPr="00DE2E39">
        <w:rPr>
          <w:sz w:val="28"/>
          <w:szCs w:val="28"/>
        </w:rPr>
        <w:t>- прием и регистрация заявления и документов;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  - утверждение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 маршрутов регулярного сообщения  МО «Ахтубинский район»;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ab/>
        <w:t xml:space="preserve">- заключение с юридическими лицами и индивидуальными предпринимателями муниципального контракта на выполнение безопасных перевозок пассажиров на муниципальных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 маршрутах регулярного сообщения МО «Ахтубинский район»;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   - утверждение перевозчикам паспортов муниципальных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 маршрутов и расписания движения автобусов на указанных маршрутах;</w:t>
      </w:r>
    </w:p>
    <w:p w:rsidR="00873CBD" w:rsidRPr="00DE2E39" w:rsidRDefault="00873CBD" w:rsidP="00873CBD">
      <w:pPr>
        <w:autoSpaceDE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- контроль за соблюдением заявителями при осуществлении пассажирских перевозок по маршрутам регулярного сообщения  условий заключенного муниципального контракта.</w:t>
      </w:r>
    </w:p>
    <w:p w:rsidR="00873CBD" w:rsidRPr="00DE2E39" w:rsidRDefault="00873CBD" w:rsidP="00873CBD">
      <w:pPr>
        <w:pStyle w:val="10"/>
        <w:tabs>
          <w:tab w:val="left" w:pos="1494"/>
        </w:tabs>
        <w:spacing w:before="0" w:after="0"/>
        <w:jc w:val="left"/>
        <w:rPr>
          <w:bCs/>
          <w:sz w:val="28"/>
          <w:szCs w:val="28"/>
        </w:rPr>
      </w:pPr>
      <w:r w:rsidRPr="00DE2E39">
        <w:rPr>
          <w:bCs/>
          <w:sz w:val="28"/>
          <w:szCs w:val="28"/>
        </w:rPr>
        <w:t xml:space="preserve">       3.2. Прием и регистрация заявления и документов</w:t>
      </w:r>
    </w:p>
    <w:p w:rsidR="00873CBD" w:rsidRPr="00DE2E39" w:rsidRDefault="00873CBD" w:rsidP="00873CBD">
      <w:pPr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 3.2.1. Основанием для начала предоставления муниципальной услуги  является личное обращение заявителя (его представителя, доверенного лица) в Управление с заявлением  либо в форме электронного документа с комплектом документов, необходимых для предоставления услуги, указанных в разделе 2.5.2.  настоящего административного регламента.</w:t>
      </w:r>
    </w:p>
    <w:p w:rsidR="00873CBD" w:rsidRPr="00DE2E39" w:rsidRDefault="00873CBD" w:rsidP="00873CBD">
      <w:pPr>
        <w:pStyle w:val="11"/>
        <w:tabs>
          <w:tab w:val="clear" w:pos="360"/>
        </w:tabs>
        <w:spacing w:before="0" w:after="0"/>
        <w:rPr>
          <w:sz w:val="28"/>
          <w:szCs w:val="28"/>
        </w:rPr>
      </w:pPr>
      <w:r w:rsidRPr="00DE2E39">
        <w:rPr>
          <w:sz w:val="28"/>
          <w:szCs w:val="28"/>
        </w:rPr>
        <w:t xml:space="preserve">       3.2.2. Специалист Управления устанавливает предмет обращения, устанавливает личность заявителя, проверяет документ, удостоверяющий личность, проверяет полномочия заявителя.</w:t>
      </w:r>
    </w:p>
    <w:p w:rsidR="00873CBD" w:rsidRPr="00DE2E39" w:rsidRDefault="00873CBD" w:rsidP="00873CBD">
      <w:pPr>
        <w:pStyle w:val="a7"/>
        <w:keepNext/>
        <w:keepLines/>
        <w:widowControl w:val="0"/>
        <w:numPr>
          <w:ilvl w:val="1"/>
          <w:numId w:val="11"/>
        </w:numPr>
        <w:suppressLineNumbers/>
        <w:tabs>
          <w:tab w:val="clear" w:pos="576"/>
          <w:tab w:val="num" w:pos="0"/>
        </w:tabs>
        <w:suppressAutoHyphens/>
        <w:spacing w:after="0" w:line="240" w:lineRule="auto"/>
        <w:ind w:left="0" w:right="23" w:firstLine="0"/>
        <w:jc w:val="both"/>
        <w:rPr>
          <w:rFonts w:cs="Times New Roman"/>
          <w:szCs w:val="28"/>
        </w:rPr>
      </w:pPr>
      <w:r w:rsidRPr="00DE2E39">
        <w:rPr>
          <w:rFonts w:cs="Times New Roman"/>
          <w:szCs w:val="28"/>
        </w:rPr>
        <w:lastRenderedPageBreak/>
        <w:t xml:space="preserve">       3.2.3. Специалист Управления каждый конверт и электронный документ с заявкой на участие в конкурсе, поступивший в установленный срок, регистрирует в «Журнале регистрации заявок на участие в конкурсе» в порядке поступления. </w:t>
      </w:r>
    </w:p>
    <w:p w:rsidR="00873CBD" w:rsidRPr="00DE2E39" w:rsidRDefault="00873CBD" w:rsidP="00873CBD">
      <w:pPr>
        <w:pStyle w:val="30"/>
        <w:tabs>
          <w:tab w:val="clear" w:pos="16427"/>
        </w:tabs>
        <w:ind w:left="0" w:right="22" w:firstLine="601"/>
        <w:rPr>
          <w:sz w:val="28"/>
          <w:szCs w:val="28"/>
        </w:rPr>
      </w:pPr>
      <w:r w:rsidRPr="00DE2E39">
        <w:rPr>
          <w:sz w:val="28"/>
          <w:szCs w:val="28"/>
        </w:rPr>
        <w:t xml:space="preserve">Запись о регистрации должна включать регистрационный номер заявки, дату и время подачи заявки, подпись и расшифровку подписи лица, доставившего конверт с заявкой в Управление. </w:t>
      </w:r>
    </w:p>
    <w:p w:rsidR="00873CBD" w:rsidRPr="00DE2E39" w:rsidRDefault="00873CBD" w:rsidP="00873CBD">
      <w:pPr>
        <w:pStyle w:val="30"/>
        <w:tabs>
          <w:tab w:val="clear" w:pos="16427"/>
        </w:tabs>
        <w:ind w:left="0" w:right="22" w:firstLine="600"/>
        <w:rPr>
          <w:sz w:val="28"/>
          <w:szCs w:val="28"/>
        </w:rPr>
      </w:pPr>
      <w:r w:rsidRPr="00DE2E39">
        <w:rPr>
          <w:sz w:val="28"/>
          <w:szCs w:val="28"/>
        </w:rPr>
        <w:t>Кроме того, каждый конверт с заявкой на участие в конкурсе маркируется путем нанесения на него регистрационного номера заявки.</w:t>
      </w:r>
    </w:p>
    <w:p w:rsidR="00873CBD" w:rsidRPr="00DE2E39" w:rsidRDefault="00873CBD" w:rsidP="00873CBD">
      <w:pPr>
        <w:autoSpaceDE w:val="0"/>
        <w:autoSpaceDN w:val="0"/>
        <w:adjustRightInd w:val="0"/>
        <w:ind w:right="-185" w:firstLine="36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3.2.4. Специалист Управления при наличии заявления или электронного документа с заявкой и полного пакета документов по открытию или изменению маршрута регулярного сообщения, принимает документы, расписывается в получении документов в заявлении. Регистрирует заявление, проставляет дату приема, учетный номер, рассматривает комплект документов, проводит проверку данных, необходимых для принятия решения по открытию или изменению маршрута регулярного сообщения.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Срок выполнения действия составляет 15 минут.</w:t>
      </w:r>
    </w:p>
    <w:p w:rsidR="00873CBD" w:rsidRPr="00DE2E39" w:rsidRDefault="00873CBD" w:rsidP="00873CBD">
      <w:pPr>
        <w:pStyle w:val="11"/>
        <w:tabs>
          <w:tab w:val="clear" w:pos="360"/>
        </w:tabs>
        <w:spacing w:before="0" w:after="0"/>
        <w:ind w:firstLine="540"/>
        <w:rPr>
          <w:sz w:val="28"/>
          <w:szCs w:val="28"/>
        </w:rPr>
      </w:pPr>
      <w:r w:rsidRPr="00DE2E39">
        <w:rPr>
          <w:sz w:val="28"/>
          <w:szCs w:val="28"/>
        </w:rPr>
        <w:t>3.2.5. Общий максимальный срок приема документов не может превышать 30 минут при приеме документов на открытие или изменение маршрута регулярного сообщения.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3.3. Утверждение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 маршрутов регулярного сообщения  МО «Ахтубинский район».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ab/>
        <w:t>Основанием для начала процедуры служит письменное обращение либо в форме электронного документа об открытии или изменении маршрута регулярного сообщения.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ab/>
        <w:t xml:space="preserve">Специалист Управления в 5-дневный срок рассматривает поступившие предложения и определяет: 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ab/>
        <w:t>- метод обследования (отчетно-статистический, таблично-опросный, счетно-табличный, анкетный, талонный, глазомерный);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ab/>
        <w:t>- перечень маршрутов и остановочных пунктов, подлежащих обследованию;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ab/>
        <w:t>- дни обследования (обследование может проводиться  в течение всей недели или в один из рабочих, а также в предвыходной и выходной дни недели);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ab/>
        <w:t xml:space="preserve">- количество учетчиков, исходя из количества обследуемых маршрутов, автобусов, их типа, режима и сменности их работы; 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ab/>
        <w:t>- задачи, которые необходимо решить в ходе проведения обследования пассажиропотока на рассматриваемом  маршруте.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ab/>
        <w:t>Срок выполнения работы занимает 7 дней.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ab/>
        <w:t>Специалист Управления, в течение 5 рабочих дней, проводит анализ полученных данных.</w:t>
      </w: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Результатом выполнения административной процедуры является принятие решения о возможности (невозможности)  открытия, изменения или закрытия маршрута регулярного сообщения, с последующим </w:t>
      </w:r>
      <w:r w:rsidRPr="00DE2E39">
        <w:rPr>
          <w:sz w:val="28"/>
          <w:szCs w:val="28"/>
        </w:rPr>
        <w:lastRenderedPageBreak/>
        <w:t xml:space="preserve">письменным уведомлением или в форме электронных документов заявителей. </w:t>
      </w: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При отсутствии оснований для открытия, изменения или закрытия маршрута регулярного сообщения специалист Управления в письменной форме  или в форме электронных документов извещает  заявителей в срок, не позднее 30 дней со дня поступления обращения в администрацию МО «Ахтубинский район». </w:t>
      </w: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В случае принятия решения об открытии, изменении или закрытии маршрута заявитель извещается о начале процедуры открытия, изменения или закрытия маршрута регулярного сообщения в срок, не позднее 60 дней со дня поступления обращения в администрацию МО «Ахтубинский район». 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</w:t>
      </w:r>
      <w:r w:rsidRPr="00DE2E39">
        <w:rPr>
          <w:rFonts w:ascii="Times New Roman" w:hAnsi="Times New Roman" w:cs="Times New Roman"/>
          <w:sz w:val="28"/>
          <w:szCs w:val="28"/>
        </w:rPr>
        <w:tab/>
        <w:t xml:space="preserve">3.4. Заключение с юридическими лицами и индивидуальными предпринимателями муниципального контракта на выполнение безопасных перевозок пассажиров на муниципальных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 маршрутах регулярного сообщения МО «Ахтубинский район».</w:t>
      </w:r>
    </w:p>
    <w:p w:rsidR="00873CBD" w:rsidRPr="00DE2E39" w:rsidRDefault="00873CBD" w:rsidP="00873CBD">
      <w:pPr>
        <w:ind w:firstLine="72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Основанием для начала административной процедуры является проведение конкурса на право осуществления пассажирских автоперевозок на </w:t>
      </w:r>
      <w:proofErr w:type="spellStart"/>
      <w:r w:rsidRPr="00DE2E39">
        <w:rPr>
          <w:sz w:val="28"/>
          <w:szCs w:val="28"/>
        </w:rPr>
        <w:t>межпоселенческих</w:t>
      </w:r>
      <w:proofErr w:type="spellEnd"/>
      <w:r w:rsidRPr="00DE2E39">
        <w:rPr>
          <w:sz w:val="28"/>
          <w:szCs w:val="28"/>
        </w:rPr>
        <w:t xml:space="preserve"> муниципальных автобусных маршрутах, что способствует обеспечению добросовестной конкуренции, отбору конкурентно-способных перевозчиков, обеспечивающих безопасные и лучшие условия перевозки пассажиров и багажа.</w:t>
      </w:r>
    </w:p>
    <w:p w:rsidR="00873CBD" w:rsidRPr="00DE2E39" w:rsidRDefault="00873CBD" w:rsidP="00873CBD">
      <w:pPr>
        <w:ind w:firstLine="72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Специалист Управления:</w:t>
      </w:r>
    </w:p>
    <w:p w:rsidR="00873CBD" w:rsidRPr="00DE2E39" w:rsidRDefault="00873CBD" w:rsidP="00873CBD">
      <w:pPr>
        <w:ind w:firstLine="72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подготавливает конкурсную документацию;</w:t>
      </w:r>
    </w:p>
    <w:p w:rsidR="00873CBD" w:rsidRPr="00DE2E39" w:rsidRDefault="00873CBD" w:rsidP="00873CBD">
      <w:pPr>
        <w:ind w:firstLine="72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- публикует в газете «</w:t>
      </w:r>
      <w:proofErr w:type="spellStart"/>
      <w:r w:rsidRPr="00DE2E39">
        <w:rPr>
          <w:sz w:val="28"/>
          <w:szCs w:val="28"/>
        </w:rPr>
        <w:t>Ахтубинская</w:t>
      </w:r>
      <w:proofErr w:type="spellEnd"/>
      <w:r w:rsidRPr="00DE2E39">
        <w:rPr>
          <w:sz w:val="28"/>
          <w:szCs w:val="28"/>
        </w:rPr>
        <w:t xml:space="preserve"> правда и на официальном сайте администрации МО «Ахтубинский район» извещение о проведении открытого конкурса не менее, чем за 30 дней до даты его проведения; 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- проводит прием, регистрацию и хранение представленных заявок (согласно приложению № 2 к настоящему регламенту) на участие в конкурсе и прилагаемых документов. Заявки подаются в Управление в запечатанном конверте и регистрируются в журнале приема заявок, в котором также фиксируются регистрационный номер, дата и время приема;</w:t>
      </w:r>
    </w:p>
    <w:p w:rsidR="00873CBD" w:rsidRPr="00DE2E39" w:rsidRDefault="00873CBD" w:rsidP="00873CBD">
      <w:pPr>
        <w:ind w:firstLine="72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- составляет протокол об окончании приема и регистрации заявок и передает его в конкурсную комиссию.    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Публично в день, во время и в месте, указанные в извещении о проведении открытого конкурса,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день.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Наименование (для юридического лица), фамилия, имя, отчество (для физического лица) и почтовый адрес каждого претендента,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открывается, наличие сведений и документов, предусмотренных конкурсной </w:t>
      </w:r>
      <w:r w:rsidRPr="00DE2E39">
        <w:rPr>
          <w:sz w:val="28"/>
          <w:szCs w:val="28"/>
        </w:rPr>
        <w:lastRenderedPageBreak/>
        <w:t>документацией, условия исполнения муниципального контракта, указанные в заявке и являющиеся критерием оценки заявок на участие в конкурсе,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конкурсе. 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в указанный протокол вносится информация о признании конкурса несостоявшимся.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конкурсе, информация о претендентах, подавших заявки на участие в конкурсе, о наличии документов и сведений, предусмотренных конкурсной документацией, может сразу размещаться на официальном сайте.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организатором конкурса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конкурсе. Указанный протокол размещается администрацией в течение 1 дня, следующего после дня подписания такого протокола, на официальном сайте. </w:t>
      </w:r>
    </w:p>
    <w:p w:rsidR="00873CBD" w:rsidRPr="00DE2E39" w:rsidRDefault="00873CBD" w:rsidP="00873CBD">
      <w:pPr>
        <w:pStyle w:val="30"/>
        <w:tabs>
          <w:tab w:val="clear" w:pos="16427"/>
        </w:tabs>
        <w:ind w:left="0" w:right="22" w:firstLine="600"/>
        <w:rPr>
          <w:sz w:val="28"/>
          <w:szCs w:val="28"/>
        </w:rPr>
      </w:pPr>
      <w:r w:rsidRPr="00DE2E39">
        <w:rPr>
          <w:sz w:val="28"/>
          <w:szCs w:val="28"/>
        </w:rPr>
        <w:t xml:space="preserve">Конкурсная комиссия рассматривает заявки на участие в конкурсе на соответствие требованиям, установленным конкурсной документацией, а также соответствие претендентов требованиям, установленным конкурсной документацией. </w:t>
      </w:r>
    </w:p>
    <w:p w:rsidR="00873CBD" w:rsidRPr="00DE2E39" w:rsidRDefault="00873CBD" w:rsidP="00873CBD">
      <w:pPr>
        <w:pStyle w:val="30"/>
        <w:tabs>
          <w:tab w:val="clear" w:pos="16427"/>
        </w:tabs>
        <w:ind w:left="0" w:right="22" w:firstLine="600"/>
        <w:rPr>
          <w:sz w:val="28"/>
          <w:szCs w:val="28"/>
        </w:rPr>
      </w:pPr>
      <w:r w:rsidRPr="00DE2E39">
        <w:rPr>
          <w:sz w:val="28"/>
          <w:szCs w:val="28"/>
        </w:rPr>
        <w:t>Срок рассмотрения заявок на участие в конкурсе не может превышать двадцати дней со дня вскрытия конвертов с заявками на участие в конкурсе.</w:t>
      </w:r>
    </w:p>
    <w:p w:rsidR="00873CBD" w:rsidRPr="00DE2E39" w:rsidRDefault="00873CBD" w:rsidP="00873CBD">
      <w:pPr>
        <w:pStyle w:val="ConsNormal"/>
        <w:ind w:right="22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По результатам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претендента, подавшего заявку на участие в конкурсе, участником конкурса или об отказе в допуске такого претендента к участию в конкурсе в порядке и по основаниям, предусмотренным конкурсной документацией.</w:t>
      </w:r>
    </w:p>
    <w:p w:rsidR="00873CBD" w:rsidRPr="00DE2E39" w:rsidRDefault="00873CBD" w:rsidP="00873CBD">
      <w:pPr>
        <w:pStyle w:val="ConsNormal"/>
        <w:widowControl w:val="0"/>
        <w:ind w:right="22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Результаты рассмотрения заявок на участие в конкурсе оформляются протоколом, который ведется конкурсной комиссией. Протокол должен содержать сведения о претендентах, подавших заявки на участие в конкурсе,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и с указанием положений Федерального закона от 21.07.2005 № 94-ФЗ </w:t>
      </w:r>
      <w:r w:rsidRPr="00DE2E39">
        <w:rPr>
          <w:rFonts w:ascii="Times New Roman" w:hAnsi="Times New Roman" w:cs="Times New Roman"/>
          <w:bCs/>
          <w:sz w:val="28"/>
          <w:szCs w:val="28"/>
        </w:rPr>
        <w:t xml:space="preserve">«О размещении заказов на поставки товаров, выполнение работ, оказание услуг для государственных и </w:t>
      </w:r>
      <w:r w:rsidRPr="00DE2E3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муниципальных нужд»</w:t>
      </w:r>
      <w:r w:rsidRPr="00DE2E39">
        <w:rPr>
          <w:rFonts w:ascii="Times New Roman" w:hAnsi="Times New Roman" w:cs="Times New Roman"/>
          <w:sz w:val="28"/>
          <w:szCs w:val="28"/>
        </w:rPr>
        <w:t>, которым не соответствует претендент, положений конкурсной документации, которым не соответствует заявка на участие в конкурсе этого претендента, положений такой заявки, не соответствующих требованиям конкурсной документации, сведений о решении каждого члена конкурсной комиссии о допуске претендента к участию в конкурсе или об отказе ему в допуске к участию в конкурсе.</w:t>
      </w:r>
    </w:p>
    <w:p w:rsidR="00873CBD" w:rsidRPr="00DE2E39" w:rsidRDefault="00873CBD" w:rsidP="00873CBD">
      <w:pPr>
        <w:pStyle w:val="30"/>
        <w:tabs>
          <w:tab w:val="clear" w:pos="16427"/>
          <w:tab w:val="left" w:pos="708"/>
        </w:tabs>
        <w:ind w:left="0"/>
        <w:rPr>
          <w:sz w:val="28"/>
          <w:szCs w:val="28"/>
        </w:rPr>
      </w:pPr>
      <w:r w:rsidRPr="00DE2E39">
        <w:rPr>
          <w:sz w:val="28"/>
          <w:szCs w:val="28"/>
        </w:rPr>
        <w:tab/>
        <w:t>Конкурсная комиссия осуществляет оценку и сопоставление заявок на участие в конкурсе, поданных претендентами, признанными участниками конкурса в срок, который не может превышать 10 рабочих дней.</w:t>
      </w:r>
    </w:p>
    <w:p w:rsidR="00873CBD" w:rsidRPr="00DE2E39" w:rsidRDefault="00873CBD" w:rsidP="00873CBD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 контракта в соответствии с  критериями оценки, установленными в соответствии с конкурсной документацией</w:t>
      </w:r>
      <w:r w:rsidRPr="00DE2E39">
        <w:rPr>
          <w:rFonts w:ascii="Times New Roman" w:hAnsi="Times New Roman" w:cs="Times New Roman"/>
          <w:b/>
          <w:sz w:val="28"/>
          <w:szCs w:val="28"/>
        </w:rPr>
        <w:t>.</w:t>
      </w:r>
    </w:p>
    <w:p w:rsidR="00873CBD" w:rsidRPr="00DE2E39" w:rsidRDefault="00873CBD" w:rsidP="00873CBD">
      <w:pPr>
        <w:pStyle w:val="ae"/>
        <w:spacing w:after="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      Победителем конкурса признается участник конкурса, который предложил лучшие условия исполнения контракта и</w:t>
      </w:r>
      <w:r w:rsidRPr="00DE2E39">
        <w:rPr>
          <w:spacing w:val="12"/>
          <w:sz w:val="28"/>
          <w:szCs w:val="28"/>
        </w:rPr>
        <w:t xml:space="preserve"> заявке которого </w:t>
      </w:r>
      <w:r w:rsidRPr="00DE2E39">
        <w:rPr>
          <w:spacing w:val="10"/>
          <w:sz w:val="28"/>
          <w:szCs w:val="28"/>
        </w:rPr>
        <w:t>присвоено наибольшее итоговое количество баллов</w:t>
      </w:r>
      <w:r w:rsidRPr="00DE2E39">
        <w:rPr>
          <w:sz w:val="28"/>
          <w:szCs w:val="28"/>
        </w:rPr>
        <w:t xml:space="preserve">. </w:t>
      </w:r>
    </w:p>
    <w:p w:rsidR="00873CBD" w:rsidRPr="00DE2E39" w:rsidRDefault="00873CBD" w:rsidP="00873CBD">
      <w:pPr>
        <w:pStyle w:val="31"/>
        <w:ind w:firstLine="0"/>
        <w:jc w:val="left"/>
        <w:rPr>
          <w:b w:val="0"/>
          <w:sz w:val="28"/>
          <w:szCs w:val="28"/>
        </w:rPr>
      </w:pPr>
      <w:r w:rsidRPr="00DE2E39">
        <w:rPr>
          <w:b w:val="0"/>
          <w:sz w:val="28"/>
          <w:szCs w:val="28"/>
        </w:rPr>
        <w:t xml:space="preserve">          Конкурсная комиссия ведет протокол оценки и сопоставления заявок на участие в конкурсе.</w:t>
      </w:r>
    </w:p>
    <w:p w:rsidR="00873CBD" w:rsidRPr="00DE2E39" w:rsidRDefault="00873CBD" w:rsidP="00873CBD">
      <w:pPr>
        <w:pStyle w:val="Con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Протокол составляется в двух экземплярах, один из которых хранится у организатора конкурса. </w:t>
      </w:r>
    </w:p>
    <w:p w:rsidR="00873CBD" w:rsidRPr="00DE2E39" w:rsidRDefault="00873CBD" w:rsidP="00873CBD">
      <w:pPr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     Специалист Управления, в течение трех рабочих дней со дня подписания протокола, передает победителю конкурса один экземпляр протокола и контракт, который составляется путем включения условий исполнения контракта, предложенных победителем конкурса в заявке на участие в конкурсе, в проект контракта, прилагаемый к конкурсной документации.</w:t>
      </w:r>
    </w:p>
    <w:p w:rsidR="00873CBD" w:rsidRPr="00DE2E39" w:rsidRDefault="00873CBD" w:rsidP="0087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Протокол оценки и сопоставления заявок на участие в конкурсе размещается на официальном сайте организатором конкурса, в течение дня, следующего после дня подписания указанного протокола. Специалист Управления, в течение пяти рабочих дней, после дня подписания указанного протокола, подготавливает и направляет письмо о публикации указанного протокола в официальном печатном издании. </w:t>
      </w:r>
    </w:p>
    <w:p w:rsidR="00873CBD" w:rsidRPr="00DE2E39" w:rsidRDefault="00873CBD" w:rsidP="00873C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    В течение трех рабочих дней со дня подписания протокола оценки  и  сопоставления  заявок  на  участие  в конкурсе специалист Управления передает победителю конкурса один   экземпляр   протокола  и подписанный  организатором конкурса муниципальный   контракт,   который составляется   путем включения условий исполнения контракта, предложенных  победителем конкурса в заявке на участие в конкурсе, в проект контракта, прилагаемый к конкурсной документации.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   Результатом процедуры является заключение не ранее, чем через  10 дней со дня размещения на официальном  сайте  протокола  оценки  и  сопоставления заявок на участие в конкурсе, муниципального контракта (по форме согласно приложению № 3 к настоящему регламенту) между администрацией МО «Ахтубинский район» и лицом, признанным победителем конкурса, на выполнение безопасных перевозок пассажиров на </w:t>
      </w:r>
      <w:r w:rsidRPr="00DE2E3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 маршрутах регулярного сообщения МО «Ахтубинский район».   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ab/>
        <w:t xml:space="preserve">  В случае изменения наименования, реквизитов, места нахождения или реорганизации стороны обязаны  письменно либо в форме электронного документа, в недельный срок, уведомить о произошедших изменениях с приложением документов, подтверждающих их.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ab/>
        <w:t>Изменения и дополнения условий муниципального контракта рассматриваются сторонами и оформляются в виде дополнительного соглашения к муниципальному контракту в течение 30 дней со дня получения одной из сторон предложений о внесении изменений и дополнений к муниципальному контракту.</w:t>
      </w:r>
    </w:p>
    <w:p w:rsidR="00873CBD" w:rsidRPr="00DE2E39" w:rsidRDefault="00873CBD" w:rsidP="001F2E62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3.5.Утверждение перевозчикам паспортов муниципальных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 маршрутов и расписания движения автобусов на указанных маршрутах.</w:t>
      </w:r>
    </w:p>
    <w:p w:rsidR="00873CBD" w:rsidRPr="00DE2E39" w:rsidRDefault="00873CBD" w:rsidP="001F2E62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E2E39">
        <w:rPr>
          <w:rFonts w:ascii="Times New Roman" w:hAnsi="Times New Roman" w:cs="Times New Roman"/>
          <w:kern w:val="28"/>
          <w:sz w:val="28"/>
          <w:szCs w:val="28"/>
        </w:rPr>
        <w:t xml:space="preserve">        Основанием для начала процедуры является заключение муниципального контракта на выполнение перевозок.</w:t>
      </w:r>
    </w:p>
    <w:p w:rsidR="00873CBD" w:rsidRPr="00DE2E39" w:rsidRDefault="00873CBD" w:rsidP="001F2E62">
      <w:pPr>
        <w:ind w:firstLine="540"/>
        <w:contextualSpacing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Специалист Управления в 10-дневный срок, рассматривает предоставленные паспорта на предмет соответствия установленным требованиям и готовит письменное заключение о соответствии или несоответствии паспорта </w:t>
      </w:r>
      <w:proofErr w:type="spellStart"/>
      <w:r w:rsidRPr="00DE2E39">
        <w:rPr>
          <w:sz w:val="28"/>
          <w:szCs w:val="28"/>
        </w:rPr>
        <w:t>маршрута,предоставленного</w:t>
      </w:r>
      <w:proofErr w:type="spellEnd"/>
      <w:r w:rsidRPr="00DE2E39">
        <w:rPr>
          <w:sz w:val="28"/>
          <w:szCs w:val="28"/>
        </w:rPr>
        <w:t xml:space="preserve"> перевозчиком в двух (трех) экземплярах.</w:t>
      </w:r>
    </w:p>
    <w:p w:rsidR="00873CBD" w:rsidRPr="00DE2E39" w:rsidRDefault="00873CBD" w:rsidP="00873CBD">
      <w:pPr>
        <w:pStyle w:val="a5"/>
        <w:spacing w:before="0" w:beforeAutospacing="0"/>
        <w:contextualSpacing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    Результатом административной процедуры является утверждение, в случае положительного заключения,  в 5-дневный срок заместителем главы администрации – начальником управления коммунального хозяйства муниципального образования «Ахтубинский район» паспорта маршрута.  После утверждения один (два) экземпляр паспорта, в однодневный срок, направляется перевозчику по почте заказным письмом  с уведомлением, либо выдается перевозчику под роспись. Один экземпляр  остается в Управлении. </w:t>
      </w:r>
    </w:p>
    <w:p w:rsidR="00873CBD" w:rsidRPr="00DE2E39" w:rsidRDefault="00873CBD" w:rsidP="00873CBD">
      <w:pPr>
        <w:pStyle w:val="a5"/>
        <w:spacing w:after="0" w:afterAutospacing="0"/>
        <w:contextualSpacing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    В случае отрицательного заключения, паспорта маршрута возвращаются перевозчику на доработку с указанием замечаний по его оформлению.</w:t>
      </w:r>
    </w:p>
    <w:p w:rsidR="00873CBD" w:rsidRPr="00DE2E39" w:rsidRDefault="00873CBD" w:rsidP="00873CBD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ab/>
        <w:t>3.6. Контроль за соблюдением заявителями при осуществлении пассажирских перевозок по маршрутам регулярного сообщения  условий заключенного муниципального контракта.</w:t>
      </w:r>
    </w:p>
    <w:p w:rsidR="00873CBD" w:rsidRPr="00DE2E39" w:rsidRDefault="00873CBD" w:rsidP="00873CBD">
      <w:pPr>
        <w:ind w:firstLine="72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3.6.1. Контроль за выполнением пассажирских перевозок на территории МО «Ахтубинский район», за соблюдением режима работы и условий  по   безопасной  перевозке  пассажиров и условий муниципального контракта осуществляется Управлением.</w:t>
      </w:r>
    </w:p>
    <w:p w:rsidR="00873CBD" w:rsidRPr="00DE2E39" w:rsidRDefault="00873CBD" w:rsidP="00873CBD">
      <w:pPr>
        <w:autoSpaceDE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Плановая проверка осуществляется в сроки, установленные графиком проведения проверок, утверждаемого начальником Управления.</w:t>
      </w:r>
    </w:p>
    <w:p w:rsidR="00873CBD" w:rsidRPr="00DE2E39" w:rsidRDefault="00873CBD" w:rsidP="00873CBD">
      <w:pPr>
        <w:autoSpaceDE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Внеплановая проверка, в том числе по обращениям граждан и организаций, осуществляется в сроки, установленные начальником Управления.  </w:t>
      </w:r>
    </w:p>
    <w:p w:rsidR="00873CBD" w:rsidRPr="00DE2E39" w:rsidRDefault="00873CBD" w:rsidP="00873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3.6.2. Отделение государственной инспекции безопасности дорожного движения отдела внутренних дел Ахтубинского района, Управление </w:t>
      </w:r>
      <w:r w:rsidRPr="00DE2E39">
        <w:rPr>
          <w:rFonts w:ascii="Times New Roman" w:hAnsi="Times New Roman" w:cs="Times New Roman"/>
          <w:sz w:val="28"/>
          <w:szCs w:val="28"/>
        </w:rPr>
        <w:lastRenderedPageBreak/>
        <w:t>государственного автодорожного надзора по Астраханской области, Межрайонная инспекция ФНС России № 4 по Астраханской области, Управление вносят в администрацию МО «Ахтубинский район» представления для рассмотрения вопроса о расторжении муниципального контракта на право пассажирских перевозок с перевозчиками, допустившими нарушение Налогового кодекса Российской Федерации, Кодекса РФ «Об административных правонарушениях» и требований нормативных документов по обеспечению безопасности дорожного движения.</w:t>
      </w:r>
    </w:p>
    <w:p w:rsidR="00873CBD" w:rsidRPr="00DE2E39" w:rsidRDefault="00873CBD" w:rsidP="00873CBD">
      <w:pPr>
        <w:ind w:firstLine="709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3.6.3. Результаты проверки оформляются актом по форме согласно приложению № 4 к настоящему регламенту и подписываются проверяющим и  соответствующими должностными лицами перевозчика. </w:t>
      </w:r>
    </w:p>
    <w:p w:rsidR="00873CBD" w:rsidRPr="00DE2E39" w:rsidRDefault="00873CBD" w:rsidP="00873CBD">
      <w:pPr>
        <w:ind w:firstLine="709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3.6.4. Срок оформления акта составляет 5 дней. Специалист Управления несет ответственность за соблюдение сроков проведения проверки и  достоверности отраженных данных.  </w:t>
      </w:r>
    </w:p>
    <w:p w:rsidR="00873CBD" w:rsidRPr="00DE2E39" w:rsidRDefault="00873CBD" w:rsidP="00873C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3.6.5. Два  экземпляра  акта направляются по почте заказным письмом  с уведомлением, либо выдаются перевозчику под роспись.  Руководитель проверяемого автопредприятия знакомится с актом, подписывает его и направляет в адрес Управления.    </w:t>
      </w:r>
    </w:p>
    <w:p w:rsidR="00873CBD" w:rsidRPr="00DE2E39" w:rsidRDefault="00873CBD" w:rsidP="00873C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3.6.6. После подписания актов один экземпляр  остается в Управлении, а второй экземпляр направляется перевозчику. Перевозчик представляет в Управление отчет об устранении выявленных нарушений.</w:t>
      </w: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3.6.7. В случае не устранения выявленных нарушений, указанных в Акте, Администрацией МО «Ахтубинский район» расторгается  договор с перевозчиком в одностороннем порядке с уведомлением об этом перевозчика за 30 дней до даты расторжения договора.</w:t>
      </w:r>
    </w:p>
    <w:p w:rsidR="00873CBD" w:rsidRPr="00DE2E39" w:rsidRDefault="00873CBD" w:rsidP="00873CBD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3.6.8. В случаях выявления в ходе проверки  правонарушений, предусмотренных  Законом Астраханской области от 04.092007 № 49/2007-ОЗ «Об административных правонарушениях», к проверке привлекается  соответствующее должностное лицо, уполномоченное составлять протоколы об административных правонарушениях.</w:t>
      </w:r>
    </w:p>
    <w:p w:rsidR="00873CBD" w:rsidRPr="00DE2E39" w:rsidRDefault="00873CBD" w:rsidP="00873CB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E2E39">
        <w:rPr>
          <w:color w:val="000000"/>
          <w:sz w:val="28"/>
          <w:szCs w:val="28"/>
        </w:rPr>
        <w:t xml:space="preserve">4. Формы контроля за исполнением административного  регламента </w:t>
      </w: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4.1. Текущий контроль за соблюдением последовательности действий, определенных административными процедурами, осуществляется начальником Управления.</w:t>
      </w:r>
    </w:p>
    <w:p w:rsidR="00873CBD" w:rsidRPr="00DE2E39" w:rsidRDefault="00873CBD" w:rsidP="00873CBD">
      <w:pPr>
        <w:autoSpaceDE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Периодичность осуществления контроля производится по мере поступления обращений, но не реже одного раза в год. </w:t>
      </w:r>
    </w:p>
    <w:p w:rsidR="00873CBD" w:rsidRPr="00DE2E39" w:rsidRDefault="00873CBD" w:rsidP="00873CBD">
      <w:pPr>
        <w:autoSpaceDE w:val="0"/>
        <w:ind w:firstLine="54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873CBD" w:rsidRPr="00DE2E39" w:rsidRDefault="00873CBD" w:rsidP="00873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 осуществляется специально созданной комиссией 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</w:t>
      </w:r>
      <w:r w:rsidRPr="00DE2E39">
        <w:rPr>
          <w:rFonts w:ascii="Times New Roman" w:hAnsi="Times New Roman" w:cs="Times New Roman"/>
          <w:sz w:val="28"/>
          <w:szCs w:val="28"/>
        </w:rPr>
        <w:lastRenderedPageBreak/>
        <w:t>(бездействие) должностных лиц администрации муниципального образования.</w:t>
      </w: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Деятельность комиссии осуществляется в соответствии с планом проведения проверки.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начальником Управления. </w:t>
      </w: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4.2.</w:t>
      </w:r>
      <w:r w:rsidRPr="00DE2E39">
        <w:rPr>
          <w:b/>
          <w:sz w:val="28"/>
          <w:szCs w:val="28"/>
        </w:rPr>
        <w:t xml:space="preserve"> </w:t>
      </w:r>
      <w:r w:rsidRPr="00DE2E39">
        <w:rPr>
          <w:sz w:val="28"/>
          <w:szCs w:val="28"/>
        </w:rPr>
        <w:t xml:space="preserve">Периодичность проведения проверок полноты и качества исполнения муниципальной функции осуществляется на основании распоряжения администрации муниципального образования «Ахтубинский район». </w:t>
      </w:r>
    </w:p>
    <w:p w:rsidR="00873CBD" w:rsidRPr="00DE2E39" w:rsidRDefault="00873CBD" w:rsidP="00873CBD">
      <w:pPr>
        <w:pStyle w:val="a4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73CBD" w:rsidRPr="00DE2E39" w:rsidRDefault="00873CBD" w:rsidP="002864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4AE" w:rsidRDefault="002864AE" w:rsidP="002864AE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 или сотрудников МФЦ</w:t>
      </w:r>
    </w:p>
    <w:p w:rsidR="002864AE" w:rsidRDefault="002864AE" w:rsidP="002864A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 Информация для заявителя о его праве подать жалобу на решение и (или) действие (бездействие) администрации, ее должностных лиц (и) или сотрудников МФЦ, при предоставлении муниципальной услуги.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или сотрудников МФЦ  при предоставлении муниципальной услуги (далее - жалоба).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 Способы информирования заявителей о порядке подачи и рассмотрения жалобы.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путем взаимодействия должностных лиц, ответственных за рассмотрение жалобы, с заявителями по почте, по электронной почте;</w:t>
      </w:r>
    </w:p>
    <w:p w:rsidR="002864AE" w:rsidRDefault="002864AE" w:rsidP="002864A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посредством информационных материалов, которые размещаются в сети «Интернет» на официальном сайте администрации (</w:t>
      </w:r>
      <w:hyperlink r:id="rId14" w:history="1">
        <w:r>
          <w:rPr>
            <w:rStyle w:val="a6"/>
            <w:sz w:val="28"/>
            <w:szCs w:val="28"/>
            <w:lang w:val="en-US" w:eastAsia="ar-SA"/>
          </w:rPr>
          <w:t>http</w:t>
        </w:r>
        <w:r>
          <w:rPr>
            <w:rStyle w:val="a6"/>
            <w:sz w:val="28"/>
            <w:szCs w:val="28"/>
            <w:lang w:eastAsia="ar-SA"/>
          </w:rPr>
          <w:t>://</w:t>
        </w:r>
        <w:r>
          <w:rPr>
            <w:rStyle w:val="a6"/>
            <w:sz w:val="28"/>
            <w:szCs w:val="28"/>
            <w:lang w:val="en-US" w:eastAsia="ar-SA"/>
          </w:rPr>
          <w:t>ahtuba</w:t>
        </w:r>
        <w:r>
          <w:rPr>
            <w:rStyle w:val="a6"/>
            <w:sz w:val="28"/>
            <w:szCs w:val="28"/>
            <w:lang w:eastAsia="ar-SA"/>
          </w:rPr>
          <w:t>.</w:t>
        </w:r>
        <w:r>
          <w:rPr>
            <w:rStyle w:val="a6"/>
            <w:sz w:val="28"/>
            <w:szCs w:val="28"/>
            <w:lang w:val="en-US" w:eastAsia="ar-SA"/>
          </w:rPr>
          <w:t>astrobl</w:t>
        </w:r>
        <w:r>
          <w:rPr>
            <w:rStyle w:val="a6"/>
            <w:sz w:val="28"/>
            <w:szCs w:val="28"/>
            <w:lang w:eastAsia="ar-SA"/>
          </w:rPr>
          <w:t>.</w:t>
        </w:r>
        <w:r>
          <w:rPr>
            <w:rStyle w:val="a6"/>
            <w:sz w:val="28"/>
            <w:szCs w:val="28"/>
            <w:lang w:val="en-US" w:eastAsia="ar-SA"/>
          </w:rPr>
          <w:t>ru</w:t>
        </w:r>
      </w:hyperlink>
      <w:r>
        <w:rPr>
          <w:sz w:val="28"/>
          <w:szCs w:val="28"/>
          <w:lang w:eastAsia="ar-SA"/>
        </w:rPr>
        <w:t>)</w:t>
      </w:r>
      <w:r>
        <w:rPr>
          <w:rFonts w:eastAsia="Calibri"/>
          <w:sz w:val="28"/>
          <w:szCs w:val="28"/>
        </w:rPr>
        <w:t xml:space="preserve">, сайте МФЦ </w:t>
      </w:r>
      <w:hyperlink r:id="rId15" w:history="1">
        <w:r>
          <w:rPr>
            <w:rStyle w:val="a6"/>
            <w:sz w:val="28"/>
            <w:szCs w:val="28"/>
            <w:lang w:eastAsia="ar-SA"/>
          </w:rPr>
          <w:t>http://www.mfc.astrobl.ru</w:t>
        </w:r>
      </w:hyperlink>
      <w:r>
        <w:rPr>
          <w:sz w:val="28"/>
          <w:szCs w:val="28"/>
          <w:lang w:eastAsia="ar-SA"/>
        </w:rPr>
        <w:t>,</w:t>
      </w:r>
      <w:r>
        <w:rPr>
          <w:rFonts w:eastAsia="Calibri"/>
          <w:sz w:val="28"/>
          <w:szCs w:val="28"/>
        </w:rPr>
        <w:t xml:space="preserve"> на региональном портале (http://gosuslugi.astrobl.ru), на едином портале (http://www.gosuslugi.ru);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посредством информационных материалов, которые размещаются на информационных стендах в помещении администрации.</w:t>
      </w:r>
    </w:p>
    <w:p w:rsidR="002864AE" w:rsidRDefault="002864AE" w:rsidP="002864A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 Предмет жалобы.</w:t>
      </w:r>
    </w:p>
    <w:p w:rsidR="002864AE" w:rsidRDefault="002864AE" w:rsidP="002864A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</w:p>
    <w:p w:rsidR="002864AE" w:rsidRDefault="002864AE" w:rsidP="002864AE">
      <w:pPr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Заявитель может обратиться с жалобой, в том числе в следующих случаях:</w:t>
      </w:r>
    </w:p>
    <w:p w:rsidR="002864AE" w:rsidRDefault="002864AE" w:rsidP="002864AE">
      <w:pPr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нарушение срока регистрации запроса заявителя о предоставлении муниципальной услуги;</w:t>
      </w:r>
    </w:p>
    <w:p w:rsidR="002864AE" w:rsidRDefault="002864AE" w:rsidP="002864AE">
      <w:pPr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нарушение срока предоставления муниципальной услуги;</w:t>
      </w:r>
    </w:p>
    <w:p w:rsidR="002864AE" w:rsidRDefault="002864AE" w:rsidP="002864AE">
      <w:pPr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5.4.2. В случае если в компетенцию администрации не входит принятие решения по жалобе,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864AE" w:rsidRDefault="002864AE" w:rsidP="002864AE">
      <w:pPr>
        <w:ind w:firstLine="708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</w:t>
      </w:r>
      <w:r>
        <w:rPr>
          <w:rFonts w:eastAsia="Calibri"/>
          <w:spacing w:val="-2"/>
          <w:sz w:val="28"/>
          <w:szCs w:val="28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2864AE" w:rsidRDefault="002864AE" w:rsidP="002864A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5.4.4. Уполномоченные на рассмотрение жалоб должностные лица администрации обеспечивают: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 Порядок подачи и рассмотрения жалобы.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5.5.1. Жалоба подается в администрацию или МФЦ в письменной форме, в том числе при личном приеме заявителя, или в электронном виде. </w:t>
      </w:r>
    </w:p>
    <w:p w:rsidR="002864AE" w:rsidRDefault="002864AE" w:rsidP="002864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5.5.2. Почтовый адрес администрации муниципального образования «Ахтубинский район»: </w:t>
      </w:r>
    </w:p>
    <w:p w:rsidR="002864AE" w:rsidRDefault="002864AE" w:rsidP="002864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416141, Астраханская область, г. Ахтубинск, ул. Волгоградская, д. 141.</w:t>
      </w:r>
    </w:p>
    <w:p w:rsidR="002864AE" w:rsidRDefault="002864AE" w:rsidP="002864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Телефоны администрации: </w:t>
      </w:r>
      <w:r>
        <w:rPr>
          <w:rFonts w:eastAsia="Calibri"/>
          <w:sz w:val="28"/>
          <w:szCs w:val="28"/>
          <w:u w:val="single"/>
        </w:rPr>
        <w:t>(</w:t>
      </w:r>
      <w:r>
        <w:rPr>
          <w:rFonts w:eastAsia="Calibri"/>
          <w:sz w:val="28"/>
          <w:szCs w:val="28"/>
        </w:rPr>
        <w:t>85141) 4-04-01.</w:t>
      </w:r>
    </w:p>
    <w:p w:rsidR="002864AE" w:rsidRDefault="002864AE" w:rsidP="002864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Факс администрации (85141) 4-04-01, 4-04-42</w:t>
      </w:r>
    </w:p>
    <w:p w:rsidR="002864AE" w:rsidRDefault="002864AE" w:rsidP="002864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Адрес электронной почты администрации: </w:t>
      </w:r>
      <w:hyperlink r:id="rId16" w:history="1">
        <w:r>
          <w:rPr>
            <w:rStyle w:val="a6"/>
            <w:rFonts w:eastAsia="Calibri"/>
            <w:sz w:val="28"/>
            <w:szCs w:val="28"/>
            <w:lang w:val="en-US"/>
          </w:rPr>
          <w:t>adm</w:t>
        </w:r>
        <w:r>
          <w:rPr>
            <w:rStyle w:val="a6"/>
            <w:rFonts w:eastAsia="Calibri"/>
            <w:sz w:val="28"/>
            <w:szCs w:val="28"/>
          </w:rPr>
          <w:t>.</w:t>
        </w:r>
        <w:r>
          <w:rPr>
            <w:rStyle w:val="a6"/>
            <w:rFonts w:eastAsia="Calibri"/>
            <w:sz w:val="28"/>
            <w:szCs w:val="28"/>
            <w:lang w:val="en-US"/>
          </w:rPr>
          <w:t>mo</w:t>
        </w:r>
        <w:r>
          <w:rPr>
            <w:rStyle w:val="a6"/>
            <w:rFonts w:eastAsia="Calibri"/>
            <w:sz w:val="28"/>
            <w:szCs w:val="28"/>
          </w:rPr>
          <w:t>.</w:t>
        </w:r>
        <w:r>
          <w:rPr>
            <w:rStyle w:val="a6"/>
            <w:rFonts w:eastAsia="Calibri"/>
            <w:sz w:val="28"/>
            <w:szCs w:val="28"/>
            <w:lang w:val="en-US"/>
          </w:rPr>
          <w:t>ahtubinsk</w:t>
        </w:r>
        <w:r>
          <w:rPr>
            <w:rStyle w:val="a6"/>
            <w:rFonts w:eastAsia="Calibri"/>
            <w:sz w:val="28"/>
            <w:szCs w:val="28"/>
          </w:rPr>
          <w:t>@</w:t>
        </w:r>
        <w:r>
          <w:rPr>
            <w:rStyle w:val="a6"/>
            <w:rFonts w:eastAsia="Calibri"/>
            <w:sz w:val="28"/>
            <w:szCs w:val="28"/>
            <w:lang w:val="en-US"/>
          </w:rPr>
          <w:t>mail</w:t>
        </w:r>
        <w:r>
          <w:rPr>
            <w:rStyle w:val="a6"/>
            <w:rFonts w:eastAsia="Calibri"/>
            <w:sz w:val="28"/>
            <w:szCs w:val="28"/>
          </w:rPr>
          <w:t>.</w:t>
        </w:r>
        <w:proofErr w:type="spellStart"/>
        <w:r>
          <w:rPr>
            <w:rStyle w:val="a6"/>
            <w:rFonts w:eastAsia="Calibri"/>
            <w:sz w:val="28"/>
            <w:szCs w:val="28"/>
          </w:rPr>
          <w:t>ru</w:t>
        </w:r>
        <w:proofErr w:type="spellEnd"/>
      </w:hyperlink>
      <w:r>
        <w:rPr>
          <w:rFonts w:eastAsia="Calibri"/>
          <w:sz w:val="28"/>
          <w:szCs w:val="28"/>
        </w:rPr>
        <w:t>.</w:t>
      </w:r>
    </w:p>
    <w:p w:rsidR="002864AE" w:rsidRDefault="002864AE" w:rsidP="002864AE">
      <w:pPr>
        <w:widowControl w:val="0"/>
        <w:suppressAutoHyphens/>
        <w:autoSpaceDE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 w:eastAsia="ar-SA"/>
        </w:rPr>
        <w:t>gazahtuba</w:t>
      </w:r>
      <w:proofErr w:type="spellEnd"/>
      <w:r>
        <w:rPr>
          <w:sz w:val="28"/>
          <w:szCs w:val="28"/>
          <w:lang w:eastAsia="ar-SA"/>
        </w:rPr>
        <w:t>@</w:t>
      </w:r>
      <w:r>
        <w:rPr>
          <w:sz w:val="28"/>
          <w:szCs w:val="28"/>
          <w:lang w:val="en-US" w:eastAsia="ar-SA"/>
        </w:rPr>
        <w:t>mail</w:t>
      </w:r>
      <w:r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ru</w:t>
      </w:r>
      <w:proofErr w:type="spellEnd"/>
      <w:r>
        <w:rPr>
          <w:sz w:val="28"/>
          <w:szCs w:val="28"/>
          <w:lang w:eastAsia="ar-SA"/>
        </w:rPr>
        <w:t>.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Адрес интернет - приемной на официальном сайте администрации </w:t>
      </w:r>
      <w:hyperlink r:id="rId17" w:history="1">
        <w:r>
          <w:rPr>
            <w:rStyle w:val="a6"/>
            <w:rFonts w:eastAsia="Calibri"/>
            <w:sz w:val="28"/>
            <w:szCs w:val="28"/>
          </w:rPr>
          <w:t>http://mo.astrobl.ru/</w:t>
        </w:r>
      </w:hyperlink>
      <w:r>
        <w:rPr>
          <w:rFonts w:eastAsia="Calibri"/>
          <w:sz w:val="28"/>
          <w:szCs w:val="28"/>
        </w:rPr>
        <w:t>.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Адрес единого портала: </w:t>
      </w:r>
      <w:hyperlink r:id="rId18" w:history="1">
        <w:r>
          <w:rPr>
            <w:rStyle w:val="a6"/>
            <w:rFonts w:eastAsia="Calibri"/>
            <w:sz w:val="28"/>
            <w:szCs w:val="28"/>
          </w:rPr>
          <w:t>http://www.gosuslugi.ru</w:t>
        </w:r>
      </w:hyperlink>
      <w:r>
        <w:rPr>
          <w:rFonts w:eastAsia="Calibri"/>
          <w:sz w:val="28"/>
          <w:szCs w:val="28"/>
        </w:rPr>
        <w:t>.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Адрес регионального портала: </w:t>
      </w:r>
      <w:hyperlink r:id="rId19" w:history="1">
        <w:r>
          <w:rPr>
            <w:rStyle w:val="a6"/>
            <w:rFonts w:eastAsia="Calibri"/>
            <w:sz w:val="28"/>
            <w:szCs w:val="28"/>
          </w:rPr>
          <w:t>http://gosuslugi.astrobl.ru</w:t>
        </w:r>
      </w:hyperlink>
    </w:p>
    <w:p w:rsidR="002864AE" w:rsidRDefault="002864AE" w:rsidP="002864A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через МФЦ по адресу: 416510, г. Ахтубинск, ул. Шубина, д. 81;</w:t>
      </w:r>
    </w:p>
    <w:p w:rsidR="002864AE" w:rsidRDefault="002864AE" w:rsidP="002864AE">
      <w:pPr>
        <w:widowControl w:val="0"/>
        <w:suppressAutoHyphens/>
        <w:autoSpaceDE w:val="0"/>
        <w:ind w:left="-70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- через </w:t>
      </w:r>
      <w:r>
        <w:rPr>
          <w:sz w:val="28"/>
          <w:szCs w:val="28"/>
          <w:lang w:val="en-US" w:eastAsia="ar-SA"/>
        </w:rPr>
        <w:t>Call</w:t>
      </w:r>
      <w:r>
        <w:rPr>
          <w:sz w:val="28"/>
          <w:szCs w:val="28"/>
          <w:lang w:eastAsia="ar-SA"/>
        </w:rPr>
        <w:t>-центр (Центр обработки вызовов): (88512) 31-70-53,                   31-70-57;</w:t>
      </w:r>
    </w:p>
    <w:p w:rsidR="002864AE" w:rsidRDefault="002864AE" w:rsidP="002864A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через официальный сайт МФЦ: </w:t>
      </w:r>
      <w:hyperlink r:id="rId20" w:history="1">
        <w:r>
          <w:rPr>
            <w:rStyle w:val="a6"/>
            <w:sz w:val="28"/>
            <w:szCs w:val="28"/>
            <w:lang w:eastAsia="ar-SA"/>
          </w:rPr>
          <w:t>http://www.mfc.asrtobl.ru</w:t>
        </w:r>
      </w:hyperlink>
      <w:r>
        <w:rPr>
          <w:sz w:val="28"/>
          <w:szCs w:val="28"/>
          <w:lang w:eastAsia="ar-SA"/>
        </w:rPr>
        <w:t xml:space="preserve">; </w:t>
      </w:r>
    </w:p>
    <w:p w:rsidR="002864AE" w:rsidRDefault="002864AE" w:rsidP="002864AE">
      <w:pPr>
        <w:widowControl w:val="0"/>
        <w:suppressAutoHyphens/>
        <w:autoSpaceDE w:val="0"/>
        <w:spacing w:line="200" w:lineRule="atLeast"/>
        <w:jc w:val="both"/>
        <w:rPr>
          <w:iCs/>
          <w:kern w:val="2"/>
          <w:sz w:val="28"/>
          <w:szCs w:val="28"/>
          <w:lang w:eastAsia="ar-SA"/>
        </w:rPr>
      </w:pPr>
      <w:r>
        <w:rPr>
          <w:iCs/>
          <w:kern w:val="2"/>
          <w:sz w:val="28"/>
          <w:szCs w:val="28"/>
          <w:lang w:eastAsia="ar-SA"/>
        </w:rPr>
        <w:tab/>
        <w:t xml:space="preserve">- по адресу электронной почты МФЦ: </w:t>
      </w:r>
      <w:hyperlink r:id="rId21" w:history="1">
        <w:r>
          <w:rPr>
            <w:rStyle w:val="a6"/>
            <w:sz w:val="28"/>
            <w:szCs w:val="28"/>
            <w:lang w:eastAsia="ar-SA"/>
          </w:rPr>
          <w:t>mf</w:t>
        </w:r>
        <w:r>
          <w:rPr>
            <w:rStyle w:val="a6"/>
            <w:sz w:val="28"/>
            <w:szCs w:val="28"/>
            <w:lang w:val="en-US" w:eastAsia="ar-SA"/>
          </w:rPr>
          <w:t>s</w:t>
        </w:r>
        <w:r>
          <w:rPr>
            <w:rStyle w:val="a6"/>
            <w:sz w:val="28"/>
            <w:szCs w:val="28"/>
            <w:lang w:eastAsia="ar-SA"/>
          </w:rPr>
          <w:t>30@mail.ru</w:t>
        </w:r>
      </w:hyperlink>
      <w:r>
        <w:rPr>
          <w:iCs/>
          <w:kern w:val="2"/>
          <w:sz w:val="28"/>
          <w:szCs w:val="28"/>
          <w:lang w:eastAsia="ar-SA"/>
        </w:rPr>
        <w:t>.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5.5.3. Жалоба должна содержать:</w:t>
      </w:r>
    </w:p>
    <w:p w:rsidR="002864AE" w:rsidRDefault="002864AE" w:rsidP="002864AE">
      <w:pPr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наименование органа, должностного лица, решения и действия (бездействие) которых обжалуются;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доводы, на основании которых заявитель не согласен с решением и действием (бездействием) администрации, должностного лица </w:t>
      </w:r>
      <w:r>
        <w:rPr>
          <w:rFonts w:eastAsia="Calibri"/>
          <w:sz w:val="28"/>
          <w:szCs w:val="28"/>
        </w:rPr>
        <w:lastRenderedPageBreak/>
        <w:t>администрации. Заявителем могут быть представлены документы (при наличии), подтверждающие доводы заявителя, либо их копии.</w:t>
      </w:r>
    </w:p>
    <w:p w:rsidR="002864AE" w:rsidRDefault="002864AE" w:rsidP="002864AE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5.5.4.</w:t>
      </w:r>
      <w:r>
        <w:t xml:space="preserve"> </w:t>
      </w:r>
      <w:r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864AE" w:rsidRDefault="002864AE" w:rsidP="00286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2864AE" w:rsidRDefault="002864AE" w:rsidP="00286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864AE" w:rsidRDefault="002864AE" w:rsidP="00286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5.5.5. 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Жалобы принимаются в соответствии с графиком работы администрации, указанным в подпункте 1.4.1. пункта 1.4. административного регламента.</w:t>
      </w:r>
    </w:p>
    <w:p w:rsidR="002864AE" w:rsidRDefault="002864AE" w:rsidP="002864AE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Жалоба в письменной форме может быть направлена по почте. </w:t>
      </w:r>
    </w:p>
    <w:p w:rsidR="002864AE" w:rsidRDefault="002864AE" w:rsidP="00286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5.5.6. В электронном виде жалоба может быть подана заявителем посредством:</w:t>
      </w:r>
    </w:p>
    <w:p w:rsidR="002864AE" w:rsidRDefault="002864AE" w:rsidP="002864AE">
      <w:pPr>
        <w:ind w:right="48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официального сайта администрации в информационно-телекоммуникационной сети «Интернет»;</w:t>
      </w:r>
    </w:p>
    <w:p w:rsidR="002864AE" w:rsidRDefault="002864AE" w:rsidP="002864AE">
      <w:pPr>
        <w:ind w:right="48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единого портала либо регионального портала.</w:t>
      </w:r>
    </w:p>
    <w:p w:rsidR="002864AE" w:rsidRDefault="002864AE" w:rsidP="002864AE">
      <w:pPr>
        <w:tabs>
          <w:tab w:val="left" w:pos="10065"/>
          <w:tab w:val="left" w:pos="1020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в электронном виде документы, указанные в подпунктах 5.5.4. пункта 5.5.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</w:t>
      </w:r>
      <w:r>
        <w:rPr>
          <w:rFonts w:eastAsia="Calibri"/>
          <w:sz w:val="28"/>
          <w:szCs w:val="28"/>
        </w:rPr>
        <w:lastRenderedPageBreak/>
        <w:t xml:space="preserve">незамедлительно направляет соответствующие материалы в органы прокуратуры. </w:t>
      </w:r>
    </w:p>
    <w:p w:rsidR="002864AE" w:rsidRDefault="002864AE" w:rsidP="002864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5.5.8.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864AE" w:rsidRDefault="002864AE" w:rsidP="00286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5.5.9.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2" w:history="1">
        <w:r>
          <w:rPr>
            <w:rStyle w:val="a6"/>
            <w:sz w:val="28"/>
            <w:szCs w:val="28"/>
          </w:rPr>
          <w:t>порядка</w:t>
        </w:r>
      </w:hyperlink>
      <w:r>
        <w:rPr>
          <w:sz w:val="28"/>
          <w:szCs w:val="28"/>
        </w:rPr>
        <w:t xml:space="preserve"> обжалования данного судебного решения.</w:t>
      </w:r>
    </w:p>
    <w:p w:rsidR="002864AE" w:rsidRDefault="002864AE" w:rsidP="00286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5.5.10.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864AE" w:rsidRDefault="002864AE" w:rsidP="00286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3"/>
      <w:bookmarkEnd w:id="2"/>
      <w:r>
        <w:rPr>
          <w:sz w:val="28"/>
          <w:szCs w:val="28"/>
        </w:rPr>
        <w:t>5.5.11.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864AE" w:rsidRDefault="002864AE" w:rsidP="00286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5.5.12. 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864AE" w:rsidRDefault="002864AE" w:rsidP="00286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5.5.13.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3" w:history="1">
        <w:r>
          <w:rPr>
            <w:rStyle w:val="a6"/>
            <w:sz w:val="28"/>
            <w:szCs w:val="28"/>
          </w:rPr>
          <w:t>тайну</w:t>
        </w:r>
      </w:hyperlink>
      <w:r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864AE" w:rsidRDefault="002864AE" w:rsidP="00286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5.5.14.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 Сроки рассмотрения жалобы.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Жалоба, поступившая в администрацию или МФЦ,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5.7. Результат рассмотрения жалобы.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удовлетворении жалобы администрация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5.8. Порядок информирования заявителя о результатах рассмотрения жалобы.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5.8.1.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2864AE" w:rsidRDefault="002864AE" w:rsidP="002864A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5.8.2. В ответе по результатам рассмотрения жалобы указываются:</w:t>
      </w:r>
    </w:p>
    <w:p w:rsidR="002864AE" w:rsidRDefault="002864AE" w:rsidP="002864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2864AE" w:rsidRDefault="002864AE" w:rsidP="002864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864AE" w:rsidRDefault="002864AE" w:rsidP="002864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(при наличии) или наименование заявителя;</w:t>
      </w:r>
    </w:p>
    <w:p w:rsidR="002864AE" w:rsidRDefault="002864AE" w:rsidP="002864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принятия решения по жалобе;</w:t>
      </w:r>
    </w:p>
    <w:p w:rsidR="002864AE" w:rsidRDefault="002864AE" w:rsidP="002864AE">
      <w:pPr>
        <w:ind w:right="48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принятое по жалобе решение;</w:t>
      </w:r>
    </w:p>
    <w:p w:rsidR="002864AE" w:rsidRDefault="002864AE" w:rsidP="002864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864AE" w:rsidRDefault="002864AE" w:rsidP="002864AE">
      <w:pPr>
        <w:ind w:right="48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порядке обжалования принятого по жалобе решения.</w:t>
      </w:r>
    </w:p>
    <w:p w:rsidR="002864AE" w:rsidRDefault="002864AE" w:rsidP="002864AE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5.8.3. Ответ по результатам рассмотрения жалобы подписывается должностным лицом, ответственным за рассмотрение жалоб или главой администрации муниципального образования.</w:t>
      </w:r>
    </w:p>
    <w:p w:rsidR="002864AE" w:rsidRDefault="002864AE" w:rsidP="002864A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5.9. Право заявителя на получение информации и документов, необходимых для обоснования и рассмотрения жалобы.</w:t>
      </w:r>
    </w:p>
    <w:p w:rsidR="002864AE" w:rsidRDefault="002864AE" w:rsidP="002864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истребовании, в том числе в электронной форме.</w:t>
      </w:r>
    </w:p>
    <w:p w:rsidR="002864AE" w:rsidRDefault="002864AE" w:rsidP="002864AE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Администрация, МФЦ или должностное лицо 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>
          <w:rPr>
            <w:rStyle w:val="a6"/>
            <w:rFonts w:eastAsia="Calibri"/>
            <w:sz w:val="28"/>
            <w:szCs w:val="28"/>
          </w:rPr>
          <w:t>тайну</w:t>
        </w:r>
      </w:hyperlink>
      <w:r>
        <w:rPr>
          <w:rFonts w:eastAsia="Calibri"/>
          <w:sz w:val="28"/>
          <w:szCs w:val="28"/>
        </w:rPr>
        <w:t>, и для которых установлен особый порядок предоставления.</w:t>
      </w:r>
    </w:p>
    <w:p w:rsidR="002864AE" w:rsidRDefault="002864AE" w:rsidP="002864A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5.10. Перечень случаев, в которых ответ на жалобу не дается.</w:t>
      </w:r>
    </w:p>
    <w:p w:rsidR="002864AE" w:rsidRDefault="002864AE" w:rsidP="002864AE">
      <w:pPr>
        <w:ind w:firstLine="720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Администрация или МФЦ вправе оставить жалобу без ответа в следующих случаях:</w:t>
      </w:r>
    </w:p>
    <w:p w:rsidR="002864AE" w:rsidRDefault="002864AE" w:rsidP="002864AE">
      <w:pPr>
        <w:ind w:firstLine="720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864AE" w:rsidRDefault="002864AE" w:rsidP="002864A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864AE" w:rsidRDefault="002864AE" w:rsidP="002864A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5.11. Перечень случаев, в которых администрация отказывает в удовлетворении жалобы.</w:t>
      </w:r>
    </w:p>
    <w:p w:rsidR="002864AE" w:rsidRDefault="002864AE" w:rsidP="002864A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или МФЦ отказывает в удовлетворении жалобы в следующих случаях:</w:t>
      </w:r>
    </w:p>
    <w:p w:rsidR="002864AE" w:rsidRDefault="002864AE" w:rsidP="002864A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864AE" w:rsidRDefault="002864AE" w:rsidP="002864A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64AE" w:rsidRDefault="002864AE" w:rsidP="002864A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2864AE" w:rsidRDefault="002864AE" w:rsidP="002864AE">
      <w:pPr>
        <w:ind w:firstLine="720"/>
        <w:jc w:val="both"/>
        <w:rPr>
          <w:rFonts w:eastAsia="Calibri"/>
          <w:sz w:val="28"/>
          <w:szCs w:val="28"/>
        </w:rPr>
      </w:pPr>
    </w:p>
    <w:p w:rsidR="002864AE" w:rsidRDefault="002864AE" w:rsidP="002864AE">
      <w:pPr>
        <w:ind w:firstLine="720"/>
        <w:jc w:val="both"/>
        <w:rPr>
          <w:rFonts w:eastAsia="Calibri"/>
          <w:sz w:val="28"/>
          <w:szCs w:val="28"/>
        </w:rPr>
      </w:pPr>
    </w:p>
    <w:p w:rsidR="002864AE" w:rsidRDefault="002864AE" w:rsidP="002864A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64AE" w:rsidRDefault="002864AE" w:rsidP="002864AE"/>
    <w:p w:rsidR="002864AE" w:rsidRDefault="002864AE" w:rsidP="002864AE"/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</w:p>
    <w:p w:rsidR="00873CBD" w:rsidRPr="00DE2E39" w:rsidRDefault="00873CBD" w:rsidP="00873CBD">
      <w:pPr>
        <w:jc w:val="both"/>
        <w:rPr>
          <w:sz w:val="28"/>
          <w:szCs w:val="28"/>
        </w:rPr>
      </w:pPr>
    </w:p>
    <w:p w:rsidR="00873CBD" w:rsidRPr="00DE2E39" w:rsidRDefault="00873CBD" w:rsidP="00873CBD">
      <w:pPr>
        <w:jc w:val="both"/>
        <w:rPr>
          <w:sz w:val="28"/>
          <w:szCs w:val="28"/>
        </w:rPr>
        <w:sectPr w:rsidR="00873CBD" w:rsidRPr="00DE2E39" w:rsidSect="008E1A09">
          <w:headerReference w:type="even" r:id="rId25"/>
          <w:footerReference w:type="even" r:id="rId26"/>
          <w:footerReference w:type="default" r:id="rId27"/>
          <w:pgSz w:w="11906" w:h="16838"/>
          <w:pgMar w:top="1134" w:right="851" w:bottom="902" w:left="1701" w:header="709" w:footer="709" w:gutter="0"/>
          <w:cols w:space="708"/>
          <w:titlePg/>
          <w:docGrid w:linePitch="381"/>
        </w:sectPr>
      </w:pPr>
      <w:r w:rsidRPr="00DE2E39">
        <w:rPr>
          <w:sz w:val="28"/>
          <w:szCs w:val="28"/>
        </w:rPr>
        <w:t>Верно:</w:t>
      </w:r>
    </w:p>
    <w:p w:rsidR="00873CBD" w:rsidRPr="00DE2E39" w:rsidRDefault="00873CBD" w:rsidP="00873CBD">
      <w:pPr>
        <w:jc w:val="center"/>
        <w:outlineLvl w:val="0"/>
        <w:rPr>
          <w:sz w:val="28"/>
          <w:szCs w:val="28"/>
        </w:rPr>
      </w:pPr>
      <w:r w:rsidRPr="00DE2E39">
        <w:rPr>
          <w:sz w:val="28"/>
          <w:szCs w:val="28"/>
        </w:rPr>
        <w:lastRenderedPageBreak/>
        <w:t xml:space="preserve">                                                                               Приложение № 1</w:t>
      </w:r>
    </w:p>
    <w:p w:rsidR="00873CBD" w:rsidRPr="00DE2E39" w:rsidRDefault="00873CBD" w:rsidP="00873CBD">
      <w:pPr>
        <w:pStyle w:val="a8"/>
        <w:rPr>
          <w:rFonts w:cs="Times New Roman"/>
          <w:szCs w:val="28"/>
        </w:rPr>
      </w:pPr>
      <w:r w:rsidRPr="00DE2E39">
        <w:rPr>
          <w:rFonts w:cs="Times New Roman"/>
          <w:szCs w:val="28"/>
        </w:rPr>
        <w:t xml:space="preserve">                                                                                                                                 к административному регламенту</w:t>
      </w:r>
    </w:p>
    <w:p w:rsidR="00873CBD" w:rsidRPr="00DE2E39" w:rsidRDefault="00873CBD" w:rsidP="00873CBD">
      <w:pPr>
        <w:pStyle w:val="a8"/>
        <w:rPr>
          <w:rFonts w:cs="Times New Roman"/>
          <w:b/>
          <w:szCs w:val="28"/>
        </w:rPr>
      </w:pPr>
      <w:r w:rsidRPr="00DE2E39">
        <w:rPr>
          <w:rFonts w:cs="Times New Roman"/>
          <w:szCs w:val="28"/>
        </w:rPr>
        <w:t xml:space="preserve">                                                                                                    </w:t>
      </w:r>
    </w:p>
    <w:p w:rsidR="00873CBD" w:rsidRPr="00DE2E39" w:rsidRDefault="00873CBD" w:rsidP="00873CBD">
      <w:pPr>
        <w:pStyle w:val="a8"/>
        <w:jc w:val="center"/>
        <w:rPr>
          <w:rFonts w:cs="Times New Roman"/>
          <w:szCs w:val="28"/>
        </w:rPr>
      </w:pPr>
      <w:r w:rsidRPr="00DE2E39">
        <w:rPr>
          <w:rFonts w:cs="Times New Roman"/>
          <w:szCs w:val="28"/>
        </w:rPr>
        <w:t>Схема</w:t>
      </w:r>
    </w:p>
    <w:p w:rsidR="00873CBD" w:rsidRPr="00DE2E39" w:rsidRDefault="00873CBD" w:rsidP="00873CBD">
      <w:pPr>
        <w:pStyle w:val="a8"/>
        <w:jc w:val="center"/>
        <w:rPr>
          <w:rFonts w:cs="Times New Roman"/>
          <w:szCs w:val="28"/>
        </w:rPr>
      </w:pPr>
      <w:r w:rsidRPr="00DE2E39">
        <w:rPr>
          <w:rFonts w:cs="Times New Roman"/>
          <w:szCs w:val="28"/>
        </w:rPr>
        <w:t xml:space="preserve">последовательности административных процедур при предоставления муниципальной услуги </w:t>
      </w:r>
    </w:p>
    <w:p w:rsidR="00873CBD" w:rsidRPr="00DE2E39" w:rsidRDefault="00873CBD" w:rsidP="00873CBD">
      <w:pPr>
        <w:pStyle w:val="a8"/>
        <w:rPr>
          <w:rFonts w:cs="Times New Roman"/>
          <w:szCs w:val="28"/>
        </w:rPr>
      </w:pPr>
    </w:p>
    <w:p w:rsidR="00873CBD" w:rsidRPr="00DE2E39" w:rsidRDefault="00F331D3" w:rsidP="00873CBD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1714500" cy="1074420"/>
                <wp:effectExtent l="9525" t="9525" r="9525" b="11430"/>
                <wp:wrapNone/>
                <wp:docPr id="3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C0" w:rsidRPr="009532FA" w:rsidRDefault="00EE6DC0" w:rsidP="00873CBD">
                            <w:r w:rsidRPr="009532FA">
                              <w:t>Прием и регистрация заявления и</w:t>
                            </w:r>
                            <w:r w:rsidRPr="007E73FF">
                              <w:rPr>
                                <w:b/>
                              </w:rPr>
                              <w:t xml:space="preserve"> </w:t>
                            </w:r>
                            <w:r w:rsidRPr="009532FA"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63pt;margin-top:0;width:135pt;height:84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">
                <v:textbox>
                  <w:txbxContent>
                    <w:p w:rsidR="00EE6DC0" w:rsidRPr="009532FA" w:rsidRDefault="00EE6DC0" w:rsidP="00873CBD">
                      <w:r w:rsidRPr="009532FA">
                        <w:t>Прием и регистрация заявления и</w:t>
                      </w:r>
                      <w:r w:rsidRPr="007E73FF">
                        <w:rPr>
                          <w:b/>
                        </w:rPr>
                        <w:t xml:space="preserve"> </w:t>
                      </w:r>
                      <w:r w:rsidRPr="009532FA"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73CBD" w:rsidRPr="00DE2E39" w:rsidRDefault="00873CBD" w:rsidP="00873CBD">
      <w:pPr>
        <w:ind w:firstLine="708"/>
        <w:jc w:val="center"/>
        <w:rPr>
          <w:sz w:val="28"/>
          <w:szCs w:val="28"/>
        </w:rPr>
      </w:pPr>
    </w:p>
    <w:p w:rsidR="00873CBD" w:rsidRPr="00DE2E39" w:rsidRDefault="00F331D3" w:rsidP="00873CBD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102870</wp:posOffset>
                </wp:positionV>
                <wp:extent cx="533400" cy="0"/>
                <wp:effectExtent l="19050" t="74295" r="28575" b="68580"/>
                <wp:wrapNone/>
                <wp:docPr id="3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1in;margin-top:8.1pt;width:4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" strokeweight="2.25pt">
                <v:stroke endarrow="block"/>
              </v:shape>
            </w:pict>
          </mc:Fallback>
        </mc:AlternateContent>
      </w:r>
    </w:p>
    <w:p w:rsidR="00873CBD" w:rsidRPr="00DE2E39" w:rsidRDefault="00F331D3" w:rsidP="00873CB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-514985</wp:posOffset>
                </wp:positionV>
                <wp:extent cx="1864995" cy="1061720"/>
                <wp:effectExtent l="5715" t="8890" r="5715" b="5715"/>
                <wp:wrapNone/>
                <wp:docPr id="3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C0" w:rsidRPr="009532FA" w:rsidRDefault="00EE6DC0" w:rsidP="00873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32FA">
                              <w:t>Утверждение межпоселковой маршрутной сети</w:t>
                            </w:r>
                            <w:r w:rsidRPr="009532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32FA">
                              <w:t>Ахтубинского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112.2pt;margin-top:-40.55pt;width:146.85pt;height:83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">
                <v:textbox>
                  <w:txbxContent>
                    <w:p w:rsidR="00EE6DC0" w:rsidRPr="009532FA" w:rsidRDefault="00EE6DC0" w:rsidP="00873CBD">
                      <w:pPr>
                        <w:rPr>
                          <w:sz w:val="20"/>
                          <w:szCs w:val="20"/>
                        </w:rPr>
                      </w:pPr>
                      <w:r w:rsidRPr="009532FA">
                        <w:t>Утверждение межпоселковой маршрутной сети</w:t>
                      </w:r>
                      <w:r w:rsidRPr="009532F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32FA">
                        <w:t>Ахтубинского</w:t>
                      </w:r>
                      <w:proofErr w:type="spellEnd"/>
                      <w:r w:rsidRPr="009532FA"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-110490</wp:posOffset>
                </wp:positionV>
                <wp:extent cx="511810" cy="0"/>
                <wp:effectExtent l="15875" t="70485" r="24765" b="72390"/>
                <wp:wrapNone/>
                <wp:docPr id="2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500.75pt;margin-top:-8.7pt;width:40.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-443865</wp:posOffset>
                </wp:positionV>
                <wp:extent cx="2097405" cy="990600"/>
                <wp:effectExtent l="13335" t="13335" r="13335" b="5715"/>
                <wp:wrapNone/>
                <wp:docPr id="2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C0" w:rsidRPr="009532FA" w:rsidRDefault="00EE6DC0" w:rsidP="00873CBD">
                            <w:r w:rsidRPr="009532FA">
                              <w:t xml:space="preserve">Публикация информационного сообщения о проведении конкурса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541.05pt;margin-top:-34.95pt;width:165.15pt;height:7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">
                <v:textbox>
                  <w:txbxContent>
                    <w:p w:rsidR="00EE6DC0" w:rsidRPr="009532FA" w:rsidRDefault="00EE6DC0" w:rsidP="00873CBD">
                      <w:r w:rsidRPr="009532FA">
                        <w:t xml:space="preserve">Публикация информационного сообщения о проведении конкурса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-514985</wp:posOffset>
                </wp:positionV>
                <wp:extent cx="2600960" cy="1261745"/>
                <wp:effectExtent l="5715" t="8890" r="12700" b="5715"/>
                <wp:wrapNone/>
                <wp:docPr id="2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C0" w:rsidRPr="009532FA" w:rsidRDefault="00EE6DC0" w:rsidP="00873CBD">
                            <w:r w:rsidRPr="009532FA">
                              <w:t>Подготовка нормативного документа:                                                  - о проведении конкурса;</w:t>
                            </w:r>
                            <w:r w:rsidRPr="009532FA">
                              <w:tab/>
                              <w:t xml:space="preserve">               - об утверждение конкурсной документации, состава конкурсной комиссии.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295.95pt;margin-top:-40.55pt;width:204.8pt;height:99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ODLwIAAFo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">
                <v:textbox>
                  <w:txbxContent>
                    <w:p w:rsidR="00EE6DC0" w:rsidRPr="009532FA" w:rsidRDefault="00EE6DC0" w:rsidP="00873CBD">
                      <w:r w:rsidRPr="009532FA">
                        <w:t>Подготовка нормативного документа:                                                  - о проведении конкурса;</w:t>
                      </w:r>
                      <w:r w:rsidRPr="009532FA">
                        <w:tab/>
                        <w:t xml:space="preserve">               - об утверждение конкурсной документации, состава конкурсной комиссии.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-110490</wp:posOffset>
                </wp:positionV>
                <wp:extent cx="468630" cy="0"/>
                <wp:effectExtent l="22860" t="70485" r="32385" b="72390"/>
                <wp:wrapNone/>
                <wp:docPr id="2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59.05pt;margin-top:-8.7pt;width:36.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" strokeweight="2.25pt">
                <v:stroke endarrow="block"/>
              </v:shape>
            </w:pict>
          </mc:Fallback>
        </mc:AlternateContent>
      </w:r>
    </w:p>
    <w:p w:rsidR="00873CBD" w:rsidRPr="00DE2E39" w:rsidRDefault="00873CBD" w:rsidP="00873CBD">
      <w:pPr>
        <w:ind w:firstLine="708"/>
        <w:rPr>
          <w:sz w:val="28"/>
          <w:szCs w:val="28"/>
        </w:rPr>
      </w:pP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7978140</wp:posOffset>
                </wp:positionH>
                <wp:positionV relativeFrom="paragraph">
                  <wp:posOffset>137795</wp:posOffset>
                </wp:positionV>
                <wp:extent cx="0" cy="400050"/>
                <wp:effectExtent l="72390" t="23495" r="70485" b="24130"/>
                <wp:wrapNone/>
                <wp:docPr id="2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628.2pt;margin-top:10.85pt;width:0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I+NQIAAF8EAAAOAAAAZHJzL2Uyb0RvYy54bWysVE2P2yAQvVfqf0DcE9upk8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137795</wp:posOffset>
                </wp:positionV>
                <wp:extent cx="0" cy="400050"/>
                <wp:effectExtent l="72390" t="33020" r="70485" b="24130"/>
                <wp:wrapNone/>
                <wp:docPr id="2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85.7pt;margin-top:10.85pt;width:0;height:31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" strokeweight="2.25pt">
                <v:stroke startarrow="block" endarrow="block"/>
              </v:shape>
            </w:pict>
          </mc:Fallback>
        </mc:AlternateContent>
      </w: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133350</wp:posOffset>
                </wp:positionV>
                <wp:extent cx="0" cy="276225"/>
                <wp:effectExtent l="53340" t="9525" r="60960" b="19050"/>
                <wp:wrapNone/>
                <wp:docPr id="2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396.45pt;margin-top:10.5pt;width:0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AJMg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128905</wp:posOffset>
                </wp:positionV>
                <wp:extent cx="2800350" cy="1114425"/>
                <wp:effectExtent l="5715" t="5080" r="13335" b="13970"/>
                <wp:wrapNone/>
                <wp:docPr id="2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C0" w:rsidRPr="009532FA" w:rsidRDefault="00EE6DC0" w:rsidP="00873CBD">
                            <w:pPr>
                              <w:rPr>
                                <w:szCs w:val="28"/>
                              </w:rPr>
                            </w:pPr>
                            <w:r w:rsidRPr="009532FA">
                              <w:rPr>
                                <w:szCs w:val="28"/>
                              </w:rPr>
                              <w:t>Открытие, закрытие, изменение, утверждение  регулярных автобусных или таксомоторных маршрутов общего пользования</w:t>
                            </w:r>
                          </w:p>
                          <w:p w:rsidR="00EE6DC0" w:rsidRPr="00FE3565" w:rsidRDefault="00EE6DC0" w:rsidP="00873C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23.7pt;margin-top:10.15pt;width:220.5pt;height:87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">
                <v:textbox>
                  <w:txbxContent>
                    <w:p w:rsidR="00EE6DC0" w:rsidRPr="009532FA" w:rsidRDefault="00EE6DC0" w:rsidP="00873CBD">
                      <w:pPr>
                        <w:rPr>
                          <w:szCs w:val="28"/>
                        </w:rPr>
                      </w:pPr>
                      <w:r w:rsidRPr="009532FA">
                        <w:rPr>
                          <w:szCs w:val="28"/>
                        </w:rPr>
                        <w:t>Открытие, закрытие, изменение, утверждение  регулярных автобусных или таксомоторных маршрутов общего пользования</w:t>
                      </w:r>
                    </w:p>
                    <w:p w:rsidR="00EE6DC0" w:rsidRPr="00FE3565" w:rsidRDefault="00EE6DC0" w:rsidP="00873CBD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6891020</wp:posOffset>
                </wp:positionH>
                <wp:positionV relativeFrom="paragraph">
                  <wp:posOffset>128905</wp:posOffset>
                </wp:positionV>
                <wp:extent cx="2077720" cy="628650"/>
                <wp:effectExtent l="13970" t="5080" r="13335" b="13970"/>
                <wp:wrapNone/>
                <wp:docPr id="2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C0" w:rsidRPr="009532FA" w:rsidRDefault="00EE6DC0" w:rsidP="00873CBD">
                            <w:r w:rsidRPr="009532FA">
                              <w:t>Приём заявок на участие в конкурсе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left:0;text-align:left;margin-left:542.6pt;margin-top:10.15pt;width:163.6pt;height:4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">
                <v:textbox>
                  <w:txbxContent>
                    <w:p w:rsidR="00EE6DC0" w:rsidRPr="009532FA" w:rsidRDefault="00EE6DC0" w:rsidP="00873CBD">
                      <w:r w:rsidRPr="009532FA">
                        <w:t>Приём заявок на участие в конкурсе</w:t>
                      </w:r>
                    </w:p>
                  </w:txbxContent>
                </v:textbox>
              </v:shape>
            </w:pict>
          </mc:Fallback>
        </mc:AlternateContent>
      </w: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635</wp:posOffset>
                </wp:positionV>
                <wp:extent cx="2080895" cy="333375"/>
                <wp:effectExtent l="5715" t="10160" r="8890" b="8890"/>
                <wp:wrapNone/>
                <wp:docPr id="2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C0" w:rsidRPr="009532FA" w:rsidRDefault="00EE6DC0" w:rsidP="00873CBD">
                            <w:r w:rsidRPr="009532FA">
                              <w:t>Полномочия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left:0;text-align:left;margin-left:317.7pt;margin-top:.05pt;width:163.8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">
                <v:textbox>
                  <w:txbxContent>
                    <w:p w:rsidR="00EE6DC0" w:rsidRPr="009532FA" w:rsidRDefault="00EE6DC0" w:rsidP="00873CBD">
                      <w:r w:rsidRPr="009532FA">
                        <w:t>Полномочия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129540</wp:posOffset>
                </wp:positionV>
                <wp:extent cx="635" cy="342900"/>
                <wp:effectExtent l="53340" t="5715" r="60325" b="22860"/>
                <wp:wrapNone/>
                <wp:docPr id="1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396.45pt;margin-top:10.2pt;width:.0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7978140</wp:posOffset>
                </wp:positionH>
                <wp:positionV relativeFrom="paragraph">
                  <wp:posOffset>144145</wp:posOffset>
                </wp:positionV>
                <wp:extent cx="0" cy="371475"/>
                <wp:effectExtent l="72390" t="20320" r="70485" b="27305"/>
                <wp:wrapNone/>
                <wp:docPr id="1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628.2pt;margin-top:11.35pt;width:0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" strokeweight="2.25pt">
                <v:stroke endarrow="block"/>
              </v:shape>
            </w:pict>
          </mc:Fallback>
        </mc:AlternateContent>
      </w: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63500</wp:posOffset>
                </wp:positionV>
                <wp:extent cx="2095500" cy="838200"/>
                <wp:effectExtent l="10160" t="6350" r="8890" b="12700"/>
                <wp:wrapNone/>
                <wp:docPr id="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C0" w:rsidRPr="009532FA" w:rsidRDefault="00EE6DC0" w:rsidP="00873CBD">
                            <w:r w:rsidRPr="009532FA">
                              <w:t>Рассмотрение заявок и приложенных к ним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left:0;text-align:left;margin-left:316.55pt;margin-top:5pt;width:165pt;height:6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">
                <v:textbox>
                  <w:txbxContent>
                    <w:p w:rsidR="00EE6DC0" w:rsidRPr="009532FA" w:rsidRDefault="00EE6DC0" w:rsidP="00873CBD">
                      <w:r w:rsidRPr="009532FA">
                        <w:t>Рассмотрение заявок и приложенных к ним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106680</wp:posOffset>
                </wp:positionV>
                <wp:extent cx="2049780" cy="733425"/>
                <wp:effectExtent l="5715" t="11430" r="11430" b="7620"/>
                <wp:wrapNone/>
                <wp:docPr id="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C0" w:rsidRPr="009532FA" w:rsidRDefault="00EE6DC0" w:rsidP="00873CBD">
                            <w:r w:rsidRPr="009532FA">
                              <w:t>Регистрация заявок в журнале приёма заявок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left:0;text-align:left;margin-left:547.95pt;margin-top:8.4pt;width:161.4pt;height:5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">
                <v:textbox>
                  <w:txbxContent>
                    <w:p w:rsidR="00EE6DC0" w:rsidRPr="009532FA" w:rsidRDefault="00EE6DC0" w:rsidP="00873CBD">
                      <w:r w:rsidRPr="009532FA">
                        <w:t>Регистрация заявок в журнале приёма заявок</w:t>
                      </w:r>
                    </w:p>
                  </w:txbxContent>
                </v:textbox>
              </v:shape>
            </w:pict>
          </mc:Fallback>
        </mc:AlternateContent>
      </w: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74295</wp:posOffset>
                </wp:positionV>
                <wp:extent cx="0" cy="457200"/>
                <wp:effectExtent l="57150" t="7620" r="57150" b="20955"/>
                <wp:wrapNone/>
                <wp:docPr id="1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396pt;margin-top:5.85pt;width:0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IHMg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69215</wp:posOffset>
                </wp:positionV>
                <wp:extent cx="0" cy="457200"/>
                <wp:effectExtent l="66675" t="21590" r="66675" b="26035"/>
                <wp:wrapNone/>
                <wp:docPr id="1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630pt;margin-top:5.45pt;width:0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" strokeweight="2.25pt">
                <v:stroke endarrow="block"/>
              </v:shape>
            </w:pict>
          </mc:Fallback>
        </mc:AlternateContent>
      </w: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122555</wp:posOffset>
                </wp:positionV>
                <wp:extent cx="2115185" cy="805815"/>
                <wp:effectExtent l="10160" t="8255" r="8255" b="5080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C0" w:rsidRPr="009532FA" w:rsidRDefault="00EE6DC0" w:rsidP="00873CBD">
                            <w:r w:rsidRPr="009532FA">
                              <w:t>Принятие решения о признание претендентов участниками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left:0;text-align:left;margin-left:316.55pt;margin-top:9.65pt;width:166.55pt;height:63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">
                <v:textbox>
                  <w:txbxContent>
                    <w:p w:rsidR="00EE6DC0" w:rsidRPr="009532FA" w:rsidRDefault="00EE6DC0" w:rsidP="00873CBD">
                      <w:r w:rsidRPr="009532FA">
                        <w:t>Принятие решения о признание претендентов участниками конкурса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122555</wp:posOffset>
                </wp:positionV>
                <wp:extent cx="2593975" cy="1028700"/>
                <wp:effectExtent l="9525" t="8255" r="6350" b="10795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C0" w:rsidRPr="009532FA" w:rsidRDefault="00EE6DC0" w:rsidP="00873CBD">
                            <w:r w:rsidRPr="009532FA">
                              <w:t>Оценка участников конкурса по бальной системе, в соответствии с перечнем оцениваемых показателей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left:0;text-align:left;margin-left:36pt;margin-top:9.65pt;width:204.25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4aLwIAAFsEAAAOAAAAZHJzL2Uyb0RvYy54bWysVNtu2zAMfR+wfxD0vtjxkiYx4hRdugwD&#10;ugvQ7gNkWY6FSaImKbG7rx8lp2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">
                <v:textbox>
                  <w:txbxContent>
                    <w:p w:rsidR="00EE6DC0" w:rsidRPr="009532FA" w:rsidRDefault="00EE6DC0" w:rsidP="00873CBD">
                      <w:r w:rsidRPr="009532FA">
                        <w:t>Оценка участников конкурса по бальной системе, в соответствии с перечнем оцениваемых показателей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117475</wp:posOffset>
                </wp:positionV>
                <wp:extent cx="2181225" cy="566420"/>
                <wp:effectExtent l="9525" t="12700" r="9525" b="11430"/>
                <wp:wrapNone/>
                <wp:docPr id="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C0" w:rsidRPr="009532FA" w:rsidRDefault="00EE6DC0" w:rsidP="00873CBD">
                            <w:r w:rsidRPr="009532FA">
                              <w:t>Оформление протокола о результатах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7" type="#_x0000_t202" style="position:absolute;left:0;text-align:left;margin-left:549pt;margin-top:9.25pt;width:171.75pt;height:44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">
                <v:textbox>
                  <w:txbxContent>
                    <w:p w:rsidR="00EE6DC0" w:rsidRPr="009532FA" w:rsidRDefault="00EE6DC0" w:rsidP="00873CBD">
                      <w:r w:rsidRPr="009532FA">
                        <w:t>Оформление протокола о результатах конкурса</w:t>
                      </w:r>
                    </w:p>
                  </w:txbxContent>
                </v:textbox>
              </v:shape>
            </w:pict>
          </mc:Fallback>
        </mc:AlternateContent>
      </w: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159385</wp:posOffset>
                </wp:positionV>
                <wp:extent cx="786765" cy="0"/>
                <wp:effectExtent l="13335" t="54610" r="19050" b="59690"/>
                <wp:wrapNone/>
                <wp:docPr id="1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487.05pt;margin-top:12.55pt;width:61.9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jdNAIAAF4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158750</wp:posOffset>
                </wp:positionV>
                <wp:extent cx="914400" cy="635"/>
                <wp:effectExtent l="22225" t="53975" r="6350" b="59690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40.25pt;margin-top:12.5pt;width:1in;height:.0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SbOwIAAGk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70485</wp:posOffset>
                </wp:positionV>
                <wp:extent cx="0" cy="800735"/>
                <wp:effectExtent l="66675" t="22860" r="66675" b="24130"/>
                <wp:wrapNone/>
                <wp:docPr id="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7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630pt;margin-top:5.55pt;width:0;height:6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DkNAIAAF4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-342900</wp:posOffset>
                </wp:positionV>
                <wp:extent cx="2070735" cy="993140"/>
                <wp:effectExtent l="9525" t="9525" r="5715" b="6985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C0" w:rsidRPr="009532FA" w:rsidRDefault="00EE6DC0" w:rsidP="00873CBD">
                            <w:r w:rsidRPr="009532FA">
                              <w:t>Заключение муниципального контракта с победителем или победителями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8" type="#_x0000_t202" style="position:absolute;left:0;text-align:left;margin-left:549pt;margin-top:-27pt;width:163.05pt;height:7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">
                <v:textbox>
                  <w:txbxContent>
                    <w:p w:rsidR="00EE6DC0" w:rsidRPr="009532FA" w:rsidRDefault="00EE6DC0" w:rsidP="00873CBD">
                      <w:r w:rsidRPr="009532FA">
                        <w:t>Заключение муниципального контракта с победителем или победителями конкурса</w:t>
                      </w:r>
                    </w:p>
                  </w:txbxContent>
                </v:textbox>
              </v:shape>
            </w:pict>
          </mc:Fallback>
        </mc:AlternateContent>
      </w: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8091805</wp:posOffset>
                </wp:positionH>
                <wp:positionV relativeFrom="paragraph">
                  <wp:posOffset>36830</wp:posOffset>
                </wp:positionV>
                <wp:extent cx="635" cy="405130"/>
                <wp:effectExtent l="71755" t="17780" r="70485" b="24765"/>
                <wp:wrapNone/>
                <wp:docPr id="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51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637.15pt;margin-top:2.9pt;width:.05pt;height:3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6J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" strokeweight="2.25pt">
                <v:stroke endarrow="block"/>
              </v:shape>
            </w:pict>
          </mc:Fallback>
        </mc:AlternateContent>
      </w: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59690</wp:posOffset>
                </wp:positionV>
                <wp:extent cx="2593975" cy="1465580"/>
                <wp:effectExtent l="5715" t="12065" r="10160" b="8255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C0" w:rsidRPr="009532FA" w:rsidRDefault="00EE6DC0" w:rsidP="00873CBD">
                            <w:r w:rsidRPr="009532FA">
                              <w:rPr>
                                <w:szCs w:val="28"/>
                              </w:rPr>
                              <w:t xml:space="preserve">Осуществление </w:t>
                            </w:r>
                            <w:proofErr w:type="gramStart"/>
                            <w:r w:rsidRPr="009532FA">
                              <w:rPr>
                                <w:szCs w:val="28"/>
                              </w:rPr>
                              <w:t>контроля за</w:t>
                            </w:r>
                            <w:proofErr w:type="gramEnd"/>
                            <w:r w:rsidRPr="009532FA">
                              <w:rPr>
                                <w:szCs w:val="28"/>
                              </w:rPr>
                              <w:t xml:space="preserve"> исполнением принятых в пределах своих полномочий решений по организации перевозок пассажирским транспортом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9" type="#_x0000_t202" style="position:absolute;left:0;text-align:left;margin-left:70.2pt;margin-top:4.7pt;width:204.25pt;height:11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">
                <v:textbox>
                  <w:txbxContent>
                    <w:p w:rsidR="00EE6DC0" w:rsidRPr="009532FA" w:rsidRDefault="00EE6DC0" w:rsidP="00873CBD">
                      <w:r w:rsidRPr="009532FA">
                        <w:rPr>
                          <w:szCs w:val="28"/>
                        </w:rPr>
                        <w:t xml:space="preserve">Осуществление </w:t>
                      </w:r>
                      <w:proofErr w:type="gramStart"/>
                      <w:r w:rsidRPr="009532FA">
                        <w:rPr>
                          <w:szCs w:val="28"/>
                        </w:rPr>
                        <w:t>контроля за</w:t>
                      </w:r>
                      <w:proofErr w:type="gramEnd"/>
                      <w:r w:rsidRPr="009532FA">
                        <w:rPr>
                          <w:szCs w:val="28"/>
                        </w:rPr>
                        <w:t xml:space="preserve"> исполнением принятых в пределах своих полномочий решений по организации перевозок пассажирским транспортом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33020</wp:posOffset>
                </wp:positionV>
                <wp:extent cx="2444750" cy="1028700"/>
                <wp:effectExtent l="9525" t="13970" r="12700" b="508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C0" w:rsidRPr="009532FA" w:rsidRDefault="00EE6DC0" w:rsidP="00873CBD">
                            <w:r w:rsidRPr="009532FA">
                              <w:t>Согласование расписания движения маршрутов, утверждение паспорта маршрута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0" type="#_x0000_t202" style="position:absolute;left:0;text-align:left;margin-left:315pt;margin-top:2.6pt;width:192.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">
                <v:textbox>
                  <w:txbxContent>
                    <w:p w:rsidR="00EE6DC0" w:rsidRPr="009532FA" w:rsidRDefault="00EE6DC0" w:rsidP="00873CBD">
                      <w:r w:rsidRPr="009532FA">
                        <w:t>Согласование расписания движения маршрутов, утверждение паспорта маршрута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33020</wp:posOffset>
                </wp:positionV>
                <wp:extent cx="2002155" cy="800100"/>
                <wp:effectExtent l="5715" t="13970" r="11430" b="5080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C0" w:rsidRPr="009532FA" w:rsidRDefault="00EE6DC0" w:rsidP="00873CBD">
                            <w:r w:rsidRPr="009532FA">
                              <w:t>Публикация сообщения о результатах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1" type="#_x0000_t202" style="position:absolute;left:0;text-align:left;margin-left:551.7pt;margin-top:2.6pt;width:157.6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">
                <v:textbox>
                  <w:txbxContent>
                    <w:p w:rsidR="00EE6DC0" w:rsidRPr="009532FA" w:rsidRDefault="00EE6DC0" w:rsidP="00873CBD">
                      <w:r w:rsidRPr="009532FA">
                        <w:t>Публикация сообщения о результатах конкурса</w:t>
                      </w:r>
                    </w:p>
                  </w:txbxContent>
                </v:textbox>
              </v:shape>
            </w:pict>
          </mc:Fallback>
        </mc:AlternateContent>
      </w:r>
    </w:p>
    <w:p w:rsidR="00873CBD" w:rsidRPr="00DE2E39" w:rsidRDefault="00F331D3" w:rsidP="00873CB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184150</wp:posOffset>
                </wp:positionV>
                <wp:extent cx="641350" cy="635"/>
                <wp:effectExtent l="31115" t="69850" r="22860" b="72390"/>
                <wp:wrapNone/>
                <wp:docPr id="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501.2pt;margin-top:14.5pt;width:50.5pt;height:.0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//PQIAAGo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" strokeweight="2.2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184150</wp:posOffset>
                </wp:positionV>
                <wp:extent cx="549275" cy="0"/>
                <wp:effectExtent l="27940" t="69850" r="22860" b="73025"/>
                <wp:wrapNone/>
                <wp:docPr id="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2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74.45pt;margin-top:14.5pt;width:43.25pt;height: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rlOQIAAGgEAAAOAAAAZHJzL2Uyb0RvYy54bWysVMGO2jAQvVfqP1i+QxIaW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" strokeweight="2.25pt">
                <v:stroke endarrow="block"/>
              </v:shape>
            </w:pict>
          </mc:Fallback>
        </mc:AlternateContent>
      </w: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</w:pPr>
    </w:p>
    <w:p w:rsidR="00873CBD" w:rsidRPr="00DE2E39" w:rsidRDefault="00873CBD" w:rsidP="00873CBD">
      <w:pPr>
        <w:ind w:firstLine="708"/>
        <w:jc w:val="both"/>
        <w:rPr>
          <w:sz w:val="28"/>
          <w:szCs w:val="28"/>
        </w:rPr>
        <w:sectPr w:rsidR="00873CBD" w:rsidRPr="00DE2E39" w:rsidSect="008E1A09"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autoSpaceDE w:val="0"/>
        <w:autoSpaceDN w:val="0"/>
        <w:adjustRightInd w:val="0"/>
        <w:ind w:left="-180" w:right="-5"/>
        <w:jc w:val="center"/>
        <w:outlineLvl w:val="1"/>
        <w:rPr>
          <w:sz w:val="28"/>
          <w:szCs w:val="28"/>
        </w:rPr>
      </w:pPr>
      <w:r w:rsidRPr="00DE2E39">
        <w:rPr>
          <w:sz w:val="28"/>
          <w:szCs w:val="28"/>
        </w:rPr>
        <w:t xml:space="preserve">                                                                                 Приложение  № 2</w:t>
      </w:r>
    </w:p>
    <w:p w:rsidR="00873CBD" w:rsidRPr="00DE2E39" w:rsidRDefault="00873CBD" w:rsidP="00873CBD">
      <w:pPr>
        <w:pStyle w:val="Style3"/>
        <w:widowControl/>
        <w:tabs>
          <w:tab w:val="left" w:leader="underscore" w:pos="9639"/>
        </w:tabs>
        <w:ind w:right="-3"/>
        <w:jc w:val="left"/>
        <w:rPr>
          <w:rStyle w:val="FontStyle47"/>
          <w:sz w:val="28"/>
          <w:szCs w:val="28"/>
        </w:rPr>
      </w:pPr>
      <w:r w:rsidRPr="00DE2E39">
        <w:rPr>
          <w:rStyle w:val="FontStyle47"/>
          <w:sz w:val="28"/>
          <w:szCs w:val="28"/>
        </w:rPr>
        <w:t xml:space="preserve">                                                                                к административному </w:t>
      </w:r>
    </w:p>
    <w:p w:rsidR="00873CBD" w:rsidRPr="00DE2E39" w:rsidRDefault="00873CBD" w:rsidP="00873CBD">
      <w:pPr>
        <w:pStyle w:val="Style3"/>
        <w:widowControl/>
        <w:tabs>
          <w:tab w:val="left" w:leader="underscore" w:pos="9639"/>
        </w:tabs>
        <w:ind w:right="-3"/>
        <w:jc w:val="left"/>
        <w:rPr>
          <w:rStyle w:val="FontStyle47"/>
          <w:sz w:val="28"/>
          <w:szCs w:val="28"/>
        </w:rPr>
      </w:pPr>
      <w:r w:rsidRPr="00DE2E39">
        <w:rPr>
          <w:rStyle w:val="FontStyle47"/>
          <w:sz w:val="28"/>
          <w:szCs w:val="28"/>
        </w:rPr>
        <w:t xml:space="preserve">                                                                                регламенту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ЗАЯВКА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на участие в конкурсе на право заключения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договора на выполнение безопасных перевозок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пассажиров на муниципальных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маршрутах регулярного сообщения муниципального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образования «Ахтубинский район»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«____» ___________ 200__ г.                                                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г.Ахтубинск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            (полное наименование юридического лица, Ф.И.О. и паспортные данные индивидуального предпринимателя)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Адрес, телефон: __________________________________________________________________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Прошу  допустить  к  участию  в конкурсе  на  право  заключения   муниципального контракта на выполнение безопасных перевозок  пассажиров на муниципальных  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 маршрутах   регулярного  сообщения   МО «Ахтубинский район» на   маршруте   № ______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графике  (графиках) движения № _____________.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Заявитель обязуется: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1.  Соблюдать  условия конкурса и порядок проведения  конкурса,   установленные положением о конкурсе на право заключения  муниципального контракта на выполнение безопасных перевозок  пассажиров  на   муниципальных 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 маршрутах регулярного сообщения МО «Ахтубинский район».</w:t>
      </w:r>
    </w:p>
    <w:p w:rsidR="00873CBD" w:rsidRPr="00DE2E39" w:rsidRDefault="00873CBD" w:rsidP="00873C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  В  случае признания победителем конкурса, подписать  указанный муниципальный  контракт  и  вернуть  его  организатору конкурса не ранее, чем через  10 дней со дня размещения на официальном  сайте  протокола  оценки  и  сопоставления заявок на участие в конкурсе.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К заявке прилагаются: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Подпись  заявителя         _______________________________________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М.П.                        «_____» ____________ 200 __ г.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Заявка принята:  час. ____ мин. ____ «____» ______ 201_ г.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Регистрационный  номер        __________________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Подпись  уполномоченного  лица       _____________________________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autoSpaceDE w:val="0"/>
        <w:autoSpaceDN w:val="0"/>
        <w:adjustRightInd w:val="0"/>
        <w:ind w:left="5484" w:right="-5"/>
        <w:outlineLvl w:val="1"/>
        <w:rPr>
          <w:sz w:val="28"/>
          <w:szCs w:val="28"/>
        </w:rPr>
      </w:pPr>
      <w:r w:rsidRPr="00DE2E39">
        <w:rPr>
          <w:sz w:val="28"/>
          <w:szCs w:val="28"/>
        </w:rPr>
        <w:t>Приложение № 3</w:t>
      </w:r>
    </w:p>
    <w:p w:rsidR="00873CBD" w:rsidRPr="00DE2E39" w:rsidRDefault="00873CBD" w:rsidP="00873CBD">
      <w:pPr>
        <w:pStyle w:val="Style3"/>
        <w:widowControl/>
        <w:tabs>
          <w:tab w:val="left" w:leader="underscore" w:pos="9639"/>
        </w:tabs>
        <w:ind w:left="5484" w:right="-3" w:firstLine="0"/>
        <w:jc w:val="left"/>
        <w:rPr>
          <w:rStyle w:val="FontStyle47"/>
          <w:sz w:val="28"/>
          <w:szCs w:val="28"/>
        </w:rPr>
      </w:pPr>
      <w:r w:rsidRPr="00DE2E39">
        <w:rPr>
          <w:rStyle w:val="FontStyle47"/>
          <w:sz w:val="28"/>
          <w:szCs w:val="28"/>
        </w:rPr>
        <w:t>к административному                     регламенту</w:t>
      </w:r>
    </w:p>
    <w:p w:rsidR="00873CBD" w:rsidRPr="00DE2E39" w:rsidRDefault="00873CBD" w:rsidP="00873CBD">
      <w:pPr>
        <w:jc w:val="center"/>
        <w:rPr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DE2E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2E39">
        <w:rPr>
          <w:rFonts w:ascii="Times New Roman" w:hAnsi="Times New Roman" w:cs="Times New Roman"/>
          <w:sz w:val="28"/>
          <w:szCs w:val="28"/>
        </w:rPr>
        <w:t>№ __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на выполнение безопасных перевозок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пассажиров на муниципальных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маршрутах регулярного сообщения муниципального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образования «Ахтубинский район»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Город Ахтубинск                                        «____» ___________ 201___ год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образования, именуемая в дальнейшем «Заказчик», в лице главы МО «Ахтубинский район» ____________________________,   действующего на основании Устава и  ______________________________, именуемое(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>) в дальнейшем «Перевозчик», лице___________________, действующего на основании  _________________________________________________________________, заключили настоящий   муниципальный контракт о нижеследующем: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1. Предмет муниципального контракта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ab/>
        <w:t>1.1. По настоящему муниципальному контракту «Заказчик» поручает, а «Перевозчик»   принимает на себя обязательства за счет собственных средств выполнять   безопасные    перевозки     пассажиров    на     муниципальном(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межпоселенческом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>(их) маршруте(ах) регулярного сообщения МО «Ахтубинский   район» (далее – маршрут),  указанном(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>)  в  приложении, являющемся неотъемлемой частью настоящего муниципального контракта.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 1.2. Заказчик  поручает  и  координирует,  а Перевозчик выполняет бесперебойные,  регулярные  пассажирские  перевозки по муниципальному   маршруту № _________.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2.1. «Заказчик» обязуется: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lastRenderedPageBreak/>
        <w:t xml:space="preserve">       2.1.1.  Предоставить  «Перевозчику» право пользования   остановочными  пунктами, площадками, запасными оборотными  кольцами  пассажирского транспорта, находящимися в муниципальной собственности МО «Ахтубинский район» и  названными в паспорте (ах)   маршрута 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>).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2.1.2.  Обеспечить соответствие дорожных условий  установленным   требованиям безопасности  дорожного  движения  на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межпоселенческом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   маршруте(ах) МО «Ахтубинский район», пролегающем(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>) по автомобильным дорогам общего пользования МО «Ахтубинский район».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2.1.3. Представлять в региональную комиссию - департамент цен и  тарифов  Астраханской области (РЭК) перечень документов, необходимых  для рассмотрения и утверждения тарифов на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 пассажирские перевозки  автомобильным  транспортом  в  МО «Ахтубинский район», в  соответствии  с требованиями РЭК.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2.1.4. Проводить мониторинг качества транспортного обслуживания   населения  на  территории  МО «Ахтубинский район», принимать решения  по  устранению  выявленных   недостатков. 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2.1.5. Проводить изучение и анализ пассажиропотока на маршруте(ах),  организовывать и принимать участие в обследованиях дорожных  условий и обустройстве маршрута(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>).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2.1.6. Осуществлять   контроль   соблюдения   «Перевозчиком»   требований   безопасности  дорожного  движения,   правил   и   норм   организации   и  выполнения  пассажирских  перевозок  автомобильным транспортом.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2.1.7. Контролировать наличие договоров со  специализированным   (базовым)  предприятием  любой формы собственности  (индивидуальным   предпринимателем)   у   «Перевозчика»,  не   имеющего  необходимой  производственно-технической,  кадровой  и   нормативно-методической   базы.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2.1.8. Контролировать  обустройство  и   состояние   конечных   остановочных пунктов маршрута(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>) и их надлежащего состояния.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2.1.9. Вести  работу  с  письмами,  предложениями  и  жалобами   граждан   по  вопросам  работы  «Перевозчика».  Организовывать   их   анализ, учет и обобщение.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2.1.10. В   течение   10   дней  рассматривать   представления   о  досрочном прекращении муниципального контракта и иные предложения сторон, имеющие    отношение к настоящему муниципальному контракту.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2.2. «Заказчик» имеет право: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2.2.1. Контролировать деятельность «Перевозчика»   в   части   выполнения  ими  договорных  обязательств  и  требований   нормативных  правовых актов, регламентирующих работу  пассажирского автотранспорта общего пользования.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2.2.2. На  основании расчета   оптимальной   потребности   необходимого  подвижного   состава заменять  количество графиков на  маршруте(ах) и привлекать, при  необходимости, на конкурсной  основе  дополнительный   </w:t>
      </w:r>
      <w:r w:rsidRPr="00DE2E39">
        <w:rPr>
          <w:rFonts w:ascii="Times New Roman" w:hAnsi="Times New Roman" w:cs="Times New Roman"/>
          <w:sz w:val="28"/>
          <w:szCs w:val="28"/>
        </w:rPr>
        <w:lastRenderedPageBreak/>
        <w:t>подвижной   состав,  уведомив  об  этом «Перевозчика»   за 10  дней  до  введения соответствующих изменений.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2.2.3. Проводить  постоянный  контроль  качества и объемов предоставляемых  «Перевозчиком» услуг при осуществлении  перевозок.   Отражать   выявленные   нарушения  в  акте   выявленных   нарушений   договорных обязательств (прилагается).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2.2.4.  Осуществлять  линейный  контроль  соблюдения  графиков   (расписаний)  движения, контролировать срок действия разрешительных   документов   и   правильности  оформления   путевой   документации,   подтверждающих  право и соответствие «Перевозчика» деятельности  по  выполнению пассажирских перевозок.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2.2.5. Контролировать правильность применения тарифов на услуги   пассажирского транспорта.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2.2.6.  При  нарушении  «Перевозчиком»  настоящего   муниципального контракта,   требований  по организации,   осуществлению   и    обеспечению   безопасности пассажирских перевозок, при самовольной передаче   маршрута(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>) или   графика(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)  на   обслуживание   другому   юридическому  лицу  или индивидуальному предпринимателю, завышении предельного  тарифа на перевозки, установленного РЭК, отсутствии необходимой  экипировки, </w:t>
      </w:r>
      <w:r w:rsidRPr="00EE6DC0">
        <w:rPr>
          <w:rFonts w:ascii="Times New Roman" w:hAnsi="Times New Roman" w:cs="Times New Roman"/>
          <w:sz w:val="28"/>
          <w:szCs w:val="28"/>
          <w:highlight w:val="yellow"/>
        </w:rPr>
        <w:t>неудовлетворенном</w:t>
      </w:r>
      <w:r w:rsidRPr="00DE2E39">
        <w:rPr>
          <w:rFonts w:ascii="Times New Roman" w:hAnsi="Times New Roman" w:cs="Times New Roman"/>
          <w:sz w:val="28"/>
          <w:szCs w:val="28"/>
        </w:rPr>
        <w:t xml:space="preserve"> санитарно-гигиеническом состоянии   транспортного средства, отсутствии или неправильном оформлении обязательной документации, составить акт.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 2.2.7. При неоднократных (более двух раз) документально   зафиксированных  нарушениях настоящего  муниципального контракта,  в  одностороннем   порядке, расторгнуть настоящий муниципальный контракт полностью  или  частично  (в отношении  отдельных  маршрутов или  графиков),  уведомив  об  этом   «Перевозчика» за 10 дней до прекращения действия муниципального контракта.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2.2.8. </w:t>
      </w:r>
      <w:r w:rsidRPr="00EE6DC0">
        <w:rPr>
          <w:rFonts w:ascii="Times New Roman" w:hAnsi="Times New Roman" w:cs="Times New Roman"/>
          <w:sz w:val="28"/>
          <w:szCs w:val="28"/>
          <w:highlight w:val="yellow"/>
        </w:rPr>
        <w:t>Изменять режим   или  схемы  движения на маршруте(</w:t>
      </w:r>
      <w:proofErr w:type="spellStart"/>
      <w:r w:rsidRPr="00EE6DC0">
        <w:rPr>
          <w:rFonts w:ascii="Times New Roman" w:hAnsi="Times New Roman" w:cs="Times New Roman"/>
          <w:sz w:val="28"/>
          <w:szCs w:val="28"/>
          <w:highlight w:val="yellow"/>
        </w:rPr>
        <w:t>тах</w:t>
      </w:r>
      <w:proofErr w:type="spellEnd"/>
      <w:r w:rsidRPr="00EE6DC0">
        <w:rPr>
          <w:rFonts w:ascii="Times New Roman" w:hAnsi="Times New Roman" w:cs="Times New Roman"/>
          <w:sz w:val="28"/>
          <w:szCs w:val="28"/>
          <w:highlight w:val="yellow"/>
        </w:rPr>
        <w:t>) и    внедрять  мероприятия  по  повышению качества обслуживания населения</w:t>
      </w:r>
      <w:r w:rsidRPr="00DE2E39">
        <w:rPr>
          <w:rFonts w:ascii="Times New Roman" w:hAnsi="Times New Roman" w:cs="Times New Roman"/>
          <w:sz w:val="28"/>
          <w:szCs w:val="28"/>
        </w:rPr>
        <w:t>.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2.3. «Перевозчик» обязуется: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2.3.1.  Выполнять  условия по безопасной  перевозке  пассажиров   собственными  или находящимися во владении и (или)  пользовании  на   ином   законном   основании  транспортными   средствами,  имеющими   официальное  одобрение типа транспортного средства, в  соответствии   с установленным(ми) графиком(ми) расписанием(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>) движения.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2.3.2. Соблюдать условия настоящего договора и выполнять все   требования нормативных правовых актов по организации и   осуществлению  пассажирских перевозок, в том числе по осуществлению перевозок  пассажиров только на местах для  сидения,  безопасности дорожного  движения, экипировке, санитарно-гигиеническому состоянию   транспортного  средства; иметь при работе на линии все  необходимые   разрешительные документы.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2.3.3. Осуществлять перевозки по установленным тарифам.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lastRenderedPageBreak/>
        <w:t xml:space="preserve">       2.3.4. При отсутствии необходимой производственно-технической,   кадровой  и  нормативно-методической  базы,  заключить  договор  со   специализированным (базовым) предприятием любой формы   собственности (индивидуальным предпринимателем), обладающим необходимой  производственно-технической,  кадровой и нормативно-методической  базой, имеющим лицензию на проведение соответствующих   работ  в  соответствии с законодательством Российской  Федерации  и   оказывающим услуги по техническому обслуживанию, ремонту и осмотру автотранспортных   средств  перед  выездом на  линию, а также проведению медицинских  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  осмотров, стажировке  и инструктажу  водителей,  выдаче  и  приемке  путевых   листов, ведению учета пробега автомобилей.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Своевременно представлять «Заказчику» договоры со 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специали-зированным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 xml:space="preserve"> (базовым) предприятием (индивидуальным предпринимателем).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2.3.5. В салоне(ах) транспортного  средства   вывесить   информационные  таблички с указанием  фамилии,  имени,  отчества  предпринимателя  (водителя), адреса и телефона «Заказчика»,  схемы маршрута  с  остановками,  стоимости проезда,  адреса  и  телефонов   специалистов администрации МО «Ахтубинский район» по  защите  прав  потребителей.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2.3.6.  Выполнять перевозки самостоятельно, без права  передачи   маршрута  (графика  движения) на обслуживание другому  юридическому   лицу или индивидуальному предпринимателю, в строгом соответствии  с   закрепленным  настоящим  муниципальным контрактом  маршрутом,  схемой  и  графиком   (расписанием) движения.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2.3.7.  Выполнять  рекомендации  «Заказчика»  по  обслуживанию  маршрута(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>).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2.3.8. Не принимать самовольных действий по изменению   установленного режима работы и количества графиков на маршруте.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2.3.9.  Заблаговременно, не менее чем за 3  дня  или,  в  случае   невозможности, незамедлительно, информировать «Заказчика»  об  уходе   в  трудовой отпуск или временной нетрудоспособности, а также в иных   случаях невозможности выполнять условия настоящего муниципального контракта.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2.3.10.  Обеспечить соблюдение режима труда и отдыха водителей,   а  также  требований трудового законодательства. Ежемесячно,  за  5   дней  до  начала  отчетного месяца, представлять  «Заказчику»  для   согласования  и  контроля  графики  работы  водителей  на  маршруте(ах).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2.3.11.  Информировать «Заказчика»  обо  всех   изменениях,  требующих внесения в настоящий  договор  и  в  учетно-отчетную документацию.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2.3.12.  Беспрепятственно  предоставлять  уполномоченным  лицам  государственных   органов   и  органов   местного   самоуправления,  уполномоченным  представителям «Заказчика»  возможность  проведения   контрольных проверок в пределах их компетенции. В течение  10  дней рассматривать  акты  проверок  контролирующих  органов,  жалобы и предложения  граждан,  принимать по ним соответствующие  решения  и   информировать «Заказчика»  о принятых мерах.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lastRenderedPageBreak/>
        <w:t xml:space="preserve">       2.3.13. Обеспечить выполнение водителями и иными работниками  «Перевозчика» технологического процесса работы в условиях  системы   диспетчерского управления. По требованию «Заказчика» вести в   установленном  порядке и представлять путевые  листы  для  учета  и   контроля.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2.3.14.  Вести  учет  технико-эксплуатационных  показателей   и   вносить   их   в   паспорт  маршрута.  В  сроки,  согласованные   с   «Заказчиком»,  представлять «Заказчику»  паспорт  (та)  маршрута(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>)  для актуализации. По истечении срока действия или  в  случаи   расторжения договора возвратить «Заказчику»  паспорт(та)  и  схему(мы)  опасных  участков  маршрута(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>).  Не тиражировать и не передавать третьим лицам копии персонифицированного(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>)  паспорта 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>) маршрута(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>).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2.3.15.  Обеспечить надлежащее состояние конечных  остановочных  пунктов маршрута(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>).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2.4. «Перевозчик» имеет право: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2.4.1.Подавать «Заказчику» предложения по изменению обслуживаемого  маршрута(</w:t>
      </w:r>
      <w:proofErr w:type="spellStart"/>
      <w:r w:rsidRPr="00DE2E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2E39">
        <w:rPr>
          <w:rFonts w:ascii="Times New Roman" w:hAnsi="Times New Roman" w:cs="Times New Roman"/>
          <w:sz w:val="28"/>
          <w:szCs w:val="28"/>
        </w:rPr>
        <w:t>).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2.4.2. Представлять  «Заказчику»  предложения  по внесению   изменений в действующий на территории МО «Ахтубинский район»  технологический порядок осуществления пассажирских перевозок автомобильным транспортом в целях его совершенствования.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2.4.3. Вносить предложения «Заказчику» по изменению действующих  тарифов на перевозки  пассажиров и  режима работы на маршруте(ах).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2.4.4. В одностороннем  порядке  отказаться  от  исполнения   настоящего   муниципального контракта,  уведомив «Заказчика» письменно, за 10 дней до   прекращения действия муниципального контракта.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За  неисполнение  или ненадлежащее исполнение  обязательств  по   настоящему муниципальному контракту стороны несут ответственность в соответствии  с  действующим законодательством Российской Федерации.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4. Обстоятельства непреодолимой силы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4.1. При наступлении обстоятельств непреодолимой силы,   препятствующих  исполнению сторонами  обязательств  по  настоящему   муниципальному контракту, исполнение муниципального контракта отодвигается соразмерно  времени,  в  течение  которого будут действовать такие обстоятельства. При  этом   стороны  не  несут ответственности за неисполнение или ненадлежащее   исполнение обязательств по настоящему муниципальному контракту.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lastRenderedPageBreak/>
        <w:t xml:space="preserve">       4.2. Наступление обстоятельств непреодолимой   силы   подтверждается  документально, в течение 5  дней  с  момента,  когда   такое   подтверждение  становится  возможным.  Если  обстоятельства   непреодолимой  силы  или  их  последствия  будут  длиться  более  6   месяцев,   каждая  из  сторон  вправе  отказаться   от   исполнения   настоящего муниципального контракта в одностороннем порядке.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5. Срок действия муниципального контракта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5.1. Настоящий муниципальный контракт вступает в силу с «____» _______________   200__ года и действует до «____» _________________ 200 __ года.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6. Порядок разрешения споров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6.1.  Споры  и  разногласия,  возникающие  между  сторонами  по   настоящему   муниципальному  контракту  или  в  связи  с  ним,   разрешаются   путем   переговоров между сторонами.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6.2.  В  случае невозможности разрешения споров или разногласий   путем  переговоров  они подлежат рассмотрению  в  Арбитражном  суде   Астраханской области в  порядке,  установленном  законодательством   Российской Федерации.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7.1.  В  случае  возникновения  отношений,  не  предусмотренных   настоящим    муниципальным контрактом,    стороны   руководствуются    действующим   законодательством Российской Федерации.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7.2.   Все   изменения  и  дополнения  к  настоящему   муниципальному контракту   действительны  и  имеют  юридическую силу,  если  они  совершены  в   письменной форме и подписаны всеми сторонами.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7.3. Настоящий муниципальный контракт составлен в трех экземплярах, имеющих  одинаковую  юридическую силу (два экземпляра – для «Заказчика»,   один - для «Перевозчика»).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8. Юридические адреса и банковские реквизиты сторон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«Администрация»                                                                      «Перевозчик»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ab/>
      </w:r>
      <w:r w:rsidRPr="00DE2E39">
        <w:rPr>
          <w:rFonts w:ascii="Times New Roman" w:hAnsi="Times New Roman" w:cs="Times New Roman"/>
          <w:sz w:val="28"/>
          <w:szCs w:val="28"/>
        </w:rPr>
        <w:tab/>
      </w:r>
      <w:r w:rsidRPr="00DE2E39">
        <w:rPr>
          <w:rFonts w:ascii="Times New Roman" w:hAnsi="Times New Roman" w:cs="Times New Roman"/>
          <w:sz w:val="28"/>
          <w:szCs w:val="28"/>
        </w:rPr>
        <w:tab/>
      </w:r>
      <w:r w:rsidRPr="00DE2E3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E2E39">
        <w:rPr>
          <w:rFonts w:ascii="Times New Roman" w:hAnsi="Times New Roman" w:cs="Times New Roman"/>
          <w:sz w:val="28"/>
          <w:szCs w:val="28"/>
        </w:rPr>
        <w:tab/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№ 4</w:t>
      </w:r>
    </w:p>
    <w:p w:rsidR="00873CBD" w:rsidRPr="00DE2E39" w:rsidRDefault="00873CBD" w:rsidP="00873CBD">
      <w:pPr>
        <w:pStyle w:val="Style3"/>
        <w:widowControl/>
        <w:tabs>
          <w:tab w:val="left" w:leader="underscore" w:pos="9639"/>
        </w:tabs>
        <w:ind w:left="4956" w:right="-3" w:firstLine="0"/>
        <w:jc w:val="left"/>
        <w:rPr>
          <w:rStyle w:val="FontStyle47"/>
          <w:sz w:val="28"/>
          <w:szCs w:val="28"/>
        </w:rPr>
      </w:pPr>
      <w:r w:rsidRPr="00DE2E39">
        <w:rPr>
          <w:rStyle w:val="FontStyle47"/>
          <w:sz w:val="28"/>
          <w:szCs w:val="28"/>
        </w:rPr>
        <w:t xml:space="preserve">                     к административному  </w:t>
      </w:r>
    </w:p>
    <w:p w:rsidR="00873CBD" w:rsidRPr="00DE2E39" w:rsidRDefault="00873CBD" w:rsidP="00873CBD">
      <w:pPr>
        <w:pStyle w:val="Style3"/>
        <w:widowControl/>
        <w:tabs>
          <w:tab w:val="left" w:leader="underscore" w:pos="9639"/>
        </w:tabs>
        <w:ind w:left="4956" w:right="-3" w:firstLine="0"/>
        <w:jc w:val="left"/>
        <w:rPr>
          <w:rStyle w:val="FontStyle47"/>
          <w:sz w:val="28"/>
          <w:szCs w:val="28"/>
        </w:rPr>
      </w:pPr>
      <w:r w:rsidRPr="00DE2E39">
        <w:rPr>
          <w:rStyle w:val="FontStyle47"/>
          <w:sz w:val="28"/>
          <w:szCs w:val="28"/>
        </w:rPr>
        <w:t xml:space="preserve">                     регламенту</w:t>
      </w:r>
    </w:p>
    <w:p w:rsidR="00873CBD" w:rsidRPr="00DE2E39" w:rsidRDefault="00873CBD" w:rsidP="00873CBD">
      <w:pPr>
        <w:pStyle w:val="Style3"/>
        <w:widowControl/>
        <w:tabs>
          <w:tab w:val="left" w:leader="underscore" w:pos="9639"/>
        </w:tabs>
        <w:ind w:left="-180" w:right="-3" w:firstLine="0"/>
        <w:jc w:val="right"/>
        <w:rPr>
          <w:rStyle w:val="FontStyle47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АКТ № ___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выявленных нарушений договорных</w:t>
      </w:r>
    </w:p>
    <w:p w:rsidR="00873CBD" w:rsidRPr="00DE2E39" w:rsidRDefault="00873CBD" w:rsidP="00873CBD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обязательств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«____»_____________200__г.                             ________________________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(место составления акта)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Проверка проведена комиссией в составе:  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В ходе настоящей проверки проведены: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1.1.  Проверка  перевозочной  деятельности,  осуществляемой  на   транспортном средстве:   маршрут   №  _____,  график  движения  №  ____,  транспортное   средство   _______,   гос.  номер  ___________,   Ф.И.О.   водителя   ______________________________________________________.    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Владелец транспортного средства (арендатор) _________________________.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1.2. Наличие документов: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Водительское  удостоверение № ____________.  Технический  талон   (технический  паспорт),  свидетельство о регистрации  транспортного   средства  _______________. Договор аренды транспортного средства                    №   __________  от  «____»________200__  г.  Доверенность   на   право   управления (генеральная/от руки) ____________. Путевой лист  №______  от  __________200__ г. Билетно-учетный  лист  №   _____________ от _____________________200__  г.  Лицензионная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lastRenderedPageBreak/>
        <w:t>Карточка № ______  от___________200__   г. оформлена на ________________________________.</w:t>
      </w: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2. Настоящей проверкой установлено следующее: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2.1. Во время перевозки пассажиров выявлены следующие нарушения   действующего законодательства:  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040"/>
        <w:gridCol w:w="2340"/>
      </w:tblGrid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нарушения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Отметка                      о нарушении</w:t>
            </w: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лицензии            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лицензионной карточки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свидетельства о регистрации транспортного средства                              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транспортного  средства не отвечает требованиям безопасности и правилам дорожного движения              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лицензионной карточки другому лицу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путевой лист, имеются нарушения ведения  путевого листа                  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Не пройден </w:t>
            </w:r>
            <w:proofErr w:type="spellStart"/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предрейсовый</w:t>
            </w:r>
            <w:proofErr w:type="spellEnd"/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осмотр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Не пройден техосмотр          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rPr>
          <w:trHeight w:val="719"/>
        </w:trPr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 разрешенного  в лицензионной карточке вида деятельности             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договор аренды транспортного  средства                           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договор на выполнение безопасных    перевозок  пассажиров на муниципальных        </w:t>
            </w:r>
            <w:proofErr w:type="spellStart"/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межпоселенческих</w:t>
            </w:r>
            <w:proofErr w:type="spellEnd"/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 маршрутах регулярного сообщения</w:t>
            </w:r>
          </w:p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паспорт маршрута  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билетно-финансовой дисциплины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указателей маршрута следования  автобуса                          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перевозок пассажиров вне мест для   сидения                       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Отсутствие справочно-</w:t>
            </w:r>
            <w:r w:rsidRPr="00DE2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информационного материала в салоне автобуса:  </w:t>
            </w:r>
          </w:p>
          <w:p w:rsidR="00873CBD" w:rsidRPr="00DE2E39" w:rsidRDefault="00873CBD" w:rsidP="008E1A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владельце транспортного средства </w:t>
            </w:r>
          </w:p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стоимости проезда </w:t>
            </w:r>
          </w:p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правил пользования автобусами</w:t>
            </w:r>
          </w:p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расписания  движения и схемы маршрута с остановками </w:t>
            </w:r>
          </w:p>
          <w:p w:rsidR="00873CBD" w:rsidRPr="00DE2E39" w:rsidRDefault="00873CBD" w:rsidP="008E1A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Нарушение  утвержденного  маршрута  или  графика движения на маршруте</w:t>
            </w:r>
          </w:p>
          <w:p w:rsidR="00873CBD" w:rsidRPr="00DE2E39" w:rsidRDefault="00873CBD" w:rsidP="008E1A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BD" w:rsidRPr="00DE2E39" w:rsidTr="008E1A09">
        <w:tc>
          <w:tcPr>
            <w:tcW w:w="1188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Другие нарушения: </w:t>
            </w:r>
          </w:p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340" w:type="dxa"/>
          </w:tcPr>
          <w:p w:rsidR="00873CBD" w:rsidRPr="00DE2E39" w:rsidRDefault="00873CBD" w:rsidP="008E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2.2.Объяснение водителя и его подпись______________________________________________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Всего по  результатам настоящей  проверки  выявлено _____    нарушений   действующего   законодательства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                     ПРЕДЛАГАЕТСЯ: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 (должность)                       (подпись)                                            (Ф.И.О.)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_______________________   __________________   ___________________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 (должность)                                        (подпись)                          (Ф.И.О.)      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Второй  экземпляр  акта проверки получил и о месте и  времени  рассмотрения проинформирован:  </w:t>
      </w:r>
    </w:p>
    <w:p w:rsidR="00873CBD" w:rsidRPr="00DE2E39" w:rsidRDefault="00873CBD" w:rsidP="00873C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«_____»____________200__г.                        ________________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E2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3CBD" w:rsidRPr="00DE2E39" w:rsidRDefault="00873CBD" w:rsidP="00873CBD">
      <w:pPr>
        <w:ind w:left="-180"/>
        <w:rPr>
          <w:sz w:val="28"/>
          <w:szCs w:val="28"/>
        </w:rPr>
      </w:pPr>
    </w:p>
    <w:p w:rsidR="00873CBD" w:rsidRPr="00DE2E39" w:rsidRDefault="00873CBD" w:rsidP="00873CBD">
      <w:pPr>
        <w:rPr>
          <w:sz w:val="28"/>
          <w:szCs w:val="28"/>
        </w:rPr>
      </w:pPr>
    </w:p>
    <w:p w:rsidR="00873CBD" w:rsidRPr="00DE2E39" w:rsidRDefault="00873CBD" w:rsidP="00873CBD">
      <w:pPr>
        <w:ind w:left="-180"/>
        <w:rPr>
          <w:sz w:val="28"/>
          <w:szCs w:val="28"/>
        </w:rPr>
      </w:pPr>
    </w:p>
    <w:p w:rsidR="00873CBD" w:rsidRPr="00DE2E39" w:rsidRDefault="00873CBD" w:rsidP="00873CBD">
      <w:pPr>
        <w:ind w:left="-180"/>
        <w:rPr>
          <w:sz w:val="28"/>
          <w:szCs w:val="28"/>
        </w:rPr>
      </w:pPr>
    </w:p>
    <w:p w:rsidR="00B8404B" w:rsidRPr="00DE2E39" w:rsidRDefault="00B8404B" w:rsidP="00B8404B">
      <w:pPr>
        <w:jc w:val="center"/>
        <w:rPr>
          <w:sz w:val="28"/>
          <w:szCs w:val="28"/>
        </w:rPr>
      </w:pPr>
    </w:p>
    <w:sectPr w:rsidR="00B8404B" w:rsidRPr="00DE2E39" w:rsidSect="00873CBD">
      <w:headerReference w:type="even" r:id="rId28"/>
      <w:headerReference w:type="default" r:id="rId29"/>
      <w:footerReference w:type="even" r:id="rId30"/>
      <w:footerReference w:type="default" r:id="rId31"/>
      <w:pgSz w:w="11906" w:h="16838"/>
      <w:pgMar w:top="1134" w:right="851" w:bottom="72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71" w:rsidRDefault="004C2B71">
      <w:r>
        <w:separator/>
      </w:r>
    </w:p>
  </w:endnote>
  <w:endnote w:type="continuationSeparator" w:id="0">
    <w:p w:rsidR="004C2B71" w:rsidRDefault="004C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C0" w:rsidRDefault="00EE6DC0" w:rsidP="008E1A0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6DC0" w:rsidRDefault="00EE6DC0" w:rsidP="008E1A0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C0" w:rsidRDefault="00EE6DC0" w:rsidP="008E1A0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C0" w:rsidRDefault="00EE6DC0" w:rsidP="00067E1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6DC0" w:rsidRDefault="00EE6DC0" w:rsidP="00067E1E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C0" w:rsidRDefault="00EE6DC0" w:rsidP="00067E1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7B38">
      <w:rPr>
        <w:rStyle w:val="aa"/>
        <w:noProof/>
      </w:rPr>
      <w:t>38</w:t>
    </w:r>
    <w:r>
      <w:rPr>
        <w:rStyle w:val="aa"/>
      </w:rPr>
      <w:fldChar w:fldCharType="end"/>
    </w:r>
  </w:p>
  <w:p w:rsidR="00EE6DC0" w:rsidRDefault="00EE6DC0" w:rsidP="00067E1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71" w:rsidRDefault="004C2B71">
      <w:r>
        <w:separator/>
      </w:r>
    </w:p>
  </w:footnote>
  <w:footnote w:type="continuationSeparator" w:id="0">
    <w:p w:rsidR="004C2B71" w:rsidRDefault="004C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C0" w:rsidRDefault="00EE6DC0" w:rsidP="008E1A09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6DC0" w:rsidRDefault="00EE6DC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C0" w:rsidRDefault="00EE6DC0" w:rsidP="00067E1E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6DC0" w:rsidRDefault="00EE6DC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C0" w:rsidRDefault="00EE6DC0" w:rsidP="00067E1E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7B38">
      <w:rPr>
        <w:rStyle w:val="aa"/>
        <w:noProof/>
      </w:rPr>
      <w:t>38</w:t>
    </w:r>
    <w:r>
      <w:rPr>
        <w:rStyle w:val="aa"/>
      </w:rPr>
      <w:fldChar w:fldCharType="end"/>
    </w:r>
  </w:p>
  <w:p w:rsidR="00EE6DC0" w:rsidRDefault="00EE6DC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45C35"/>
    <w:multiLevelType w:val="hybridMultilevel"/>
    <w:tmpl w:val="77B8432A"/>
    <w:lvl w:ilvl="0" w:tplc="72165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893FF8"/>
    <w:multiLevelType w:val="hybridMultilevel"/>
    <w:tmpl w:val="B6685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6CB0"/>
    <w:multiLevelType w:val="multilevel"/>
    <w:tmpl w:val="CDBC4F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40"/>
        </w:tabs>
        <w:ind w:left="80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1DDD6A12"/>
    <w:multiLevelType w:val="multilevel"/>
    <w:tmpl w:val="09766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164382D"/>
    <w:multiLevelType w:val="hybridMultilevel"/>
    <w:tmpl w:val="B6F450BE"/>
    <w:lvl w:ilvl="0" w:tplc="9106F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77168F"/>
    <w:multiLevelType w:val="hybridMultilevel"/>
    <w:tmpl w:val="F9664A14"/>
    <w:lvl w:ilvl="0" w:tplc="40C07A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8A71C6">
      <w:numFmt w:val="none"/>
      <w:lvlText w:val=""/>
      <w:lvlJc w:val="left"/>
      <w:pPr>
        <w:tabs>
          <w:tab w:val="num" w:pos="360"/>
        </w:tabs>
      </w:pPr>
    </w:lvl>
    <w:lvl w:ilvl="2" w:tplc="26D2CDAA">
      <w:numFmt w:val="none"/>
      <w:lvlText w:val=""/>
      <w:lvlJc w:val="left"/>
      <w:pPr>
        <w:tabs>
          <w:tab w:val="num" w:pos="360"/>
        </w:tabs>
      </w:pPr>
    </w:lvl>
    <w:lvl w:ilvl="3" w:tplc="983E14E8">
      <w:numFmt w:val="none"/>
      <w:lvlText w:val=""/>
      <w:lvlJc w:val="left"/>
      <w:pPr>
        <w:tabs>
          <w:tab w:val="num" w:pos="360"/>
        </w:tabs>
      </w:pPr>
    </w:lvl>
    <w:lvl w:ilvl="4" w:tplc="7994B4E2">
      <w:numFmt w:val="none"/>
      <w:lvlText w:val=""/>
      <w:lvlJc w:val="left"/>
      <w:pPr>
        <w:tabs>
          <w:tab w:val="num" w:pos="360"/>
        </w:tabs>
      </w:pPr>
    </w:lvl>
    <w:lvl w:ilvl="5" w:tplc="D272DD3C">
      <w:numFmt w:val="none"/>
      <w:lvlText w:val=""/>
      <w:lvlJc w:val="left"/>
      <w:pPr>
        <w:tabs>
          <w:tab w:val="num" w:pos="360"/>
        </w:tabs>
      </w:pPr>
    </w:lvl>
    <w:lvl w:ilvl="6" w:tplc="DEE6D1F2">
      <w:numFmt w:val="none"/>
      <w:lvlText w:val=""/>
      <w:lvlJc w:val="left"/>
      <w:pPr>
        <w:tabs>
          <w:tab w:val="num" w:pos="360"/>
        </w:tabs>
      </w:pPr>
    </w:lvl>
    <w:lvl w:ilvl="7" w:tplc="AB0EB0CA">
      <w:numFmt w:val="none"/>
      <w:lvlText w:val=""/>
      <w:lvlJc w:val="left"/>
      <w:pPr>
        <w:tabs>
          <w:tab w:val="num" w:pos="360"/>
        </w:tabs>
      </w:pPr>
    </w:lvl>
    <w:lvl w:ilvl="8" w:tplc="D884F6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7774053"/>
    <w:multiLevelType w:val="hybridMultilevel"/>
    <w:tmpl w:val="C880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938B8"/>
    <w:multiLevelType w:val="multilevel"/>
    <w:tmpl w:val="41B05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764459A7"/>
    <w:multiLevelType w:val="hybridMultilevel"/>
    <w:tmpl w:val="EC727E96"/>
    <w:lvl w:ilvl="0" w:tplc="BD1C68E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75F4CBA"/>
    <w:multiLevelType w:val="hybridMultilevel"/>
    <w:tmpl w:val="C9067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A10F4"/>
    <w:multiLevelType w:val="hybridMultilevel"/>
    <w:tmpl w:val="88604216"/>
    <w:lvl w:ilvl="0" w:tplc="BA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78CFF6">
      <w:numFmt w:val="none"/>
      <w:lvlText w:val=""/>
      <w:lvlJc w:val="left"/>
      <w:pPr>
        <w:tabs>
          <w:tab w:val="num" w:pos="360"/>
        </w:tabs>
      </w:pPr>
    </w:lvl>
    <w:lvl w:ilvl="2" w:tplc="D16A63D2">
      <w:numFmt w:val="none"/>
      <w:lvlText w:val=""/>
      <w:lvlJc w:val="left"/>
      <w:pPr>
        <w:tabs>
          <w:tab w:val="num" w:pos="360"/>
        </w:tabs>
      </w:pPr>
    </w:lvl>
    <w:lvl w:ilvl="3" w:tplc="EBB87E7E">
      <w:numFmt w:val="none"/>
      <w:lvlText w:val=""/>
      <w:lvlJc w:val="left"/>
      <w:pPr>
        <w:tabs>
          <w:tab w:val="num" w:pos="360"/>
        </w:tabs>
      </w:pPr>
    </w:lvl>
    <w:lvl w:ilvl="4" w:tplc="3E3CDFD6">
      <w:numFmt w:val="none"/>
      <w:lvlText w:val=""/>
      <w:lvlJc w:val="left"/>
      <w:pPr>
        <w:tabs>
          <w:tab w:val="num" w:pos="360"/>
        </w:tabs>
      </w:pPr>
    </w:lvl>
    <w:lvl w:ilvl="5" w:tplc="D778A43C">
      <w:numFmt w:val="none"/>
      <w:lvlText w:val=""/>
      <w:lvlJc w:val="left"/>
      <w:pPr>
        <w:tabs>
          <w:tab w:val="num" w:pos="360"/>
        </w:tabs>
      </w:pPr>
    </w:lvl>
    <w:lvl w:ilvl="6" w:tplc="12F0FC24">
      <w:numFmt w:val="none"/>
      <w:lvlText w:val=""/>
      <w:lvlJc w:val="left"/>
      <w:pPr>
        <w:tabs>
          <w:tab w:val="num" w:pos="360"/>
        </w:tabs>
      </w:pPr>
    </w:lvl>
    <w:lvl w:ilvl="7" w:tplc="7DC8FEC6">
      <w:numFmt w:val="none"/>
      <w:lvlText w:val=""/>
      <w:lvlJc w:val="left"/>
      <w:pPr>
        <w:tabs>
          <w:tab w:val="num" w:pos="360"/>
        </w:tabs>
      </w:pPr>
    </w:lvl>
    <w:lvl w:ilvl="8" w:tplc="A5A8B8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8E"/>
    <w:rsid w:val="00036012"/>
    <w:rsid w:val="0003677F"/>
    <w:rsid w:val="00067E1E"/>
    <w:rsid w:val="00072CB0"/>
    <w:rsid w:val="0008288E"/>
    <w:rsid w:val="000C0045"/>
    <w:rsid w:val="00132BEA"/>
    <w:rsid w:val="00150AB7"/>
    <w:rsid w:val="00154828"/>
    <w:rsid w:val="001F2E62"/>
    <w:rsid w:val="002641C3"/>
    <w:rsid w:val="002864AE"/>
    <w:rsid w:val="002D3144"/>
    <w:rsid w:val="00313F52"/>
    <w:rsid w:val="0037419A"/>
    <w:rsid w:val="003B0BCE"/>
    <w:rsid w:val="00432584"/>
    <w:rsid w:val="00480DE9"/>
    <w:rsid w:val="004C2B71"/>
    <w:rsid w:val="005426E3"/>
    <w:rsid w:val="00554DD7"/>
    <w:rsid w:val="00571E2C"/>
    <w:rsid w:val="00634870"/>
    <w:rsid w:val="0068721B"/>
    <w:rsid w:val="006D3811"/>
    <w:rsid w:val="006E36CC"/>
    <w:rsid w:val="00700696"/>
    <w:rsid w:val="007A079B"/>
    <w:rsid w:val="00817877"/>
    <w:rsid w:val="00873CBD"/>
    <w:rsid w:val="008E1A09"/>
    <w:rsid w:val="00906A58"/>
    <w:rsid w:val="0094019F"/>
    <w:rsid w:val="00A56EFE"/>
    <w:rsid w:val="00A71B33"/>
    <w:rsid w:val="00A87815"/>
    <w:rsid w:val="00AB297B"/>
    <w:rsid w:val="00B2437D"/>
    <w:rsid w:val="00B8404B"/>
    <w:rsid w:val="00C57B93"/>
    <w:rsid w:val="00C64050"/>
    <w:rsid w:val="00C95EC6"/>
    <w:rsid w:val="00CC0765"/>
    <w:rsid w:val="00DE2E39"/>
    <w:rsid w:val="00E52C67"/>
    <w:rsid w:val="00E971FB"/>
    <w:rsid w:val="00E97B38"/>
    <w:rsid w:val="00EA2A92"/>
    <w:rsid w:val="00EE6DC0"/>
    <w:rsid w:val="00F3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88E"/>
    <w:rPr>
      <w:sz w:val="24"/>
      <w:szCs w:val="24"/>
    </w:rPr>
  </w:style>
  <w:style w:type="paragraph" w:styleId="2">
    <w:name w:val="heading 2"/>
    <w:basedOn w:val="a"/>
    <w:next w:val="a"/>
    <w:qFormat/>
    <w:rsid w:val="0008288E"/>
    <w:pPr>
      <w:keepNext/>
      <w:tabs>
        <w:tab w:val="left" w:pos="476"/>
      </w:tabs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828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 Знак Знак Знак Знак Знак Знак"/>
    <w:basedOn w:val="a"/>
    <w:rsid w:val="00082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8288E"/>
    <w:pPr>
      <w:spacing w:before="100" w:beforeAutospacing="1" w:after="100" w:afterAutospacing="1"/>
    </w:pPr>
  </w:style>
  <w:style w:type="paragraph" w:styleId="a5">
    <w:name w:val="Body Text Indent"/>
    <w:basedOn w:val="a"/>
    <w:rsid w:val="0008288E"/>
    <w:pPr>
      <w:spacing w:before="100" w:beforeAutospacing="1" w:after="100" w:afterAutospacing="1"/>
    </w:pPr>
  </w:style>
  <w:style w:type="character" w:styleId="a6">
    <w:name w:val="Hyperlink"/>
    <w:rsid w:val="0008288E"/>
    <w:rPr>
      <w:color w:val="0000FF"/>
      <w:u w:val="single"/>
    </w:rPr>
  </w:style>
  <w:style w:type="paragraph" w:styleId="a7">
    <w:name w:val="List Paragraph"/>
    <w:basedOn w:val="a"/>
    <w:qFormat/>
    <w:rsid w:val="0008288E"/>
    <w:pPr>
      <w:spacing w:after="200" w:line="276" w:lineRule="auto"/>
      <w:ind w:left="720"/>
      <w:contextualSpacing/>
    </w:pPr>
    <w:rPr>
      <w:rFonts w:eastAsia="Calibri" w:cs="Arial"/>
      <w:sz w:val="28"/>
      <w:szCs w:val="20"/>
      <w:lang w:eastAsia="en-US"/>
    </w:rPr>
  </w:style>
  <w:style w:type="paragraph" w:styleId="a8">
    <w:name w:val="No Spacing"/>
    <w:qFormat/>
    <w:rsid w:val="0008288E"/>
    <w:rPr>
      <w:rFonts w:eastAsia="Calibri" w:cs="Arial"/>
      <w:sz w:val="28"/>
      <w:lang w:eastAsia="en-US"/>
    </w:rPr>
  </w:style>
  <w:style w:type="paragraph" w:styleId="a9">
    <w:name w:val="footer"/>
    <w:basedOn w:val="a"/>
    <w:rsid w:val="0008288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288E"/>
  </w:style>
  <w:style w:type="character" w:styleId="ab">
    <w:name w:val="Strong"/>
    <w:qFormat/>
    <w:rsid w:val="0008288E"/>
    <w:rPr>
      <w:b/>
      <w:bCs/>
    </w:rPr>
  </w:style>
  <w:style w:type="paragraph" w:customStyle="1" w:styleId="ConsNormal">
    <w:name w:val="ConsNormal"/>
    <w:rsid w:val="000828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rsid w:val="0008288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82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73CBD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0828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828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082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08288E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08288E"/>
    <w:rPr>
      <w:rFonts w:ascii="Times New Roman" w:hAnsi="Times New Roman" w:cs="Times New Roman"/>
      <w:sz w:val="22"/>
      <w:szCs w:val="22"/>
    </w:rPr>
  </w:style>
  <w:style w:type="paragraph" w:customStyle="1" w:styleId="10">
    <w:name w:val="марк список 1"/>
    <w:basedOn w:val="a"/>
    <w:rsid w:val="0008288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08288E"/>
  </w:style>
  <w:style w:type="paragraph" w:styleId="HTML">
    <w:name w:val="HTML Preformatted"/>
    <w:basedOn w:val="a"/>
    <w:link w:val="HTML0"/>
    <w:rsid w:val="00082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73CBD"/>
    <w:rPr>
      <w:rFonts w:ascii="Courier New" w:hAnsi="Courier New" w:cs="Courier New"/>
    </w:rPr>
  </w:style>
  <w:style w:type="paragraph" w:customStyle="1" w:styleId="ad">
    <w:name w:val="Знак"/>
    <w:basedOn w:val="a"/>
    <w:rsid w:val="00082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8">
    <w:name w:val="Font Style48"/>
    <w:rsid w:val="000828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8288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rsid w:val="0008288E"/>
    <w:pPr>
      <w:widowControl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</w:rPr>
  </w:style>
  <w:style w:type="paragraph" w:styleId="20">
    <w:name w:val="Body Text Indent 2"/>
    <w:basedOn w:val="a"/>
    <w:rsid w:val="0008288E"/>
    <w:pPr>
      <w:spacing w:after="120" w:line="480" w:lineRule="auto"/>
      <w:ind w:left="283"/>
    </w:pPr>
  </w:style>
  <w:style w:type="paragraph" w:styleId="3">
    <w:name w:val="Body Text 3"/>
    <w:basedOn w:val="a"/>
    <w:rsid w:val="0008288E"/>
    <w:pPr>
      <w:spacing w:after="120"/>
    </w:pPr>
    <w:rPr>
      <w:sz w:val="16"/>
      <w:szCs w:val="16"/>
    </w:rPr>
  </w:style>
  <w:style w:type="paragraph" w:styleId="ae">
    <w:name w:val="Body Text"/>
    <w:basedOn w:val="a"/>
    <w:rsid w:val="0008288E"/>
    <w:pPr>
      <w:spacing w:after="120"/>
    </w:pPr>
  </w:style>
  <w:style w:type="paragraph" w:styleId="af">
    <w:name w:val="Body Text First Indent"/>
    <w:basedOn w:val="ae"/>
    <w:rsid w:val="0008288E"/>
    <w:pPr>
      <w:ind w:firstLine="210"/>
    </w:pPr>
  </w:style>
  <w:style w:type="paragraph" w:styleId="af0">
    <w:name w:val="Title"/>
    <w:basedOn w:val="a"/>
    <w:qFormat/>
    <w:rsid w:val="00571E2C"/>
    <w:pPr>
      <w:jc w:val="center"/>
    </w:pPr>
    <w:rPr>
      <w:sz w:val="28"/>
      <w:szCs w:val="20"/>
    </w:rPr>
  </w:style>
  <w:style w:type="paragraph" w:styleId="af1">
    <w:name w:val="footnote text"/>
    <w:basedOn w:val="a"/>
    <w:semiHidden/>
    <w:rsid w:val="00B8404B"/>
    <w:rPr>
      <w:sz w:val="20"/>
      <w:szCs w:val="20"/>
      <w:lang w:eastAsia="ar-SA"/>
    </w:rPr>
  </w:style>
  <w:style w:type="character" w:styleId="af2">
    <w:name w:val="footnote reference"/>
    <w:semiHidden/>
    <w:rsid w:val="00B8404B"/>
    <w:rPr>
      <w:vertAlign w:val="superscript"/>
    </w:rPr>
  </w:style>
  <w:style w:type="paragraph" w:customStyle="1" w:styleId="af3">
    <w:name w:val="Знак Знак Знак Знак Знак Знак Знак Знак Знак Знак"/>
    <w:basedOn w:val="a"/>
    <w:rsid w:val="00B84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873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873C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основной текст документа"/>
    <w:basedOn w:val="a"/>
    <w:link w:val="af6"/>
    <w:rsid w:val="00873CBD"/>
    <w:pPr>
      <w:spacing w:before="120" w:after="120"/>
      <w:jc w:val="both"/>
    </w:pPr>
    <w:rPr>
      <w:szCs w:val="20"/>
      <w:lang w:eastAsia="ar-SA"/>
    </w:rPr>
  </w:style>
  <w:style w:type="character" w:customStyle="1" w:styleId="af6">
    <w:name w:val="основной текст документа Знак"/>
    <w:link w:val="af5"/>
    <w:rsid w:val="00873CBD"/>
    <w:rPr>
      <w:sz w:val="24"/>
      <w:lang w:eastAsia="ar-SA"/>
    </w:rPr>
  </w:style>
  <w:style w:type="paragraph" w:customStyle="1" w:styleId="ConsPlusNonformat">
    <w:name w:val="ConsPlusNonformat"/>
    <w:uiPriority w:val="99"/>
    <w:rsid w:val="00873CB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0">
    <w:name w:val="Стиль3"/>
    <w:basedOn w:val="a"/>
    <w:rsid w:val="00873CBD"/>
    <w:pPr>
      <w:widowControl w:val="0"/>
      <w:tabs>
        <w:tab w:val="left" w:pos="16427"/>
      </w:tabs>
      <w:ind w:left="1080"/>
      <w:jc w:val="both"/>
      <w:textAlignment w:val="baseline"/>
    </w:pPr>
    <w:rPr>
      <w:szCs w:val="20"/>
      <w:lang w:eastAsia="ar-SA"/>
    </w:rPr>
  </w:style>
  <w:style w:type="character" w:customStyle="1" w:styleId="WW8Num16z0">
    <w:name w:val="WW8Num16z0"/>
    <w:rsid w:val="00873CBD"/>
    <w:rPr>
      <w:rFonts w:ascii="Symbol" w:hAnsi="Symbol" w:cs="OpenSymbol"/>
    </w:rPr>
  </w:style>
  <w:style w:type="paragraph" w:customStyle="1" w:styleId="31">
    <w:name w:val="Основной текст с отступом 31"/>
    <w:basedOn w:val="a"/>
    <w:rsid w:val="00873CBD"/>
    <w:pPr>
      <w:ind w:firstLine="1072"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88E"/>
    <w:rPr>
      <w:sz w:val="24"/>
      <w:szCs w:val="24"/>
    </w:rPr>
  </w:style>
  <w:style w:type="paragraph" w:styleId="2">
    <w:name w:val="heading 2"/>
    <w:basedOn w:val="a"/>
    <w:next w:val="a"/>
    <w:qFormat/>
    <w:rsid w:val="0008288E"/>
    <w:pPr>
      <w:keepNext/>
      <w:tabs>
        <w:tab w:val="left" w:pos="476"/>
      </w:tabs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828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 Знак Знак Знак Знак Знак Знак"/>
    <w:basedOn w:val="a"/>
    <w:rsid w:val="00082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8288E"/>
    <w:pPr>
      <w:spacing w:before="100" w:beforeAutospacing="1" w:after="100" w:afterAutospacing="1"/>
    </w:pPr>
  </w:style>
  <w:style w:type="paragraph" w:styleId="a5">
    <w:name w:val="Body Text Indent"/>
    <w:basedOn w:val="a"/>
    <w:rsid w:val="0008288E"/>
    <w:pPr>
      <w:spacing w:before="100" w:beforeAutospacing="1" w:after="100" w:afterAutospacing="1"/>
    </w:pPr>
  </w:style>
  <w:style w:type="character" w:styleId="a6">
    <w:name w:val="Hyperlink"/>
    <w:rsid w:val="0008288E"/>
    <w:rPr>
      <w:color w:val="0000FF"/>
      <w:u w:val="single"/>
    </w:rPr>
  </w:style>
  <w:style w:type="paragraph" w:styleId="a7">
    <w:name w:val="List Paragraph"/>
    <w:basedOn w:val="a"/>
    <w:qFormat/>
    <w:rsid w:val="0008288E"/>
    <w:pPr>
      <w:spacing w:after="200" w:line="276" w:lineRule="auto"/>
      <w:ind w:left="720"/>
      <w:contextualSpacing/>
    </w:pPr>
    <w:rPr>
      <w:rFonts w:eastAsia="Calibri" w:cs="Arial"/>
      <w:sz w:val="28"/>
      <w:szCs w:val="20"/>
      <w:lang w:eastAsia="en-US"/>
    </w:rPr>
  </w:style>
  <w:style w:type="paragraph" w:styleId="a8">
    <w:name w:val="No Spacing"/>
    <w:qFormat/>
    <w:rsid w:val="0008288E"/>
    <w:rPr>
      <w:rFonts w:eastAsia="Calibri" w:cs="Arial"/>
      <w:sz w:val="28"/>
      <w:lang w:eastAsia="en-US"/>
    </w:rPr>
  </w:style>
  <w:style w:type="paragraph" w:styleId="a9">
    <w:name w:val="footer"/>
    <w:basedOn w:val="a"/>
    <w:rsid w:val="0008288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288E"/>
  </w:style>
  <w:style w:type="character" w:styleId="ab">
    <w:name w:val="Strong"/>
    <w:qFormat/>
    <w:rsid w:val="0008288E"/>
    <w:rPr>
      <w:b/>
      <w:bCs/>
    </w:rPr>
  </w:style>
  <w:style w:type="paragraph" w:customStyle="1" w:styleId="ConsNormal">
    <w:name w:val="ConsNormal"/>
    <w:rsid w:val="000828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rsid w:val="0008288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82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73CBD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0828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828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082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08288E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08288E"/>
    <w:rPr>
      <w:rFonts w:ascii="Times New Roman" w:hAnsi="Times New Roman" w:cs="Times New Roman"/>
      <w:sz w:val="22"/>
      <w:szCs w:val="22"/>
    </w:rPr>
  </w:style>
  <w:style w:type="paragraph" w:customStyle="1" w:styleId="10">
    <w:name w:val="марк список 1"/>
    <w:basedOn w:val="a"/>
    <w:rsid w:val="0008288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08288E"/>
  </w:style>
  <w:style w:type="paragraph" w:styleId="HTML">
    <w:name w:val="HTML Preformatted"/>
    <w:basedOn w:val="a"/>
    <w:link w:val="HTML0"/>
    <w:rsid w:val="00082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73CBD"/>
    <w:rPr>
      <w:rFonts w:ascii="Courier New" w:hAnsi="Courier New" w:cs="Courier New"/>
    </w:rPr>
  </w:style>
  <w:style w:type="paragraph" w:customStyle="1" w:styleId="ad">
    <w:name w:val="Знак"/>
    <w:basedOn w:val="a"/>
    <w:rsid w:val="00082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8">
    <w:name w:val="Font Style48"/>
    <w:rsid w:val="000828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8288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rsid w:val="0008288E"/>
    <w:pPr>
      <w:widowControl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</w:rPr>
  </w:style>
  <w:style w:type="paragraph" w:styleId="20">
    <w:name w:val="Body Text Indent 2"/>
    <w:basedOn w:val="a"/>
    <w:rsid w:val="0008288E"/>
    <w:pPr>
      <w:spacing w:after="120" w:line="480" w:lineRule="auto"/>
      <w:ind w:left="283"/>
    </w:pPr>
  </w:style>
  <w:style w:type="paragraph" w:styleId="3">
    <w:name w:val="Body Text 3"/>
    <w:basedOn w:val="a"/>
    <w:rsid w:val="0008288E"/>
    <w:pPr>
      <w:spacing w:after="120"/>
    </w:pPr>
    <w:rPr>
      <w:sz w:val="16"/>
      <w:szCs w:val="16"/>
    </w:rPr>
  </w:style>
  <w:style w:type="paragraph" w:styleId="ae">
    <w:name w:val="Body Text"/>
    <w:basedOn w:val="a"/>
    <w:rsid w:val="0008288E"/>
    <w:pPr>
      <w:spacing w:after="120"/>
    </w:pPr>
  </w:style>
  <w:style w:type="paragraph" w:styleId="af">
    <w:name w:val="Body Text First Indent"/>
    <w:basedOn w:val="ae"/>
    <w:rsid w:val="0008288E"/>
    <w:pPr>
      <w:ind w:firstLine="210"/>
    </w:pPr>
  </w:style>
  <w:style w:type="paragraph" w:styleId="af0">
    <w:name w:val="Title"/>
    <w:basedOn w:val="a"/>
    <w:qFormat/>
    <w:rsid w:val="00571E2C"/>
    <w:pPr>
      <w:jc w:val="center"/>
    </w:pPr>
    <w:rPr>
      <w:sz w:val="28"/>
      <w:szCs w:val="20"/>
    </w:rPr>
  </w:style>
  <w:style w:type="paragraph" w:styleId="af1">
    <w:name w:val="footnote text"/>
    <w:basedOn w:val="a"/>
    <w:semiHidden/>
    <w:rsid w:val="00B8404B"/>
    <w:rPr>
      <w:sz w:val="20"/>
      <w:szCs w:val="20"/>
      <w:lang w:eastAsia="ar-SA"/>
    </w:rPr>
  </w:style>
  <w:style w:type="character" w:styleId="af2">
    <w:name w:val="footnote reference"/>
    <w:semiHidden/>
    <w:rsid w:val="00B8404B"/>
    <w:rPr>
      <w:vertAlign w:val="superscript"/>
    </w:rPr>
  </w:style>
  <w:style w:type="paragraph" w:customStyle="1" w:styleId="af3">
    <w:name w:val="Знак Знак Знак Знак Знак Знак Знак Знак Знак Знак"/>
    <w:basedOn w:val="a"/>
    <w:rsid w:val="00B84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873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873C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основной текст документа"/>
    <w:basedOn w:val="a"/>
    <w:link w:val="af6"/>
    <w:rsid w:val="00873CBD"/>
    <w:pPr>
      <w:spacing w:before="120" w:after="120"/>
      <w:jc w:val="both"/>
    </w:pPr>
    <w:rPr>
      <w:szCs w:val="20"/>
      <w:lang w:eastAsia="ar-SA"/>
    </w:rPr>
  </w:style>
  <w:style w:type="character" w:customStyle="1" w:styleId="af6">
    <w:name w:val="основной текст документа Знак"/>
    <w:link w:val="af5"/>
    <w:rsid w:val="00873CBD"/>
    <w:rPr>
      <w:sz w:val="24"/>
      <w:lang w:eastAsia="ar-SA"/>
    </w:rPr>
  </w:style>
  <w:style w:type="paragraph" w:customStyle="1" w:styleId="ConsPlusNonformat">
    <w:name w:val="ConsPlusNonformat"/>
    <w:uiPriority w:val="99"/>
    <w:rsid w:val="00873CB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0">
    <w:name w:val="Стиль3"/>
    <w:basedOn w:val="a"/>
    <w:rsid w:val="00873CBD"/>
    <w:pPr>
      <w:widowControl w:val="0"/>
      <w:tabs>
        <w:tab w:val="left" w:pos="16427"/>
      </w:tabs>
      <w:ind w:left="1080"/>
      <w:jc w:val="both"/>
      <w:textAlignment w:val="baseline"/>
    </w:pPr>
    <w:rPr>
      <w:szCs w:val="20"/>
      <w:lang w:eastAsia="ar-SA"/>
    </w:rPr>
  </w:style>
  <w:style w:type="character" w:customStyle="1" w:styleId="WW8Num16z0">
    <w:name w:val="WW8Num16z0"/>
    <w:rsid w:val="00873CBD"/>
    <w:rPr>
      <w:rFonts w:ascii="Symbol" w:hAnsi="Symbol" w:cs="OpenSymbol"/>
    </w:rPr>
  </w:style>
  <w:style w:type="paragraph" w:customStyle="1" w:styleId="31">
    <w:name w:val="Основной текст с отступом 31"/>
    <w:basedOn w:val="a"/>
    <w:rsid w:val="00873CBD"/>
    <w:pPr>
      <w:ind w:firstLine="1072"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-ahtuba.astranet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mfs30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-ahtuba.astranet.ru" TargetMode="External"/><Relationship Id="rId17" Type="http://schemas.openxmlformats.org/officeDocument/2006/relationships/hyperlink" Target="http://mo.astrobl.ru/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dm.mo.ahtubinsk@mail.ru" TargetMode="External"/><Relationship Id="rId20" Type="http://schemas.openxmlformats.org/officeDocument/2006/relationships/hyperlink" Target="http://www.mfc.asrtobl.ru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-ahtuba.astranet.ru" TargetMode="External"/><Relationship Id="rId24" Type="http://schemas.openxmlformats.org/officeDocument/2006/relationships/hyperlink" Target="consultantplus://offline/ref=E76DAC89F5F30876E20848E4CC6A02011EAE48BAA03A766246138FD31Fc3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fc.astrobl.ru" TargetMode="External"/><Relationship Id="rId23" Type="http://schemas.openxmlformats.org/officeDocument/2006/relationships/hyperlink" Target="consultantplus://offline/ref=7F6B15EB7A1A18703485E18493E95FEFEEDBDF9EEFEA941B4703C18775Z2E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adm-ahtuba.astranet.ru" TargetMode="External"/><Relationship Id="rId19" Type="http://schemas.openxmlformats.org/officeDocument/2006/relationships/hyperlink" Target="http://gosuslugi.astrobl.ru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adm-ahtuba.astranet.ru" TargetMode="External"/><Relationship Id="rId14" Type="http://schemas.openxmlformats.org/officeDocument/2006/relationships/hyperlink" Target="http://ahtuba.astrobl.ru" TargetMode="External"/><Relationship Id="rId22" Type="http://schemas.openxmlformats.org/officeDocument/2006/relationships/hyperlink" Target="consultantplus://offline/ref=7F6B15EB7A1A18703485E18493E95FEFE6DED491EAE2C9114F5ACD85555A813727178673BD0CB35D7FZAE" TargetMode="External"/><Relationship Id="rId27" Type="http://schemas.openxmlformats.org/officeDocument/2006/relationships/footer" Target="footer2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14281</Words>
  <Characters>81406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95497</CharactersWithSpaces>
  <SharedDoc>false</SharedDoc>
  <HLinks>
    <vt:vector size="102" baseType="variant">
      <vt:variant>
        <vt:i4>3670063</vt:i4>
      </vt:variant>
      <vt:variant>
        <vt:i4>48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45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42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39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33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27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24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18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12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9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6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НБ</dc:creator>
  <cp:lastModifiedBy>Сергей Бугаков</cp:lastModifiedBy>
  <cp:revision>4</cp:revision>
  <cp:lastPrinted>2010-04-02T04:19:00Z</cp:lastPrinted>
  <dcterms:created xsi:type="dcterms:W3CDTF">2016-02-16T10:31:00Z</dcterms:created>
  <dcterms:modified xsi:type="dcterms:W3CDTF">2016-09-15T10:33:00Z</dcterms:modified>
</cp:coreProperties>
</file>