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12" w:rsidRDefault="00AF6C12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6C12" w:rsidRDefault="00AF6C12">
      <w:pPr>
        <w:widowControl w:val="0"/>
        <w:autoSpaceDE w:val="0"/>
        <w:autoSpaceDN w:val="0"/>
        <w:adjustRightInd w:val="0"/>
        <w:jc w:val="center"/>
        <w:outlineLvl w:val="0"/>
      </w:pPr>
    </w:p>
    <w:p w:rsidR="00AF6C12" w:rsidRDefault="00AF6C1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МИНИСТЕРСТВО ЭКОНОМИЧЕСКОГО РАЗВИТИЯ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F6C12" w:rsidRDefault="00AF6C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5 мая 2012 г. N 028-п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F6C12" w:rsidRDefault="00AF6C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АДМИНИСТРАТИВНОМ РЕГЛАМЕНТЕ МИНИСТЕРСТВА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ЭКОНОМИЧЕСКОГО РАЗВИТИЯ АСТРАХАНСКОЙ ОБЛАСТИ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ПРЕДОСТАВЛЕНИЮ ГОСУДАРСТВЕННОЙ УСЛУГИ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"ГОСУДАРСТВЕННАЯ ПОДДЕРЖКА СУБЪЕКТОВ МАЛОГО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ПРЕДПРИНИМАТЕЛЬСТВА В ВИДЕ ГРАНТОВ НА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СОЗДАНИЕ СОБСТВЕННОГО БИЗНЕСА"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30.09.2010 N 427-П "О порядке разработки и утверждения административных регламентов предоставления государственных услуг" министерство экономического развития Астраханской области постановляет: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w:anchor="Par40" w:history="1">
        <w:r>
          <w:rPr>
            <w:color w:val="0000FF"/>
          </w:rPr>
          <w:t>административный регламент</w:t>
        </w:r>
      </w:hyperlink>
      <w:r>
        <w:t xml:space="preserve"> министерства экономического развития Астраханской области по предоставлению государственной услуги "Государственная поддержка субъектов малого предпринимательства в виде грантов на создание собственного бизнеса".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2. Признать утратившими силу: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министерства экономического развития Астраханской области от 25.12.2009 N 35-п "Об административном регламенте министерства экономического развития Астраханской области по предоставлению государственной услуги "Государственная поддержка субъектов малого и среднего предпринимательства в виде грантов на создание собственного бизнеса";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пункт 3</w:t>
        </w:r>
      </w:hyperlink>
      <w:r>
        <w:t xml:space="preserve"> постановления министерства экономического развития Астраханской области от 27.02.2010 N 010-п "О внесении изменений в постановления министерства экономического развития Астраханской области от 06.07.2009 N 17-П, от 17.09.2009 N 21-П, от 25.12.2009 N 35-П";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пункт 7</w:t>
        </w:r>
      </w:hyperlink>
      <w:r>
        <w:t xml:space="preserve"> постановления министерства экономического развития Астраханской области от 13.09.2010 N 038-п "О внесении изменений в отдельные постановления министерства экономического развития Астраханской области".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3. Отделу нормативно-правового обеспечения министерства (Усова К.Т.):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В двухдневный срок направить копию настоящего Постановления в агентство связи и массовых коммуникаций Астраханской области для его официального опубликования и поставщикам справочно-правовых систем "КонсультантПлюс" ЗАО "ТЕЛЕКОМ-СКИФ" и "Система ГАРАНТ" ЗАО </w:t>
      </w:r>
      <w:r>
        <w:lastRenderedPageBreak/>
        <w:t>НПП "Астрахань-Гарант-Сервис".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3.2. В семидневный срок после принятия направить копию настоящего Постановления, а также копию публикации полного текста настоящего Постановления в периодическом издании, в котором подлежат официальному опубликованию принятые нормативные правовые акты Астраханской области в управление Министерства юстиции Российской Федерации по Астраханской области, не позднее семи рабочих дней со дня подписания копию настоящего Постановления в прокуратуру Астраханской области.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4. Отделу развития и государственной поддержки предпринимательства министерства (Кириллова А.В.) разместить утвержденный административный регламент в информационно-телекоммуникационной сети "Интернет" на официальном сайте министерства экономического развития Астраханской области: http://minec.astrobl.ru и в государственной информационной системе "Региональный реестр государственных услуг (функций) Астраханской области": http://gosuslugi.astrobl.ru.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5. Отделу административной реформы министерства (Рыбакина В.В.) опубликовать сведения о государственной услуге в государственных информационных системах "Региональный портал государственных и муниципальных услуг (функций)Астраханской области" http://gosuslugi.astrobl.ru и "Единый портал государственных и муниципальных услуг (функций)" http://www.gosuslugi.ru.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4"/>
      <w:bookmarkEnd w:id="1"/>
      <w:r>
        <w:t xml:space="preserve">6. Постановление вступает в силу по истечении 10 дней после дня его официального опубликования, за исключением </w:t>
      </w:r>
      <w:hyperlink w:anchor="Par158" w:history="1">
        <w:r>
          <w:rPr>
            <w:color w:val="0000FF"/>
          </w:rPr>
          <w:t>подпункта 2.2.2 пункта 2.2</w:t>
        </w:r>
      </w:hyperlink>
      <w:r>
        <w:t xml:space="preserve">, </w:t>
      </w:r>
      <w:hyperlink w:anchor="Par174" w:history="1">
        <w:r>
          <w:rPr>
            <w:color w:val="0000FF"/>
          </w:rPr>
          <w:t>абзаца четвертого подпункта 2.5.1 пункта 2.5</w:t>
        </w:r>
      </w:hyperlink>
      <w:r>
        <w:t xml:space="preserve">, </w:t>
      </w:r>
      <w:hyperlink w:anchor="Par217" w:history="1">
        <w:r>
          <w:rPr>
            <w:color w:val="0000FF"/>
          </w:rPr>
          <w:t>подпункта 2.7.2 пункта 2.7</w:t>
        </w:r>
      </w:hyperlink>
      <w:r>
        <w:t xml:space="preserve">, </w:t>
      </w:r>
      <w:hyperlink w:anchor="Par293" w:history="1">
        <w:r>
          <w:rPr>
            <w:color w:val="0000FF"/>
          </w:rPr>
          <w:t>абзаца четвертого пункта 3.2</w:t>
        </w:r>
      </w:hyperlink>
      <w:r>
        <w:t xml:space="preserve">, </w:t>
      </w:r>
      <w:hyperlink w:anchor="Par328" w:history="1">
        <w:r>
          <w:rPr>
            <w:color w:val="0000FF"/>
          </w:rPr>
          <w:t>абзацев десятого</w:t>
        </w:r>
      </w:hyperlink>
      <w:r>
        <w:t xml:space="preserve"> и </w:t>
      </w:r>
      <w:hyperlink w:anchor="Par334" w:history="1">
        <w:r>
          <w:rPr>
            <w:color w:val="0000FF"/>
          </w:rPr>
          <w:t>тринадцатого пункта 3.4</w:t>
        </w:r>
      </w:hyperlink>
      <w:r>
        <w:t xml:space="preserve">, </w:t>
      </w:r>
      <w:hyperlink w:anchor="Par342" w:history="1">
        <w:r>
          <w:rPr>
            <w:color w:val="0000FF"/>
          </w:rPr>
          <w:t>пункта 3.5</w:t>
        </w:r>
      </w:hyperlink>
      <w:r>
        <w:t xml:space="preserve"> административного регламента, которые вступают в силу с 01.07.2012.</w:t>
      </w:r>
    </w:p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widowControl w:val="0"/>
        <w:autoSpaceDE w:val="0"/>
        <w:autoSpaceDN w:val="0"/>
        <w:adjustRightInd w:val="0"/>
        <w:jc w:val="right"/>
      </w:pPr>
      <w:r>
        <w:t>И.о. министра экономического</w:t>
      </w:r>
    </w:p>
    <w:p w:rsidR="00AF6C12" w:rsidRDefault="00AF6C12">
      <w:pPr>
        <w:widowControl w:val="0"/>
        <w:autoSpaceDE w:val="0"/>
        <w:autoSpaceDN w:val="0"/>
        <w:adjustRightInd w:val="0"/>
        <w:jc w:val="right"/>
      </w:pPr>
      <w:r>
        <w:t>развития Астраханской области</w:t>
      </w:r>
    </w:p>
    <w:p w:rsidR="00AF6C12" w:rsidRDefault="00AF6C12">
      <w:pPr>
        <w:widowControl w:val="0"/>
        <w:autoSpaceDE w:val="0"/>
        <w:autoSpaceDN w:val="0"/>
        <w:adjustRightInd w:val="0"/>
        <w:jc w:val="right"/>
      </w:pPr>
      <w:r>
        <w:t>Л.Ф.КУЧЕРУК</w:t>
      </w:r>
    </w:p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34"/>
      <w:bookmarkEnd w:id="2"/>
      <w:r>
        <w:t>Утвержден</w:t>
      </w:r>
    </w:p>
    <w:p w:rsidR="00AF6C12" w:rsidRDefault="00AF6C12">
      <w:pPr>
        <w:widowControl w:val="0"/>
        <w:autoSpaceDE w:val="0"/>
        <w:autoSpaceDN w:val="0"/>
        <w:adjustRightInd w:val="0"/>
        <w:jc w:val="right"/>
      </w:pPr>
      <w:r>
        <w:t>Постановлением министерства</w:t>
      </w:r>
    </w:p>
    <w:p w:rsidR="00AF6C12" w:rsidRDefault="00AF6C12">
      <w:pPr>
        <w:widowControl w:val="0"/>
        <w:autoSpaceDE w:val="0"/>
        <w:autoSpaceDN w:val="0"/>
        <w:adjustRightInd w:val="0"/>
        <w:jc w:val="right"/>
      </w:pPr>
      <w:r>
        <w:t>экономического развития</w:t>
      </w:r>
    </w:p>
    <w:p w:rsidR="00AF6C12" w:rsidRDefault="00AF6C12">
      <w:pPr>
        <w:widowControl w:val="0"/>
        <w:autoSpaceDE w:val="0"/>
        <w:autoSpaceDN w:val="0"/>
        <w:adjustRightInd w:val="0"/>
        <w:jc w:val="right"/>
      </w:pPr>
      <w:r>
        <w:t>Астраханской области</w:t>
      </w:r>
    </w:p>
    <w:p w:rsidR="00AF6C12" w:rsidRDefault="00AF6C12">
      <w:pPr>
        <w:widowControl w:val="0"/>
        <w:autoSpaceDE w:val="0"/>
        <w:autoSpaceDN w:val="0"/>
        <w:adjustRightInd w:val="0"/>
        <w:jc w:val="right"/>
      </w:pPr>
      <w:r>
        <w:t>от 5 мая 2012 г. N 028-п</w:t>
      </w:r>
    </w:p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40"/>
      <w:bookmarkEnd w:id="3"/>
      <w:r>
        <w:rPr>
          <w:b/>
          <w:bCs/>
        </w:rPr>
        <w:t>АДМИНИСТРАТИВНЫЙ РЕГЛАМЕНТ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МИНИСТЕРСТВА ЭКОНОМИЧЕСКОГО РАЗВИТИЯ АСТРАХАНСКОЙ ОБЛАСТИ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ПО ПРЕДОСТАВЛЕНИЮ ГОСУДАРСТВЕННОЙ УСЛУГИ "ГОСУДАРСТВЕННАЯ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ПОДДЕРЖКА СУБЪЕКТОВ МАЛОГО ПРЕДПРИНИМАТЕЛЬСТВА В ВИДЕ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ГРАНТОВ НА СОЗДАНИЕ СОБСТВЕННОГО БИЗНЕСА"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</w:p>
    <w:p w:rsidR="00AF6C12" w:rsidRDefault="00AF6C12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6"/>
      <w:bookmarkEnd w:id="4"/>
      <w:r>
        <w:t>1. Общие положения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1.1. Административный регламент министерства экономического развития Астраханской области (далее - министерство) по предоставлению государственной услуги "Государственная поддержка субъектов малого предпринимательства в виде грантов на создание собственного бизнеса" (далее - административный регламент) устанавливает порядок предоставления государственной услуги и стандарт предоставления государственной услуги, в том числе сроки и состав, последовательность выполнения административных процедур в соответствии с законодательством Российской Федерации.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1.2. Административный регламент размещается на официальном сайте министерства http://minec.astrobl.ru, автономного учреждения Астраханской области "Многофункциональный центр предоставления государственных и муниципальных услуг" (далее - МФЦ) http://mfc.astrobl.ru, в государственных информационных системах http://gosuslugi.astrobl.ru, http://www.gosuslugi.ru (далее - региональный, единый порталы).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Текст административного регламента размещен также в местах предоставления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51"/>
      <w:bookmarkEnd w:id="5"/>
      <w:r>
        <w:t xml:space="preserve">1.3. Государственная услуга "Государственная поддержка субъектов малого предпринимательства в виде грантов на создание собственного бизнеса" (далее - государственная услуга) предоставляется в отношении субъектов малого предпринимательства, а именно в отношении вновь созданных организаций или вновь зарегистрированных индивидуальных предпринимателей, крестьянских (фермерских) хозяйств, потребительских кооперативов, отвечающих требованиям, установленным </w:t>
      </w:r>
      <w:hyperlink r:id="rId10" w:history="1">
        <w:r>
          <w:rPr>
            <w:color w:val="0000FF"/>
          </w:rPr>
          <w:t>пунктом 5 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11" w:history="1">
        <w:r>
          <w:rPr>
            <w:color w:val="0000FF"/>
          </w:rPr>
          <w:t>пункта 1.4</w:t>
        </w:r>
      </w:hyperlink>
      <w:r>
        <w:t xml:space="preserve"> Постановления Правительства Астраханской области от 26.03.2009 N 123-П "Об оказании государственной поддержки субъектам малого предпринимательства в виде грантов на создание собственного бизнеса", зарегистрированных в установленном порядке на территории Астраханской области и действующих менее одного года до даты подачи заявки на предоставление гранта (далее - заявители).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53"/>
      <w:bookmarkEnd w:id="6"/>
      <w:r>
        <w:lastRenderedPageBreak/>
        <w:t>1.4. Грант предоставляется для субсидирования целевых расходов, произведенных субъектами малого предпринимательства, связанных с началом предпринимательской деятельности (далее - целевые расходы):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регистрации юридического лица или индивидуального предпринимателя;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получения лицензий в период начала деятельности;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разработки и согласования проектно-сметной документации по внедрению бизнес-проекта;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разработки бизнес-плана;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приобретения офисного и производственного оборудования;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оформления в собственность и приобретения земельных участков и объектов недвижимости в целях создания собственного бизнеса;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сертификации продукции (работ, услуг);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приобретения специализированной техники;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приобретения строительных материалов;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приобретения материалов в целях изготовления производственного оборудования хозяйственным способом;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обучения в целях повышения квалификации;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профессиональной подготовки и переподготовки кадров, в том числе по охране труда, пожарной безопасности и т.п.;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приобретения и установки средств противопожарной безопасности;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расходов, связанных с участием в выставочно-ярмарочных мероприятиях, за исключением расходов на проезд к месту проведения указанных мероприятий и обратно, а также найма жилых помещений и питания;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выплаты по передаче прав на франшизу (паушальный взнос).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69"/>
      <w:bookmarkEnd w:id="7"/>
      <w:r>
        <w:t>1.5. Грант предоставляется для субсидирования целевых расходов, произведенных субъектами малого предпринимательства на уплату первого взноса при заключении договора лизинга оборудования.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70"/>
      <w:bookmarkEnd w:id="8"/>
      <w:r>
        <w:t>1.6. Государственная услуга не предоставляется следующим категориям заявителей: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являющихся участниками соглашений о разделе продукции;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осуществляющих предпринимательскую деятельность в сфере игорного бизнеса;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- заявляющих к субсидированию затраты, произведенные претендентом при совершении сделок с физическими или юридическими лицами, входящими с претендентом в одну группу лиц,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77"/>
      <w:bookmarkEnd w:id="9"/>
      <w:r>
        <w:t>1.7. Бизнес-проекты заявителей должны быть направлены на создание новых рабочих мест и предусматривать выполнение одного или нескольких условий: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способствуют развитию малых промышленных производств в сфере пищевой промышленности (в т.ч. рыбной), легкой промышленности, деревообработки, строительства, мелкосерийного и мелкотоварного машиностроения, а также транспорта и логистики, упаковки;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способствуют развитию инновационных компаний, специализирующихся на разработке и выпуске продукции и оказании услуг в базовых секторах, нефтегазосервисных компаний, экологических служб, геологоразведки, компаний сектора услуг населению - общественного питания, туристских и развлекательных, бытовых услуг, сувенирной промышленности.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80"/>
      <w:bookmarkEnd w:id="10"/>
      <w:r>
        <w:t>1.8. Условием, предъявляемым к заявителям, является наличие в составе его учредителей представителей одной или нескольких следующих целевых групп: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студенты высших и средних профессиональных учебных заведений;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лица, имеющие одного и более детей в возрасте до 14 лет;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безработные граждане, зарегистрированные в установленном порядке в государственной службе занятости населения;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военнослужащие в отставке;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инвалиды;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участники и ветераны боевых действий;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лица, уволенные с действительной срочной службы по призыву (в течение не более одного года со дня приказа об увольнении);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военнослужащие, уволенные в запас в связи с сокращением Вооруженных Сил;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работники градообразующих предприятий;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высшие учебные заведения, являющиеся бюджетными образовательными учреждениями, или созданные государственной академией наук высшие учебные заведения.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1.9. Порядок информирования о предоставлении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1.9.1. Местонахождение автономного учреждения Астраханской области "Многофункциональный центр предоставления государственных и муниципальных услуг" (далее - МФЦ):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Адрес: 414014, Астраханская область, г. Астрахань, ул. Бабефа/ пер. Островского, 8/2.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Телефоны: 8(8512) 31-70-53, 31-70-57.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Адрес электронной почты МФЦ: astr_mfc@mail.ru.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Адрес официального сайта МФЦ: http://www.mfc.asrtobl.ru.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График работы МФЦ: понедельник - пятница с 8.30 до 17.30, перерыв - с 12.30 до 13.30, выходные - суббота, воскресенье.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1.9.2. Местонахождение министерства: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Адрес: 414000, Астраханская область, г. Астрахань, ул. Советская, 15, кабинет 12.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Телефоны: 8 (8512) 52-50-72, 51-53-90, факс: 8 (8512) 52-50-66.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Адрес электронной почты министерства: economy@astrobl.ru.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Адрес официального сайта министерства: http://www.minec.astrobl.ru.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Адрес регионального портала http://gosuslugi.astrobl.ru.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Адрес единого портала http://www.gosuslugi.ru.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График работы министерства: понедельник - пятница с 8.30 до 17.30, перерыв - с 12.00 до 13.00, выходные - суббота, воскресенье.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07"/>
      <w:bookmarkEnd w:id="11"/>
      <w:r>
        <w:t>1.9.3. Порядок получения информации заявителями по вопросам предоставления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Информирование заявителей о предоставлении государственной услуги осуществляется должностными лицами министерства или сотрудниками МФЦ по следующим направлениям: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09"/>
      <w:bookmarkEnd w:id="12"/>
      <w:r>
        <w:t>- о местонахождении и графике работы министерства и МФЦ;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о справочных телефонах министерства и МФЦ;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об адресах официальных сайтов министерства и МФЦ в информационно-телекоммуникационной сети "Интернет" (далее - сеть "Интернет"), адресах электронной почты министерства и МФЦ, адресе регионального портала, адресе единого портала;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12"/>
      <w:bookmarkEnd w:id="13"/>
      <w:r>
        <w:t>- о порядке получения информации заявителями по вопросам предоставления государственной услуги, сведений о ходе предоставления государственной услуги, в том числе с использованием регионального портала, единого портала;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 порядке, форме и месте размещения указанной в абзацах с </w:t>
      </w:r>
      <w:hyperlink w:anchor="Par109" w:history="1">
        <w:r>
          <w:rPr>
            <w:color w:val="0000FF"/>
          </w:rPr>
          <w:t>третьего</w:t>
        </w:r>
      </w:hyperlink>
      <w:r>
        <w:t xml:space="preserve"> по </w:t>
      </w:r>
      <w:hyperlink w:anchor="Par112" w:history="1">
        <w:r>
          <w:rPr>
            <w:color w:val="0000FF"/>
          </w:rPr>
          <w:t>шестой</w:t>
        </w:r>
      </w:hyperlink>
      <w:r>
        <w:t xml:space="preserve"> настоящего подпункта информации.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Основными требованиями к консультации заявителей являются: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полнота, актуальность и достоверность информации о порядке предоставления государственной услуги;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своевременность;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четкость в изложении материала;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полнота консультирования;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наглядность форм подачи материала;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удобство и доступность.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письменному запросу заявителя, в том числе в электронной форме.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122"/>
      <w:bookmarkEnd w:id="14"/>
      <w:r>
        <w:lastRenderedPageBreak/>
        <w:t>1.9.4. Информирование заявителей в министерстве и МФЦ осуществляется в форме: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непосредственного общения заявителей (при личном обращении либо по телефону) с должностными лицами министерства или сотрудниками МФЦ, ответственными за предоставление государственной услуги, по направлениям, предусмотренным </w:t>
      </w:r>
      <w:hyperlink w:anchor="Par107" w:history="1">
        <w:r>
          <w:rPr>
            <w:color w:val="0000FF"/>
          </w:rPr>
          <w:t>подпунктом 1.9.3 пункта 1.9</w:t>
        </w:r>
      </w:hyperlink>
      <w:r>
        <w:t xml:space="preserve"> административного регламента;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взаимодействия должностных лиц министерства или сотрудников МФЦ, ответственных за предоставление государственной услуги, с заявителями по почте, электронной почте;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информационных материалов, которые размещаются в сети "Интернет" на официальном сайте министерства http://www.minec.astrobl.ru, на региональном портале http://gosuslugi.astrobl.ru, на едином портале http://www.gosuslugi.ru, на сайте МФЦ http://www.mfc.astrobl.ru и на информационных стендах, размещенных в помещениях министерства и МФЦ.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1.9.5. Требования к форме и характеру взаимодействия должностных лиц министерства и сотрудников МФЦ с заявителями: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при ответе на телефонные звонки должностное лицо министерства или сотрудник МФЦ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при личном обращении заявителей должностное лицо министерства или сотрудник МФЦ, ответственные за предоставление государственной услуги, должны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в конце консультирования (по телефону или лично) должностное лицо министерства или сотрудник МФЦ, ответственные за предоставление государственной услуги, должны кратко подвести итоги и перечислить меры, которые следует принять заявителю (кто именно, когда и что должен сделать);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должностное лицо министерства или сотрудник МФЦ, осуществляющие консультирование (по телефону или лично), должны корректно и внимательно относиться к обратившимся за консультацией лицам, не унижая их чести и достоинства;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министерства или сотрудника МФЦ, ответственных за предоставление государственной услуги, исполнивших ответ на обращение. Письменный ответ на обращения, в том числе в электронной форме, дается в течение 30 дней со дня регистрации обращения.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1.9.6. На информационных стендах, интернет-сайте министерства и МФЦ размещаются следующие информационные материалы: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Положение</w:t>
        </w:r>
      </w:hyperlink>
      <w:r>
        <w:t xml:space="preserve"> об оказании государственной поддержки субъектам малого </w:t>
      </w:r>
      <w:r>
        <w:lastRenderedPageBreak/>
        <w:t>предпринимательства в виде грантов на создание собственного бизнеса, утвержденное Постановлением Правительства Астраханской области от 26.03.2009 N 123-П;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текст настоящего административного регламента;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сведения о перечне предоставляемых государственных услуг;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w:anchor="Par497" w:history="1">
        <w:r>
          <w:rPr>
            <w:color w:val="0000FF"/>
          </w:rPr>
          <w:t>блок-схема</w:t>
        </w:r>
      </w:hyperlink>
      <w:r>
        <w:t>, наглядно отображающая последовательность прохождения всех административных процедур (приложение N 1 к административному регламенту);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w:anchor="Par565" w:history="1">
        <w:r>
          <w:rPr>
            <w:color w:val="0000FF"/>
          </w:rPr>
          <w:t>образец</w:t>
        </w:r>
      </w:hyperlink>
      <w:r>
        <w:t xml:space="preserve"> заполнения заявления (приложение N 2 к административному регламенту);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перечень документов, которые заявитель должен представить в министерство или МФЦ для получения государственной услуги;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досудебный (внесудебный) порядок обжалования решений и действий (бездействия) министерства и МФЦ, а также должностных лиц и сотрудников;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адреса, телефоны и график работы министерства и МФЦ;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адрес электронной почты министерства economy@astrobl.ru и МФЦ astr_mfc@mail.ru, адрес сайта министерства в информационно-телекоммуникационной сети "Интернет" http://minec.astrobl.ru и МФЦ http://mfc.astrobl.ru, адрес государственных информационных систем http://www.gosuslugi.ru, http://gosuslugi.astrobl.ru;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перечень оснований для отказа в приеме документов и в предоставлении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Информационные стенды, содержащие информацию о процедуре предоставления государственной услуги, размещаются при входе в помещение министерства и МФЦ.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Информационные стенды должны быть максимально заметны, хорошо просматриваемы и функциональны, оборудованы карманами формата А4, в которых размещаются информационные листки.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При изменении условий и порядка предоставления государственной услуги информация об изменениях должна быть выделена цветом и пометкой "Важно".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</w:p>
    <w:p w:rsidR="00AF6C12" w:rsidRDefault="00AF6C12">
      <w:pPr>
        <w:widowControl w:val="0"/>
        <w:autoSpaceDE w:val="0"/>
        <w:autoSpaceDN w:val="0"/>
        <w:adjustRightInd w:val="0"/>
        <w:jc w:val="center"/>
        <w:outlineLvl w:val="1"/>
      </w:pPr>
      <w:bookmarkStart w:id="15" w:name="Par148"/>
      <w:bookmarkEnd w:id="15"/>
      <w:r>
        <w:t>2. Стандарт предоставления государственной услуги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2.1. Наименование государственной услуги: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"Государственная поддержка субъектов малого предпринимательства в виде грантов на создание собственного бизнеса".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2.2. Органы и организации, участвующие в предоставлении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2.2.1. Предоставление государственной услуги осуществляется министерством совместно с МФЦ.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Ответственными за предоставление государственной услуги являются </w:t>
      </w:r>
      <w:r>
        <w:lastRenderedPageBreak/>
        <w:t>уполномоченные должностные лица министерства и сотрудники МФЦ.</w:t>
      </w:r>
    </w:p>
    <w:p w:rsidR="00AF6C12" w:rsidRDefault="00AF6C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Подпункт 2.2.2 пункта 2.2 вступает в силу с 1 июля 2012 года (</w:t>
      </w:r>
      <w:hyperlink w:anchor="Par24" w:history="1">
        <w:r>
          <w:rPr>
            <w:color w:val="0000FF"/>
          </w:rPr>
          <w:t>пункт 6</w:t>
        </w:r>
      </w:hyperlink>
      <w:r>
        <w:t xml:space="preserve"> данного документа).</w:t>
      </w:r>
    </w:p>
    <w:p w:rsidR="00AF6C12" w:rsidRDefault="00AF6C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58"/>
      <w:bookmarkEnd w:id="16"/>
      <w:r>
        <w:t xml:space="preserve">2.2.2. Органы, предоставляющие сведения, необходимые для предоставления государственной услуги, в порядке межведомственного информационного взаимодействия в случае, предусмотренном </w:t>
      </w:r>
      <w:hyperlink w:anchor="Par217" w:history="1">
        <w:r>
          <w:rPr>
            <w:color w:val="0000FF"/>
          </w:rPr>
          <w:t>подпунктом 2.7.2 пункта 2.7</w:t>
        </w:r>
      </w:hyperlink>
      <w:r>
        <w:t xml:space="preserve"> административного регламента: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управление Федеральной налоговой службы по Астраханской области (либо его территориальные органы);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управление Федеральной службы государственной регистрации, кадастра и картографии по Астраханской области;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агентство по занятости населения Астраханской области.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В соответствии с </w:t>
      </w:r>
      <w:hyperlink r:id="rId14" w:history="1">
        <w:r>
          <w:rPr>
            <w:color w:val="0000FF"/>
          </w:rPr>
          <w:t>пунктом 3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63"/>
      <w:bookmarkEnd w:id="17"/>
      <w:r>
        <w:t>2.4. Описание результата предоставления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2.4.1. Результатами предоставления государственной услуги являются: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распоряжение министерства об оказании государственной поддержки;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уведомление об отказе в оказании государственной поддержки (с указанием причины отказа).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2.5. Сроки предоставления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2.5.1. Срок предоставления государственной услуги не более 24 дней и складывается из следующих сроков: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прием и регистрация документов заявителя - не более 1 дня;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проверка представленных документов на комплектность - не более 5 дней;</w:t>
      </w:r>
    </w:p>
    <w:p w:rsidR="00AF6C12" w:rsidRDefault="00AF6C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Абзац четвертый подпункта 2.5.1 пункта 2.5 вступает в силу с 1 июля 2012 года (</w:t>
      </w:r>
      <w:hyperlink w:anchor="Par24" w:history="1">
        <w:r>
          <w:rPr>
            <w:color w:val="0000FF"/>
          </w:rPr>
          <w:t>пункт 6</w:t>
        </w:r>
      </w:hyperlink>
      <w:r>
        <w:t xml:space="preserve"> данного документа).</w:t>
      </w:r>
    </w:p>
    <w:p w:rsidR="00AF6C12" w:rsidRDefault="00AF6C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174"/>
      <w:bookmarkEnd w:id="18"/>
      <w:r>
        <w:t>- организация межведомственного информационного взаимодействия министерства с управлением Федеральной налоговой службы по Астраханской области, управлением Федеральной службы государственной регистрации, кадастра и картографии по Астраханской области, агентством по занятости населения Астраханской области о предоставлении сведений, необходимых для предоставления государственной услуги - не более 5 дней со дня регистрации заявления и документов;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организация и проведение многоканальной экспертизы представленных документов и подготовка сводного заключения - не более 8 дней;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организация и проведение заседания конкурсной комиссии - не более 5 дней;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подготовка и направление заявителю распоряжения об оказании государственной услуги либо уведомления об отказе в предоставлении государственной услуги (с указанием причины отказа) - не более 5 дней.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2.5.2. Максимально допустимое время ожидания и продолжительность приема в министерстве заявителей при решении отдельных вопросов, связанных с предоставлением государственной услуги: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время ожидания в очереди при получении информации о ходе выполнения государственной услуги и для консультаций не должно превышать 30 минут;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время приема при получении информации о ходе выполнения государственной услуги не должно превышать 15 минут.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2.6. Правовые основания для предоставления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Нормативные правовые акты, регулирующие предоставление государственной услуги: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1993, N 237; Собрание законодательства Российской Федерации 2009, N 1, N 4);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("Российская газета", 2006, N 95; 2010, N 144, N 169);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26.07.2006 N 135-ФЗ "О защите конкуренции" (Собрание законодательства Российской Федерации, 2006, N 31 (ч. 1), ст. 3434;2007, N 49, ст. 6079; 2008, N 18, ст. 1941; 2008, N 27, ст. 3126; 2008, N 45, ст. 5141; 2009, N 29, ст. 3601; 2009, N 29, ст. 3610; 2009, N 52 (1 ч.), ст. 6450; 2009, N 52 (1 ч.), ст. 6455; 2010, N 15, ст. 1736; 2010, N 19, ст. 2291; 2010, N 49, ст. 6409; 2011, N 10, ст. 1281; 2011, N 27, ст. 3880; 2011, N 29, ст. 4291; 2011, N 30 (ч. 1), ст. 4590; 2011, N 50, ст. 7343);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24.07.2007 N 209-ФЗ "О развитии малого и среднего предпринимательства в Российской Федерации" (Собрание законодательства Российской Федерации, 2007, N 31, ст. 4006, N 43, ст. 5084; 2008, N 30 (ч. 1), ст. 3615, N 30 (ч. 2), ст. 3616; 2009, N 31, ст. 3923, N 52 (ч. 1), ст. 6441; 2010, N 28, ст. 3553; 2011, N 27, ст. 3880);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2038, N 27, ст. 3880, N 29, ст. 4291, N 30 (ч. 1), ст. 4587, N 49 (ч. 5), ст. 7061);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03.03.2005 N 8-П "О министерстве экономического развития Астраханской области" ("Астраханские известия", 2005, N 12; Сборник законов и нормативных правовых актов Астраханской области, 2009, N 46, N 59; 2011, N 43, N 50, N 58);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26.03.2009 N 123-П "Об утверждении Положения об оказании государственной поддержки субъектам малого предпринимательства в виде грантов на создание собственного бизнеса" (Сборник законов и нормативных правовых актов Астраханской области, 2009, N 14, N 23, N 37; 2010, N 39; 2011, N 9, N 34, N </w:t>
      </w:r>
      <w:r>
        <w:lastRenderedPageBreak/>
        <w:t>58);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30.09.2010 N 427-П "О порядке разработки и утверждения административных регламентов предоставления государственных услуг" (Сборник законов и нормативных правовых актов Астраханской области, 2010, N 43; 2011, N 25, N 37, N 46);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19.07.2011 N 254-П "Об отраслевой долгосрочной целевой программе "Развитие малого и среднего предпринимательства в Астраханской области на 2012-2016 годы" (Сборник законов и нормативных правовых актов Астраханской области, 2011, N 31);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Распоряжение министерства экономического развития Астраханской области от 04.05.2009 N 369-р "О конкурсной комиссии по отбору бизнес-проектов субъектов малого и среднего предпринимательства в целях оказания государственной поддержки в виде грантов на создание собственного бизнеса";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15.12.2011 N 565-П "О предоставлении государственных и муниципальных услуг в многофункциональных центрах предоставления государственных и муниципальных услуг Астраханской области" (Сборник законов и нормативных правовых актов Астраханской области, 2011, N 57).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194"/>
      <w:bookmarkEnd w:id="19"/>
      <w:r>
        <w:t>2.7. Перечень документов, необходимых для получения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195"/>
      <w:bookmarkEnd w:id="20"/>
      <w:r>
        <w:t>2.7.1. Для получения государственной поддержки необходимы следующие документы: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196"/>
      <w:bookmarkEnd w:id="21"/>
      <w:r>
        <w:t xml:space="preserve">- </w:t>
      </w:r>
      <w:hyperlink w:anchor="Par565" w:history="1">
        <w:r>
          <w:rPr>
            <w:color w:val="0000FF"/>
          </w:rPr>
          <w:t>заявление-расчет</w:t>
        </w:r>
      </w:hyperlink>
      <w:r>
        <w:t xml:space="preserve"> на получение гранта в форме бюджетной субсидии с указанием суммы запрашиваемого гранта (приложение N 2 к административному регламенту);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197"/>
      <w:bookmarkEnd w:id="22"/>
      <w:r>
        <w:t>- копия регистрационного свидетельства;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копия документа, удостоверяющего личность (для предпринимателей без образования юридического лица), либо копия устава и (или) учредительного договора (для юридических лиц);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копии документов, подтверждающих наличие в составе учредителей представителей одной или нескольких целевых групп, установленных </w:t>
      </w:r>
      <w:hyperlink w:anchor="Par80" w:history="1">
        <w:r>
          <w:rPr>
            <w:color w:val="0000FF"/>
          </w:rPr>
          <w:t>пунктом 1.8</w:t>
        </w:r>
      </w:hyperlink>
      <w:r>
        <w:t xml:space="preserve"> административного регламента: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справка высшего или среднего профессионального учебного заведения, подтверждающая прохождение обучения заявителем;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свидетельство о рождении, подтверждающее наличие у заявителя ребенка в возрасте до 14 лет;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202"/>
      <w:bookmarkEnd w:id="23"/>
      <w:r>
        <w:t>справка о состоянии на учете в службе занятости населения;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справка с места работы, содержащая сведения о нахождении заявителя под угрозой массового увольнения;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справка учреждения государственной службы медико-социальной экспертизы установленной формы, подтверждающая факт установления инвалидности;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удостоверение ветерана военной службы или удостоверение участника </w:t>
      </w:r>
      <w:r>
        <w:lastRenderedPageBreak/>
        <w:t>боевых действий;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военный билет, подтверждающий, что со дня приказа об увольнении заявителя с действительной срочной военной службы по призыву прошло не более 1 года, либо содержащий отметку об участии заявителя в боевых действиях, либо содержащий отметку об увольнении заявителя в запас в связи с сокращением Вооруженных Сил, либо подтверждающий, что заявитель является военнослужащим в отставке;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копия трудовой книжки или справка с места работы, подтверждающие трудовую деятельность заявителя на градообразующем предприятии;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208"/>
      <w:bookmarkEnd w:id="24"/>
      <w:r>
        <w:t>выписка из Единого государственного реестра юридических лиц, содержащая сведения о наличии в составе учредителей заявителя высшего учебного заведения, являющегося бюджетным образовательным учреждением, или созданного государственной академией наук высшего учебного заведения;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209"/>
      <w:bookmarkEnd w:id="25"/>
      <w:r>
        <w:t xml:space="preserve">- </w:t>
      </w:r>
      <w:hyperlink w:anchor="Par624" w:history="1">
        <w:r>
          <w:rPr>
            <w:color w:val="0000FF"/>
          </w:rPr>
          <w:t>бизнес-план</w:t>
        </w:r>
      </w:hyperlink>
      <w:r>
        <w:t xml:space="preserve"> бизнес-проекта (приложение N 3 к административному регламенту);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210"/>
      <w:bookmarkEnd w:id="26"/>
      <w:r>
        <w:t>- копии расходных платежных документов, подтверждающих целевые расходы заявителя (накладные, счета-фактуры, платежные поручения, приходные и расходные кассовые ордера и т.п.);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211"/>
      <w:bookmarkEnd w:id="27"/>
      <w:r>
        <w:t>- копия свидетельства о государственной регистрации права собственности или права пользования помещением и (или) земельным участком, если для реализации заявленного бизнес-проекта необходимо такое помещение и (или) земельный участок. В случае, если право пользования не подлежит государственной регистрации, заявитель представляет копии договора аренды или иного права пользования;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28" w:name="Par212"/>
      <w:bookmarkEnd w:id="28"/>
      <w:r>
        <w:t xml:space="preserve">- </w:t>
      </w:r>
      <w:hyperlink w:anchor="Par790" w:history="1">
        <w:r>
          <w:rPr>
            <w:color w:val="0000FF"/>
          </w:rPr>
          <w:t>паспорт</w:t>
        </w:r>
      </w:hyperlink>
      <w:r>
        <w:t xml:space="preserve"> претендента на получение государственной поддержки (приложение N 4 к административному регламенту).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Требовать от заявителей документы и информацию, не предусмотренные настоящим подпунктом, не допускается.</w:t>
      </w:r>
    </w:p>
    <w:p w:rsidR="00AF6C12" w:rsidRDefault="00AF6C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Подпункт 2.7.2 пункта 2.7 вступает в силу с 1 июля 2012 года (</w:t>
      </w:r>
      <w:hyperlink w:anchor="Par24" w:history="1">
        <w:r>
          <w:rPr>
            <w:color w:val="0000FF"/>
          </w:rPr>
          <w:t>пункт 6</w:t>
        </w:r>
      </w:hyperlink>
      <w:r>
        <w:t xml:space="preserve"> данного документа).</w:t>
      </w:r>
    </w:p>
    <w:p w:rsidR="00AF6C12" w:rsidRDefault="00AF6C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217"/>
      <w:bookmarkEnd w:id="29"/>
      <w:r>
        <w:t xml:space="preserve">2.7.2. Документы, указанные в </w:t>
      </w:r>
      <w:hyperlink w:anchor="Par197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ar202" w:history="1">
        <w:r>
          <w:rPr>
            <w:color w:val="0000FF"/>
          </w:rPr>
          <w:t>восьмом</w:t>
        </w:r>
      </w:hyperlink>
      <w:r>
        <w:t xml:space="preserve">, </w:t>
      </w:r>
      <w:hyperlink w:anchor="Par208" w:history="1">
        <w:r>
          <w:rPr>
            <w:color w:val="0000FF"/>
          </w:rPr>
          <w:t>четырнадцатом</w:t>
        </w:r>
      </w:hyperlink>
      <w:r>
        <w:t xml:space="preserve">, </w:t>
      </w:r>
      <w:hyperlink w:anchor="Par211" w:history="1">
        <w:r>
          <w:rPr>
            <w:color w:val="0000FF"/>
          </w:rPr>
          <w:t>семнадцатом подпункта 2.7.1 пункта 2.7</w:t>
        </w:r>
      </w:hyperlink>
      <w:r>
        <w:t xml:space="preserve"> административного регламента, заявитель вправе представить самостоятельно.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случае, если документы, указанные в </w:t>
      </w:r>
      <w:hyperlink w:anchor="Par197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ar208" w:history="1">
        <w:r>
          <w:rPr>
            <w:color w:val="0000FF"/>
          </w:rPr>
          <w:t>четырнадцатом подпункта 2.7.1 пункта 2.7</w:t>
        </w:r>
      </w:hyperlink>
      <w:r>
        <w:t xml:space="preserve"> административного регламента, заявитель не представил самостоятельно, то должностное лицо министерства, ответственное за предоставление государственной услуги, в рамках межведомственного информационного взаимодействия запрашивает в управлении Федеральной налоговой службы по Астраханской области сведения о заявителе - юридическом лице или индивидуальном предпринимателе - из Единого государственного реестра юридических лиц или из Единого государственного реестра индивидуальных предпринимателей </w:t>
      </w:r>
      <w:r>
        <w:lastRenderedPageBreak/>
        <w:t>соответственно.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случае, если документы, указанные в </w:t>
      </w:r>
      <w:hyperlink w:anchor="Par202" w:history="1">
        <w:r>
          <w:rPr>
            <w:color w:val="0000FF"/>
          </w:rPr>
          <w:t>абзаце восьмом подпункта 2.7.1 пункта 2.7</w:t>
        </w:r>
      </w:hyperlink>
      <w:r>
        <w:t xml:space="preserve"> административного регламента, заявитель не представил самостоятельно, то должностное лицо министерства, ответственное за предоставление государственной услуги, в рамках межведомственного информационного взаимодействия запрашивает в агентстве по занятости населения Астраханской области сведения о состоянии заявителя на учете в службе занятости населения.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случае, если документы, указанные в </w:t>
      </w:r>
      <w:hyperlink w:anchor="Par211" w:history="1">
        <w:r>
          <w:rPr>
            <w:color w:val="0000FF"/>
          </w:rPr>
          <w:t>абзаце семнадцатом подпункта 2.7.1 пункта 2.7</w:t>
        </w:r>
      </w:hyperlink>
      <w:r>
        <w:t xml:space="preserve"> административного регламента, заявитель не представил самостоятельно, то должностное лицо министерства, ответственное за предоставление государственной услуги, в рамках межведомственного информационного взаимодействия запрашивает в управлении Федеральной службы государственной регистрации, кадастра и картографии по Астраханской области сведения из Единого государственного реестра прав на недвижимое имущество и сделок с ним.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2.7.3. Общие требования к оформлению документов, представляемых для получения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30" w:name="Par222"/>
      <w:bookmarkEnd w:id="30"/>
      <w:r>
        <w:t xml:space="preserve">Документы, указанные в </w:t>
      </w:r>
      <w:hyperlink w:anchor="Par195" w:history="1">
        <w:r>
          <w:rPr>
            <w:color w:val="0000FF"/>
          </w:rPr>
          <w:t>подпункте 2.7.1 пункта 2.7</w:t>
        </w:r>
      </w:hyperlink>
      <w:r>
        <w:t xml:space="preserve"> административного регламента, в случае личного обращения заявителя, а также в случае направления заявления и документов по почте представляются в двух экземплярах, прошиваются, нумеруются и скрепляются подписью и печатью заявителя (при наличии). Документы представляются в машинописном виде либо написанными от руки, исключающими возможность двойного толкования. Подчистки и исправления не допускаются.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31" w:name="Par223"/>
      <w:bookmarkEnd w:id="31"/>
      <w:r>
        <w:t xml:space="preserve">Документы представляются в подлинниках, за исключением случаев, указанных в </w:t>
      </w:r>
      <w:hyperlink w:anchor="Par197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ar208" w:history="1">
        <w:r>
          <w:rPr>
            <w:color w:val="0000FF"/>
          </w:rPr>
          <w:t>четырнадцатом</w:t>
        </w:r>
      </w:hyperlink>
      <w:r>
        <w:t xml:space="preserve">, </w:t>
      </w:r>
      <w:hyperlink w:anchor="Par210" w:history="1">
        <w:r>
          <w:rPr>
            <w:color w:val="0000FF"/>
          </w:rPr>
          <w:t>шестнадцатом</w:t>
        </w:r>
      </w:hyperlink>
      <w:r>
        <w:t xml:space="preserve">, </w:t>
      </w:r>
      <w:hyperlink w:anchor="Par211" w:history="1">
        <w:r>
          <w:rPr>
            <w:color w:val="0000FF"/>
          </w:rPr>
          <w:t>семнадцатом подпункта 2.7.1 пункта 2.7</w:t>
        </w:r>
      </w:hyperlink>
      <w:r>
        <w:t xml:space="preserve"> административного регламента, абзацах шестом, седьмом настоящего подпункта </w:t>
      </w:r>
      <w:hyperlink w:anchor="Par194" w:history="1">
        <w:r>
          <w:rPr>
            <w:color w:val="0000FF"/>
          </w:rPr>
          <w:t>пункта 2.7</w:t>
        </w:r>
      </w:hyperlink>
      <w:r>
        <w:t xml:space="preserve"> административного регламента.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подачи заявителем заявления и документов, указанных в </w:t>
      </w:r>
      <w:hyperlink w:anchor="Par195" w:history="1">
        <w:r>
          <w:rPr>
            <w:color w:val="0000FF"/>
          </w:rPr>
          <w:t>подпункте 2.7.1 пункта 2.7</w:t>
        </w:r>
      </w:hyperlink>
      <w:r>
        <w:t xml:space="preserve"> административного регламента, в электронной форме через региональный портал http://gosuslugi.astrobl.ru и единый портал www.gosuslugi.ru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направления заявления и документов в электронной форме через региональный портал http://gosuslugi.astrobl.ru и единый портал www.gosuslugi.ru: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32" w:name="Par226"/>
      <w:bookmarkEnd w:id="32"/>
      <w:r>
        <w:t xml:space="preserve">- документы, указанные в </w:t>
      </w:r>
      <w:hyperlink w:anchor="Par196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ar209" w:history="1">
        <w:r>
          <w:rPr>
            <w:color w:val="0000FF"/>
          </w:rPr>
          <w:t>пятнадцатом</w:t>
        </w:r>
      </w:hyperlink>
      <w:r>
        <w:t xml:space="preserve">, </w:t>
      </w:r>
      <w:hyperlink w:anchor="Par212" w:history="1">
        <w:r>
          <w:rPr>
            <w:color w:val="0000FF"/>
          </w:rPr>
          <w:t>восемнадцатом подпункта 2.7.1 пункта 2.7</w:t>
        </w:r>
      </w:hyperlink>
      <w:r>
        <w:t xml:space="preserve"> административного регламента, должны быть заполнены в электронной форме согласно представленным на региональном портале http://gosuslugi.astrobl.ru либо едином портале http://www.gosuslugi.ru электронным формам документов;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33" w:name="Par227"/>
      <w:bookmarkEnd w:id="33"/>
      <w:r>
        <w:t xml:space="preserve">- документы, указанные в </w:t>
      </w:r>
      <w:hyperlink w:anchor="Par197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ar208" w:history="1">
        <w:r>
          <w:rPr>
            <w:color w:val="0000FF"/>
          </w:rPr>
          <w:t>четырнадцатом</w:t>
        </w:r>
      </w:hyperlink>
      <w:r>
        <w:t xml:space="preserve"> и </w:t>
      </w:r>
      <w:hyperlink w:anchor="Par210" w:history="1">
        <w:r>
          <w:rPr>
            <w:color w:val="0000FF"/>
          </w:rPr>
          <w:t>шестнадцатом</w:t>
        </w:r>
      </w:hyperlink>
      <w:r>
        <w:t xml:space="preserve"> - </w:t>
      </w:r>
      <w:hyperlink w:anchor="Par211" w:history="1">
        <w:r>
          <w:rPr>
            <w:color w:val="0000FF"/>
          </w:rPr>
          <w:t>семнадцатом подпункта 2.7.1 пункта 2.7</w:t>
        </w:r>
      </w:hyperlink>
      <w:r>
        <w:t xml:space="preserve"> административного </w:t>
      </w:r>
      <w:r>
        <w:lastRenderedPageBreak/>
        <w:t>регламента, должны быть отсканированы в формате Portable Document Format (PDF), сформированы в архив данных в формате - "zip" или "rar".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34" w:name="Par228"/>
      <w:bookmarkEnd w:id="34"/>
      <w:r>
        <w:t>2.7.4. Порядок подачи документов, необходимых для предоставления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выбору заявителя заявление и документы, указанные в </w:t>
      </w:r>
      <w:hyperlink w:anchor="Par195" w:history="1">
        <w:r>
          <w:rPr>
            <w:color w:val="0000FF"/>
          </w:rPr>
          <w:t>подпункте 2.7.1 пункта 2.7</w:t>
        </w:r>
      </w:hyperlink>
      <w:r>
        <w:t xml:space="preserve"> административного регламента, представляются в МФЦ или министерство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лично или через законного представителя при посещении МФЦ;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посредством регионального порталаhttp://gosuslugi.astrobl.ru или единого порталаwww.gosuslugi.ru;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иным способом, позволяющим передать в электронной форме заявление и документы.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Факт подтверждения направления заявления и документов, указанных в </w:t>
      </w:r>
      <w:hyperlink w:anchor="Par195" w:history="1">
        <w:r>
          <w:rPr>
            <w:color w:val="0000FF"/>
          </w:rPr>
          <w:t>подпункте 2.7.1 пункта 2.7</w:t>
        </w:r>
      </w:hyperlink>
      <w:r>
        <w:t xml:space="preserve"> административного регламента, по почте лежит на заявителе.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подачи заявления и документов, указанных в </w:t>
      </w:r>
      <w:hyperlink w:anchor="Par195" w:history="1">
        <w:r>
          <w:rPr>
            <w:color w:val="0000FF"/>
          </w:rPr>
          <w:t>подпункте 2.7.1 пункта 2.7</w:t>
        </w:r>
      </w:hyperlink>
      <w:r>
        <w:t xml:space="preserve"> административного регламента, в электронной форме сотрудник МФЦ или должностное лицо министерства, ответственные за прием и регистрацию документов, подтверждают факт получения ответным сообщением в электронной форме с указанием даты и регистрационного номера.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Датой предоставления заявления и документов, указанных в </w:t>
      </w:r>
      <w:hyperlink w:anchor="Par195" w:history="1">
        <w:r>
          <w:rPr>
            <w:color w:val="0000FF"/>
          </w:rPr>
          <w:t>подпункте 2.7.1 пункта 2.7</w:t>
        </w:r>
      </w:hyperlink>
      <w:r>
        <w:t xml:space="preserve"> административного регламента, является день поступления заявления и документов, указанных в </w:t>
      </w:r>
      <w:hyperlink w:anchor="Par195" w:history="1">
        <w:r>
          <w:rPr>
            <w:color w:val="0000FF"/>
          </w:rPr>
          <w:t>подпункте 2.7.1 пункта 2.7</w:t>
        </w:r>
      </w:hyperlink>
      <w:r>
        <w:t xml:space="preserve"> административного регламента, сотруднику МФЦ и должностному лицу министерства, ответственным за прием и регистрацию документов.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2.8. Перечень оснований для отказа в приеме документов и в предоставлении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2.8.1. Перечень оснований для отказа в приеме документов, необходимых для предоставления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Основаниями для отказа в приеме документов, необходимых для предоставления государственной услуги, являются: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непредставление документов, указанных в </w:t>
      </w:r>
      <w:hyperlink w:anchor="Par195" w:history="1">
        <w:r>
          <w:rPr>
            <w:color w:val="0000FF"/>
          </w:rPr>
          <w:t>подпункте 2.7.1 пункта 2.7</w:t>
        </w:r>
      </w:hyperlink>
      <w:r>
        <w:t xml:space="preserve"> административного регламента, за исключением случая, указанного в </w:t>
      </w:r>
      <w:hyperlink w:anchor="Par217" w:history="1">
        <w:r>
          <w:rPr>
            <w:color w:val="0000FF"/>
          </w:rPr>
          <w:t>подпункте 2.7.2 пункта 2.7</w:t>
        </w:r>
      </w:hyperlink>
      <w:r>
        <w:t xml:space="preserve"> административного регламента;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представленный пакет документов не соответствует требованиям, указанным в </w:t>
      </w:r>
      <w:hyperlink w:anchor="Par222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ar223" w:history="1">
        <w:r>
          <w:rPr>
            <w:color w:val="0000FF"/>
          </w:rPr>
          <w:t>третьем подпункта 2.7.3 пункта 2.7</w:t>
        </w:r>
      </w:hyperlink>
      <w:r>
        <w:t xml:space="preserve"> административного регламента (в случае предоставления лично или по почте).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35" w:name="Par241"/>
      <w:bookmarkEnd w:id="35"/>
      <w:r>
        <w:t>2.8.2. Перечень оснований для отказа в предоставлении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Основаниями для отказа в предоставлении государственной услуги являются: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- несоответствие статуса заявителя требованиям и условиям, установленным </w:t>
      </w:r>
      <w:hyperlink w:anchor="Par51" w:history="1">
        <w:r>
          <w:rPr>
            <w:color w:val="0000FF"/>
          </w:rPr>
          <w:t>пунктами 1.3</w:t>
        </w:r>
      </w:hyperlink>
      <w:r>
        <w:t xml:space="preserve">, </w:t>
      </w:r>
      <w:hyperlink w:anchor="Par70" w:history="1">
        <w:r>
          <w:rPr>
            <w:color w:val="0000FF"/>
          </w:rPr>
          <w:t>1.6</w:t>
        </w:r>
      </w:hyperlink>
      <w:r>
        <w:t xml:space="preserve">, </w:t>
      </w:r>
      <w:hyperlink w:anchor="Par77" w:history="1">
        <w:r>
          <w:rPr>
            <w:color w:val="0000FF"/>
          </w:rPr>
          <w:t>1.7</w:t>
        </w:r>
      </w:hyperlink>
      <w:r>
        <w:t xml:space="preserve"> и </w:t>
      </w:r>
      <w:hyperlink w:anchor="Par80" w:history="1">
        <w:r>
          <w:rPr>
            <w:color w:val="0000FF"/>
          </w:rPr>
          <w:t>1.8</w:t>
        </w:r>
      </w:hyperlink>
      <w:r>
        <w:t xml:space="preserve"> административного регламента, а также несоответствие всех представленных к субсидированию расходов требованиям, установленным </w:t>
      </w:r>
      <w:hyperlink w:anchor="Par53" w:history="1">
        <w:r>
          <w:rPr>
            <w:color w:val="0000FF"/>
          </w:rPr>
          <w:t>пунктами 1.4</w:t>
        </w:r>
      </w:hyperlink>
      <w:r>
        <w:t xml:space="preserve"> и (или) </w:t>
      </w:r>
      <w:hyperlink w:anchor="Par69" w:history="1">
        <w:r>
          <w:rPr>
            <w:color w:val="0000FF"/>
          </w:rPr>
          <w:t>1.5</w:t>
        </w:r>
      </w:hyperlink>
      <w:r>
        <w:t xml:space="preserve"> административного регламента;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выявленное несоответствие представленных заявителем данных, расчетов, материалов фактическим;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полное использование суммы бюджетных назначений на соответствующий год;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ранее принятое решение в отношении заявителя об оказании аналогичной поддержки, срок оказания которой еще не истек;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признание заявителя допустившим нарушение порядка и условий оказания поддержки, в том числе не обеспечившим целевого использования средств поддержки, с момента которого прошло менее чем три года.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2.9. Требования к взиманию с заявителя платы за предоставление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Государственная услуга предоставляется бесплатно.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2.10. Требования к помещению, в котором предоставляется государственная услуга.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Центральные входы министерства и МФЦ оборудованы информационной табличкой (вывеской), содержащей информацию о месте нахождения министерства и МФЦ.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В помещении отводятся места для ожидания приема, ожидания в очереди при подаче документов, получении информации и заполнения документов.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Помещения оборудованы: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системой кондиционирования воздуха;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противопожарной системой и средствами пожаротушения;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средствами оказания первой медицинской помощи (аптечки);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системой оповещения о возникновении чрезвычайной ситуации.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Для заявителей с ограниченными возможностями в министерстве и МФЦ предусмотрен специальный подъемник.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Места для получения информации и заполнения документов оборудуются информационными стендами.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Помещения для непосредственного взаимодействия должностного лица министерства и сотрудника МФЦ с заявителями соответствуют комфортным условиям для заявителей и оптимальным условиям труда должностных лиц министерства и сотрудников МФЦ.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Рабочее место должностного лица министерства и сотрудника МФЦ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Места для ожидания приема, ожидания в очереди для подачи документов,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Количество мест для сидения определяется исходя из фактической </w:t>
      </w:r>
      <w:r>
        <w:lastRenderedPageBreak/>
        <w:t>нагрузки и возможностей для их размещения в здании. Общее число мест для сидения - не менее 5.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В период с октября по май в местах ожидания работает гардероб либо размещаются специальные напольные вешалки для одежды.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2.11. Показатели доступности и качества государственной услуги: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соблюдение сроков предоставления государственной услуги и условий ожидания приема;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своевременное, полное информирование о государственной услуге посредством форм информирования, предусмотренных </w:t>
      </w:r>
      <w:hyperlink w:anchor="Par122" w:history="1">
        <w:r>
          <w:rPr>
            <w:color w:val="0000FF"/>
          </w:rPr>
          <w:t>подпунктом 1.9.4 пункта 1.9</w:t>
        </w:r>
      </w:hyperlink>
      <w:r>
        <w:t xml:space="preserve"> административного регламента;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обоснованность отказов в приеме документов и в предоставлении государственной услуги;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минимальное количество и продолжительность взаимодействия заявителей и должностного лица министерства или сотрудника МФЦ при предоставлении государственной услуги;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соответствие должностных регламентов ответственных должностных лиц министерства и должностных инструкций сотрудников МФЦ, участвующих в предоставлении государственной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ресурсное обеспечение исполнения административного регламента.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Оценка соответствия исполнения административного регламента установленным критериям качества и доступности государственной услуги осуществляется на основе анализа практики применения административного регламента.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Анализ практики применения административного регламента проводится один раз в год. Результаты анализа размещаются в сети "Интернет" на официальном сайте министерства,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2.12. Особенности предоставления государственной услуги в электронной форме.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Предоставление государственной услуги в электронной форме обеспечивает возможность: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подачи документов в электронной форме в порядке, установленном </w:t>
      </w:r>
      <w:hyperlink w:anchor="Par228" w:history="1">
        <w:r>
          <w:rPr>
            <w:color w:val="0000FF"/>
          </w:rPr>
          <w:t>подпунктом 2.7.4 пункта 2.7</w:t>
        </w:r>
      </w:hyperlink>
      <w:r>
        <w:t xml:space="preserve"> административного регламента;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получения заявителем сведений о ходе выполнения запроса о предоставлении государственной услуги;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получения заявителем результата предоставления государственной услуги, предусмотренного </w:t>
      </w:r>
      <w:hyperlink w:anchor="Par163" w:history="1">
        <w:r>
          <w:rPr>
            <w:color w:val="0000FF"/>
          </w:rPr>
          <w:t>пунктом 2.4</w:t>
        </w:r>
      </w:hyperlink>
      <w:r>
        <w:t xml:space="preserve"> административного регламента, в электронной форме в порядке, установленном </w:t>
      </w:r>
      <w:hyperlink w:anchor="Par387" w:history="1">
        <w:r>
          <w:rPr>
            <w:color w:val="0000FF"/>
          </w:rPr>
          <w:t>пунктом 3.8</w:t>
        </w:r>
      </w:hyperlink>
      <w:r>
        <w:t xml:space="preserve"> административного регламента.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</w:p>
    <w:p w:rsidR="00AF6C12" w:rsidRDefault="00AF6C12">
      <w:pPr>
        <w:widowControl w:val="0"/>
        <w:autoSpaceDE w:val="0"/>
        <w:autoSpaceDN w:val="0"/>
        <w:adjustRightInd w:val="0"/>
        <w:jc w:val="center"/>
        <w:outlineLvl w:val="1"/>
      </w:pPr>
      <w:bookmarkStart w:id="36" w:name="Par280"/>
      <w:bookmarkEnd w:id="36"/>
      <w:r>
        <w:lastRenderedPageBreak/>
        <w:t>3. Состав,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  <w:r>
        <w:t>последовательность и сроки выполнения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  <w:r>
        <w:t>административных процедур, требования к порядку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  <w:r>
        <w:t>их выполнения, в том числе особенности выполнения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  <w:r>
        <w:t>административных процедур в электронной форме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Последовательность административных процедур, выполняемых при предоставлении государственной услуги, показана на </w:t>
      </w:r>
      <w:hyperlink w:anchor="Par497" w:history="1">
        <w:r>
          <w:rPr>
            <w:color w:val="0000FF"/>
          </w:rPr>
          <w:t>блок-схеме</w:t>
        </w:r>
      </w:hyperlink>
      <w:r>
        <w:t xml:space="preserve"> в приложении N 1 к административному регламенту.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3.2. Предоставление государственной услуги включает в себя выполнение следующих административных процедур: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прием и регистрация документов заявителя и их рассмотрение;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проверка представленных документов на комплектность;</w:t>
      </w:r>
    </w:p>
    <w:p w:rsidR="00AF6C12" w:rsidRDefault="00AF6C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Абзац четвертый пункта 3.2 вступает в силу с 1 июля 2012 года (</w:t>
      </w:r>
      <w:hyperlink w:anchor="Par24" w:history="1">
        <w:r>
          <w:rPr>
            <w:color w:val="0000FF"/>
          </w:rPr>
          <w:t>пункт 6</w:t>
        </w:r>
      </w:hyperlink>
      <w:r>
        <w:t xml:space="preserve"> данного документа).</w:t>
      </w:r>
    </w:p>
    <w:p w:rsidR="00AF6C12" w:rsidRDefault="00AF6C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Par293"/>
      <w:bookmarkEnd w:id="37"/>
      <w:r>
        <w:t>- организация межведомственного информационного взаимодействия министерства с управлением Федеральной налоговой службы по Астраханской области, управлением Федеральной службы государственной регистрации, кадастра и картографии по Астраханской области, агентством по занятости населения Астраханской области о предоставлении сведений, необходимых для предоставления государственной услуги;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организация и проведение многоканальной экспертизы представленных документов;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организация и проведение заседания конкурсной комиссии;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подготовка и направление заявителю распоряжения об оказании государственной услуги либо уведомления об отказе в предоставлении государственной услуги (с указанием причины отказа).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3.3. Прием и регистрация заявления и документов.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Основанием для начала данной административной процедуры является поступление документов, указанных в </w:t>
      </w:r>
      <w:hyperlink w:anchor="Par195" w:history="1">
        <w:r>
          <w:rPr>
            <w:color w:val="0000FF"/>
          </w:rPr>
          <w:t>подпункте 2.7.1 пункта 2.7</w:t>
        </w:r>
      </w:hyperlink>
      <w:r>
        <w:t xml:space="preserve"> административного регламента, в министерство или МФЦ.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Ответственным за исполнение административной процедуры являются: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должностное лицо министерства, ответственное за прием и регистрацию документов;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сотрудник МФЦ, ответственный за прием и регистрацию документов.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Прием документов непосредственно от заявителей и их регистрация производятся должностным лицом министерства или сотрудником МФЦ, ответственным за прием и регистрацию документов.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личном обращении заявителя должностное лицо министерства или сотрудник МФЦ, ответственные за прием и регистрацию документов, принимают и регистрируют документы, указанные в </w:t>
      </w:r>
      <w:hyperlink w:anchor="Par195" w:history="1">
        <w:r>
          <w:rPr>
            <w:color w:val="0000FF"/>
          </w:rPr>
          <w:t>подпункте 2.7.1 пункта 2.7</w:t>
        </w:r>
      </w:hyperlink>
      <w:r>
        <w:t xml:space="preserve"> административного регламента, регистрируют документы в электронной форме в системе электронного документооборота, используемой в </w:t>
      </w:r>
      <w:r>
        <w:lastRenderedPageBreak/>
        <w:t>соответствии с порядком, установленным МФЦ или министерством.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Заявителю выдается расписка с указанием даты приема документов, количества принятых листов.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При поступлении заявления и документов по почте заказным письмом (бандеролью с описью вложенных документов и уведомлением о вручении) (далее - заказное письмо) должностное лицо министерства или сотрудник МФЦ, ответственные за прием и регистрацию документов, выполняют следующие действия: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проверяют правильность адресования корреспонденции и целостность упаковки, возвращают ошибочно поступившие (не по адресу) письма;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вскрывают конверты, проверяют наличие в них документов (разорванные документы подклеивают), к документам прилагают конверт.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При поступлении заявления и документов в электронной форме через региональный портал http://gosuslugi.astrobl.ru или единый портал http://www.gosuslugi.ru должностное лицо министерства или сотрудник МФЦ, ответственные за прием и регистрацию документов, принимают заявление и документы, выполняя при этом следующие действия: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принимают и распечатывают документы, указанные в </w:t>
      </w:r>
      <w:hyperlink w:anchor="Par195" w:history="1">
        <w:r>
          <w:rPr>
            <w:color w:val="0000FF"/>
          </w:rPr>
          <w:t>подпункте 2.7.1 пункта 2.7</w:t>
        </w:r>
      </w:hyperlink>
      <w:r>
        <w:t xml:space="preserve"> административного регламента;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регистрируют документы, указанные в </w:t>
      </w:r>
      <w:hyperlink w:anchor="Par195" w:history="1">
        <w:r>
          <w:rPr>
            <w:color w:val="0000FF"/>
          </w:rPr>
          <w:t>подпункте 2.7.1 пункта 2.7</w:t>
        </w:r>
      </w:hyperlink>
      <w:r>
        <w:t xml:space="preserve"> административного регламента, в электронной форме в системе электронного документооборота, используемой в соответствии с порядком, установленным МФЦ или министерством;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подтверждают факт получения документов, указанных в </w:t>
      </w:r>
      <w:hyperlink w:anchor="Par195" w:history="1">
        <w:r>
          <w:rPr>
            <w:color w:val="0000FF"/>
          </w:rPr>
          <w:t>подпункте 2.7.1 пункта 2.7</w:t>
        </w:r>
      </w:hyperlink>
      <w:r>
        <w:t xml:space="preserve"> административного регламента, ответным сообщением заявителю в электронной форме с указанием даты и регистрационного номера.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Письменные обращения, полученные на личном приеме министра или иных должностных лиц министерства, а также устные обращения, занесенные на личном приеме в карточку личного приема заявителя, передаются в течение одного дня должностному лицу министерства, ответственному за прием и регистрацию документов.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день регистрации документов заявителя должностное лицо министерства или сотрудник МФЦ, ответственные за прием и регистрацию документов, передают зарегистрированные документы, указанные в </w:t>
      </w:r>
      <w:hyperlink w:anchor="Par195" w:history="1">
        <w:r>
          <w:rPr>
            <w:color w:val="0000FF"/>
          </w:rPr>
          <w:t>подпункте 2.7.1 пункта 2.7</w:t>
        </w:r>
      </w:hyperlink>
      <w:r>
        <w:t xml:space="preserve"> административного регламента, для рассмотрения сотруднику МФЦ, ответственному за предоставление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Результатом выполнения данной административной процедуры является прием и регистрация документов.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Срок исполнения данной административной процедуры не более 1 дня.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3.4. Проверка представленных документов на комплектность.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Основанием для начала данной административной процедуры является поступление документов, указанных в </w:t>
      </w:r>
      <w:hyperlink w:anchor="Par195" w:history="1">
        <w:r>
          <w:rPr>
            <w:color w:val="0000FF"/>
          </w:rPr>
          <w:t>подпункте 2.7.1 пункта 2.7</w:t>
        </w:r>
      </w:hyperlink>
      <w:r>
        <w:t xml:space="preserve"> административного регламента, сотруднику МФЦ, ответственному за предоставление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Ответственным за исполнение данной административной процедуры является сотрудник МФЦ, ответственный за предоставление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день поступления документов, указанных в </w:t>
      </w:r>
      <w:hyperlink w:anchor="Par195" w:history="1">
        <w:r>
          <w:rPr>
            <w:color w:val="0000FF"/>
          </w:rPr>
          <w:t>подпункте 2.7.1 пункта 2.7</w:t>
        </w:r>
      </w:hyperlink>
      <w:r>
        <w:t xml:space="preserve"> административного регламента, сотрудник МФЦ, ответственный за предоставление государственной услуги: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проверяет документы путем сопоставления представленных заявителем документов с перечнем документов, установленных </w:t>
      </w:r>
      <w:hyperlink w:anchor="Par195" w:history="1">
        <w:r>
          <w:rPr>
            <w:color w:val="0000FF"/>
          </w:rPr>
          <w:t>подпунктом 2.7.1 пункта 2.7</w:t>
        </w:r>
      </w:hyperlink>
      <w:r>
        <w:t xml:space="preserve"> административного регламента;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случае личного обращения заявителя, а также в случае направления заявления и документов по почте проверяет документы на соответствие требованиям, указанным в </w:t>
      </w:r>
      <w:hyperlink w:anchor="Par222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ar223" w:history="1">
        <w:r>
          <w:rPr>
            <w:color w:val="0000FF"/>
          </w:rPr>
          <w:t>третьем подпункта 2.7.3 пункта 2.7</w:t>
        </w:r>
      </w:hyperlink>
      <w:r>
        <w:t xml:space="preserve"> административного регламента, посредством визуального осмотра представленных заявителем документов;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случае направления документов в электронной форме проверяет документы на соответствие требованиям, указанным в </w:t>
      </w:r>
      <w:hyperlink w:anchor="Par226" w:history="1">
        <w:r>
          <w:rPr>
            <w:color w:val="0000FF"/>
          </w:rPr>
          <w:t>абзацах шестом</w:t>
        </w:r>
      </w:hyperlink>
      <w:r>
        <w:t xml:space="preserve"> и </w:t>
      </w:r>
      <w:hyperlink w:anchor="Par227" w:history="1">
        <w:r>
          <w:rPr>
            <w:color w:val="0000FF"/>
          </w:rPr>
          <w:t>седьмом подпункта 2.7.3 пункта 2.7</w:t>
        </w:r>
      </w:hyperlink>
      <w:r>
        <w:t xml:space="preserve"> административного регламента, посредством визуального осмотра представленных заявителем документов;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случае соответствия документов требованиям </w:t>
      </w:r>
      <w:hyperlink w:anchor="Par195" w:history="1">
        <w:r>
          <w:rPr>
            <w:color w:val="0000FF"/>
          </w:rPr>
          <w:t>подпункта 2.7.1</w:t>
        </w:r>
      </w:hyperlink>
      <w:r>
        <w:t xml:space="preserve"> и </w:t>
      </w:r>
      <w:hyperlink w:anchor="Par222" w:history="1">
        <w:r>
          <w:rPr>
            <w:color w:val="0000FF"/>
          </w:rPr>
          <w:t>абзацев второго</w:t>
        </w:r>
      </w:hyperlink>
      <w:r>
        <w:t xml:space="preserve">, </w:t>
      </w:r>
      <w:hyperlink w:anchor="Par223" w:history="1">
        <w:r>
          <w:rPr>
            <w:color w:val="0000FF"/>
          </w:rPr>
          <w:t>третьего подпункта 2.7.3 пункта 2.7</w:t>
        </w:r>
      </w:hyperlink>
      <w:r>
        <w:t xml:space="preserve"> административного регламента (при личном обращении или при направлении заявления и документов по почте), </w:t>
      </w:r>
      <w:hyperlink w:anchor="Par226" w:history="1">
        <w:r>
          <w:rPr>
            <w:color w:val="0000FF"/>
          </w:rPr>
          <w:t>абзацев шестого</w:t>
        </w:r>
      </w:hyperlink>
      <w:r>
        <w:t xml:space="preserve"> и </w:t>
      </w:r>
      <w:hyperlink w:anchor="Par227" w:history="1">
        <w:r>
          <w:rPr>
            <w:color w:val="0000FF"/>
          </w:rPr>
          <w:t>седьмого подпункта 2.7.3 пункта 2.7</w:t>
        </w:r>
      </w:hyperlink>
      <w:r>
        <w:t xml:space="preserve"> административного регламента (в случае направления документов в электронной форме), - организует проведение многоканальной экспертизы представленных заявителем документов;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случае несоответствия документов требованиям </w:t>
      </w:r>
      <w:hyperlink w:anchor="Par195" w:history="1">
        <w:r>
          <w:rPr>
            <w:color w:val="0000FF"/>
          </w:rPr>
          <w:t>подпункта 2.7.1</w:t>
        </w:r>
      </w:hyperlink>
      <w:r>
        <w:t xml:space="preserve"> и (или) </w:t>
      </w:r>
      <w:hyperlink w:anchor="Par222" w:history="1">
        <w:r>
          <w:rPr>
            <w:color w:val="0000FF"/>
          </w:rPr>
          <w:t>абзацев второго</w:t>
        </w:r>
      </w:hyperlink>
      <w:r>
        <w:t xml:space="preserve">, </w:t>
      </w:r>
      <w:hyperlink w:anchor="Par223" w:history="1">
        <w:r>
          <w:rPr>
            <w:color w:val="0000FF"/>
          </w:rPr>
          <w:t>третьего подпункта 2.7.3 пункта 2.7</w:t>
        </w:r>
      </w:hyperlink>
      <w:r>
        <w:t xml:space="preserve"> административного регламента (при личном обращении или при направлении заявления и документов по почте), </w:t>
      </w:r>
      <w:hyperlink w:anchor="Par226" w:history="1">
        <w:r>
          <w:rPr>
            <w:color w:val="0000FF"/>
          </w:rPr>
          <w:t>абзацев шестого</w:t>
        </w:r>
      </w:hyperlink>
      <w:r>
        <w:t xml:space="preserve"> и </w:t>
      </w:r>
      <w:hyperlink w:anchor="Par227" w:history="1">
        <w:r>
          <w:rPr>
            <w:color w:val="0000FF"/>
          </w:rPr>
          <w:t>седьмого подпункта 2.7.3 пункта 2.7</w:t>
        </w:r>
      </w:hyperlink>
      <w:r>
        <w:t xml:space="preserve"> административного регламента (в случае направления документов в электронной форме), - в течение одного дня направляет пакет документов должностному лицу министерства, ответственному за предоставление государственной услуги, для рассмотрения вопроса об отказе в приеме документов;</w:t>
      </w:r>
    </w:p>
    <w:p w:rsidR="00AF6C12" w:rsidRDefault="00AF6C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Абзац десятый пункта 3.4 вступает в силу с 1 июля 2012 года (</w:t>
      </w:r>
      <w:hyperlink w:anchor="Par24" w:history="1">
        <w:r>
          <w:rPr>
            <w:color w:val="0000FF"/>
          </w:rPr>
          <w:t>пункт 6</w:t>
        </w:r>
      </w:hyperlink>
      <w:r>
        <w:t xml:space="preserve"> данного документа).</w:t>
      </w:r>
    </w:p>
    <w:p w:rsidR="00AF6C12" w:rsidRDefault="00AF6C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38" w:name="Par328"/>
      <w:bookmarkEnd w:id="38"/>
      <w:r>
        <w:t xml:space="preserve">- в случае, если документы, указанные в </w:t>
      </w:r>
      <w:hyperlink w:anchor="Par197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ar202" w:history="1">
        <w:r>
          <w:rPr>
            <w:color w:val="0000FF"/>
          </w:rPr>
          <w:t>восьмом</w:t>
        </w:r>
      </w:hyperlink>
      <w:r>
        <w:t xml:space="preserve">, </w:t>
      </w:r>
      <w:hyperlink w:anchor="Par208" w:history="1">
        <w:r>
          <w:rPr>
            <w:color w:val="0000FF"/>
          </w:rPr>
          <w:t>четырнадцатом</w:t>
        </w:r>
      </w:hyperlink>
      <w:r>
        <w:t xml:space="preserve">, </w:t>
      </w:r>
      <w:hyperlink w:anchor="Par211" w:history="1">
        <w:r>
          <w:rPr>
            <w:color w:val="0000FF"/>
          </w:rPr>
          <w:t>семнадцатом подпункта 2.7.1 пункта 2.7</w:t>
        </w:r>
      </w:hyperlink>
      <w:r>
        <w:t xml:space="preserve"> административного регламента, заявитель не представил самостоятельно, направляет запрос в министерство для организации межведомственного информационного взаимодействия, в соответствии с </w:t>
      </w:r>
      <w:hyperlink w:anchor="Par342" w:history="1">
        <w:r>
          <w:rPr>
            <w:color w:val="0000FF"/>
          </w:rPr>
          <w:t>пунктом 3.5</w:t>
        </w:r>
      </w:hyperlink>
      <w:r>
        <w:t xml:space="preserve"> административного регламента.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поступлении документов от сотрудника МФЦ, ответственного за предоставление государственной услуги, должностное лицо министерства, </w:t>
      </w:r>
      <w:r>
        <w:lastRenderedPageBreak/>
        <w:t>ответственное за предоставление государственной услуги: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случае несоответствия документов требованиям </w:t>
      </w:r>
      <w:hyperlink w:anchor="Par195" w:history="1">
        <w:r>
          <w:rPr>
            <w:color w:val="0000FF"/>
          </w:rPr>
          <w:t>подпункта 2.7.1</w:t>
        </w:r>
      </w:hyperlink>
      <w:r>
        <w:t xml:space="preserve"> и (или) </w:t>
      </w:r>
      <w:hyperlink w:anchor="Par222" w:history="1">
        <w:r>
          <w:rPr>
            <w:color w:val="0000FF"/>
          </w:rPr>
          <w:t>абзацев второго</w:t>
        </w:r>
      </w:hyperlink>
      <w:r>
        <w:t xml:space="preserve">, </w:t>
      </w:r>
      <w:hyperlink w:anchor="Par223" w:history="1">
        <w:r>
          <w:rPr>
            <w:color w:val="0000FF"/>
          </w:rPr>
          <w:t>третьего подпункта 2.7.3 пункта 2.7</w:t>
        </w:r>
      </w:hyperlink>
      <w:r>
        <w:t xml:space="preserve"> административного регламента (при личном обращении или при направлении заявления и документов по почте), </w:t>
      </w:r>
      <w:hyperlink w:anchor="Par226" w:history="1">
        <w:r>
          <w:rPr>
            <w:color w:val="0000FF"/>
          </w:rPr>
          <w:t>абзацев шестого</w:t>
        </w:r>
      </w:hyperlink>
      <w:r>
        <w:t xml:space="preserve"> и </w:t>
      </w:r>
      <w:hyperlink w:anchor="Par227" w:history="1">
        <w:r>
          <w:rPr>
            <w:color w:val="0000FF"/>
          </w:rPr>
          <w:t>седьмого подпункта 2.7.3 пункта 2.7</w:t>
        </w:r>
      </w:hyperlink>
      <w:r>
        <w:t xml:space="preserve"> административного регламента (в случае направления документов в электронной форме), - готовит уведомление об отказе в приеме документов (в двух экземплярах), подписывает его у заместителя министра, регистрирует и передает заявителю лично, по почте, в электронной форме в течение 2 дней со дня регистрации документов;</w:t>
      </w:r>
    </w:p>
    <w:p w:rsidR="00AF6C12" w:rsidRDefault="00AF6C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Абзац тринадцатый пункта 3.4 вступает в силу с 1 июля 2012 года (</w:t>
      </w:r>
      <w:hyperlink w:anchor="Par24" w:history="1">
        <w:r>
          <w:rPr>
            <w:color w:val="0000FF"/>
          </w:rPr>
          <w:t>пункт 6</w:t>
        </w:r>
      </w:hyperlink>
      <w:r>
        <w:t xml:space="preserve"> данного документа).</w:t>
      </w:r>
    </w:p>
    <w:p w:rsidR="00AF6C12" w:rsidRDefault="00AF6C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39" w:name="Par334"/>
      <w:bookmarkEnd w:id="39"/>
      <w:r>
        <w:t xml:space="preserve">- в случае, если документы, указанные в </w:t>
      </w:r>
      <w:hyperlink w:anchor="Par197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ar202" w:history="1">
        <w:r>
          <w:rPr>
            <w:color w:val="0000FF"/>
          </w:rPr>
          <w:t>восьмом</w:t>
        </w:r>
      </w:hyperlink>
      <w:r>
        <w:t xml:space="preserve">, </w:t>
      </w:r>
      <w:hyperlink w:anchor="Par208" w:history="1">
        <w:r>
          <w:rPr>
            <w:color w:val="0000FF"/>
          </w:rPr>
          <w:t>четырнадцатом</w:t>
        </w:r>
      </w:hyperlink>
      <w:r>
        <w:t xml:space="preserve">, </w:t>
      </w:r>
      <w:hyperlink w:anchor="Par211" w:history="1">
        <w:r>
          <w:rPr>
            <w:color w:val="0000FF"/>
          </w:rPr>
          <w:t>семнадцатом подпункта 2.7.1 пункта 2.7</w:t>
        </w:r>
      </w:hyperlink>
      <w:r>
        <w:t xml:space="preserve"> административного регламента, заявитель не представил самостоятельно, запрашивает их в порядке межведомственного информационного взаимодействия, в соответствии с </w:t>
      </w:r>
      <w:hyperlink w:anchor="Par342" w:history="1">
        <w:r>
          <w:rPr>
            <w:color w:val="0000FF"/>
          </w:rPr>
          <w:t>пунктом 3.5</w:t>
        </w:r>
      </w:hyperlink>
      <w:r>
        <w:t xml:space="preserve"> административного регламента.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Результатом выполнения данной административной процедуры является: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случае соответствия документов требованиям, указанным в </w:t>
      </w:r>
      <w:hyperlink w:anchor="Par195" w:history="1">
        <w:r>
          <w:rPr>
            <w:color w:val="0000FF"/>
          </w:rPr>
          <w:t>подпункте 2.7.1</w:t>
        </w:r>
      </w:hyperlink>
      <w:r>
        <w:t xml:space="preserve"> и </w:t>
      </w:r>
      <w:hyperlink w:anchor="Par222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ar223" w:history="1">
        <w:r>
          <w:rPr>
            <w:color w:val="0000FF"/>
          </w:rPr>
          <w:t>третьем подпункта 2.7.3 пункта 2.7</w:t>
        </w:r>
      </w:hyperlink>
      <w:r>
        <w:t xml:space="preserve"> административного регламента (при личном обращении или при направлении заявления и документов по почте), </w:t>
      </w:r>
      <w:hyperlink w:anchor="Par226" w:history="1">
        <w:r>
          <w:rPr>
            <w:color w:val="0000FF"/>
          </w:rPr>
          <w:t>абзацах шестом</w:t>
        </w:r>
      </w:hyperlink>
      <w:r>
        <w:t xml:space="preserve"> и </w:t>
      </w:r>
      <w:hyperlink w:anchor="Par227" w:history="1">
        <w:r>
          <w:rPr>
            <w:color w:val="0000FF"/>
          </w:rPr>
          <w:t>седьмом подпункта 2.7.3 пункта 2.7</w:t>
        </w:r>
      </w:hyperlink>
      <w:r>
        <w:t xml:space="preserve"> административного регламента (в случае направления документов в электронной форме), - направление документов сотруднику МФЦ, ответственному за предоставление государственной услуги, для проведения многоканальной экспертизы представленных заявителем документов;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случае несоответствия документов требованиям </w:t>
      </w:r>
      <w:hyperlink w:anchor="Par195" w:history="1">
        <w:r>
          <w:rPr>
            <w:color w:val="0000FF"/>
          </w:rPr>
          <w:t>подпункта 2.7.1</w:t>
        </w:r>
      </w:hyperlink>
      <w:r>
        <w:t xml:space="preserve"> и (или) </w:t>
      </w:r>
      <w:hyperlink w:anchor="Par222" w:history="1">
        <w:r>
          <w:rPr>
            <w:color w:val="0000FF"/>
          </w:rPr>
          <w:t>абзацев второго</w:t>
        </w:r>
      </w:hyperlink>
      <w:r>
        <w:t xml:space="preserve">, </w:t>
      </w:r>
      <w:hyperlink w:anchor="Par223" w:history="1">
        <w:r>
          <w:rPr>
            <w:color w:val="0000FF"/>
          </w:rPr>
          <w:t>третьего подпункта 2.7.3 пункта 2.7</w:t>
        </w:r>
      </w:hyperlink>
      <w:r>
        <w:t xml:space="preserve"> административного регламента (при личном обращении или при направлении заявления и документов по почте), </w:t>
      </w:r>
      <w:hyperlink w:anchor="Par226" w:history="1">
        <w:r>
          <w:rPr>
            <w:color w:val="0000FF"/>
          </w:rPr>
          <w:t>абзацев шестого</w:t>
        </w:r>
      </w:hyperlink>
      <w:r>
        <w:t xml:space="preserve"> и </w:t>
      </w:r>
      <w:hyperlink w:anchor="Par227" w:history="1">
        <w:r>
          <w:rPr>
            <w:color w:val="0000FF"/>
          </w:rPr>
          <w:t>седьмого подпункта 2.7.3 пункта 2.7</w:t>
        </w:r>
      </w:hyperlink>
      <w:r>
        <w:t xml:space="preserve"> административного регламента (в случае направления документов в электронной форме), - принятие решения об отказе в приеме документов и направление заявителю уведомления об отказе в приеме документов.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Срок исполнения данной административной процедуры не более 5 дней со дня приема и регистрации документов.</w:t>
      </w:r>
    </w:p>
    <w:p w:rsidR="00AF6C12" w:rsidRDefault="00AF6C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Пункт 3.5 вступает в силу с 1 июля 2012 года (</w:t>
      </w:r>
      <w:hyperlink w:anchor="Par24" w:history="1">
        <w:r>
          <w:rPr>
            <w:color w:val="0000FF"/>
          </w:rPr>
          <w:t>пункт 6</w:t>
        </w:r>
      </w:hyperlink>
      <w:r>
        <w:t xml:space="preserve"> данного документа).</w:t>
      </w:r>
    </w:p>
    <w:p w:rsidR="00AF6C12" w:rsidRDefault="00AF6C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40" w:name="Par342"/>
      <w:bookmarkEnd w:id="40"/>
      <w:r>
        <w:t>3.5. Организация межведомственного информационного взаимодействия министерства с управлением Федеральной налоговой службы по Астраханской области, управлением Федеральной службы государственной регистрации, кадастра и картографии по Астраханской области, агентством по занятости населения Астраханской области о предоставлении сведений, необходимых для предоставления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Основанием для начала данной административной процедуры является непредставление заявителем документов, указанных в </w:t>
      </w:r>
      <w:hyperlink w:anchor="Par197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ar202" w:history="1">
        <w:r>
          <w:rPr>
            <w:color w:val="0000FF"/>
          </w:rPr>
          <w:t>восьмом</w:t>
        </w:r>
      </w:hyperlink>
      <w:r>
        <w:t xml:space="preserve">, </w:t>
      </w:r>
      <w:hyperlink w:anchor="Par208" w:history="1">
        <w:r>
          <w:rPr>
            <w:color w:val="0000FF"/>
          </w:rPr>
          <w:t>четырнадцатом</w:t>
        </w:r>
      </w:hyperlink>
      <w:r>
        <w:t xml:space="preserve">, </w:t>
      </w:r>
      <w:hyperlink w:anchor="Par211" w:history="1">
        <w:r>
          <w:rPr>
            <w:color w:val="0000FF"/>
          </w:rPr>
          <w:t>семнадцатом подпункта 2.7.1 пункта 2.7</w:t>
        </w:r>
      </w:hyperlink>
      <w:r>
        <w:t xml:space="preserve"> административного регламента.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Ответственным за исполнение данной административной процедуры является должностное лицо министерства, ответственное за предоставление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Датой направления межведомственного запроса является дата приема и регистрации заявления от заявителя.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если заявитель не представил документы, указанные в </w:t>
      </w:r>
      <w:hyperlink w:anchor="Par197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ar202" w:history="1">
        <w:r>
          <w:rPr>
            <w:color w:val="0000FF"/>
          </w:rPr>
          <w:t>восьмом</w:t>
        </w:r>
      </w:hyperlink>
      <w:r>
        <w:t xml:space="preserve">, </w:t>
      </w:r>
      <w:hyperlink w:anchor="Par208" w:history="1">
        <w:r>
          <w:rPr>
            <w:color w:val="0000FF"/>
          </w:rPr>
          <w:t>четырнадцатом</w:t>
        </w:r>
      </w:hyperlink>
      <w:r>
        <w:t xml:space="preserve">, </w:t>
      </w:r>
      <w:hyperlink w:anchor="Par211" w:history="1">
        <w:r>
          <w:rPr>
            <w:color w:val="0000FF"/>
          </w:rPr>
          <w:t>семнадцатом подпункта 2.7.1 пункта 2.7</w:t>
        </w:r>
      </w:hyperlink>
      <w:r>
        <w:t xml:space="preserve"> административного регламента, самостоятельно, должностное лицо министерства, ответственное за предоставление государственной услуги, в рамках межведомственного информационного взаимодействия готовит проект запроса, отвечающий требованиям, установленным федеральным и региональным законодательством, в управлении Федеральной налоговой службы по Астраханской области о предоставлении сведений о заявителе - юридическом лице или индивидуальном предпринимателе - из Единого государственного реестра юридических лиц или из Единого государственного реестра индивидуальных предпринимателей соответственно, в агентстве по занятости населения Астраханской области о предоставлении сведений о состоянии заявителя на учете в службе занятости населения, в управление Федеральной службы государственной регистрации, кадастра и картографии по Астраханской области о предоставлении сведений о заявителе - юридическом лице или индивидуальном предпринимателе - из Единого государственного реестра прав на недвижимое имущество и сделок с ним.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После подписания министром запросы регистрируются должностным лицом министерства, ответственным за регистрацию документов, и направляются в адрес органов, предоставляющих сведения, необходимые для предоставления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Получение сведений, необходимых для оказания государственной услуги, осуществляется посредством межведомственного информационного взаимодействия в соответствии с требованиями законодательства о персональных данных и в порядке, установленном Правительством Астраханской области, в течение 5 дней со дня поступления запроса.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Результатом данной административной процедуры является получение сведений, необходимых для оказания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Срок исполнения данной административной процедуры составляет не более 5 дней со дня регистрации заявления и документов.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3.6. Организация и проведение многоканальной экспертизы представленных документов и подготовка сводного заключения.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Основанием для начала данной административной процедуры является поступление полного комплекта документов сотруднику МФЦ, ответственному за предоставление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Ответственным за исполнение административной процедуры является </w:t>
      </w:r>
      <w:r>
        <w:lastRenderedPageBreak/>
        <w:t>сотрудник МФЦ, ответственный за предоставление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Сотрудник МФЦ, ответственный за предоставление государственной услуги, выполняет следующие действия: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готовит сопроводительное письмо для направления документов в министерство для проведения экономической экспертизы и службу безопасности и информационной защиты Астраханской области (далее - служба безопасности) для проведения экспертизы деловой репутации;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организует получение экспертных заключений министерства и службы безопасности;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 основании документов заявителя, экспертных заключений министерства и службы безопасности составляет сводное заключение, которое содержит информацию о заявителе - наименование заявителя, юридический адрес, основной вид деятельности, краткое описание инвестиционного проекта, объем инвестиций проекта, соответствие заявителя требованиям </w:t>
      </w:r>
      <w:hyperlink w:anchor="Par51" w:history="1">
        <w:r>
          <w:rPr>
            <w:color w:val="0000FF"/>
          </w:rPr>
          <w:t>пунктов 1.3</w:t>
        </w:r>
      </w:hyperlink>
      <w:r>
        <w:t xml:space="preserve">, </w:t>
      </w:r>
      <w:hyperlink w:anchor="Par70" w:history="1">
        <w:r>
          <w:rPr>
            <w:color w:val="0000FF"/>
          </w:rPr>
          <w:t>1.6</w:t>
        </w:r>
      </w:hyperlink>
      <w:r>
        <w:t xml:space="preserve"> и </w:t>
      </w:r>
      <w:hyperlink w:anchor="Par80" w:history="1">
        <w:r>
          <w:rPr>
            <w:color w:val="0000FF"/>
          </w:rPr>
          <w:t>1.8</w:t>
        </w:r>
      </w:hyperlink>
      <w:r>
        <w:t xml:space="preserve"> административного регламента, бизнес-проекта условиям </w:t>
      </w:r>
      <w:hyperlink w:anchor="Par77" w:history="1">
        <w:r>
          <w:rPr>
            <w:color w:val="0000FF"/>
          </w:rPr>
          <w:t>пункта 1.7</w:t>
        </w:r>
      </w:hyperlink>
      <w:r>
        <w:t xml:space="preserve"> административного регламента, расходов требованиям </w:t>
      </w:r>
      <w:hyperlink w:anchor="Par53" w:history="1">
        <w:r>
          <w:rPr>
            <w:color w:val="0000FF"/>
          </w:rPr>
          <w:t>пунктов 1.4</w:t>
        </w:r>
      </w:hyperlink>
      <w:r>
        <w:t xml:space="preserve"> и (или) </w:t>
      </w:r>
      <w:hyperlink w:anchor="Par69" w:history="1">
        <w:r>
          <w:rPr>
            <w:color w:val="0000FF"/>
          </w:rPr>
          <w:t>1.5</w:t>
        </w:r>
      </w:hyperlink>
      <w:r>
        <w:t xml:space="preserve"> административного регламента; сведения экспертных заключений министерства о результатах проведения экономической экспертизы, службы безопасности о результатах проверки деловой репутации заявителя;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подписывает сводное заключение у директора МФЦ.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Результатом исполнения данной административной процедуры является подписание сводного заключения директором МФЦ.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Срок исполнения данной административной процедуры - 8 дней.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3.7. Организация и проведение заседания конкурсной комиссии.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Основанием для начала данной административной процедуры является подписание директором МФЦ сводного заключения.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Ответственным за исполнение данной административной процедуры является сотрудник МФЦ, ответственный за предоставление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Сотрудник МФЦ, ответственный за предоставление государственной услуги, выполняет следующие действия: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согласовывает с министром дату, время и место проведения заседания конкурсной комиссии;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готовит информацию о наличии либо отсутствии сведений об использовании и остатках бюджетных назначений (далее - сведения бюджетных назначений);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оповещает посредством телефонной связи членов конкурсной комиссии и заявителей о дате, времени и месте проведения заседания конкурсной комиссии.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Конкурсная комиссия рассматривает: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экспертные заключения министерства и службы безопасности;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сводное заключение;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сведения бюджетных назначений.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Конкурсная комиссия рассматривает заключение в части соответствия </w:t>
      </w:r>
      <w:r>
        <w:lastRenderedPageBreak/>
        <w:t xml:space="preserve">статуса заявителя требованиям </w:t>
      </w:r>
      <w:hyperlink w:anchor="Par51" w:history="1">
        <w:r>
          <w:rPr>
            <w:color w:val="0000FF"/>
          </w:rPr>
          <w:t>пунктов 1.3</w:t>
        </w:r>
      </w:hyperlink>
      <w:r>
        <w:t xml:space="preserve">, </w:t>
      </w:r>
      <w:hyperlink w:anchor="Par70" w:history="1">
        <w:r>
          <w:rPr>
            <w:color w:val="0000FF"/>
          </w:rPr>
          <w:t>1.6</w:t>
        </w:r>
      </w:hyperlink>
      <w:r>
        <w:t xml:space="preserve"> и </w:t>
      </w:r>
      <w:hyperlink w:anchor="Par80" w:history="1">
        <w:r>
          <w:rPr>
            <w:color w:val="0000FF"/>
          </w:rPr>
          <w:t>1.8</w:t>
        </w:r>
      </w:hyperlink>
      <w:r>
        <w:t xml:space="preserve"> административного регламента, бизнес-проекта условиям </w:t>
      </w:r>
      <w:hyperlink w:anchor="Par77" w:history="1">
        <w:r>
          <w:rPr>
            <w:color w:val="0000FF"/>
          </w:rPr>
          <w:t>пункта 1.7</w:t>
        </w:r>
      </w:hyperlink>
      <w:r>
        <w:t xml:space="preserve"> административного регламента.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рассмотрении заключения в случае несоответствия статуса заявителя требованиям </w:t>
      </w:r>
      <w:hyperlink w:anchor="Par51" w:history="1">
        <w:r>
          <w:rPr>
            <w:color w:val="0000FF"/>
          </w:rPr>
          <w:t>пунктов 1.3</w:t>
        </w:r>
      </w:hyperlink>
      <w:r>
        <w:t xml:space="preserve">, </w:t>
      </w:r>
      <w:hyperlink w:anchor="Par70" w:history="1">
        <w:r>
          <w:rPr>
            <w:color w:val="0000FF"/>
          </w:rPr>
          <w:t>1.6</w:t>
        </w:r>
      </w:hyperlink>
      <w:r>
        <w:t xml:space="preserve"> и (или) </w:t>
      </w:r>
      <w:hyperlink w:anchor="Par80" w:history="1">
        <w:r>
          <w:rPr>
            <w:color w:val="0000FF"/>
          </w:rPr>
          <w:t>1.8</w:t>
        </w:r>
      </w:hyperlink>
      <w:r>
        <w:t xml:space="preserve"> административного регламента и (или) бизнес-проекта условиям </w:t>
      </w:r>
      <w:hyperlink w:anchor="Par77" w:history="1">
        <w:r>
          <w:rPr>
            <w:color w:val="0000FF"/>
          </w:rPr>
          <w:t>пункта 1.7</w:t>
        </w:r>
      </w:hyperlink>
      <w:r>
        <w:t xml:space="preserve"> административного регламента конкурсная комиссия принимает решение об отказе в предоставлении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выявления конкурсной комиссией несоответствия представленных заявителем данных, расчетов, материалов фактическим конкурсная комиссия принимает решение об отказе в предоставлении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случае, если ранее было принято решение в отношении заявителя об оказании аналогичной поддержки, срок оказания которой еще не истек, то конкурсная комиссия принимает решение об отказе в предоставлении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с момента которого прошло менее чем три года, выявленных на основании сведений экспертных заключений, то конкурсная комиссия принимает решение об отказе в предоставлении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соответствии статуса заявителя требованиям </w:t>
      </w:r>
      <w:hyperlink w:anchor="Par51" w:history="1">
        <w:r>
          <w:rPr>
            <w:color w:val="0000FF"/>
          </w:rPr>
          <w:t>пунктов 1.3</w:t>
        </w:r>
      </w:hyperlink>
      <w:r>
        <w:t xml:space="preserve">, </w:t>
      </w:r>
      <w:hyperlink w:anchor="Par70" w:history="1">
        <w:r>
          <w:rPr>
            <w:color w:val="0000FF"/>
          </w:rPr>
          <w:t>1.6</w:t>
        </w:r>
      </w:hyperlink>
      <w:r>
        <w:t xml:space="preserve"> и </w:t>
      </w:r>
      <w:hyperlink w:anchor="Par80" w:history="1">
        <w:r>
          <w:rPr>
            <w:color w:val="0000FF"/>
          </w:rPr>
          <w:t>1.8</w:t>
        </w:r>
      </w:hyperlink>
      <w:r>
        <w:t xml:space="preserve"> административного регламента и бизнес-проекта условиям </w:t>
      </w:r>
      <w:hyperlink w:anchor="Par77" w:history="1">
        <w:r>
          <w:rPr>
            <w:color w:val="0000FF"/>
          </w:rPr>
          <w:t>пункта 1.7</w:t>
        </w:r>
      </w:hyperlink>
      <w:r>
        <w:t xml:space="preserve"> административного регламента конкурсная комиссия переходит к рассмотрению расходов на предмет соответствия требованиям </w:t>
      </w:r>
      <w:hyperlink w:anchor="Par53" w:history="1">
        <w:r>
          <w:rPr>
            <w:color w:val="0000FF"/>
          </w:rPr>
          <w:t>пунктов 1.4</w:t>
        </w:r>
      </w:hyperlink>
      <w:r>
        <w:t xml:space="preserve"> и (или) </w:t>
      </w:r>
      <w:hyperlink w:anchor="Par69" w:history="1">
        <w:r>
          <w:rPr>
            <w:color w:val="0000FF"/>
          </w:rPr>
          <w:t>1.5</w:t>
        </w:r>
      </w:hyperlink>
      <w:r>
        <w:t xml:space="preserve"> административного регламента.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Конкурсная комиссия принимает к субсидированию только расходы, соответствующие требованиям </w:t>
      </w:r>
      <w:hyperlink w:anchor="Par53" w:history="1">
        <w:r>
          <w:rPr>
            <w:color w:val="0000FF"/>
          </w:rPr>
          <w:t>пунктов 1.4</w:t>
        </w:r>
      </w:hyperlink>
      <w:r>
        <w:t xml:space="preserve"> и (или) </w:t>
      </w:r>
      <w:hyperlink w:anchor="Par69" w:history="1">
        <w:r>
          <w:rPr>
            <w:color w:val="0000FF"/>
          </w:rPr>
          <w:t>1.5</w:t>
        </w:r>
      </w:hyperlink>
      <w:r>
        <w:t xml:space="preserve"> административного регламента.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соответствии статуса заявителя требованиям </w:t>
      </w:r>
      <w:hyperlink w:anchor="Par51" w:history="1">
        <w:r>
          <w:rPr>
            <w:color w:val="0000FF"/>
          </w:rPr>
          <w:t>пунктов 1.3</w:t>
        </w:r>
      </w:hyperlink>
      <w:r>
        <w:t xml:space="preserve">, </w:t>
      </w:r>
      <w:hyperlink w:anchor="Par70" w:history="1">
        <w:r>
          <w:rPr>
            <w:color w:val="0000FF"/>
          </w:rPr>
          <w:t>1.6</w:t>
        </w:r>
      </w:hyperlink>
      <w:r>
        <w:t xml:space="preserve"> и </w:t>
      </w:r>
      <w:hyperlink w:anchor="Par80" w:history="1">
        <w:r>
          <w:rPr>
            <w:color w:val="0000FF"/>
          </w:rPr>
          <w:t>1.8</w:t>
        </w:r>
      </w:hyperlink>
      <w:r>
        <w:t xml:space="preserve"> административного регламента, бизнес-проекта условиям </w:t>
      </w:r>
      <w:hyperlink w:anchor="Par77" w:history="1">
        <w:r>
          <w:rPr>
            <w:color w:val="0000FF"/>
          </w:rPr>
          <w:t>пункта 1.7</w:t>
        </w:r>
      </w:hyperlink>
      <w:r>
        <w:t xml:space="preserve"> административного регламента и наличия расходов, соответствующих требованиям </w:t>
      </w:r>
      <w:hyperlink w:anchor="Par53" w:history="1">
        <w:r>
          <w:rPr>
            <w:color w:val="0000FF"/>
          </w:rPr>
          <w:t>пунктов 1.4</w:t>
        </w:r>
      </w:hyperlink>
      <w:r>
        <w:t xml:space="preserve"> и (или) </w:t>
      </w:r>
      <w:hyperlink w:anchor="Par69" w:history="1">
        <w:r>
          <w:rPr>
            <w:color w:val="0000FF"/>
          </w:rPr>
          <w:t>1.5</w:t>
        </w:r>
      </w:hyperlink>
      <w:r>
        <w:t xml:space="preserve"> административного регламента, конкурсная комиссия переходит к рассмотрению сведений бюджетных назначений.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отсутствия оснований для отказа в предоставлении государственной услуги, установленных пунктом наличия в сведениях бюджетных назначений информации о полном использовании суммы бюджетных назначений на соответствующий год конкурсная комиссия принимает решение об отказе в предоставлении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отсутствия оснований для отказа в предоставлении государственной услуги, установленных </w:t>
      </w:r>
      <w:hyperlink w:anchor="Par241" w:history="1">
        <w:r>
          <w:rPr>
            <w:color w:val="0000FF"/>
          </w:rPr>
          <w:t>подпунктом 2.8.2 пункта 2.8</w:t>
        </w:r>
      </w:hyperlink>
      <w:r>
        <w:t xml:space="preserve"> административного регламента, конкурсная комиссия принимает решение о предоставлении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По результатам заседания конкурсной комиссии сотрудник МФЦ, ответственный за предоставление государственной услуги, выполняет следующие действия: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составляет протокол заседания конкурсной комиссии, который содержит следующие сведения: дата, время, место проведения заседания конкурсной комиссии; состав участников конкурсной комиссии; принятое решение о предоставлении государственной услуги либо об отказе в предоставлении государственной услуги;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подписывает протокол у министра - председателя конкурсной комиссии и направляет должностному лицу министерства, ответственному за предоставление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Результатом исполнения данной административной процедуры является подписание протокола заседания конкурсной комиссии у министра - председателя конкурсной комиссии, содержащего решение о предоставлении государственной услуги или об отказе в предоставлении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Срок исполнения данной административной процедуры - 5 дней.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41" w:name="Par387"/>
      <w:bookmarkEnd w:id="41"/>
      <w:r>
        <w:t>3.8. Подготовка и направление заявителю распоряжения об оказании государственной услуги либо уведомления об отказе в предоставлении государственной услуги (с указанием причины отказа).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Основанием для начала данной административной процедуры является подписание протокола заседания конкурсной комиссии у министра - председателя конкурсной комиссии, содержащего решение о предоставлении государственной услуги или об отказе в предоставлении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Ответственным за подготовку и направление уведомления об отказе в оказании государственной услуги является сотрудник МФЦ, ответственный за предоставление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Ответственным за подготовку и направление заявителю распоряжения об оказании государственной услуги является должностное лицо министерства, ответственное за предоставление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принятия конкурсной комиссией решения о предоставлении государственной услуги должностное лицо министерства, ответственное за предоставление государственной услуги, выполняет следующие действия: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готовит распоряжение об оказании государственной поддержки;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подписывает распоряжение об оказании государственной поддержки у министра;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направляет распоряжение об оказании государственной услуги заявителю способом, указанным в заявлении: выдает нарочно и берет с заявителя расписку в получении распоряжения об оказании государственной поддержки, либо направляет заказным почтовым отправлением с уведомлением, или в форме электронного документа, подписанного электронной подписью. В случае направления распоряжения в форме электронного документа, по соответствующему запросу заявителя, ему также выдается экземпляр распоряжения об оказании государственной поддержки в </w:t>
      </w:r>
      <w:r>
        <w:lastRenderedPageBreak/>
        <w:t>бумажном виде.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принятия конкурсной комиссией решения об отказе в предоставлении государственной услуги сотрудник МФЦ, ответственный за предоставление государственной услуги, выполняет следующие действия: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готовит уведомление об отказе в предоставлении государственной услуги (в двух экземплярах);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подписывает уведомление об отказе в предоставлении государственной услуги у директора МФЦ;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направляет уведомление об отказе в оказании государственной услуги заявителю способом, указанным в заявлении: выдает нарочно и берет с заявителя расписку в получении уведомления об отказе в оказании государственной поддержки, либо направляет заказным почтовым отправлением с уведомлением, или в форме электронного документа, подписанного электронной подписью. В случае направления уведомления об отказе в оказании государственной услуги в форме электронного документа, по соответствующему запросу заявителя, ему также выдается экземпляр уведомления об отказе в оказании государственной поддержки в бумажном виде.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Результатом исполнения данной административной процедуры является: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направление заявителю уведомления об отказе в предоставлении государственной услуги;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направление заявителю распоряжения об оказании государственной поддержки.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Срок исполнения данной административной процедуры - 5 дней.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</w:p>
    <w:p w:rsidR="00AF6C12" w:rsidRDefault="00AF6C12">
      <w:pPr>
        <w:widowControl w:val="0"/>
        <w:autoSpaceDE w:val="0"/>
        <w:autoSpaceDN w:val="0"/>
        <w:adjustRightInd w:val="0"/>
        <w:jc w:val="center"/>
        <w:outlineLvl w:val="1"/>
      </w:pPr>
      <w:bookmarkStart w:id="42" w:name="Par404"/>
      <w:bookmarkEnd w:id="42"/>
      <w:r>
        <w:t>4. Порядок и формы контроля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  <w:r>
        <w:t>за исполнением административного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  <w:r>
        <w:t>регламента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4.1. Текущий контроль за соблюдением последовательности действий при предоставлении государственной услуги осуществляется заместителем министра и директором МФЦ.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Ответственность сотрудников МФЦ закрепляется в их должностных инструкциях.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Сотрудники МФЦ, ответственные за предоставление государственной услуги, несут персональную ответственность: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за прием и регистрацию документов;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за проверку представленных документов на комплектность;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за направление документов в министерство для принятия решения об отказе в приеме документов;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за организацию и проведение многоканальной экспертизы;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за составление сводного заключения;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за организацию и проведение заседания конкурсной комиссии;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за подготовку и направление уведомления об отказе в предоставлении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Ответственность должностных лиц министерства закрепляется в их должностных регламентах.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Должностные лица министерства, ответственные за предоставление государственной услуги, несут персональную ответственность за: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за прием и регистрацию документов;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за организацию межведомственного информационного взаимодействия;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за составление заключения экономической экспертизы;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за подготовку и направление уведомления об отказе в приеме документов;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за подготовку и направление заявителю распоряжения об оказании государственной поддержки.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4.2. Текущий контроль осуществляется путем проведения проверок соблюдения и исполнения должностными лицами министерства и сотрудниками МФЦ положений настоящего административного регламента.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4.3. Контроль полноты и качества предоставления государственной услуги осуществляется министром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министерства.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Периодичность проведения проверок полноты и качества предоставления государственных услуг осуществляется на основании правовых актов министерства, носит плановый характер (осуществляется на основании полугодовых или годовых планов работы), тематический характер (проверка предоставления государственной услуги отдельным категориям заявителей) и внеплановый характер (по конкретному обращению заявителя).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4.5. В целях контроля за предоставлением государственной услуги граждане, их объединения и организации имеют право запросить и получить, а должностные лица министерства и сотрудники МФЦ обязаны им предоставить возможность ознакомления с документами и материалами, относящимися к предоставлению государственной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По результатам рассмотрения документов и материалов граждане, их объединения и организации направляют в министерство предложения, рекомендации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министерства и сотрудниками МФЦ положений административного регламента, которые подлежат рассмотрению в установленном порядке.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</w:p>
    <w:p w:rsidR="00AF6C12" w:rsidRDefault="00AF6C12">
      <w:pPr>
        <w:widowControl w:val="0"/>
        <w:autoSpaceDE w:val="0"/>
        <w:autoSpaceDN w:val="0"/>
        <w:adjustRightInd w:val="0"/>
        <w:jc w:val="center"/>
        <w:outlineLvl w:val="1"/>
      </w:pPr>
      <w:bookmarkStart w:id="43" w:name="Par432"/>
      <w:bookmarkEnd w:id="43"/>
      <w:r>
        <w:t>5. Досудебный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  <w:r>
        <w:lastRenderedPageBreak/>
        <w:t>(внесудебный) порядок обжалования решений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  <w:r>
        <w:t>и действий (бездействия) органа и организации,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  <w:r>
        <w:t>предоставляющих государственную услугу, а также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  <w:r>
        <w:t>должностных лиц, сотрудников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5.1. Информация для заявителей об их праве на досудебное (внесудебное) обжалование действий (бездействия) и решений, принятых в ходе предоставления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Заявители имеют право на досудебное (внесудебное) обжалование действий (бездействия) и решений, принятых в ходе предоставления государственной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5.2. Предмет досудебного (внесудебного) обжалования.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нарушение срока регистрации запроса заявителя о предоставлении государственной услуги;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нарушение срока предоставления государственной услуги;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Астраханской области, для предоставления государственной услуги;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Астраханской области, для предоставления государственной услуги, у заявителя;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Астраханской области;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отказ министерства, должностного лица министерства, сотрудника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5.3. Порядок подачи и рассмотрения жалобы.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5.3.1. Жалоба может быть подана лично, направлена по почте, через МФЦ, с использованием информационно-телекоммуникационной сети "Интернет", официального сайта министерства, единого портала либо регионального портала, а также может быть принята при личном приеме заявителя.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44" w:name="Par451"/>
      <w:bookmarkEnd w:id="44"/>
      <w:r>
        <w:t>5.3.2. Почтовый адрес: 414008, г. Астрахань, ул. Советская, 15, министерство экономического развития Астраханской области;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Адрес электронной почты: economy@astrobl.ru;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Адрес единого портала: http://www.gosuslugi.ru;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Адрес регионального портала: http://gosuslugi.astrobl.ru.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5.3.3. Почтовый адрес МФЦ: 414014, Астраханская область, г. Астрахань, ул. Бабефа/пер. Островского, 8/2.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Адрес электронной почты МФЦ: astr_mfc@mail.ru.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5.3.4. Личный прием заявителей осуществляет министр, первый заместитель министра. Личный прием заявителей проводится по адресу, указанному в </w:t>
      </w:r>
      <w:hyperlink w:anchor="Par451" w:history="1">
        <w:r>
          <w:rPr>
            <w:color w:val="0000FF"/>
          </w:rPr>
          <w:t>подпункте 5.3.2 пункта 5.3</w:t>
        </w:r>
      </w:hyperlink>
      <w:r>
        <w:t xml:space="preserve"> административного регламента.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Личный прием заявителей проводится по предварительной записи, которая осуществляется ежедневно в приемной министра. При личном приеме заявитель предъявляет документ, удостоверяющий личность.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ответ дается в установленном настоящим разделом административного регламента порядке.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5.4. Исчерпывающий перечень случаев, в которых ответ на жалобу не дается.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случае, если в письменной жалобе не указаны фамилия заявителя, направившего обращение,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или должностное лицо министерства, МФЦ или сотрудник МФЦ при получении письменной жалобы, в которой содержатся нецензурные либо оскорбительные выражения, угрозы жизни, здоровью и имуществу должностного лица или сотрудника МФЦ,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случае, если текст письменной жалобы не поддается прочтению, ответ на жалобу не дается и она не подлежит направлению на рассмотрение в государственный орган, организацию, должностному лицу или сотруднику МФЦ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случае,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министр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</w:t>
      </w:r>
      <w:r>
        <w:lastRenderedPageBreak/>
        <w:t>направляемые жалобы направлялись в один и тот же государственный орган или одному и тому же должностному лицу. О данном решении уведомляется заявитель, направивший жалобу.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министерство или соответствующему должностному лицу.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5.5. Основанием для начала процедуры досудебного (внесудебного) обжалования является поступление жалобы заявителя в министерство или соответствующему должностному лицу, либо в МФЦ или соответствующему сотруднику МФЦ.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Жалоба должна содержать: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наименование министерства, должностного лица министерства, государственного служащего, МФЦ либо сотрудника МФЦ, решения и действия (бездействие) которых обжалуются;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сведения об обжалуемых решениях и действиях (бездействии) министерства, должностного лица министерства, государственного служащего, МФЦ либо сотрудника МФЦ;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доводы, на основании которых заявитель не согласен с решением и действием (бездействием) министерства, должностного лица министерства, государственного служащего, МФЦ либо сотрудника МФЦ. Заявителем могут быть представлены документы (при наличии), подтверждающие доводы заявителя, либо их копии.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5.6. Права заявителей на получение информации и документов, необходимых для обоснования и рассмотрения жалобы.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Для обоснования и рассмотрения жалобы заявители имеют право представлять в министерство дополнительные документы и материалы либо обращаться с просьбой об их истребовании, в том числе в электронной форме.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министерства, рассматривающего жалобу, обязаны в течение 15 дней предоставлять документы и материалы, необходимые для рассмотрения </w:t>
      </w:r>
      <w:r>
        <w:lastRenderedPageBreak/>
        <w:t>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5.7. Органы государственной власти и должностные лица, которым может быть адресована жалоба заявителя в досудебном (внесудебном) порядке.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Жалоба подается в письменной форме на бумажном носителе, в электронной форме в министерство. Жалобы на решения, принятые министром, рассматриваются непосредственно министром.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5.8. Сроки рассмотрения жалобы.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Жалоба, поступившая в министерство,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5.9. Результат досудебного (внесудебного) обжалования.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bookmarkStart w:id="45" w:name="Par483"/>
      <w:bookmarkEnd w:id="45"/>
      <w:r>
        <w:t>5.9.1. По результатам рассмотрения жалобы принимается одно из следующих решений: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об удовлетворении жалобы, в том числе в форме отмены принятого решения, исправления допущенных министерством, МФЦ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Астраханской области, а также в иных формах;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об отказе в удовлетворении жалобы.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5.9.2. Не позднее дня, следующего за днем принятия решения, указанного в </w:t>
      </w:r>
      <w:hyperlink w:anchor="Par483" w:history="1">
        <w:r>
          <w:rPr>
            <w:color w:val="0000FF"/>
          </w:rPr>
          <w:t>подпункте 5.9.1 пункта 5.9</w:t>
        </w:r>
      </w:hyperlink>
      <w: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5.9.3.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5.9.4.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widowControl w:val="0"/>
        <w:autoSpaceDE w:val="0"/>
        <w:autoSpaceDN w:val="0"/>
        <w:adjustRightInd w:val="0"/>
        <w:jc w:val="right"/>
        <w:outlineLvl w:val="1"/>
      </w:pPr>
      <w:bookmarkStart w:id="46" w:name="Par494"/>
      <w:bookmarkEnd w:id="46"/>
      <w:r>
        <w:t>Приложение N 1</w:t>
      </w:r>
    </w:p>
    <w:p w:rsidR="00AF6C12" w:rsidRDefault="00AF6C12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AF6C12" w:rsidRDefault="00AF6C12">
      <w:pPr>
        <w:widowControl w:val="0"/>
        <w:autoSpaceDE w:val="0"/>
        <w:autoSpaceDN w:val="0"/>
        <w:adjustRightInd w:val="0"/>
        <w:jc w:val="right"/>
        <w:sectPr w:rsidR="00AF6C12" w:rsidSect="008941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widowControl w:val="0"/>
        <w:autoSpaceDE w:val="0"/>
        <w:autoSpaceDN w:val="0"/>
        <w:adjustRightInd w:val="0"/>
        <w:jc w:val="center"/>
      </w:pPr>
      <w:bookmarkStart w:id="47" w:name="Par497"/>
      <w:bookmarkEnd w:id="47"/>
      <w:r>
        <w:t>БЛОК-СХЕМА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  <w:r>
        <w:t>ПРЕДОСТАВЛЕНИЯ ГОСУДАРСТВЕННОЙ УСЛУГИ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</w:p>
    <w:p w:rsidR="00AF6C12" w:rsidRDefault="00AF6C12">
      <w:pPr>
        <w:pStyle w:val="ConsPlusNonformat"/>
      </w:pPr>
      <w:r>
        <w:t xml:space="preserve">                 ┌────────────────────────────────────────────────────────┐</w:t>
      </w:r>
    </w:p>
    <w:p w:rsidR="00AF6C12" w:rsidRDefault="00AF6C12">
      <w:pPr>
        <w:pStyle w:val="ConsPlusNonformat"/>
      </w:pPr>
      <w:r>
        <w:t xml:space="preserve">                 │        Прием и регистрация документов заявителя        │</w:t>
      </w:r>
    </w:p>
    <w:p w:rsidR="00AF6C12" w:rsidRDefault="00AF6C12">
      <w:pPr>
        <w:pStyle w:val="ConsPlusNonformat"/>
      </w:pPr>
      <w:r>
        <w:t xml:space="preserve">                 │      должностным лицом министерства и сотрудником      │</w:t>
      </w:r>
    </w:p>
    <w:p w:rsidR="00AF6C12" w:rsidRDefault="00AF6C12">
      <w:pPr>
        <w:pStyle w:val="ConsPlusNonformat"/>
      </w:pPr>
      <w:r>
        <w:t xml:space="preserve">                 │       МФЦ, ответственными за прием и регистрацию       │</w:t>
      </w:r>
    </w:p>
    <w:p w:rsidR="00AF6C12" w:rsidRDefault="00AF6C12">
      <w:pPr>
        <w:pStyle w:val="ConsPlusNonformat"/>
      </w:pPr>
      <w:r>
        <w:t xml:space="preserve">                 │               документов - не более 1 дня              │</w:t>
      </w:r>
    </w:p>
    <w:p w:rsidR="00AF6C12" w:rsidRDefault="00AF6C12">
      <w:pPr>
        <w:pStyle w:val="ConsPlusNonformat"/>
      </w:pPr>
      <w:r>
        <w:t xml:space="preserve">                 └────────────────────────────────────────────────────┬───┘</w:t>
      </w:r>
    </w:p>
    <w:p w:rsidR="00AF6C12" w:rsidRDefault="00AF6C12">
      <w:pPr>
        <w:pStyle w:val="ConsPlusNonformat"/>
      </w:pPr>
      <w:r>
        <w:t xml:space="preserve">                                                                      \/</w:t>
      </w:r>
    </w:p>
    <w:p w:rsidR="00AF6C12" w:rsidRDefault="00AF6C12">
      <w:pPr>
        <w:pStyle w:val="ConsPlusNonformat"/>
      </w:pPr>
      <w:r>
        <w:t>┌──────────────────────────────────────────────────────┐     ┌───────────────────────────────────────┐</w:t>
      </w:r>
    </w:p>
    <w:p w:rsidR="00AF6C12" w:rsidRDefault="00AF6C12">
      <w:pPr>
        <w:pStyle w:val="ConsPlusNonformat"/>
      </w:pPr>
      <w:r>
        <w:t>│             Организация межведомственного            │     │         Проверка представленных       │</w:t>
      </w:r>
    </w:p>
    <w:p w:rsidR="00AF6C12" w:rsidRDefault="00AF6C12">
      <w:pPr>
        <w:pStyle w:val="ConsPlusNonformat"/>
      </w:pPr>
      <w:r>
        <w:t>│           информационного взаимодействия с           │&lt;────┤       документов на комплектность     │</w:t>
      </w:r>
    </w:p>
    <w:p w:rsidR="00AF6C12" w:rsidRDefault="00AF6C12">
      <w:pPr>
        <w:pStyle w:val="ConsPlusNonformat"/>
      </w:pPr>
      <w:r>
        <w:t>│       управлением Федеральной налоговой службы       │     │    сотрудником МФЦ, ответственным за  │</w:t>
      </w:r>
    </w:p>
    <w:p w:rsidR="00AF6C12" w:rsidRDefault="00AF6C12">
      <w:pPr>
        <w:pStyle w:val="ConsPlusNonformat"/>
      </w:pPr>
      <w:r>
        <w:t>│   по Астраханской области, управлением Федеральной   │     │ предоставление государственной услуги,│</w:t>
      </w:r>
    </w:p>
    <w:p w:rsidR="00AF6C12" w:rsidRDefault="00AF6C12">
      <w:pPr>
        <w:pStyle w:val="ConsPlusNonformat"/>
      </w:pPr>
      <w:r>
        <w:t>│    службы государственной регистрации, кадастра и    │     │    - не более 5 дней со дня приема и  │</w:t>
      </w:r>
    </w:p>
    <w:p w:rsidR="00AF6C12" w:rsidRDefault="00AF6C12">
      <w:pPr>
        <w:pStyle w:val="ConsPlusNonformat"/>
      </w:pPr>
      <w:r>
        <w:t>│  картографии по Астраханской области, агентством по  │     │         регистрации документов        │</w:t>
      </w:r>
    </w:p>
    <w:p w:rsidR="00AF6C12" w:rsidRDefault="00AF6C12">
      <w:pPr>
        <w:pStyle w:val="ConsPlusNonformat"/>
      </w:pPr>
      <w:r>
        <w:t>│      занятости населения Астраханской области о      │     └────────────────────┬──────────────────┘</w:t>
      </w:r>
    </w:p>
    <w:p w:rsidR="00AF6C12" w:rsidRDefault="00AF6C12">
      <w:pPr>
        <w:pStyle w:val="ConsPlusNonformat"/>
      </w:pPr>
      <w:r>
        <w:t>│       предоставлении сведений, необходимых для       │                          │</w:t>
      </w:r>
    </w:p>
    <w:p w:rsidR="00AF6C12" w:rsidRDefault="00AF6C12">
      <w:pPr>
        <w:pStyle w:val="ConsPlusNonformat"/>
      </w:pPr>
      <w:r>
        <w:t>│        предоставления государственной услуги, -      │                          \/</w:t>
      </w:r>
    </w:p>
    <w:p w:rsidR="00AF6C12" w:rsidRDefault="00AF6C12">
      <w:pPr>
        <w:pStyle w:val="ConsPlusNonformat"/>
      </w:pPr>
      <w:r>
        <w:t>│                    не более 5 дней                   │        ┌─────────────────────────────────┐</w:t>
      </w:r>
    </w:p>
    <w:p w:rsidR="00AF6C12" w:rsidRDefault="00AF6C12">
      <w:pPr>
        <w:pStyle w:val="ConsPlusNonformat"/>
      </w:pPr>
      <w:r>
        <w:t>└────────────────┬─────────────────────────────────────┘        │     Уведомление об отказе в     │</w:t>
      </w:r>
    </w:p>
    <w:p w:rsidR="00AF6C12" w:rsidRDefault="00AF6C12">
      <w:pPr>
        <w:pStyle w:val="ConsPlusNonformat"/>
      </w:pPr>
      <w:r>
        <w:t xml:space="preserve">                 \/                                             │  приеме документов должностным  │</w:t>
      </w:r>
    </w:p>
    <w:p w:rsidR="00AF6C12" w:rsidRDefault="00AF6C12">
      <w:pPr>
        <w:pStyle w:val="ConsPlusNonformat"/>
      </w:pPr>
      <w:r>
        <w:t xml:space="preserve"> ┌──────────────────────────┐ ┌──────────────────────────┐      │лицом министерства, ответственным│</w:t>
      </w:r>
    </w:p>
    <w:p w:rsidR="00AF6C12" w:rsidRDefault="00AF6C12">
      <w:pPr>
        <w:pStyle w:val="ConsPlusNonformat"/>
      </w:pPr>
      <w:r>
        <w:t xml:space="preserve"> │Предоставление необходимых├&gt;│Направление полного пакета│      │за предоставление государственной│</w:t>
      </w:r>
    </w:p>
    <w:p w:rsidR="00AF6C12" w:rsidRDefault="00AF6C12">
      <w:pPr>
        <w:pStyle w:val="ConsPlusNonformat"/>
      </w:pPr>
      <w:r>
        <w:t xml:space="preserve"> │   сведений и документов  │ │документов на рассмотрение│      │    услуги, - не более 2 дней    │</w:t>
      </w:r>
    </w:p>
    <w:p w:rsidR="00AF6C12" w:rsidRDefault="00AF6C12">
      <w:pPr>
        <w:pStyle w:val="ConsPlusNonformat"/>
      </w:pPr>
      <w:r>
        <w:t xml:space="preserve"> └──────────────────────────┘ └─────────────┬────────────┘      └─────────────────────────────────┘</w:t>
      </w:r>
    </w:p>
    <w:p w:rsidR="00AF6C12" w:rsidRDefault="00AF6C12">
      <w:pPr>
        <w:pStyle w:val="ConsPlusNonformat"/>
      </w:pPr>
      <w:r>
        <w:t xml:space="preserve">                                            \/</w:t>
      </w:r>
    </w:p>
    <w:p w:rsidR="00AF6C12" w:rsidRDefault="00AF6C12">
      <w:pPr>
        <w:pStyle w:val="ConsPlusNonformat"/>
      </w:pPr>
      <w:r>
        <w:t xml:space="preserve">                      ┌────────────────────────────────────────┐</w:t>
      </w:r>
    </w:p>
    <w:p w:rsidR="00AF6C12" w:rsidRDefault="00AF6C12">
      <w:pPr>
        <w:pStyle w:val="ConsPlusNonformat"/>
      </w:pPr>
      <w:r>
        <w:t xml:space="preserve">                      │        Организация и проведение        │</w:t>
      </w:r>
    </w:p>
    <w:p w:rsidR="00AF6C12" w:rsidRDefault="00AF6C12">
      <w:pPr>
        <w:pStyle w:val="ConsPlusNonformat"/>
      </w:pPr>
      <w:r>
        <w:t xml:space="preserve">                      │    сотрудником МФЦ, ответственным за   │</w:t>
      </w:r>
    </w:p>
    <w:p w:rsidR="00AF6C12" w:rsidRDefault="00AF6C12">
      <w:pPr>
        <w:pStyle w:val="ConsPlusNonformat"/>
      </w:pPr>
      <w:r>
        <w:t xml:space="preserve">                      │ предоставление государственной услуги, │</w:t>
      </w:r>
    </w:p>
    <w:p w:rsidR="00AF6C12" w:rsidRDefault="00AF6C12">
      <w:pPr>
        <w:pStyle w:val="ConsPlusNonformat"/>
      </w:pPr>
      <w:r>
        <w:t xml:space="preserve">                      │многоканальной экспертизы представленных│</w:t>
      </w:r>
    </w:p>
    <w:p w:rsidR="00AF6C12" w:rsidRDefault="00AF6C12">
      <w:pPr>
        <w:pStyle w:val="ConsPlusNonformat"/>
      </w:pPr>
      <w:r>
        <w:t xml:space="preserve">                      │    документов и подготовка сводного    │</w:t>
      </w:r>
    </w:p>
    <w:p w:rsidR="00AF6C12" w:rsidRDefault="00AF6C12">
      <w:pPr>
        <w:pStyle w:val="ConsPlusNonformat"/>
      </w:pPr>
      <w:r>
        <w:t xml:space="preserve">                      │      заключения - не более 8 дней      │</w:t>
      </w:r>
    </w:p>
    <w:p w:rsidR="00AF6C12" w:rsidRDefault="00AF6C12">
      <w:pPr>
        <w:pStyle w:val="ConsPlusNonformat"/>
      </w:pPr>
      <w:r>
        <w:t xml:space="preserve">                      └─────────────────────┬──────────────────┘</w:t>
      </w:r>
    </w:p>
    <w:p w:rsidR="00AF6C12" w:rsidRDefault="00AF6C12">
      <w:pPr>
        <w:pStyle w:val="ConsPlusNonformat"/>
      </w:pPr>
      <w:r>
        <w:t xml:space="preserve">                                            \/</w:t>
      </w:r>
    </w:p>
    <w:p w:rsidR="00AF6C12" w:rsidRDefault="00AF6C12">
      <w:pPr>
        <w:pStyle w:val="ConsPlusNonformat"/>
      </w:pPr>
      <w:r>
        <w:t xml:space="preserve">                      ┌────────────────────────────────────────┐</w:t>
      </w:r>
    </w:p>
    <w:p w:rsidR="00AF6C12" w:rsidRDefault="00AF6C12">
      <w:pPr>
        <w:pStyle w:val="ConsPlusNonformat"/>
      </w:pPr>
      <w:r>
        <w:lastRenderedPageBreak/>
        <w:t xml:space="preserve">                      │        Организация и проведение        │</w:t>
      </w:r>
    </w:p>
    <w:p w:rsidR="00AF6C12" w:rsidRDefault="00AF6C12">
      <w:pPr>
        <w:pStyle w:val="ConsPlusNonformat"/>
      </w:pPr>
      <w:r>
        <w:t xml:space="preserve">                      │    сотрудником МФЦ, ответственным за   │</w:t>
      </w:r>
    </w:p>
    <w:p w:rsidR="00AF6C12" w:rsidRDefault="00AF6C12">
      <w:pPr>
        <w:pStyle w:val="ConsPlusNonformat"/>
      </w:pPr>
      <w:r>
        <w:t xml:space="preserve">                      │ предоставление государственной услуги, │</w:t>
      </w:r>
    </w:p>
    <w:p w:rsidR="00AF6C12" w:rsidRDefault="00AF6C12">
      <w:pPr>
        <w:pStyle w:val="ConsPlusNonformat"/>
      </w:pPr>
      <w:r>
        <w:t xml:space="preserve">                      │     заседания конкурсной комиссии -    │</w:t>
      </w:r>
    </w:p>
    <w:p w:rsidR="00AF6C12" w:rsidRDefault="00AF6C12">
      <w:pPr>
        <w:pStyle w:val="ConsPlusNonformat"/>
      </w:pPr>
      <w:r>
        <w:t xml:space="preserve">                      │             не более 5 дней            │</w:t>
      </w:r>
    </w:p>
    <w:p w:rsidR="00AF6C12" w:rsidRDefault="00AF6C12">
      <w:pPr>
        <w:pStyle w:val="ConsPlusNonformat"/>
      </w:pPr>
      <w:r>
        <w:t xml:space="preserve">                      └──────┬───────────────────────┬─────────┘</w:t>
      </w:r>
    </w:p>
    <w:p w:rsidR="00AF6C12" w:rsidRDefault="00AF6C12">
      <w:pPr>
        <w:pStyle w:val="ConsPlusNonformat"/>
      </w:pPr>
      <w:r>
        <w:t xml:space="preserve">                             \/                      \/</w:t>
      </w:r>
    </w:p>
    <w:p w:rsidR="00AF6C12" w:rsidRDefault="00AF6C12">
      <w:pPr>
        <w:pStyle w:val="ConsPlusNonformat"/>
      </w:pPr>
      <w:r>
        <w:t>┌─────────────────────────────────────────┐ ┌────────────────────────────────────────┐</w:t>
      </w:r>
    </w:p>
    <w:p w:rsidR="00AF6C12" w:rsidRDefault="00AF6C12">
      <w:pPr>
        <w:pStyle w:val="ConsPlusNonformat"/>
      </w:pPr>
      <w:r>
        <w:t>│        Подготовка и направление         │ │        Подготовка и направление        │</w:t>
      </w:r>
    </w:p>
    <w:p w:rsidR="00AF6C12" w:rsidRDefault="00AF6C12">
      <w:pPr>
        <w:pStyle w:val="ConsPlusNonformat"/>
      </w:pPr>
      <w:r>
        <w:t>│     должностным лицом министерства,     │ │    сотрудником МФЦ, ответственным за   │</w:t>
      </w:r>
    </w:p>
    <w:p w:rsidR="00AF6C12" w:rsidRDefault="00AF6C12">
      <w:pPr>
        <w:pStyle w:val="ConsPlusNonformat"/>
      </w:pPr>
      <w:r>
        <w:t>│     ответственным за предоставление     │ │     предоставление государственной     │</w:t>
      </w:r>
    </w:p>
    <w:p w:rsidR="00AF6C12" w:rsidRDefault="00AF6C12">
      <w:pPr>
        <w:pStyle w:val="ConsPlusNonformat"/>
      </w:pPr>
      <w:r>
        <w:t>│    государственной услуги, заявителю    │ │ услуги, заявителю уведомления об отказе│</w:t>
      </w:r>
    </w:p>
    <w:p w:rsidR="00AF6C12" w:rsidRDefault="00AF6C12">
      <w:pPr>
        <w:pStyle w:val="ConsPlusNonformat"/>
      </w:pPr>
      <w:r>
        <w:t>│распоряжения об оказании государственной │ │ в предоставлении государственной услуги│</w:t>
      </w:r>
    </w:p>
    <w:p w:rsidR="00AF6C12" w:rsidRDefault="00AF6C12">
      <w:pPr>
        <w:pStyle w:val="ConsPlusNonformat"/>
      </w:pPr>
      <w:r>
        <w:t>│       поддержки - не более 5 дней       │ │     (с указанием причины отказа) -     │</w:t>
      </w:r>
    </w:p>
    <w:p w:rsidR="00AF6C12" w:rsidRDefault="00AF6C12">
      <w:pPr>
        <w:pStyle w:val="ConsPlusNonformat"/>
      </w:pPr>
      <w:r>
        <w:t>└────────────────────┬────────────────────┘ │             не более 5 дней            │</w:t>
      </w:r>
    </w:p>
    <w:p w:rsidR="00AF6C12" w:rsidRDefault="00AF6C12">
      <w:pPr>
        <w:pStyle w:val="ConsPlusNonformat"/>
      </w:pPr>
      <w:r>
        <w:t xml:space="preserve">                     │                      └────────────────────┬───────────────────┘</w:t>
      </w:r>
    </w:p>
    <w:p w:rsidR="00AF6C12" w:rsidRDefault="00AF6C12">
      <w:pPr>
        <w:pStyle w:val="ConsPlusNonformat"/>
      </w:pPr>
      <w:r>
        <w:t xml:space="preserve">                     \/                                          \/</w:t>
      </w:r>
    </w:p>
    <w:p w:rsidR="00AF6C12" w:rsidRDefault="00AF6C12">
      <w:pPr>
        <w:pStyle w:val="ConsPlusNonformat"/>
      </w:pPr>
      <w:r>
        <w:t xml:space="preserve">      ┌─────────────────────────┐                   ┌─────────────────────────┐</w:t>
      </w:r>
    </w:p>
    <w:p w:rsidR="00AF6C12" w:rsidRDefault="00AF6C12">
      <w:pPr>
        <w:pStyle w:val="ConsPlusNonformat"/>
      </w:pPr>
      <w:r>
        <w:t xml:space="preserve">      │ Выдача распоряжения об  │                   │  Выдача уведомления об  │</w:t>
      </w:r>
    </w:p>
    <w:p w:rsidR="00AF6C12" w:rsidRDefault="00AF6C12">
      <w:pPr>
        <w:pStyle w:val="ConsPlusNonformat"/>
      </w:pPr>
      <w:r>
        <w:t xml:space="preserve">      │оказании государственной │                   │ отказе в предоставлении │</w:t>
      </w:r>
    </w:p>
    <w:p w:rsidR="00AF6C12" w:rsidRDefault="00AF6C12">
      <w:pPr>
        <w:pStyle w:val="ConsPlusNonformat"/>
      </w:pPr>
      <w:r>
        <w:t xml:space="preserve">      │        поддержки        │                   │ государственной услуги  │</w:t>
      </w:r>
    </w:p>
    <w:p w:rsidR="00AF6C12" w:rsidRDefault="00AF6C12">
      <w:pPr>
        <w:pStyle w:val="ConsPlusNonformat"/>
      </w:pPr>
      <w:r>
        <w:t xml:space="preserve">      └─────────────────────────┘                   └─────────────────────────┘</w:t>
      </w:r>
    </w:p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widowControl w:val="0"/>
        <w:autoSpaceDE w:val="0"/>
        <w:autoSpaceDN w:val="0"/>
        <w:adjustRightInd w:val="0"/>
        <w:jc w:val="right"/>
        <w:outlineLvl w:val="1"/>
      </w:pPr>
      <w:bookmarkStart w:id="48" w:name="Par562"/>
      <w:bookmarkEnd w:id="48"/>
      <w:r>
        <w:t>Приложение N 2</w:t>
      </w:r>
    </w:p>
    <w:p w:rsidR="00AF6C12" w:rsidRDefault="00AF6C12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widowControl w:val="0"/>
        <w:autoSpaceDE w:val="0"/>
        <w:autoSpaceDN w:val="0"/>
        <w:adjustRightInd w:val="0"/>
        <w:jc w:val="center"/>
      </w:pPr>
      <w:bookmarkStart w:id="49" w:name="Par565"/>
      <w:bookmarkEnd w:id="49"/>
      <w:r>
        <w:t>ЗАЯВЛЕНИЕ-РАСЧЕТ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  <w:r>
        <w:t>НА ПОЛУЧЕНИЕ ГРАНТА В ФОРМЕ БЮДЖЕТНОЙ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  <w:r>
        <w:t>СУБСИДИИ НА СОЗДАНИЕ СОБСТВЕННОГО БИЗНЕСА</w:t>
      </w:r>
    </w:p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pStyle w:val="ConsPlusNonformat"/>
      </w:pPr>
      <w:r>
        <w:t xml:space="preserve">                                          Заместителю          председателя</w:t>
      </w:r>
    </w:p>
    <w:p w:rsidR="00AF6C12" w:rsidRDefault="00AF6C12">
      <w:pPr>
        <w:pStyle w:val="ConsPlusNonformat"/>
      </w:pPr>
      <w:r>
        <w:t xml:space="preserve">                                          Правительства        Астраханской</w:t>
      </w:r>
    </w:p>
    <w:p w:rsidR="00AF6C12" w:rsidRDefault="00AF6C12">
      <w:pPr>
        <w:pStyle w:val="ConsPlusNonformat"/>
      </w:pPr>
      <w:r>
        <w:lastRenderedPageBreak/>
        <w:t xml:space="preserve">                                          области - министру экономического</w:t>
      </w:r>
    </w:p>
    <w:p w:rsidR="00AF6C12" w:rsidRDefault="00AF6C12">
      <w:pPr>
        <w:pStyle w:val="ConsPlusNonformat"/>
      </w:pPr>
      <w:r>
        <w:t xml:space="preserve">                                          развития Астраханской области</w:t>
      </w:r>
    </w:p>
    <w:p w:rsidR="00AF6C12" w:rsidRDefault="00AF6C12">
      <w:pPr>
        <w:pStyle w:val="ConsPlusNonformat"/>
      </w:pPr>
      <w:r>
        <w:t xml:space="preserve">                                          _________________________________</w:t>
      </w:r>
    </w:p>
    <w:p w:rsidR="00AF6C12" w:rsidRDefault="00AF6C12">
      <w:pPr>
        <w:pStyle w:val="ConsPlusNonformat"/>
      </w:pPr>
      <w:r>
        <w:t xml:space="preserve">                                               от (Ф.И.О. заявителя)</w:t>
      </w:r>
    </w:p>
    <w:p w:rsidR="00AF6C12" w:rsidRDefault="00AF6C12">
      <w:pPr>
        <w:pStyle w:val="ConsPlusNonformat"/>
      </w:pPr>
    </w:p>
    <w:p w:rsidR="00AF6C12" w:rsidRDefault="00AF6C12">
      <w:pPr>
        <w:pStyle w:val="ConsPlusNonformat"/>
      </w:pPr>
      <w:r>
        <w:t xml:space="preserve">               Уважаемый _________________________________!</w:t>
      </w:r>
    </w:p>
    <w:p w:rsidR="00AF6C12" w:rsidRDefault="00AF6C12">
      <w:pPr>
        <w:pStyle w:val="ConsPlusNonformat"/>
      </w:pPr>
    </w:p>
    <w:p w:rsidR="00AF6C12" w:rsidRDefault="00AF6C12">
      <w:pPr>
        <w:pStyle w:val="ConsPlusNonformat"/>
      </w:pPr>
      <w:r>
        <w:t xml:space="preserve">    Ознакомившись     с     </w:t>
      </w:r>
      <w:hyperlink r:id="rId25" w:history="1">
        <w:r>
          <w:rPr>
            <w:color w:val="0000FF"/>
          </w:rPr>
          <w:t>Положением</w:t>
        </w:r>
      </w:hyperlink>
      <w:r>
        <w:t xml:space="preserve">    об    оказании    государственной</w:t>
      </w:r>
    </w:p>
    <w:p w:rsidR="00AF6C12" w:rsidRDefault="00AF6C12">
      <w:pPr>
        <w:pStyle w:val="ConsPlusNonformat"/>
      </w:pPr>
      <w:r>
        <w:t>поддержки субъектам   малого   предпринимательства   в   виде   грантов  на</w:t>
      </w:r>
    </w:p>
    <w:p w:rsidR="00AF6C12" w:rsidRDefault="00AF6C12">
      <w:pPr>
        <w:pStyle w:val="ConsPlusNonformat"/>
      </w:pPr>
      <w:r>
        <w:t>создание собственного       бизнеса,       утвержденным      Постановлением</w:t>
      </w:r>
    </w:p>
    <w:p w:rsidR="00AF6C12" w:rsidRDefault="00AF6C12">
      <w:pPr>
        <w:pStyle w:val="ConsPlusNonformat"/>
      </w:pPr>
      <w:r>
        <w:t>Правительства Астраханской   области   от   26.03.2009  N  123-П, направляю</w:t>
      </w:r>
    </w:p>
    <w:p w:rsidR="00AF6C12" w:rsidRDefault="00AF6C12">
      <w:pPr>
        <w:pStyle w:val="ConsPlusNonformat"/>
      </w:pPr>
      <w:r>
        <w:t>Вам настоящее       заявление       для       рассмотрения      возможности</w:t>
      </w:r>
    </w:p>
    <w:p w:rsidR="00AF6C12" w:rsidRDefault="00AF6C12">
      <w:pPr>
        <w:pStyle w:val="ConsPlusNonformat"/>
      </w:pPr>
      <w:r>
        <w:t>получения государственной поддержки.</w:t>
      </w:r>
    </w:p>
    <w:p w:rsidR="00AF6C12" w:rsidRDefault="00AF6C12">
      <w:pPr>
        <w:pStyle w:val="ConsPlusNonformat"/>
      </w:pPr>
      <w:r>
        <w:t>___________________________________________________________________________</w:t>
      </w:r>
    </w:p>
    <w:p w:rsidR="00AF6C12" w:rsidRDefault="00AF6C12">
      <w:pPr>
        <w:pStyle w:val="ConsPlusNonformat"/>
      </w:pPr>
      <w:r>
        <w:t xml:space="preserve">                       (наименование бизнес-проекта)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2880"/>
        <w:gridCol w:w="3000"/>
      </w:tblGrid>
      <w:tr w:rsidR="00AF6C12">
        <w:trPr>
          <w:trHeight w:val="1400"/>
          <w:tblCellSpacing w:w="5" w:type="nil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Общая сумма расходов,   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рублей       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гранта (графа 1 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2/3), но не более  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 рублей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гранта в размере 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первоначального взноса 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заключении договора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финансовой аренды   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(лизинга) оборудования,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 не более 300000   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рублей         </w:t>
            </w:r>
          </w:p>
        </w:tc>
      </w:tr>
      <w:tr w:rsidR="00AF6C12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</w:p>
    <w:p w:rsidR="00AF6C12" w:rsidRDefault="00AF6C12">
      <w:pPr>
        <w:pStyle w:val="ConsPlusNonformat"/>
      </w:pPr>
      <w:r>
        <w:t xml:space="preserve">    Сумма запрашиваемого гранта (значение графы 2 или графы 3)</w:t>
      </w:r>
    </w:p>
    <w:p w:rsidR="00AF6C12" w:rsidRDefault="00AF6C12">
      <w:pPr>
        <w:pStyle w:val="ConsPlusNonformat"/>
      </w:pPr>
      <w:r>
        <w:t xml:space="preserve">    _________________________________________________________ (рублей)</w:t>
      </w:r>
    </w:p>
    <w:p w:rsidR="00AF6C12" w:rsidRDefault="00AF6C12">
      <w:pPr>
        <w:pStyle w:val="ConsPlusNonformat"/>
      </w:pPr>
      <w:r>
        <w:t xml:space="preserve">    Приложение: на _______________ листах.</w:t>
      </w:r>
    </w:p>
    <w:p w:rsidR="00AF6C12" w:rsidRDefault="00AF6C12">
      <w:pPr>
        <w:pStyle w:val="ConsPlusNonformat"/>
      </w:pPr>
      <w:r>
        <w:t xml:space="preserve">    Указать форму взаимодействия при предоставлении государственной услуги:</w:t>
      </w:r>
    </w:p>
    <w:p w:rsidR="00AF6C12" w:rsidRDefault="00AF6C12">
      <w:pPr>
        <w:pStyle w:val="ConsPlusNonformat"/>
      </w:pPr>
      <w:r>
        <w:t xml:space="preserve">    ┌──┐</w:t>
      </w:r>
    </w:p>
    <w:p w:rsidR="00AF6C12" w:rsidRDefault="00AF6C12">
      <w:pPr>
        <w:pStyle w:val="ConsPlusNonformat"/>
      </w:pPr>
      <w:r>
        <w:t xml:space="preserve">    │  │ - почтовым отправлением</w:t>
      </w:r>
    </w:p>
    <w:p w:rsidR="00AF6C12" w:rsidRDefault="00AF6C12">
      <w:pPr>
        <w:pStyle w:val="ConsPlusNonformat"/>
      </w:pPr>
      <w:r>
        <w:lastRenderedPageBreak/>
        <w:t xml:space="preserve">    └──┘  на адрес: _____________________________________________________</w:t>
      </w:r>
    </w:p>
    <w:p w:rsidR="00AF6C12" w:rsidRDefault="00AF6C12">
      <w:pPr>
        <w:pStyle w:val="ConsPlusNonformat"/>
      </w:pPr>
      <w:r>
        <w:t xml:space="preserve">    ┌──┐                           (указать адрес, индекс)</w:t>
      </w:r>
    </w:p>
    <w:p w:rsidR="00AF6C12" w:rsidRDefault="00AF6C12">
      <w:pPr>
        <w:pStyle w:val="ConsPlusNonformat"/>
      </w:pPr>
      <w:r>
        <w:t xml:space="preserve">    │  │ - по электронной почте</w:t>
      </w:r>
    </w:p>
    <w:p w:rsidR="00AF6C12" w:rsidRDefault="00AF6C12">
      <w:pPr>
        <w:pStyle w:val="ConsPlusNonformat"/>
      </w:pPr>
      <w:r>
        <w:t xml:space="preserve">    └──┘            _____________________________________________________</w:t>
      </w:r>
    </w:p>
    <w:p w:rsidR="00AF6C12" w:rsidRDefault="00AF6C12">
      <w:pPr>
        <w:pStyle w:val="ConsPlusNonformat"/>
      </w:pPr>
      <w:r>
        <w:t xml:space="preserve">    ┌──┐                          (указать адрес электронной почты)</w:t>
      </w:r>
    </w:p>
    <w:p w:rsidR="00AF6C12" w:rsidRDefault="00AF6C12">
      <w:pPr>
        <w:pStyle w:val="ConsPlusNonformat"/>
      </w:pPr>
      <w:r>
        <w:t xml:space="preserve">    │  │ - при личном обращении.</w:t>
      </w:r>
    </w:p>
    <w:p w:rsidR="00AF6C12" w:rsidRDefault="00AF6C12">
      <w:pPr>
        <w:pStyle w:val="ConsPlusNonformat"/>
      </w:pPr>
      <w:r>
        <w:t xml:space="preserve">    └──┘</w:t>
      </w:r>
    </w:p>
    <w:p w:rsidR="00AF6C12" w:rsidRDefault="00AF6C12">
      <w:pPr>
        <w:pStyle w:val="ConsPlusNonformat"/>
      </w:pPr>
      <w:r>
        <w:t xml:space="preserve">    МП ________________ (Ф.И.О. заявителя)</w:t>
      </w:r>
    </w:p>
    <w:p w:rsidR="00AF6C12" w:rsidRDefault="00AF6C12">
      <w:pPr>
        <w:pStyle w:val="ConsPlusNonformat"/>
      </w:pPr>
      <w:r>
        <w:t xml:space="preserve">           (подпись)</w:t>
      </w:r>
    </w:p>
    <w:p w:rsidR="00AF6C12" w:rsidRDefault="00AF6C12">
      <w:pPr>
        <w:pStyle w:val="ConsPlusNonformat"/>
        <w:sectPr w:rsidR="00AF6C1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widowControl w:val="0"/>
        <w:autoSpaceDE w:val="0"/>
        <w:autoSpaceDN w:val="0"/>
        <w:adjustRightInd w:val="0"/>
        <w:jc w:val="right"/>
        <w:outlineLvl w:val="1"/>
      </w:pPr>
      <w:bookmarkStart w:id="50" w:name="Par621"/>
      <w:bookmarkEnd w:id="50"/>
      <w:r>
        <w:t>Приложение N 3</w:t>
      </w:r>
    </w:p>
    <w:p w:rsidR="00AF6C12" w:rsidRDefault="00AF6C12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widowControl w:val="0"/>
        <w:autoSpaceDE w:val="0"/>
        <w:autoSpaceDN w:val="0"/>
        <w:adjustRightInd w:val="0"/>
        <w:jc w:val="center"/>
      </w:pPr>
      <w:bookmarkStart w:id="51" w:name="Par624"/>
      <w:bookmarkEnd w:id="51"/>
      <w:r>
        <w:t>МАКЕТ БИЗНЕС-ПРОЕКТА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1. Титульный лист.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1.1. Наименование и адрес претендента.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1.2. Полное наименование бизнес-проекта.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1.3. Предполагаемая к выпуску продукция, работы, услуги.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1.4. Объем необходимых инвестиций для реализации проекта.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1.5. Финансирование проекта: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собственные средства,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заемные средства,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господдержки.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2. Аннотация бизнес-проекта и анализ положения дел в отрасли.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Краткое описание проекта: направления использования инвестиций, планируемая дата начала освоения инвестиций, планируемая дата начала реализации проекта (начало выпуска продукции, оказания услуг), описание предполагаемой к выпуску продукции или услуг, обеспеченность рынками сбыта, наличие спроса, ожидаемые экономические, финансовые результаты реализации проекта, социальная эффективность проекта (создание новых или сохранение действующих рабочих мест, использование труда инвалидов и т.п.), организация финансирования проекта.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3. План маркетинга.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3.1. Конечные потребители. Характер спроса (равномерный, сезонный). Какие свойства продукции или дополнительные услуги делают проект предпочтительным по отношению к конкурентам.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3.2. Организация сбыта. Дать описание системы сбыта.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3.3. Обоснование цен на продукцию или услуги (исходя из сложившейся рыночной конъюнктуры, а также уровня рентабельности, достаточного для поддержания стабильного финансового состояния и платежеспособности предприятия).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3.4. Потенциальные конкуренты, их сильные и слабые стороны.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4. Производственный план.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4.1. План по вводу в эксплуатацию объектов производственных инвестиций: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4.1.1. Необходимость выполнения работ по строительству и реконструкции. Наличие проектно-сметной документации, разрешительных документов (заключений) на момент составления бизнес-плана, планируемое подключение к коммуникациям. Способ строительства (подрядный, хоз. </w:t>
      </w:r>
      <w:r>
        <w:lastRenderedPageBreak/>
        <w:t>способ).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4.1.2. Существующее у предприятия оборудование, используемое в проекте, его технические характеристики.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4.1.3. Характеристики приобретаемого оборудования: состав приобретаемого оборудования, производительность, потребляемая электроэнергия, габариты, дополнительные специальные требования, предъявляемые к эксплуатации приобретаемого оборудования, количество обслуживающего персонала.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4.1.4. Условия поставки и монтажа приобретаемого оборудования, информация о поставщиках, порядок расчетов.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4.1.5. Технологическая схема размещения оборудования, включая подключение к коммуникациям.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4.1.6. Календарный план выполнения работ по вводу в эксплуатацию объектов производственных инвестиций (зданий, сооружений, оборудования) с указанием стоимости выполненных работ.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4.2. План организации производства.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4.2.1. Предполагаемая программа реализации продукции. Договоры и протоколы о намерениях реализации товара по предлагаемым ценам (при наличии).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4.2.2. Поставщики сырья и материалов (название, условия поставок) и ориентировочные цены. Местные поставщики сырья и материалов.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  <w:jc w:val="both"/>
      </w:pPr>
      <w:r>
        <w:t>5. Срок окупаемости проекта.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</w:p>
    <w:p w:rsidR="00AF6C12" w:rsidRDefault="00AF6C12">
      <w:pPr>
        <w:widowControl w:val="0"/>
        <w:autoSpaceDE w:val="0"/>
        <w:autoSpaceDN w:val="0"/>
        <w:adjustRightInd w:val="0"/>
        <w:jc w:val="center"/>
        <w:outlineLvl w:val="2"/>
      </w:pPr>
      <w:bookmarkStart w:id="52" w:name="Par655"/>
      <w:bookmarkEnd w:id="52"/>
      <w:r>
        <w:t>Таблица 1. Среднемесячный выпуск продукции (работ, услуг)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</w:p>
    <w:p w:rsidR="00AF6C12" w:rsidRDefault="00AF6C12">
      <w:pPr>
        <w:pStyle w:val="ConsPlusNonformat"/>
      </w:pPr>
      <w:r>
        <w:t xml:space="preserve">                                                              (тыс. рублей)</w:t>
      </w: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120"/>
        <w:gridCol w:w="1440"/>
        <w:gridCol w:w="960"/>
        <w:gridCol w:w="1080"/>
        <w:gridCol w:w="960"/>
        <w:gridCol w:w="1440"/>
      </w:tblGrid>
      <w:tr w:rsidR="00AF6C12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показателей   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Всего   </w:t>
            </w:r>
          </w:p>
        </w:tc>
        <w:tc>
          <w:tcPr>
            <w:tcW w:w="4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том числе по видам продукции 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(товаров, услуг)        </w:t>
            </w:r>
          </w:p>
        </w:tc>
      </w:tr>
      <w:tr w:rsidR="00AF6C12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pStyle w:val="ConsPlusNonformat"/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pStyle w:val="ConsPlusNonformat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pStyle w:val="ConsPlusNonformat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...   </w:t>
            </w:r>
          </w:p>
        </w:tc>
      </w:tr>
      <w:tr w:rsidR="00AF6C12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AF6C12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  производства   в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натуральном выражении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цена  реализации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единицу   продукции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 НДС)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цена  реализации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единицу продукции  (с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НДС)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Выручка  от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реализации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 НДС)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Выручка  от   реализации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 НДС)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F6C12" w:rsidRDefault="00AF6C12">
      <w:pPr>
        <w:widowControl w:val="0"/>
        <w:autoSpaceDE w:val="0"/>
        <w:autoSpaceDN w:val="0"/>
        <w:adjustRightInd w:val="0"/>
        <w:jc w:val="center"/>
      </w:pPr>
    </w:p>
    <w:p w:rsidR="00AF6C12" w:rsidRDefault="00AF6C12">
      <w:pPr>
        <w:widowControl w:val="0"/>
        <w:autoSpaceDE w:val="0"/>
        <w:autoSpaceDN w:val="0"/>
        <w:adjustRightInd w:val="0"/>
        <w:jc w:val="center"/>
        <w:outlineLvl w:val="2"/>
      </w:pPr>
      <w:bookmarkStart w:id="53" w:name="Par684"/>
      <w:bookmarkEnd w:id="53"/>
      <w:r>
        <w:t>Таблица 2. Численность работающих и расходы на оплату труда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400"/>
        <w:gridCol w:w="2160"/>
        <w:gridCol w:w="2280"/>
        <w:gridCol w:w="1920"/>
      </w:tblGrid>
      <w:tr w:rsidR="00AF6C12">
        <w:trPr>
          <w:trHeight w:val="8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Должность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  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штатных единиц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Размер      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среднемесячной  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заработной платы 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работника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Среднемесячный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фонд оплаты  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труда     </w:t>
            </w:r>
          </w:p>
        </w:tc>
      </w:tr>
      <w:tr w:rsidR="00AF6C12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</w:tr>
      <w:tr w:rsidR="00AF6C12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ИТОГО: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F6C12" w:rsidRDefault="00AF6C12">
      <w:pPr>
        <w:widowControl w:val="0"/>
        <w:autoSpaceDE w:val="0"/>
        <w:autoSpaceDN w:val="0"/>
        <w:adjustRightInd w:val="0"/>
        <w:jc w:val="center"/>
      </w:pPr>
    </w:p>
    <w:p w:rsidR="00AF6C12" w:rsidRDefault="00AF6C12">
      <w:pPr>
        <w:widowControl w:val="0"/>
        <w:autoSpaceDE w:val="0"/>
        <w:autoSpaceDN w:val="0"/>
        <w:adjustRightInd w:val="0"/>
        <w:jc w:val="center"/>
        <w:outlineLvl w:val="2"/>
      </w:pPr>
      <w:bookmarkStart w:id="54" w:name="Par699"/>
      <w:bookmarkEnd w:id="54"/>
      <w:r>
        <w:t>Таблица 3. Финансовые результаты (тыс. рублей)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360"/>
        <w:gridCol w:w="2040"/>
      </w:tblGrid>
      <w:tr w:rsidR="00AF6C12">
        <w:trPr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показателей   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Сумма     </w:t>
            </w: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2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выручка от реализации продукции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НДС,  акцизы  и  другие  обязательные  платежи   от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выпускаемой продукции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Уплачиваемые экспортные пошлины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Выручка от реализации  продукции  за  минусом  НДС,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акцизов и аналогичных обязательных платежей (п. 1 -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2 - п. 3)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Общие затраты  на  производство  и  сбыт  продукции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(услуг) (с НДС)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НДС, акцизы  и  аналогичные  обязательные  платежи,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уплачиваемые  из  затрат  на  материалы,   топливо,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энергию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Затраты  на  производство  и  сбыт   продукции   за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минусом НДС (п. 5 - п. 6)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Финансовый результат (п. 4 - п. 7)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Налоги, относимые на финансовый результат, всего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Налогооблагаемая прибыль (п. 8 - п. 9)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 на прибыль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Чистая прибыль (п. 10 - п. 11)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F6C12" w:rsidRDefault="00AF6C12">
      <w:pPr>
        <w:widowControl w:val="0"/>
        <w:autoSpaceDE w:val="0"/>
        <w:autoSpaceDN w:val="0"/>
        <w:adjustRightInd w:val="0"/>
        <w:jc w:val="center"/>
      </w:pPr>
    </w:p>
    <w:p w:rsidR="00AF6C12" w:rsidRDefault="00AF6C12">
      <w:pPr>
        <w:widowControl w:val="0"/>
        <w:autoSpaceDE w:val="0"/>
        <w:autoSpaceDN w:val="0"/>
        <w:adjustRightInd w:val="0"/>
        <w:jc w:val="center"/>
        <w:outlineLvl w:val="2"/>
      </w:pPr>
      <w:bookmarkStart w:id="55" w:name="Par746"/>
      <w:bookmarkEnd w:id="55"/>
      <w:r>
        <w:t>Таблица 4. Расчет налоговых поступлений (тыс. рублей)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360"/>
        <w:gridCol w:w="2040"/>
      </w:tblGrid>
      <w:tr w:rsidR="00AF6C12">
        <w:trPr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налоговых платежей и сборов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Значение    </w:t>
            </w: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2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 на добавленную стоимость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 на прибыль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 на доходы физических лиц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 на пользование недрами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Акцизы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 на имущество юридических лиц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налог, арендная плата за землю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Региональные лицензионные сборы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Единый социальный налог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региональные налоги и  сборы  (расписать  по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видам)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0.2.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10.3.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widowControl w:val="0"/>
        <w:autoSpaceDE w:val="0"/>
        <w:autoSpaceDN w:val="0"/>
        <w:adjustRightInd w:val="0"/>
        <w:jc w:val="right"/>
        <w:outlineLvl w:val="1"/>
      </w:pPr>
      <w:bookmarkStart w:id="56" w:name="Par787"/>
      <w:bookmarkEnd w:id="56"/>
      <w:r>
        <w:t>Приложение N 4</w:t>
      </w:r>
    </w:p>
    <w:p w:rsidR="00AF6C12" w:rsidRDefault="00AF6C12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widowControl w:val="0"/>
        <w:autoSpaceDE w:val="0"/>
        <w:autoSpaceDN w:val="0"/>
        <w:adjustRightInd w:val="0"/>
        <w:jc w:val="center"/>
      </w:pPr>
      <w:bookmarkStart w:id="57" w:name="Par790"/>
      <w:bookmarkEnd w:id="57"/>
      <w:r>
        <w:t>ПАСПОРТ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  <w:r>
        <w:t>ПРЕТЕНДЕНТА НА ПОЛУЧЕНИЕ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  <w:r>
        <w:t>ГОСУДАРСТВЕННОЙ ПОДДЕРЖКИ</w:t>
      </w:r>
    </w:p>
    <w:p w:rsidR="00AF6C12" w:rsidRDefault="00AF6C12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840"/>
        <w:gridCol w:w="1560"/>
      </w:tblGrid>
      <w:tr w:rsidR="00AF6C12">
        <w:trPr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претендента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и почтовый адрес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Телефон, факс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Должностные лица: руководитель главный бухгалтер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Участие  претендента  (руководителя,   учредителей)   в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качестве  учредителей   либо   руководителей   в   иных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организациях, в том  числе  в  качестве  индивидуальных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предпринимателей </w:t>
            </w:r>
            <w:hyperlink w:anchor="Par8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 основной деятельности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государственной регистрации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налоговой инспекции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ИНН, ОГРН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Обслуживающий банк, адрес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расчетного счета с полными реквизитами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счетов в других банках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8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Информация,  подтверждающая  соответствие   условиям, установленным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статьей 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 24.07.2007  N  209-ФЗ "О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развитии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малого и среднего предпринимательства в Российской Федерации":     </w:t>
            </w:r>
          </w:p>
        </w:tc>
      </w:tr>
      <w:tr w:rsidR="00AF6C1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учредителей  субъекта  малого  и  среднего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предпринимательства  и  доля  их  участия  в   уставном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капитале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6C12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13.2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Наличие учредителей  (Российской  Федерации,  субъектов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  Федерации,   муниципальных    образований,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иностранных  юридических  лиц,   иностранных   граждан,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общественных  и религиозных организаций  (объединений),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благотворительных  и  иных  фондов),  суммарная   доля 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участия   которых  в   уставном  (складочном) капитале 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(паевом фонде) субъекта малого и  среднего             </w:t>
            </w:r>
          </w:p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предпринимательства не превышает 25% </w:t>
            </w:r>
            <w:hyperlink w:anchor="Par8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(да/нет)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C12" w:rsidRDefault="00AF6C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F6C12" w:rsidRDefault="00AF6C12">
      <w:pPr>
        <w:widowControl w:val="0"/>
        <w:autoSpaceDE w:val="0"/>
        <w:autoSpaceDN w:val="0"/>
        <w:adjustRightInd w:val="0"/>
        <w:jc w:val="right"/>
      </w:pPr>
    </w:p>
    <w:p w:rsidR="00AF6C12" w:rsidRDefault="00AF6C12">
      <w:pPr>
        <w:pStyle w:val="ConsPlusNonformat"/>
      </w:pPr>
      <w:r>
        <w:t xml:space="preserve">    --------------------------------</w:t>
      </w:r>
    </w:p>
    <w:p w:rsidR="00AF6C12" w:rsidRDefault="00AF6C12">
      <w:pPr>
        <w:pStyle w:val="ConsPlusNonformat"/>
      </w:pPr>
      <w:bookmarkStart w:id="58" w:name="Par841"/>
      <w:bookmarkEnd w:id="58"/>
      <w:r>
        <w:t xml:space="preserve">    &lt;*&gt;  Исключение:  активы  акционерных  инвестиционных фондов и закрытых</w:t>
      </w:r>
    </w:p>
    <w:p w:rsidR="00AF6C12" w:rsidRDefault="00AF6C12">
      <w:pPr>
        <w:pStyle w:val="ConsPlusNonformat"/>
      </w:pPr>
      <w:r>
        <w:t>паевых инвестиционных фондов.</w:t>
      </w:r>
    </w:p>
    <w:p w:rsidR="00AF6C12" w:rsidRDefault="00AF6C12">
      <w:pPr>
        <w:pStyle w:val="ConsPlusNonformat"/>
      </w:pPr>
      <w:bookmarkStart w:id="59" w:name="Par843"/>
      <w:bookmarkEnd w:id="59"/>
      <w:r>
        <w:t xml:space="preserve">    &lt;**&gt;  Данное ограничение не распространяется на хозяйственные общества,</w:t>
      </w:r>
    </w:p>
    <w:p w:rsidR="00AF6C12" w:rsidRDefault="00AF6C12">
      <w:pPr>
        <w:pStyle w:val="ConsPlusNonformat"/>
      </w:pPr>
      <w:r>
        <w:t>деятельность  которых  заключается  в  практическом  применении (внедрении)</w:t>
      </w:r>
    </w:p>
    <w:p w:rsidR="00AF6C12" w:rsidRDefault="00AF6C12">
      <w:pPr>
        <w:pStyle w:val="ConsPlusNonformat"/>
      </w:pPr>
      <w:r>
        <w:t>результатов   интеллектуальной   деятельности   (программ  для  электронных</w:t>
      </w:r>
    </w:p>
    <w:p w:rsidR="00AF6C12" w:rsidRDefault="00AF6C12">
      <w:pPr>
        <w:pStyle w:val="ConsPlusNonformat"/>
      </w:pPr>
      <w:r>
        <w:t>вычислительных   машин,   баз   данных,   изобретений,   полезных  моделей,</w:t>
      </w:r>
    </w:p>
    <w:p w:rsidR="00AF6C12" w:rsidRDefault="00AF6C12">
      <w:pPr>
        <w:pStyle w:val="ConsPlusNonformat"/>
      </w:pPr>
      <w:r>
        <w:t>промышленных  образцов,  селекционных  достижений,  топологий  интегральных</w:t>
      </w:r>
    </w:p>
    <w:p w:rsidR="00AF6C12" w:rsidRDefault="00AF6C12">
      <w:pPr>
        <w:pStyle w:val="ConsPlusNonformat"/>
      </w:pPr>
      <w:r>
        <w:t>микросхем, секретов производства (ноу-хау), исключительные права на которые</w:t>
      </w:r>
    </w:p>
    <w:p w:rsidR="00AF6C12" w:rsidRDefault="00AF6C12">
      <w:pPr>
        <w:pStyle w:val="ConsPlusNonformat"/>
      </w:pPr>
      <w:r>
        <w:t>принадлежат   учредителям   (участникам)   таких  хозяйственных  обществ  -</w:t>
      </w:r>
    </w:p>
    <w:p w:rsidR="00AF6C12" w:rsidRDefault="00AF6C12">
      <w:pPr>
        <w:pStyle w:val="ConsPlusNonformat"/>
      </w:pPr>
      <w:r>
        <w:t>бюджетным  научным  учреждениям  или  созданным государственными академиями</w:t>
      </w:r>
    </w:p>
    <w:p w:rsidR="00AF6C12" w:rsidRDefault="00AF6C12">
      <w:pPr>
        <w:pStyle w:val="ConsPlusNonformat"/>
      </w:pPr>
      <w:r>
        <w:t>наук научным учреждениям либо бюджетным образовательным учреждениям высшего</w:t>
      </w:r>
    </w:p>
    <w:p w:rsidR="00AF6C12" w:rsidRDefault="00AF6C12">
      <w:pPr>
        <w:pStyle w:val="ConsPlusNonformat"/>
      </w:pPr>
      <w:r>
        <w:t>профессионального  образования  или  созданным  государственными академиями</w:t>
      </w:r>
    </w:p>
    <w:p w:rsidR="00AF6C12" w:rsidRDefault="00AF6C12">
      <w:pPr>
        <w:pStyle w:val="ConsPlusNonformat"/>
      </w:pPr>
      <w:r>
        <w:t>наук образовательным учреждениям высшего профессионального образования.</w:t>
      </w:r>
    </w:p>
    <w:p w:rsidR="00AF6C12" w:rsidRDefault="00AF6C12">
      <w:pPr>
        <w:pStyle w:val="ConsPlusNonformat"/>
      </w:pPr>
    </w:p>
    <w:p w:rsidR="00AF6C12" w:rsidRDefault="00AF6C12">
      <w:pPr>
        <w:pStyle w:val="ConsPlusNonformat"/>
      </w:pPr>
      <w:r>
        <w:t xml:space="preserve">    Руководитель организации</w:t>
      </w:r>
    </w:p>
    <w:p w:rsidR="00AF6C12" w:rsidRDefault="00AF6C12">
      <w:pPr>
        <w:pStyle w:val="ConsPlusNonformat"/>
      </w:pPr>
      <w:r>
        <w:t xml:space="preserve">    ________________________ (Ф.И.О.)</w:t>
      </w:r>
    </w:p>
    <w:p w:rsidR="00AF6C12" w:rsidRDefault="00AF6C12">
      <w:pPr>
        <w:pStyle w:val="ConsPlusNonformat"/>
      </w:pPr>
      <w:r>
        <w:t xml:space="preserve">    ________________________</w:t>
      </w:r>
    </w:p>
    <w:p w:rsidR="00AF6C12" w:rsidRDefault="00AF6C12">
      <w:pPr>
        <w:pStyle w:val="ConsPlusNonformat"/>
      </w:pPr>
      <w:r>
        <w:t xml:space="preserve">          (подпись)</w:t>
      </w:r>
    </w:p>
    <w:p w:rsidR="00AF6C12" w:rsidRDefault="00AF6C12">
      <w:pPr>
        <w:pStyle w:val="ConsPlusNonformat"/>
      </w:pPr>
    </w:p>
    <w:p w:rsidR="00AF6C12" w:rsidRDefault="00AF6C12">
      <w:pPr>
        <w:pStyle w:val="ConsPlusNonformat"/>
      </w:pPr>
      <w:r>
        <w:t xml:space="preserve">    Дата ___________________</w:t>
      </w:r>
    </w:p>
    <w:p w:rsidR="00AF6C12" w:rsidRDefault="00AF6C12">
      <w:pPr>
        <w:pStyle w:val="ConsPlusNonformat"/>
      </w:pPr>
    </w:p>
    <w:p w:rsidR="00AF6C12" w:rsidRDefault="00AF6C12">
      <w:pPr>
        <w:pStyle w:val="ConsPlusNonformat"/>
      </w:pPr>
      <w:r>
        <w:t xml:space="preserve">    М.П.</w:t>
      </w:r>
    </w:p>
    <w:p w:rsidR="00AF6C12" w:rsidRDefault="00AF6C12">
      <w:pPr>
        <w:widowControl w:val="0"/>
        <w:autoSpaceDE w:val="0"/>
        <w:autoSpaceDN w:val="0"/>
        <w:adjustRightInd w:val="0"/>
        <w:ind w:firstLine="540"/>
      </w:pPr>
    </w:p>
    <w:p w:rsidR="00AF6C12" w:rsidRDefault="00AF6C12">
      <w:pPr>
        <w:widowControl w:val="0"/>
        <w:autoSpaceDE w:val="0"/>
        <w:autoSpaceDN w:val="0"/>
        <w:adjustRightInd w:val="0"/>
        <w:ind w:firstLine="540"/>
      </w:pPr>
    </w:p>
    <w:p w:rsidR="00AF6C12" w:rsidRDefault="00AF6C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D164D9" w:rsidRDefault="00AF6C12">
      <w:bookmarkStart w:id="60" w:name="_GoBack"/>
      <w:bookmarkEnd w:id="60"/>
    </w:p>
    <w:sectPr w:rsidR="00D164D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12"/>
    <w:rsid w:val="004B3B88"/>
    <w:rsid w:val="00752CF9"/>
    <w:rsid w:val="008B54CA"/>
    <w:rsid w:val="00AF6C12"/>
    <w:rsid w:val="00C10C3E"/>
    <w:rsid w:val="00F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E9584-020E-47AC-BF3C-D53B471F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C12"/>
    <w:pPr>
      <w:widowControl w:val="0"/>
      <w:autoSpaceDE w:val="0"/>
      <w:autoSpaceDN w:val="0"/>
      <w:adjustRightInd w:val="0"/>
      <w:ind w:firstLine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AF6C12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6C12"/>
    <w:pPr>
      <w:widowControl w:val="0"/>
      <w:autoSpaceDE w:val="0"/>
      <w:autoSpaceDN w:val="0"/>
      <w:adjustRightInd w:val="0"/>
      <w:ind w:firstLine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AF6C12"/>
    <w:pPr>
      <w:widowControl w:val="0"/>
      <w:autoSpaceDE w:val="0"/>
      <w:autoSpaceDN w:val="0"/>
      <w:adjustRightInd w:val="0"/>
      <w:ind w:firstLine="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5941BBC2F8F94035C4EF926CEF533A13CC496442850FA167D5CF34E4312AD3DEBB59AE4A87E2C564A39lCwCG" TargetMode="External"/><Relationship Id="rId13" Type="http://schemas.openxmlformats.org/officeDocument/2006/relationships/hyperlink" Target="consultantplus://offline/ref=9CE5941BBC2F8F94035C4EF926CEF533A13CC496422650F5107D5CF34E4312AD3DEBB59AE4A87E2C564A3BlCwFG" TargetMode="External"/><Relationship Id="rId18" Type="http://schemas.openxmlformats.org/officeDocument/2006/relationships/hyperlink" Target="consultantplus://offline/ref=9CE5941BBC2F8F94035C50F430A2A83CA2329D9A4F2958AA4D2207AE194A18FA7AA4ECD8A0A57E2Fl5w6G" TargetMode="External"/><Relationship Id="rId26" Type="http://schemas.openxmlformats.org/officeDocument/2006/relationships/hyperlink" Target="consultantplus://offline/ref=9CE5941BBC2F8F94035C50F430A2A83CA2329D9A4F2958AA4D2207AE194A18FA7AA4ECD8A0A57F2Dl5w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E5941BBC2F8F94035C4EF926CEF533A13CC496422650F5107D5CF34E4312AD3DEBB59AE4A87E2C56493DlCwCG" TargetMode="External"/><Relationship Id="rId7" Type="http://schemas.openxmlformats.org/officeDocument/2006/relationships/hyperlink" Target="consultantplus://offline/ref=9CE5941BBC2F8F94035C4EF926CEF533A13CC496442253F8117D5CF34E4312ADl3wDG" TargetMode="External"/><Relationship Id="rId12" Type="http://schemas.openxmlformats.org/officeDocument/2006/relationships/hyperlink" Target="consultantplus://offline/ref=9CE5941BBC2F8F94035C50F430A2A83CA2309B99402258AA4D2207AE19l4wAG" TargetMode="External"/><Relationship Id="rId17" Type="http://schemas.openxmlformats.org/officeDocument/2006/relationships/hyperlink" Target="consultantplus://offline/ref=9CE5941BBC2F8F94035C50F430A2A83CA2309B99402258AA4D2207AE19l4wAG" TargetMode="External"/><Relationship Id="rId25" Type="http://schemas.openxmlformats.org/officeDocument/2006/relationships/hyperlink" Target="consultantplus://offline/ref=9CE5941BBC2F8F94035C4EF926CEF533A13CC496422650F5107D5CF34E4312AD3DEBB59AE4A87E2C564A3BlCw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E5941BBC2F8F94035C50F430A2A83CA2309B99422558AA4D2207AE19l4wAG" TargetMode="External"/><Relationship Id="rId20" Type="http://schemas.openxmlformats.org/officeDocument/2006/relationships/hyperlink" Target="consultantplus://offline/ref=9CE5941BBC2F8F94035C4EF926CEF533A13CC496432752F8197D5CF34E4312AD3DEBB59AE4A87E2C564E3ElCw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E5941BBC2F8F94035C4EF926CEF533A13CC496432455FC117D5CF34E4312AD3DEBB59AE4A87E2C564B3DlCwAG" TargetMode="External"/><Relationship Id="rId11" Type="http://schemas.openxmlformats.org/officeDocument/2006/relationships/hyperlink" Target="consultantplus://offline/ref=9CE5941BBC2F8F94035C4EF926CEF533A13CC496422650F5107D5CF34E4312AD3DEBB59AE4A87E2C564A3BlCwAG" TargetMode="External"/><Relationship Id="rId24" Type="http://schemas.openxmlformats.org/officeDocument/2006/relationships/hyperlink" Target="consultantplus://offline/ref=9CE5941BBC2F8F94035C4EF926CEF533A13CC496422151F8187D5CF34E4312AD3DEBB59AE4A87E2C564B3DlCwAG" TargetMode="External"/><Relationship Id="rId5" Type="http://schemas.openxmlformats.org/officeDocument/2006/relationships/hyperlink" Target="consultantplus://offline/ref=9CE5941BBC2F8F94035C50F430A2A83CA230999C442458AA4D2207AE19l4wAG" TargetMode="External"/><Relationship Id="rId15" Type="http://schemas.openxmlformats.org/officeDocument/2006/relationships/hyperlink" Target="consultantplus://offline/ref=9CE5941BBC2F8F94035C50F430A2A83CA13F9D9E4C770FA81C7709lAwBG" TargetMode="External"/><Relationship Id="rId23" Type="http://schemas.openxmlformats.org/officeDocument/2006/relationships/hyperlink" Target="consultantplus://offline/ref=9CE5941BBC2F8F94035C4EF926CEF533A13CC49643275BF4127D5CF34E4312ADl3wD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CE5941BBC2F8F94035C50F430A2A83CA2329D9A4F2958AA4D2207AE194A18FA7AA4ECD8A0A57F2El5wFG" TargetMode="External"/><Relationship Id="rId19" Type="http://schemas.openxmlformats.org/officeDocument/2006/relationships/hyperlink" Target="consultantplus://offline/ref=9CE5941BBC2F8F94035C50F430A2A83CA230999C442458AA4D2207AE19l4w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E5941BBC2F8F94035C4EF926CEF533A13CC496432055FA147D5CF34E4312AD3DEBB59AE4A87E2C564C3FlCwDG" TargetMode="External"/><Relationship Id="rId14" Type="http://schemas.openxmlformats.org/officeDocument/2006/relationships/hyperlink" Target="consultantplus://offline/ref=9CE5941BBC2F8F94035C50F430A2A83CA230999C442458AA4D2207AE194A18FA7AA4ECDAlAw8G" TargetMode="External"/><Relationship Id="rId22" Type="http://schemas.openxmlformats.org/officeDocument/2006/relationships/hyperlink" Target="consultantplus://offline/ref=9CE5941BBC2F8F94035C4EF926CEF533A13CC496432455FC117D5CF34E4312AD3DEBB59AE4A87E2C564B3DlCwA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14633</Words>
  <Characters>83413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Людмила Завгороднева</cp:lastModifiedBy>
  <cp:revision>1</cp:revision>
  <dcterms:created xsi:type="dcterms:W3CDTF">2015-07-17T06:48:00Z</dcterms:created>
  <dcterms:modified xsi:type="dcterms:W3CDTF">2015-07-17T06:49:00Z</dcterms:modified>
</cp:coreProperties>
</file>