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29B" w:rsidRDefault="00E064C5" w:rsidP="004E629B">
      <w:pPr>
        <w:pStyle w:val="1"/>
        <w:jc w:val="both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2518410</wp:posOffset>
            </wp:positionH>
            <wp:positionV relativeFrom="paragraph">
              <wp:posOffset>-514350</wp:posOffset>
            </wp:positionV>
            <wp:extent cx="831215" cy="887095"/>
            <wp:effectExtent l="0" t="0" r="6985" b="8255"/>
            <wp:wrapNone/>
            <wp:docPr id="2" name="Рисунок 2" descr="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ый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29B">
        <w:tab/>
      </w:r>
      <w:r w:rsidR="004E629B">
        <w:tab/>
      </w:r>
      <w:r w:rsidR="004E629B">
        <w:tab/>
      </w:r>
      <w:r w:rsidR="004E629B">
        <w:tab/>
      </w:r>
      <w:r w:rsidR="004E629B">
        <w:tab/>
      </w:r>
      <w:r w:rsidR="004E629B">
        <w:tab/>
      </w:r>
      <w:r w:rsidR="004E629B">
        <w:tab/>
      </w:r>
      <w:r w:rsidR="004E629B">
        <w:tab/>
      </w:r>
    </w:p>
    <w:p w:rsidR="00410F86" w:rsidRDefault="00853C99" w:rsidP="00987FE3">
      <w:pPr>
        <w:tabs>
          <w:tab w:val="left" w:pos="66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87FE3" w:rsidRPr="00987FE3" w:rsidRDefault="00987FE3" w:rsidP="00987FE3">
      <w:pPr>
        <w:tabs>
          <w:tab w:val="left" w:pos="6615"/>
        </w:tabs>
        <w:rPr>
          <w:sz w:val="28"/>
          <w:szCs w:val="28"/>
        </w:rPr>
      </w:pPr>
    </w:p>
    <w:p w:rsidR="004E629B" w:rsidRDefault="004E629B" w:rsidP="004E629B">
      <w:pPr>
        <w:pStyle w:val="a3"/>
      </w:pPr>
      <w:r>
        <w:t>АДМИНИСТРАЦИЯ МУНИЦИПАЛЬНОГО ОБРАЗОВАНИЯ</w:t>
      </w:r>
    </w:p>
    <w:p w:rsidR="004E629B" w:rsidRDefault="004E629B" w:rsidP="004E629B">
      <w:pPr>
        <w:pStyle w:val="a3"/>
      </w:pPr>
      <w:r>
        <w:t>«АХТУБИНСКИЙ РАЙОН»</w:t>
      </w:r>
    </w:p>
    <w:p w:rsidR="004E629B" w:rsidRDefault="004E629B" w:rsidP="004E629B">
      <w:pPr>
        <w:pStyle w:val="a3"/>
      </w:pPr>
    </w:p>
    <w:p w:rsidR="004E629B" w:rsidRPr="00016679" w:rsidRDefault="004E629B" w:rsidP="004E629B">
      <w:pPr>
        <w:pStyle w:val="a3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4E629B" w:rsidRDefault="004E629B" w:rsidP="007E762A">
      <w:pPr>
        <w:pStyle w:val="a3"/>
        <w:jc w:val="left"/>
      </w:pPr>
    </w:p>
    <w:p w:rsidR="004E629B" w:rsidRDefault="00F67F97" w:rsidP="004E629B">
      <w:pPr>
        <w:pStyle w:val="a3"/>
        <w:jc w:val="left"/>
      </w:pPr>
      <w:r>
        <w:rPr>
          <w:u w:val="single"/>
        </w:rPr>
        <w:t>26.08.2016</w:t>
      </w:r>
      <w:r w:rsidR="007010E8">
        <w:t xml:space="preserve">                    </w:t>
      </w:r>
      <w:r w:rsidR="004E629B">
        <w:t xml:space="preserve">         </w:t>
      </w:r>
      <w:r w:rsidR="004E629B">
        <w:tab/>
      </w:r>
      <w:r w:rsidR="004E629B">
        <w:tab/>
      </w:r>
      <w:r w:rsidR="004E629B">
        <w:tab/>
      </w:r>
      <w:r w:rsidR="004E629B">
        <w:tab/>
      </w:r>
      <w:r w:rsidR="004E629B">
        <w:tab/>
      </w:r>
      <w:r w:rsidR="004E629B">
        <w:tab/>
      </w:r>
      <w:r w:rsidR="007E762A">
        <w:t xml:space="preserve">    </w:t>
      </w:r>
      <w:r>
        <w:t xml:space="preserve">            </w:t>
      </w:r>
      <w:r w:rsidR="00F966AC">
        <w:t>№</w:t>
      </w:r>
      <w:r>
        <w:rPr>
          <w:u w:val="single"/>
        </w:rPr>
        <w:t xml:space="preserve"> 383</w:t>
      </w:r>
    </w:p>
    <w:p w:rsidR="007E762A" w:rsidRPr="009E5DFF" w:rsidRDefault="007E762A" w:rsidP="00EA7D20">
      <w:pPr>
        <w:jc w:val="both"/>
        <w:rPr>
          <w:kern w:val="28"/>
          <w:sz w:val="28"/>
          <w:szCs w:val="28"/>
        </w:rPr>
      </w:pPr>
    </w:p>
    <w:p w:rsidR="00410F86" w:rsidRDefault="00CD5C24" w:rsidP="00410F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ежегодном проведении </w:t>
      </w:r>
      <w:r w:rsidR="005C6D98">
        <w:rPr>
          <w:sz w:val="28"/>
          <w:szCs w:val="28"/>
        </w:rPr>
        <w:t xml:space="preserve">литературного </w:t>
      </w:r>
      <w:r>
        <w:rPr>
          <w:sz w:val="28"/>
          <w:szCs w:val="28"/>
        </w:rPr>
        <w:t xml:space="preserve">конкурса </w:t>
      </w:r>
    </w:p>
    <w:p w:rsidR="00F966AC" w:rsidRDefault="00CD5C24" w:rsidP="00410F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="00F966AC">
        <w:rPr>
          <w:sz w:val="28"/>
          <w:szCs w:val="28"/>
        </w:rPr>
        <w:t>МО «Ахтубинский район»</w:t>
      </w:r>
      <w:r w:rsidR="005C6D98">
        <w:rPr>
          <w:sz w:val="28"/>
          <w:szCs w:val="28"/>
        </w:rPr>
        <w:t xml:space="preserve"> «Чистое небо»</w:t>
      </w:r>
    </w:p>
    <w:p w:rsidR="00987FE3" w:rsidRDefault="00987FE3" w:rsidP="00410F86">
      <w:pPr>
        <w:jc w:val="both"/>
        <w:rPr>
          <w:sz w:val="28"/>
          <w:szCs w:val="28"/>
        </w:rPr>
      </w:pPr>
    </w:p>
    <w:p w:rsidR="00987FE3" w:rsidRDefault="00987FE3" w:rsidP="00410F86">
      <w:pPr>
        <w:jc w:val="both"/>
        <w:rPr>
          <w:sz w:val="28"/>
          <w:szCs w:val="28"/>
        </w:rPr>
      </w:pPr>
    </w:p>
    <w:p w:rsidR="00987FE3" w:rsidRPr="00410F86" w:rsidRDefault="005C6D98" w:rsidP="007E76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РФ и статьей 15 Федерального закона РФ от 06.10.2003 №131-ФЗ «Об общих принципах организации местного самоуправления в Российской Федерации», администрация </w:t>
      </w:r>
      <w:r w:rsidR="00987FE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МО «Ахтубинский район»</w:t>
      </w:r>
    </w:p>
    <w:p w:rsidR="00987FE3" w:rsidRPr="00410F86" w:rsidRDefault="00410F86" w:rsidP="007E762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10F86" w:rsidRDefault="00032E9B" w:rsidP="00410F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C6D98">
        <w:rPr>
          <w:sz w:val="28"/>
          <w:szCs w:val="28"/>
        </w:rPr>
        <w:t xml:space="preserve">  С целью развития литературного творчества </w:t>
      </w:r>
      <w:proofErr w:type="spellStart"/>
      <w:r w:rsidR="00987FE3">
        <w:rPr>
          <w:sz w:val="28"/>
          <w:szCs w:val="28"/>
        </w:rPr>
        <w:t>а</w:t>
      </w:r>
      <w:r w:rsidR="005C6D98">
        <w:rPr>
          <w:sz w:val="28"/>
          <w:szCs w:val="28"/>
        </w:rPr>
        <w:t>хтубинских</w:t>
      </w:r>
      <w:proofErr w:type="spellEnd"/>
      <w:r w:rsidR="005C6D98">
        <w:rPr>
          <w:sz w:val="28"/>
          <w:szCs w:val="28"/>
        </w:rPr>
        <w:t xml:space="preserve"> поэтов и писателей, стимулирования в создании ими значительных произведений, посвященных истории и современной жизни Ахтубинского района</w:t>
      </w:r>
      <w:r w:rsidR="00987FE3">
        <w:rPr>
          <w:sz w:val="28"/>
          <w:szCs w:val="28"/>
        </w:rPr>
        <w:t>:</w:t>
      </w:r>
      <w:r w:rsidR="005C6D98">
        <w:rPr>
          <w:sz w:val="28"/>
          <w:szCs w:val="28"/>
        </w:rPr>
        <w:t xml:space="preserve"> </w:t>
      </w:r>
    </w:p>
    <w:p w:rsidR="00895E04" w:rsidRPr="00895E04" w:rsidRDefault="00895E04" w:rsidP="00895E04">
      <w:pPr>
        <w:pStyle w:val="a8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895E04">
        <w:rPr>
          <w:sz w:val="28"/>
          <w:szCs w:val="28"/>
        </w:rPr>
        <w:t>У</w:t>
      </w:r>
      <w:r>
        <w:rPr>
          <w:sz w:val="28"/>
          <w:szCs w:val="28"/>
        </w:rPr>
        <w:t>чредить</w:t>
      </w:r>
      <w:r w:rsidRPr="00895E04">
        <w:rPr>
          <w:sz w:val="28"/>
          <w:szCs w:val="28"/>
        </w:rPr>
        <w:t xml:space="preserve"> ежегодный литературный конкурс Главы </w:t>
      </w:r>
      <w:r w:rsidR="00987FE3">
        <w:rPr>
          <w:sz w:val="28"/>
          <w:szCs w:val="28"/>
        </w:rPr>
        <w:t xml:space="preserve">                               </w:t>
      </w:r>
      <w:r w:rsidRPr="00895E04">
        <w:rPr>
          <w:sz w:val="28"/>
          <w:szCs w:val="28"/>
        </w:rPr>
        <w:t xml:space="preserve">МО «Ахтубинский район» </w:t>
      </w:r>
      <w:r>
        <w:rPr>
          <w:sz w:val="28"/>
          <w:szCs w:val="28"/>
        </w:rPr>
        <w:t>«</w:t>
      </w:r>
      <w:r w:rsidRPr="00895E04">
        <w:rPr>
          <w:sz w:val="28"/>
          <w:szCs w:val="28"/>
        </w:rPr>
        <w:t>Чистое небо».</w:t>
      </w:r>
    </w:p>
    <w:p w:rsidR="009569ED" w:rsidRDefault="00895E04" w:rsidP="009569ED">
      <w:pPr>
        <w:pStyle w:val="a8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69ED">
        <w:rPr>
          <w:sz w:val="28"/>
          <w:szCs w:val="28"/>
        </w:rPr>
        <w:t xml:space="preserve">Утвердить </w:t>
      </w:r>
      <w:r w:rsidR="00987FE3">
        <w:rPr>
          <w:sz w:val="28"/>
          <w:szCs w:val="28"/>
        </w:rPr>
        <w:t xml:space="preserve">прилагаемое </w:t>
      </w:r>
      <w:r w:rsidR="009569ED">
        <w:rPr>
          <w:sz w:val="28"/>
          <w:szCs w:val="28"/>
        </w:rPr>
        <w:t>Положение о литературном конкурсе Главы МО «Ах</w:t>
      </w:r>
      <w:r w:rsidR="00987FE3">
        <w:rPr>
          <w:sz w:val="28"/>
          <w:szCs w:val="28"/>
        </w:rPr>
        <w:t>тубинский район» «Чистое небо».</w:t>
      </w:r>
    </w:p>
    <w:p w:rsidR="00895E04" w:rsidRDefault="002D4CBD" w:rsidP="009569ED">
      <w:pPr>
        <w:pStyle w:val="a8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61F6">
        <w:rPr>
          <w:sz w:val="28"/>
          <w:szCs w:val="28"/>
        </w:rPr>
        <w:t>Фина</w:t>
      </w:r>
      <w:r w:rsidR="009569ED">
        <w:rPr>
          <w:sz w:val="28"/>
          <w:szCs w:val="28"/>
        </w:rPr>
        <w:t>н</w:t>
      </w:r>
      <w:r w:rsidR="00E861F6">
        <w:rPr>
          <w:sz w:val="28"/>
          <w:szCs w:val="28"/>
        </w:rPr>
        <w:t>сирование производить в рамках лимитов</w:t>
      </w:r>
      <w:r w:rsidR="00307F0F">
        <w:rPr>
          <w:sz w:val="28"/>
          <w:szCs w:val="28"/>
        </w:rPr>
        <w:t>,</w:t>
      </w:r>
      <w:r w:rsidR="00E861F6">
        <w:rPr>
          <w:sz w:val="28"/>
          <w:szCs w:val="28"/>
        </w:rPr>
        <w:t xml:space="preserve"> выделенных управлению культуры и кинофикации </w:t>
      </w:r>
      <w:r w:rsidR="00987FE3">
        <w:rPr>
          <w:sz w:val="28"/>
          <w:szCs w:val="28"/>
        </w:rPr>
        <w:t xml:space="preserve">администрации </w:t>
      </w:r>
      <w:r w:rsidR="00E861F6">
        <w:rPr>
          <w:sz w:val="28"/>
          <w:szCs w:val="28"/>
        </w:rPr>
        <w:t>МО «Ахтубинский район»</w:t>
      </w:r>
      <w:r w:rsidR="009569ED">
        <w:rPr>
          <w:sz w:val="28"/>
          <w:szCs w:val="28"/>
        </w:rPr>
        <w:t>.</w:t>
      </w:r>
    </w:p>
    <w:p w:rsidR="00FF745D" w:rsidRPr="00895E04" w:rsidRDefault="009569ED" w:rsidP="009569ED">
      <w:pPr>
        <w:pStyle w:val="a8"/>
        <w:numPr>
          <w:ilvl w:val="0"/>
          <w:numId w:val="5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745D">
        <w:rPr>
          <w:sz w:val="28"/>
          <w:szCs w:val="28"/>
        </w:rPr>
        <w:t>Признать утратившим силу постановление</w:t>
      </w:r>
      <w:r w:rsidR="00FF745D" w:rsidRPr="00B00843">
        <w:rPr>
          <w:sz w:val="28"/>
          <w:szCs w:val="28"/>
        </w:rPr>
        <w:t xml:space="preserve"> главы администрации </w:t>
      </w:r>
      <w:r w:rsidR="00FF745D">
        <w:rPr>
          <w:sz w:val="28"/>
          <w:szCs w:val="28"/>
        </w:rPr>
        <w:t>МО</w:t>
      </w:r>
      <w:r w:rsidR="00FF745D" w:rsidRPr="00B00843">
        <w:rPr>
          <w:sz w:val="28"/>
          <w:szCs w:val="28"/>
        </w:rPr>
        <w:t xml:space="preserve"> «Ахтубинский район» от </w:t>
      </w:r>
      <w:r w:rsidR="00FF745D">
        <w:rPr>
          <w:sz w:val="28"/>
          <w:szCs w:val="28"/>
        </w:rPr>
        <w:t>28.05.2007</w:t>
      </w:r>
      <w:r w:rsidR="00FF745D" w:rsidRPr="00B00843">
        <w:rPr>
          <w:sz w:val="28"/>
          <w:szCs w:val="28"/>
        </w:rPr>
        <w:t xml:space="preserve"> № </w:t>
      </w:r>
      <w:r w:rsidR="00FF745D">
        <w:rPr>
          <w:sz w:val="28"/>
          <w:szCs w:val="28"/>
        </w:rPr>
        <w:t>848 «Об утверждении Положения о литературной премии «Чистое небо».</w:t>
      </w:r>
    </w:p>
    <w:p w:rsidR="00410F86" w:rsidRDefault="00410F86" w:rsidP="00410F86">
      <w:pPr>
        <w:tabs>
          <w:tab w:val="left" w:pos="345"/>
        </w:tabs>
        <w:ind w:left="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="00FF745D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9569ED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Отделу информатизации и компьютерного обслуживания администрации МО «Ахтубинский район» (</w:t>
      </w:r>
      <w:r w:rsidR="0057168B">
        <w:rPr>
          <w:sz w:val="28"/>
          <w:szCs w:val="28"/>
        </w:rPr>
        <w:t>Короткий В.В.</w:t>
      </w:r>
      <w:r>
        <w:rPr>
          <w:sz w:val="28"/>
          <w:szCs w:val="28"/>
        </w:rPr>
        <w:t>) обеспечить размещение настоящего постановления в сети Интернет на официальном сайте администрации МО «Ахтубинский район» в разделе «Социальная сфера</w:t>
      </w:r>
      <w:r w:rsidR="00DE4F41">
        <w:rPr>
          <w:sz w:val="28"/>
          <w:szCs w:val="28"/>
        </w:rPr>
        <w:t>».</w:t>
      </w:r>
    </w:p>
    <w:p w:rsidR="00410F86" w:rsidRDefault="00410F86" w:rsidP="00FF745D">
      <w:pPr>
        <w:pStyle w:val="a8"/>
        <w:ind w:left="3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="00FF745D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895E04">
        <w:rPr>
          <w:sz w:val="28"/>
          <w:szCs w:val="28"/>
        </w:rPr>
        <w:t xml:space="preserve"> </w:t>
      </w:r>
      <w:r w:rsidR="009569E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Отделу контроля и обработки информации администрации </w:t>
      </w:r>
      <w:r w:rsidR="00987FE3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МО «Ахтубинский район» (Свиридо</w:t>
      </w:r>
      <w:r w:rsidR="00DA12D4">
        <w:rPr>
          <w:sz w:val="28"/>
          <w:szCs w:val="28"/>
        </w:rPr>
        <w:t>ва Л.В.) представить информацию</w:t>
      </w:r>
      <w:r>
        <w:rPr>
          <w:sz w:val="28"/>
          <w:szCs w:val="28"/>
        </w:rPr>
        <w:t xml:space="preserve"> в газету «</w:t>
      </w:r>
      <w:proofErr w:type="gramStart"/>
      <w:r>
        <w:rPr>
          <w:sz w:val="28"/>
          <w:szCs w:val="28"/>
        </w:rPr>
        <w:t>Ахтубинская</w:t>
      </w:r>
      <w:proofErr w:type="gramEnd"/>
      <w:r>
        <w:rPr>
          <w:sz w:val="28"/>
          <w:szCs w:val="28"/>
        </w:rPr>
        <w:t xml:space="preserve"> правда» о размещении настоящего постановления в сети Интернет на официальном сайте администрации МО «Ахтубинский район» в разделе «Социальная сфера</w:t>
      </w:r>
      <w:r w:rsidR="00DE4F4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10F86" w:rsidRDefault="00410F86" w:rsidP="00410F86">
      <w:pPr>
        <w:jc w:val="both"/>
        <w:rPr>
          <w:sz w:val="28"/>
          <w:szCs w:val="28"/>
        </w:rPr>
      </w:pPr>
    </w:p>
    <w:p w:rsidR="00987FE3" w:rsidRDefault="00987FE3" w:rsidP="00410F86">
      <w:pPr>
        <w:jc w:val="both"/>
        <w:rPr>
          <w:sz w:val="28"/>
          <w:szCs w:val="28"/>
        </w:rPr>
      </w:pPr>
    </w:p>
    <w:p w:rsidR="00987FE3" w:rsidRDefault="00987FE3" w:rsidP="00410F86">
      <w:pPr>
        <w:jc w:val="both"/>
        <w:rPr>
          <w:sz w:val="28"/>
          <w:szCs w:val="28"/>
        </w:rPr>
      </w:pPr>
    </w:p>
    <w:p w:rsidR="0003088B" w:rsidRPr="00747621" w:rsidRDefault="00410F86" w:rsidP="00747621">
      <w:pPr>
        <w:jc w:val="both"/>
        <w:rPr>
          <w:sz w:val="28"/>
          <w:szCs w:val="28"/>
        </w:rPr>
        <w:sectPr w:rsidR="0003088B" w:rsidRPr="00747621" w:rsidSect="00987FE3">
          <w:headerReference w:type="even" r:id="rId10"/>
          <w:headerReference w:type="default" r:id="rId11"/>
          <w:type w:val="continuous"/>
          <w:pgSz w:w="11907" w:h="16840" w:code="9"/>
          <w:pgMar w:top="1134" w:right="850" w:bottom="426" w:left="1701" w:header="720" w:footer="720" w:gutter="0"/>
          <w:cols w:space="708"/>
          <w:noEndnote/>
          <w:titlePg/>
          <w:docGrid w:linePitch="326"/>
        </w:sectPr>
      </w:pPr>
      <w:r>
        <w:rPr>
          <w:sz w:val="28"/>
          <w:szCs w:val="28"/>
        </w:rPr>
        <w:t>Глава муниципального образования</w:t>
      </w:r>
      <w:r w:rsidR="00DA12D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В.А.</w:t>
      </w:r>
      <w:r w:rsidR="00DA12D4">
        <w:rPr>
          <w:sz w:val="28"/>
          <w:szCs w:val="28"/>
        </w:rPr>
        <w:t xml:space="preserve"> </w:t>
      </w:r>
      <w:r>
        <w:rPr>
          <w:sz w:val="28"/>
          <w:szCs w:val="28"/>
        </w:rPr>
        <w:t>Ведищев</w:t>
      </w:r>
    </w:p>
    <w:p w:rsidR="00F966AC" w:rsidRPr="00987FE3" w:rsidRDefault="00F966AC" w:rsidP="00EB7758">
      <w:pPr>
        <w:pStyle w:val="a8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lastRenderedPageBreak/>
        <w:t xml:space="preserve">                                                                                                              </w:t>
      </w:r>
      <w:r w:rsidR="00987FE3" w:rsidRPr="00987FE3">
        <w:rPr>
          <w:rFonts w:eastAsia="Times New Roman"/>
          <w:sz w:val="28"/>
          <w:szCs w:val="28"/>
        </w:rPr>
        <w:t>Утвержден</w:t>
      </w:r>
      <w:r w:rsidRPr="00987FE3">
        <w:rPr>
          <w:rFonts w:eastAsia="Times New Roman"/>
          <w:sz w:val="28"/>
          <w:szCs w:val="28"/>
        </w:rPr>
        <w:t xml:space="preserve"> </w:t>
      </w:r>
    </w:p>
    <w:p w:rsidR="00F966AC" w:rsidRPr="00987FE3" w:rsidRDefault="00F966AC" w:rsidP="00EB7758">
      <w:pPr>
        <w:pStyle w:val="a8"/>
        <w:jc w:val="right"/>
        <w:rPr>
          <w:rFonts w:eastAsia="Times New Roman"/>
          <w:sz w:val="28"/>
          <w:szCs w:val="28"/>
        </w:rPr>
      </w:pPr>
      <w:r w:rsidRPr="00987FE3">
        <w:rPr>
          <w:rFonts w:eastAsia="Times New Roman"/>
          <w:sz w:val="28"/>
          <w:szCs w:val="28"/>
        </w:rPr>
        <w:t xml:space="preserve">                                                                   постановлени</w:t>
      </w:r>
      <w:r w:rsidR="00987FE3" w:rsidRPr="00987FE3">
        <w:rPr>
          <w:rFonts w:eastAsia="Times New Roman"/>
          <w:sz w:val="28"/>
          <w:szCs w:val="28"/>
        </w:rPr>
        <w:t>ем</w:t>
      </w:r>
      <w:r w:rsidRPr="00987FE3">
        <w:rPr>
          <w:rFonts w:eastAsia="Times New Roman"/>
          <w:sz w:val="28"/>
          <w:szCs w:val="28"/>
        </w:rPr>
        <w:t xml:space="preserve"> администрации</w:t>
      </w:r>
    </w:p>
    <w:p w:rsidR="00F966AC" w:rsidRPr="00987FE3" w:rsidRDefault="00F966AC" w:rsidP="00EB7758">
      <w:pPr>
        <w:pStyle w:val="a8"/>
        <w:jc w:val="right"/>
        <w:rPr>
          <w:rFonts w:eastAsia="Times New Roman"/>
          <w:sz w:val="28"/>
          <w:szCs w:val="28"/>
        </w:rPr>
      </w:pPr>
      <w:r w:rsidRPr="00987FE3">
        <w:rPr>
          <w:rFonts w:eastAsia="Times New Roman"/>
          <w:sz w:val="28"/>
          <w:szCs w:val="28"/>
        </w:rPr>
        <w:t xml:space="preserve">                                                               МО «Ахтубинский район» </w:t>
      </w:r>
    </w:p>
    <w:p w:rsidR="00987FE3" w:rsidRDefault="00F966AC" w:rsidP="00987FE3">
      <w:pPr>
        <w:pStyle w:val="a8"/>
        <w:jc w:val="right"/>
        <w:rPr>
          <w:rFonts w:eastAsia="Times New Roman"/>
          <w:sz w:val="28"/>
          <w:szCs w:val="28"/>
        </w:rPr>
      </w:pPr>
      <w:r w:rsidRPr="00987FE3">
        <w:rPr>
          <w:rFonts w:eastAsia="Times New Roman"/>
          <w:sz w:val="28"/>
          <w:szCs w:val="28"/>
        </w:rPr>
        <w:t xml:space="preserve">от </w:t>
      </w:r>
      <w:r w:rsidR="00F67F97">
        <w:rPr>
          <w:rFonts w:eastAsia="Times New Roman"/>
          <w:sz w:val="28"/>
          <w:szCs w:val="28"/>
          <w:u w:val="single"/>
        </w:rPr>
        <w:t xml:space="preserve">26.08.2016 </w:t>
      </w:r>
      <w:r w:rsidRPr="00987FE3">
        <w:rPr>
          <w:rFonts w:eastAsia="Times New Roman"/>
          <w:sz w:val="28"/>
          <w:szCs w:val="28"/>
        </w:rPr>
        <w:t xml:space="preserve">№ </w:t>
      </w:r>
      <w:r w:rsidR="00F67F97">
        <w:rPr>
          <w:rFonts w:eastAsia="Times New Roman"/>
          <w:sz w:val="28"/>
          <w:szCs w:val="28"/>
          <w:u w:val="single"/>
        </w:rPr>
        <w:t>383</w:t>
      </w:r>
      <w:bookmarkStart w:id="0" w:name="_GoBack"/>
      <w:bookmarkEnd w:id="0"/>
    </w:p>
    <w:p w:rsidR="00F966AC" w:rsidRPr="00987FE3" w:rsidRDefault="00F966AC" w:rsidP="00987FE3">
      <w:pPr>
        <w:pStyle w:val="a8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                                                                                                 </w:t>
      </w:r>
    </w:p>
    <w:p w:rsidR="002D4CBD" w:rsidRPr="00987FE3" w:rsidRDefault="002D4CBD" w:rsidP="00987FE3">
      <w:pPr>
        <w:pStyle w:val="Standard"/>
        <w:jc w:val="center"/>
        <w:rPr>
          <w:bCs/>
          <w:sz w:val="28"/>
          <w:szCs w:val="28"/>
        </w:rPr>
      </w:pPr>
      <w:r w:rsidRPr="00987FE3">
        <w:rPr>
          <w:bCs/>
          <w:sz w:val="28"/>
          <w:szCs w:val="28"/>
        </w:rPr>
        <w:t>ПОЛОЖЕНИЕ</w:t>
      </w:r>
    </w:p>
    <w:p w:rsidR="002D4CBD" w:rsidRPr="00987FE3" w:rsidRDefault="002D4CBD" w:rsidP="00987FE3">
      <w:pPr>
        <w:pStyle w:val="Standard"/>
        <w:jc w:val="center"/>
        <w:rPr>
          <w:bCs/>
          <w:sz w:val="28"/>
          <w:szCs w:val="28"/>
          <w:lang w:val="ru-RU"/>
        </w:rPr>
      </w:pPr>
      <w:r w:rsidRPr="00987FE3">
        <w:rPr>
          <w:bCs/>
          <w:sz w:val="28"/>
          <w:szCs w:val="28"/>
        </w:rPr>
        <w:t xml:space="preserve">О </w:t>
      </w:r>
      <w:r w:rsidRPr="00987FE3">
        <w:rPr>
          <w:bCs/>
          <w:sz w:val="28"/>
          <w:szCs w:val="28"/>
          <w:lang w:val="ru-RU"/>
        </w:rPr>
        <w:t xml:space="preserve">ЛИТЕРАТУРНОМ КОНКУРСЕ </w:t>
      </w:r>
    </w:p>
    <w:p w:rsidR="002D4CBD" w:rsidRPr="00987FE3" w:rsidRDefault="002D4CBD" w:rsidP="00987FE3">
      <w:pPr>
        <w:pStyle w:val="Standard"/>
        <w:jc w:val="center"/>
        <w:rPr>
          <w:bCs/>
          <w:sz w:val="28"/>
          <w:szCs w:val="28"/>
          <w:lang w:val="ru-RU"/>
        </w:rPr>
      </w:pPr>
      <w:r w:rsidRPr="00987FE3">
        <w:rPr>
          <w:bCs/>
          <w:sz w:val="28"/>
          <w:szCs w:val="28"/>
          <w:lang w:val="ru-RU"/>
        </w:rPr>
        <w:t xml:space="preserve">ГЛАВЫ МО «АХТУБИНСКИЙ РАЙОН» </w:t>
      </w:r>
    </w:p>
    <w:p w:rsidR="002D4CBD" w:rsidRDefault="002D4CBD" w:rsidP="00987FE3">
      <w:pPr>
        <w:pStyle w:val="Standard"/>
        <w:jc w:val="center"/>
        <w:rPr>
          <w:bCs/>
          <w:sz w:val="28"/>
          <w:szCs w:val="28"/>
          <w:lang w:val="ru-RU"/>
        </w:rPr>
      </w:pPr>
      <w:r w:rsidRPr="00987FE3">
        <w:rPr>
          <w:bCs/>
          <w:sz w:val="28"/>
          <w:szCs w:val="28"/>
          <w:lang w:val="ru-RU"/>
        </w:rPr>
        <w:t>«ЧИСТОЕ НЕБО»</w:t>
      </w:r>
    </w:p>
    <w:p w:rsidR="00987FE3" w:rsidRPr="00987FE3" w:rsidRDefault="00987FE3" w:rsidP="00987FE3">
      <w:pPr>
        <w:pStyle w:val="Standard"/>
        <w:jc w:val="center"/>
        <w:rPr>
          <w:bCs/>
          <w:sz w:val="28"/>
          <w:szCs w:val="28"/>
          <w:lang w:val="ru-RU"/>
        </w:rPr>
      </w:pPr>
    </w:p>
    <w:p w:rsidR="00F966AC" w:rsidRPr="00987FE3" w:rsidRDefault="00987FE3" w:rsidP="00987F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66AC" w:rsidRPr="00987FE3">
        <w:rPr>
          <w:sz w:val="28"/>
          <w:szCs w:val="28"/>
        </w:rPr>
        <w:t xml:space="preserve">1. В целях развития литературного творчества </w:t>
      </w:r>
      <w:proofErr w:type="spellStart"/>
      <w:r w:rsidR="00F966AC" w:rsidRPr="00987FE3">
        <w:rPr>
          <w:sz w:val="28"/>
          <w:szCs w:val="28"/>
        </w:rPr>
        <w:t>ахтубинских</w:t>
      </w:r>
      <w:proofErr w:type="spellEnd"/>
      <w:r w:rsidR="00F966AC" w:rsidRPr="00987FE3">
        <w:rPr>
          <w:sz w:val="28"/>
          <w:szCs w:val="28"/>
        </w:rPr>
        <w:t xml:space="preserve"> поэтов и писателей, для поощрения в создании ими значительных произведений, посвященных истории и современной жизни Ахтубинского района, </w:t>
      </w:r>
      <w:r>
        <w:rPr>
          <w:sz w:val="28"/>
          <w:szCs w:val="28"/>
        </w:rPr>
        <w:t>у</w:t>
      </w:r>
      <w:r w:rsidR="00F966AC" w:rsidRPr="00987FE3">
        <w:rPr>
          <w:sz w:val="28"/>
          <w:szCs w:val="28"/>
        </w:rPr>
        <w:t xml:space="preserve">правление культуры и кинофикации </w:t>
      </w:r>
      <w:r>
        <w:rPr>
          <w:sz w:val="28"/>
          <w:szCs w:val="28"/>
        </w:rPr>
        <w:t xml:space="preserve">администрации </w:t>
      </w:r>
      <w:r w:rsidR="00F966AC" w:rsidRPr="00987FE3">
        <w:rPr>
          <w:sz w:val="28"/>
          <w:szCs w:val="28"/>
        </w:rPr>
        <w:t xml:space="preserve">МО </w:t>
      </w:r>
      <w:r>
        <w:rPr>
          <w:sz w:val="28"/>
          <w:szCs w:val="28"/>
        </w:rPr>
        <w:t>«</w:t>
      </w:r>
      <w:r w:rsidR="00F966AC" w:rsidRPr="00987FE3">
        <w:rPr>
          <w:sz w:val="28"/>
          <w:szCs w:val="28"/>
        </w:rPr>
        <w:t>Ахтубинский район</w:t>
      </w:r>
      <w:r>
        <w:rPr>
          <w:sz w:val="28"/>
          <w:szCs w:val="28"/>
        </w:rPr>
        <w:t>»</w:t>
      </w:r>
      <w:r w:rsidR="00F966AC" w:rsidRPr="00987FE3">
        <w:rPr>
          <w:sz w:val="28"/>
          <w:szCs w:val="28"/>
        </w:rPr>
        <w:t xml:space="preserve"> учреждает литературный конкурс </w:t>
      </w:r>
      <w:r>
        <w:rPr>
          <w:sz w:val="28"/>
          <w:szCs w:val="28"/>
        </w:rPr>
        <w:t>«</w:t>
      </w:r>
      <w:r w:rsidR="00F966AC" w:rsidRPr="00987FE3">
        <w:rPr>
          <w:sz w:val="28"/>
          <w:szCs w:val="28"/>
        </w:rPr>
        <w:t>Чистое небо</w:t>
      </w:r>
      <w:r>
        <w:rPr>
          <w:sz w:val="28"/>
          <w:szCs w:val="28"/>
        </w:rPr>
        <w:t>»</w:t>
      </w:r>
      <w:r w:rsidR="00F966AC" w:rsidRPr="00987FE3">
        <w:rPr>
          <w:sz w:val="28"/>
          <w:szCs w:val="28"/>
        </w:rPr>
        <w:t>.</w:t>
      </w:r>
    </w:p>
    <w:p w:rsidR="00F966AC" w:rsidRPr="00987FE3" w:rsidRDefault="00987FE3" w:rsidP="00987F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66AC" w:rsidRPr="00987FE3">
        <w:rPr>
          <w:sz w:val="28"/>
          <w:szCs w:val="28"/>
        </w:rPr>
        <w:t>2. Задачей литературного конкурса «Чистое небо» является создание художественных произведений, отражающих историю и современную жизнь Ахтубинского района,  привлечение внимания современного общества, как к истории района, так и к решению социальных проблем современных его обитателей.</w:t>
      </w:r>
    </w:p>
    <w:p w:rsidR="00F966AC" w:rsidRPr="00987FE3" w:rsidRDefault="00987FE3" w:rsidP="00987F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66AC" w:rsidRPr="00987FE3">
        <w:rPr>
          <w:sz w:val="28"/>
          <w:szCs w:val="28"/>
        </w:rPr>
        <w:t>3.  Конкурс объявляется в номинациях:</w:t>
      </w:r>
    </w:p>
    <w:p w:rsidR="00F966AC" w:rsidRPr="00987FE3" w:rsidRDefault="00987FE3" w:rsidP="00987F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F966AC" w:rsidRPr="00987FE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F966AC" w:rsidRPr="00987FE3">
        <w:rPr>
          <w:sz w:val="28"/>
          <w:szCs w:val="28"/>
        </w:rPr>
        <w:t>роза</w:t>
      </w:r>
      <w:r>
        <w:rPr>
          <w:sz w:val="28"/>
          <w:szCs w:val="28"/>
        </w:rPr>
        <w:t>;</w:t>
      </w:r>
      <w:r w:rsidR="00F966AC" w:rsidRPr="00987FE3">
        <w:rPr>
          <w:sz w:val="28"/>
          <w:szCs w:val="28"/>
        </w:rPr>
        <w:t xml:space="preserve"> </w:t>
      </w:r>
    </w:p>
    <w:p w:rsidR="00F966AC" w:rsidRPr="00987FE3" w:rsidRDefault="00987FE3" w:rsidP="00987F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F966AC" w:rsidRPr="00987FE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F966AC" w:rsidRPr="00987FE3">
        <w:rPr>
          <w:sz w:val="28"/>
          <w:szCs w:val="28"/>
        </w:rPr>
        <w:t>оэзия</w:t>
      </w:r>
      <w:r>
        <w:rPr>
          <w:sz w:val="28"/>
          <w:szCs w:val="28"/>
        </w:rPr>
        <w:t>.</w:t>
      </w:r>
      <w:r w:rsidR="00DA12D4" w:rsidRPr="00987FE3">
        <w:rPr>
          <w:sz w:val="28"/>
          <w:szCs w:val="28"/>
        </w:rPr>
        <w:t xml:space="preserve"> </w:t>
      </w:r>
    </w:p>
    <w:p w:rsidR="00F966AC" w:rsidRPr="00987FE3" w:rsidRDefault="00987FE3" w:rsidP="00987F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66AC" w:rsidRPr="00987FE3">
        <w:rPr>
          <w:sz w:val="28"/>
          <w:szCs w:val="28"/>
        </w:rPr>
        <w:t>3.1. Комиссия</w:t>
      </w:r>
      <w:r w:rsidR="005E0CA3" w:rsidRPr="00987FE3">
        <w:rPr>
          <w:sz w:val="28"/>
          <w:szCs w:val="28"/>
        </w:rPr>
        <w:t xml:space="preserve"> по определению победителя</w:t>
      </w:r>
      <w:r w:rsidR="00F966AC" w:rsidRPr="00987FE3">
        <w:rPr>
          <w:sz w:val="28"/>
          <w:szCs w:val="28"/>
        </w:rPr>
        <w:t xml:space="preserve"> ежегодно учрежда</w:t>
      </w:r>
      <w:r w:rsidR="005E0CA3" w:rsidRPr="00987FE3">
        <w:rPr>
          <w:sz w:val="28"/>
          <w:szCs w:val="28"/>
        </w:rPr>
        <w:t>ет</w:t>
      </w:r>
      <w:r w:rsidR="00F966AC" w:rsidRPr="00987FE3">
        <w:rPr>
          <w:sz w:val="28"/>
          <w:szCs w:val="28"/>
        </w:rPr>
        <w:t xml:space="preserve"> </w:t>
      </w:r>
      <w:r w:rsidR="005E0CA3" w:rsidRPr="00987FE3">
        <w:rPr>
          <w:sz w:val="28"/>
          <w:szCs w:val="28"/>
        </w:rPr>
        <w:t>дополнительные номинации, в соответстви</w:t>
      </w:r>
      <w:r w:rsidR="00045814" w:rsidRPr="00987FE3">
        <w:rPr>
          <w:sz w:val="28"/>
          <w:szCs w:val="28"/>
        </w:rPr>
        <w:t>и</w:t>
      </w:r>
      <w:r w:rsidR="005E0CA3" w:rsidRPr="00987FE3">
        <w:rPr>
          <w:sz w:val="28"/>
          <w:szCs w:val="28"/>
        </w:rPr>
        <w:t xml:space="preserve"> с направлениями развития культуры </w:t>
      </w:r>
      <w:proofErr w:type="gramStart"/>
      <w:r w:rsidR="005E0CA3" w:rsidRPr="00987FE3">
        <w:rPr>
          <w:sz w:val="28"/>
          <w:szCs w:val="28"/>
        </w:rPr>
        <w:t>в</w:t>
      </w:r>
      <w:proofErr w:type="gramEnd"/>
      <w:r w:rsidR="005E0CA3" w:rsidRPr="00987FE3">
        <w:rPr>
          <w:sz w:val="28"/>
          <w:szCs w:val="28"/>
        </w:rPr>
        <w:t xml:space="preserve"> </w:t>
      </w:r>
      <w:proofErr w:type="gramStart"/>
      <w:r w:rsidR="005E0CA3" w:rsidRPr="00987FE3">
        <w:rPr>
          <w:sz w:val="28"/>
          <w:szCs w:val="28"/>
        </w:rPr>
        <w:t>Ахтубинском</w:t>
      </w:r>
      <w:proofErr w:type="gramEnd"/>
      <w:r w:rsidR="005E0CA3" w:rsidRPr="00987FE3">
        <w:rPr>
          <w:sz w:val="28"/>
          <w:szCs w:val="28"/>
        </w:rPr>
        <w:t xml:space="preserve"> районе.</w:t>
      </w:r>
    </w:p>
    <w:p w:rsidR="00F966AC" w:rsidRPr="00987FE3" w:rsidRDefault="00987FE3" w:rsidP="00987F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66AC" w:rsidRPr="00987FE3">
        <w:rPr>
          <w:sz w:val="28"/>
          <w:szCs w:val="28"/>
        </w:rPr>
        <w:t>4.  Основными требованиями, которые предъявляются к работам номинантов:</w:t>
      </w:r>
    </w:p>
    <w:p w:rsidR="0088315C" w:rsidRPr="00987FE3" w:rsidRDefault="00987FE3" w:rsidP="00987F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88315C" w:rsidRPr="00987FE3">
        <w:rPr>
          <w:sz w:val="28"/>
          <w:szCs w:val="28"/>
        </w:rPr>
        <w:t xml:space="preserve"> смысловая и композиционная целостность;</w:t>
      </w:r>
    </w:p>
    <w:p w:rsidR="0088315C" w:rsidRPr="00987FE3" w:rsidRDefault="00987FE3" w:rsidP="00987F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88315C" w:rsidRPr="00987FE3">
        <w:rPr>
          <w:sz w:val="28"/>
          <w:szCs w:val="28"/>
        </w:rPr>
        <w:t xml:space="preserve"> стилистическая и языковая грамотность;</w:t>
      </w:r>
    </w:p>
    <w:p w:rsidR="0088315C" w:rsidRPr="00987FE3" w:rsidRDefault="00987FE3" w:rsidP="00987F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88315C" w:rsidRPr="00987FE3">
        <w:rPr>
          <w:sz w:val="28"/>
          <w:szCs w:val="28"/>
        </w:rPr>
        <w:t xml:space="preserve"> оригинальность подачи материала;</w:t>
      </w:r>
    </w:p>
    <w:p w:rsidR="0088315C" w:rsidRPr="00987FE3" w:rsidRDefault="00987FE3" w:rsidP="00987F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88315C" w:rsidRPr="00987FE3">
        <w:rPr>
          <w:sz w:val="28"/>
          <w:szCs w:val="28"/>
        </w:rPr>
        <w:t xml:space="preserve"> художественные достоинства;</w:t>
      </w:r>
    </w:p>
    <w:p w:rsidR="00F966AC" w:rsidRPr="00987FE3" w:rsidRDefault="00987FE3" w:rsidP="00987F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88315C" w:rsidRPr="00987FE3">
        <w:rPr>
          <w:sz w:val="28"/>
          <w:szCs w:val="28"/>
        </w:rPr>
        <w:t xml:space="preserve"> уникальность текста.</w:t>
      </w:r>
    </w:p>
    <w:p w:rsidR="00F966AC" w:rsidRPr="00987FE3" w:rsidRDefault="00987FE3" w:rsidP="00987F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66AC" w:rsidRPr="00987FE3">
        <w:rPr>
          <w:sz w:val="28"/>
          <w:szCs w:val="28"/>
        </w:rPr>
        <w:t>5.  На конкурс выдвигаются художественные произведения традиционной формы (роман, повесть, рассказ, эссе, поэма, стихотворение и др.), написанные на русском языке.</w:t>
      </w:r>
    </w:p>
    <w:p w:rsidR="00F966AC" w:rsidRPr="00987FE3" w:rsidRDefault="00987FE3" w:rsidP="00987F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66AC" w:rsidRPr="00987FE3">
        <w:rPr>
          <w:sz w:val="28"/>
          <w:szCs w:val="28"/>
        </w:rPr>
        <w:t>6.  Произведения представляются на электронном носителе и в распечатанном виде с указанием: «На литературный конкурс «Чистое небо».</w:t>
      </w:r>
    </w:p>
    <w:p w:rsidR="008C2F18" w:rsidRPr="00987FE3" w:rsidRDefault="00987FE3" w:rsidP="00987F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66AC" w:rsidRPr="00987FE3">
        <w:rPr>
          <w:sz w:val="28"/>
          <w:szCs w:val="28"/>
        </w:rPr>
        <w:t xml:space="preserve">7. Победители в номинациях и лауреаты конкурса награждаются дипломами и ценными призами. </w:t>
      </w:r>
    </w:p>
    <w:p w:rsidR="00F966AC" w:rsidRPr="00987FE3" w:rsidRDefault="00987FE3" w:rsidP="00987F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66AC" w:rsidRPr="00987FE3">
        <w:rPr>
          <w:sz w:val="28"/>
          <w:szCs w:val="28"/>
        </w:rPr>
        <w:t>8. Произведения участников рассматриваются на конкурсной основе.</w:t>
      </w:r>
    </w:p>
    <w:p w:rsidR="00F966AC" w:rsidRPr="00987FE3" w:rsidRDefault="00987FE3" w:rsidP="00987F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66AC" w:rsidRPr="00987FE3">
        <w:rPr>
          <w:sz w:val="28"/>
          <w:szCs w:val="28"/>
        </w:rPr>
        <w:t>9. Конкурс не устанавливает ограничений по возрасту авторов произведений, тематике.</w:t>
      </w:r>
    </w:p>
    <w:p w:rsidR="00F966AC" w:rsidRPr="00987FE3" w:rsidRDefault="00987FE3" w:rsidP="00987FE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F966AC" w:rsidRPr="00987FE3">
        <w:rPr>
          <w:sz w:val="28"/>
          <w:szCs w:val="28"/>
        </w:rPr>
        <w:t xml:space="preserve">10. Регистрация претендентов на участие в литературном конкурсе </w:t>
      </w:r>
      <w:r>
        <w:rPr>
          <w:sz w:val="28"/>
          <w:szCs w:val="28"/>
        </w:rPr>
        <w:t>«</w:t>
      </w:r>
      <w:r w:rsidR="00F966AC" w:rsidRPr="00987FE3">
        <w:rPr>
          <w:sz w:val="28"/>
          <w:szCs w:val="28"/>
        </w:rPr>
        <w:t>Чистое небо</w:t>
      </w:r>
      <w:r>
        <w:rPr>
          <w:sz w:val="28"/>
          <w:szCs w:val="28"/>
        </w:rPr>
        <w:t>»</w:t>
      </w:r>
      <w:r w:rsidR="00F966AC" w:rsidRPr="00987FE3">
        <w:rPr>
          <w:sz w:val="28"/>
          <w:szCs w:val="28"/>
        </w:rPr>
        <w:t xml:space="preserve"> заканчивается 1 июля текущего года.</w:t>
      </w:r>
    </w:p>
    <w:p w:rsidR="00F966AC" w:rsidRPr="00987FE3" w:rsidRDefault="00987FE3" w:rsidP="00987F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66AC" w:rsidRPr="00987FE3">
        <w:rPr>
          <w:sz w:val="28"/>
          <w:szCs w:val="28"/>
        </w:rPr>
        <w:t>11. Произведения направляются для рассмотрения в «Астраханское региональное отделение общероссийской общественной организации Союз писателей России».</w:t>
      </w:r>
    </w:p>
    <w:p w:rsidR="00F966AC" w:rsidRPr="00987FE3" w:rsidRDefault="00987FE3" w:rsidP="00987F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66AC" w:rsidRPr="00987FE3">
        <w:rPr>
          <w:sz w:val="28"/>
          <w:szCs w:val="28"/>
        </w:rPr>
        <w:t xml:space="preserve">12. Определение победителей литературного конкурса </w:t>
      </w:r>
      <w:r>
        <w:rPr>
          <w:sz w:val="28"/>
          <w:szCs w:val="28"/>
        </w:rPr>
        <w:t>«</w:t>
      </w:r>
      <w:r w:rsidR="00F966AC" w:rsidRPr="00987FE3">
        <w:rPr>
          <w:sz w:val="28"/>
          <w:szCs w:val="28"/>
        </w:rPr>
        <w:t>Чистое небо</w:t>
      </w:r>
      <w:r>
        <w:rPr>
          <w:sz w:val="28"/>
          <w:szCs w:val="28"/>
        </w:rPr>
        <w:t>»</w:t>
      </w:r>
      <w:r w:rsidR="00F966AC" w:rsidRPr="00987FE3">
        <w:rPr>
          <w:sz w:val="28"/>
          <w:szCs w:val="28"/>
        </w:rPr>
        <w:t xml:space="preserve"> рассматрива</w:t>
      </w:r>
      <w:r w:rsidR="008C2F18" w:rsidRPr="00987FE3">
        <w:rPr>
          <w:sz w:val="28"/>
          <w:szCs w:val="28"/>
        </w:rPr>
        <w:t>е</w:t>
      </w:r>
      <w:r w:rsidR="00F966AC" w:rsidRPr="00987FE3">
        <w:rPr>
          <w:sz w:val="28"/>
          <w:szCs w:val="28"/>
        </w:rPr>
        <w:t xml:space="preserve">тся комиссией, состав которой утверждается приказом начальника </w:t>
      </w:r>
      <w:r w:rsidR="004F18F7">
        <w:rPr>
          <w:sz w:val="28"/>
          <w:szCs w:val="28"/>
        </w:rPr>
        <w:t>у</w:t>
      </w:r>
      <w:r w:rsidR="00F966AC" w:rsidRPr="00987FE3">
        <w:rPr>
          <w:sz w:val="28"/>
          <w:szCs w:val="28"/>
        </w:rPr>
        <w:t xml:space="preserve">правления культуры и кинофикации </w:t>
      </w:r>
      <w:r>
        <w:rPr>
          <w:sz w:val="28"/>
          <w:szCs w:val="28"/>
        </w:rPr>
        <w:t xml:space="preserve">администрации                        </w:t>
      </w:r>
      <w:r w:rsidR="00F966AC" w:rsidRPr="00987FE3">
        <w:rPr>
          <w:sz w:val="28"/>
          <w:szCs w:val="28"/>
        </w:rPr>
        <w:t xml:space="preserve">МО «Ахтубинский район». </w:t>
      </w:r>
    </w:p>
    <w:p w:rsidR="00F966AC" w:rsidRPr="00987FE3" w:rsidRDefault="00987FE3" w:rsidP="00987F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66AC" w:rsidRPr="00987FE3">
        <w:rPr>
          <w:sz w:val="28"/>
          <w:szCs w:val="28"/>
        </w:rPr>
        <w:t xml:space="preserve">13. Решение комиссии вступает в силу после его утверждения приказом начальника </w:t>
      </w:r>
      <w:r w:rsidR="004F18F7">
        <w:rPr>
          <w:sz w:val="28"/>
          <w:szCs w:val="28"/>
        </w:rPr>
        <w:t>у</w:t>
      </w:r>
      <w:r w:rsidR="00F966AC" w:rsidRPr="00987FE3">
        <w:rPr>
          <w:sz w:val="28"/>
          <w:szCs w:val="28"/>
        </w:rPr>
        <w:t xml:space="preserve">правления культуры и кинофикации </w:t>
      </w:r>
      <w:r w:rsidR="004F18F7">
        <w:rPr>
          <w:sz w:val="28"/>
          <w:szCs w:val="28"/>
        </w:rPr>
        <w:t xml:space="preserve">администрации                       </w:t>
      </w:r>
      <w:r w:rsidR="00F966AC" w:rsidRPr="00987FE3">
        <w:rPr>
          <w:sz w:val="28"/>
          <w:szCs w:val="28"/>
        </w:rPr>
        <w:t xml:space="preserve">МО </w:t>
      </w:r>
      <w:r>
        <w:rPr>
          <w:sz w:val="28"/>
          <w:szCs w:val="28"/>
        </w:rPr>
        <w:t>«</w:t>
      </w:r>
      <w:r w:rsidR="00F966AC" w:rsidRPr="00987FE3">
        <w:rPr>
          <w:sz w:val="28"/>
          <w:szCs w:val="28"/>
        </w:rPr>
        <w:t>Ахтубинский район</w:t>
      </w:r>
      <w:r>
        <w:rPr>
          <w:sz w:val="28"/>
          <w:szCs w:val="28"/>
        </w:rPr>
        <w:t>»</w:t>
      </w:r>
      <w:r w:rsidR="00F966AC" w:rsidRPr="00987FE3">
        <w:rPr>
          <w:sz w:val="28"/>
          <w:szCs w:val="28"/>
        </w:rPr>
        <w:t>.</w:t>
      </w:r>
    </w:p>
    <w:p w:rsidR="00F966AC" w:rsidRPr="00987FE3" w:rsidRDefault="00987FE3" w:rsidP="00987F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66AC" w:rsidRPr="00987FE3">
        <w:rPr>
          <w:sz w:val="28"/>
          <w:szCs w:val="28"/>
        </w:rPr>
        <w:t xml:space="preserve">14. Учет произведений и документов, поступивших на конкурс, возлагается на ответственного секретаря комиссии. </w:t>
      </w:r>
    </w:p>
    <w:p w:rsidR="00F966AC" w:rsidRPr="00987FE3" w:rsidRDefault="00987FE3" w:rsidP="00987F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66AC" w:rsidRPr="00987FE3">
        <w:rPr>
          <w:sz w:val="28"/>
          <w:szCs w:val="28"/>
        </w:rPr>
        <w:t>15. Свои решения комиссия принимает простым большинством голосов.</w:t>
      </w:r>
    </w:p>
    <w:p w:rsidR="00F966AC" w:rsidRPr="00987FE3" w:rsidRDefault="00987FE3" w:rsidP="00987F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66AC" w:rsidRPr="00987FE3">
        <w:rPr>
          <w:sz w:val="28"/>
          <w:szCs w:val="28"/>
        </w:rPr>
        <w:t xml:space="preserve">16. Члены комиссии, произведения которых выдвинуты на литературный конкурс </w:t>
      </w:r>
      <w:r w:rsidR="004F18F7">
        <w:rPr>
          <w:sz w:val="28"/>
          <w:szCs w:val="28"/>
        </w:rPr>
        <w:t>«</w:t>
      </w:r>
      <w:r w:rsidR="00F966AC" w:rsidRPr="00987FE3">
        <w:rPr>
          <w:sz w:val="28"/>
          <w:szCs w:val="28"/>
        </w:rPr>
        <w:t>Чистое небо</w:t>
      </w:r>
      <w:r w:rsidR="004F18F7">
        <w:rPr>
          <w:sz w:val="28"/>
          <w:szCs w:val="28"/>
        </w:rPr>
        <w:t>»</w:t>
      </w:r>
      <w:r w:rsidR="00F966AC" w:rsidRPr="00987FE3">
        <w:rPr>
          <w:sz w:val="28"/>
          <w:szCs w:val="28"/>
        </w:rPr>
        <w:t>, в голосовании не участвуют.</w:t>
      </w:r>
    </w:p>
    <w:p w:rsidR="00F966AC" w:rsidRDefault="00987FE3" w:rsidP="00987FE3">
      <w:pPr>
        <w:jc w:val="both"/>
        <w:rPr>
          <w:rStyle w:val="ac"/>
          <w:color w:val="auto"/>
          <w:sz w:val="28"/>
          <w:szCs w:val="28"/>
          <w:u w:val="none"/>
        </w:rPr>
      </w:pPr>
      <w:r>
        <w:rPr>
          <w:sz w:val="28"/>
          <w:szCs w:val="28"/>
        </w:rPr>
        <w:tab/>
      </w:r>
      <w:r w:rsidR="00F966AC" w:rsidRPr="00987FE3">
        <w:rPr>
          <w:sz w:val="28"/>
          <w:szCs w:val="28"/>
        </w:rPr>
        <w:t xml:space="preserve">17. Вся информация о литературном конкурсе «Чистое небо» размещается на сайте </w:t>
      </w:r>
      <w:r w:rsidR="004F18F7">
        <w:rPr>
          <w:sz w:val="28"/>
          <w:szCs w:val="28"/>
        </w:rPr>
        <w:t>у</w:t>
      </w:r>
      <w:r w:rsidR="00F966AC" w:rsidRPr="00987FE3">
        <w:rPr>
          <w:sz w:val="28"/>
          <w:szCs w:val="28"/>
        </w:rPr>
        <w:t xml:space="preserve">правления культуры и кинофикации </w:t>
      </w:r>
      <w:r w:rsidR="004F18F7">
        <w:rPr>
          <w:sz w:val="28"/>
          <w:szCs w:val="28"/>
        </w:rPr>
        <w:t xml:space="preserve">администрации </w:t>
      </w:r>
      <w:r w:rsidR="00F966AC" w:rsidRPr="00987FE3">
        <w:rPr>
          <w:sz w:val="28"/>
          <w:szCs w:val="28"/>
        </w:rPr>
        <w:t>МО «Ахтубинский район»</w:t>
      </w:r>
      <w:r w:rsidR="004F18F7">
        <w:rPr>
          <w:b/>
          <w:bCs/>
          <w:sz w:val="28"/>
          <w:szCs w:val="28"/>
        </w:rPr>
        <w:t xml:space="preserve"> </w:t>
      </w:r>
      <w:hyperlink r:id="rId12" w:tgtFrame="_blank" w:history="1">
        <w:r w:rsidR="00F966AC" w:rsidRPr="004F18F7">
          <w:rPr>
            <w:rStyle w:val="ac"/>
            <w:color w:val="auto"/>
            <w:sz w:val="28"/>
            <w:szCs w:val="28"/>
            <w:u w:val="none"/>
          </w:rPr>
          <w:t>kultura-aht.ru</w:t>
        </w:r>
      </w:hyperlink>
      <w:r w:rsidR="004F18F7">
        <w:rPr>
          <w:rStyle w:val="ac"/>
          <w:color w:val="auto"/>
          <w:sz w:val="28"/>
          <w:szCs w:val="28"/>
          <w:u w:val="none"/>
        </w:rPr>
        <w:t>.</w:t>
      </w:r>
    </w:p>
    <w:p w:rsidR="004F18F7" w:rsidRDefault="004F18F7" w:rsidP="00987FE3">
      <w:pPr>
        <w:jc w:val="both"/>
        <w:rPr>
          <w:rStyle w:val="ac"/>
          <w:color w:val="auto"/>
          <w:sz w:val="28"/>
          <w:szCs w:val="28"/>
          <w:u w:val="none"/>
        </w:rPr>
      </w:pPr>
    </w:p>
    <w:p w:rsidR="004F18F7" w:rsidRDefault="004F18F7" w:rsidP="00987FE3">
      <w:pPr>
        <w:jc w:val="both"/>
        <w:rPr>
          <w:rStyle w:val="ac"/>
          <w:color w:val="auto"/>
          <w:sz w:val="28"/>
          <w:szCs w:val="28"/>
          <w:u w:val="none"/>
        </w:rPr>
      </w:pPr>
    </w:p>
    <w:p w:rsidR="004F18F7" w:rsidRPr="00987FE3" w:rsidRDefault="004F18F7" w:rsidP="00987FE3">
      <w:pPr>
        <w:jc w:val="both"/>
        <w:rPr>
          <w:sz w:val="28"/>
          <w:szCs w:val="28"/>
        </w:rPr>
      </w:pPr>
      <w:r>
        <w:rPr>
          <w:rStyle w:val="ac"/>
          <w:color w:val="auto"/>
          <w:sz w:val="28"/>
          <w:szCs w:val="28"/>
          <w:u w:val="none"/>
        </w:rPr>
        <w:t>Верно:</w:t>
      </w:r>
    </w:p>
    <w:p w:rsidR="00F966AC" w:rsidRPr="0019101B" w:rsidRDefault="00F966AC" w:rsidP="00987FE3">
      <w:pPr>
        <w:spacing w:before="100" w:beforeAutospacing="1" w:after="100" w:afterAutospacing="1"/>
        <w:jc w:val="both"/>
      </w:pPr>
      <w:r>
        <w:t xml:space="preserve"> .</w:t>
      </w:r>
    </w:p>
    <w:p w:rsidR="004A1452" w:rsidRPr="00A84F0A" w:rsidRDefault="00F966AC" w:rsidP="00987FE3">
      <w:pPr>
        <w:tabs>
          <w:tab w:val="left" w:pos="10440"/>
        </w:tabs>
        <w:ind w:right="279"/>
        <w:jc w:val="right"/>
        <w:rPr>
          <w:sz w:val="28"/>
          <w:szCs w:val="28"/>
        </w:rPr>
      </w:pPr>
      <w:r w:rsidRPr="00F0086A">
        <w:br/>
      </w:r>
    </w:p>
    <w:sectPr w:rsidR="004A1452" w:rsidRPr="00A84F0A" w:rsidSect="00CB5641">
      <w:pgSz w:w="11906" w:h="16838"/>
      <w:pgMar w:top="71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006" w:rsidRDefault="005E4006">
      <w:r>
        <w:separator/>
      </w:r>
    </w:p>
  </w:endnote>
  <w:endnote w:type="continuationSeparator" w:id="0">
    <w:p w:rsidR="005E4006" w:rsidRDefault="005E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006" w:rsidRDefault="005E4006">
      <w:r>
        <w:separator/>
      </w:r>
    </w:p>
  </w:footnote>
  <w:footnote w:type="continuationSeparator" w:id="0">
    <w:p w:rsidR="005E4006" w:rsidRDefault="005E4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E6B" w:rsidRDefault="00207E6B" w:rsidP="00D2073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07E6B" w:rsidRDefault="00207E6B" w:rsidP="00AD2F4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E6B" w:rsidRDefault="00207E6B" w:rsidP="00AD2F40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204D"/>
    <w:multiLevelType w:val="hybridMultilevel"/>
    <w:tmpl w:val="022A68EC"/>
    <w:lvl w:ilvl="0" w:tplc="51F82976">
      <w:start w:val="1"/>
      <w:numFmt w:val="decimal"/>
      <w:lvlText w:val="%1."/>
      <w:lvlJc w:val="left"/>
      <w:pPr>
        <w:ind w:left="128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C90341"/>
    <w:multiLevelType w:val="hybridMultilevel"/>
    <w:tmpl w:val="DA2E99A4"/>
    <w:lvl w:ilvl="0" w:tplc="095A0472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3EA324DE"/>
    <w:multiLevelType w:val="hybridMultilevel"/>
    <w:tmpl w:val="7E0C0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676258"/>
    <w:multiLevelType w:val="hybridMultilevel"/>
    <w:tmpl w:val="31BEBF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451216"/>
    <w:multiLevelType w:val="hybridMultilevel"/>
    <w:tmpl w:val="68169EB4"/>
    <w:lvl w:ilvl="0" w:tplc="0C64DDEC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>
    <w:nsid w:val="754C41E8"/>
    <w:multiLevelType w:val="hybridMultilevel"/>
    <w:tmpl w:val="022A68EC"/>
    <w:lvl w:ilvl="0" w:tplc="51F82976">
      <w:start w:val="1"/>
      <w:numFmt w:val="decimal"/>
      <w:lvlText w:val="%1."/>
      <w:lvlJc w:val="left"/>
      <w:pPr>
        <w:ind w:left="127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93"/>
    <w:rsid w:val="00001244"/>
    <w:rsid w:val="00005F0C"/>
    <w:rsid w:val="0000615C"/>
    <w:rsid w:val="00011C32"/>
    <w:rsid w:val="00014C38"/>
    <w:rsid w:val="0003088B"/>
    <w:rsid w:val="00032E9B"/>
    <w:rsid w:val="00045109"/>
    <w:rsid w:val="00045814"/>
    <w:rsid w:val="00081DDB"/>
    <w:rsid w:val="00087223"/>
    <w:rsid w:val="000B3977"/>
    <w:rsid w:val="000B424E"/>
    <w:rsid w:val="000D5CA6"/>
    <w:rsid w:val="000D79A3"/>
    <w:rsid w:val="000E3290"/>
    <w:rsid w:val="000E6509"/>
    <w:rsid w:val="000F5C86"/>
    <w:rsid w:val="000F7934"/>
    <w:rsid w:val="00124BC8"/>
    <w:rsid w:val="0014266C"/>
    <w:rsid w:val="00151DDA"/>
    <w:rsid w:val="00182D2C"/>
    <w:rsid w:val="001904BA"/>
    <w:rsid w:val="001A38F0"/>
    <w:rsid w:val="001D2046"/>
    <w:rsid w:val="001D415C"/>
    <w:rsid w:val="001D63A3"/>
    <w:rsid w:val="001F3C08"/>
    <w:rsid w:val="00207E6B"/>
    <w:rsid w:val="00224D5A"/>
    <w:rsid w:val="002336D5"/>
    <w:rsid w:val="002413C7"/>
    <w:rsid w:val="002536B7"/>
    <w:rsid w:val="002819F8"/>
    <w:rsid w:val="00285170"/>
    <w:rsid w:val="00293548"/>
    <w:rsid w:val="002A5417"/>
    <w:rsid w:val="002B0A1B"/>
    <w:rsid w:val="002D4CBD"/>
    <w:rsid w:val="002D5246"/>
    <w:rsid w:val="00307F0F"/>
    <w:rsid w:val="00312981"/>
    <w:rsid w:val="00315EB4"/>
    <w:rsid w:val="00363B1A"/>
    <w:rsid w:val="00380599"/>
    <w:rsid w:val="003A285C"/>
    <w:rsid w:val="003A2B1F"/>
    <w:rsid w:val="003B293F"/>
    <w:rsid w:val="003B7D5F"/>
    <w:rsid w:val="003C1AB8"/>
    <w:rsid w:val="003D1D7E"/>
    <w:rsid w:val="003D1E9B"/>
    <w:rsid w:val="003F21E1"/>
    <w:rsid w:val="004039EE"/>
    <w:rsid w:val="00410F86"/>
    <w:rsid w:val="00422FD6"/>
    <w:rsid w:val="00423EE5"/>
    <w:rsid w:val="00443DDF"/>
    <w:rsid w:val="004A1452"/>
    <w:rsid w:val="004C2C29"/>
    <w:rsid w:val="004D6B25"/>
    <w:rsid w:val="004E629B"/>
    <w:rsid w:val="004F18F7"/>
    <w:rsid w:val="00501A10"/>
    <w:rsid w:val="00524109"/>
    <w:rsid w:val="005241F9"/>
    <w:rsid w:val="00532041"/>
    <w:rsid w:val="00533F98"/>
    <w:rsid w:val="0054119A"/>
    <w:rsid w:val="00566395"/>
    <w:rsid w:val="0057168B"/>
    <w:rsid w:val="005C4AF1"/>
    <w:rsid w:val="005C6D98"/>
    <w:rsid w:val="005E0CA3"/>
    <w:rsid w:val="005E4006"/>
    <w:rsid w:val="005F7C12"/>
    <w:rsid w:val="00602249"/>
    <w:rsid w:val="00615E99"/>
    <w:rsid w:val="006178A9"/>
    <w:rsid w:val="0062645A"/>
    <w:rsid w:val="00655EA3"/>
    <w:rsid w:val="00660375"/>
    <w:rsid w:val="006908F7"/>
    <w:rsid w:val="00691772"/>
    <w:rsid w:val="006D0E31"/>
    <w:rsid w:val="006F48E3"/>
    <w:rsid w:val="006F7242"/>
    <w:rsid w:val="007010E8"/>
    <w:rsid w:val="007127F1"/>
    <w:rsid w:val="0071428A"/>
    <w:rsid w:val="00732548"/>
    <w:rsid w:val="00743933"/>
    <w:rsid w:val="00747621"/>
    <w:rsid w:val="00787251"/>
    <w:rsid w:val="007B3FAC"/>
    <w:rsid w:val="007D6113"/>
    <w:rsid w:val="007D7872"/>
    <w:rsid w:val="007E762A"/>
    <w:rsid w:val="007F2F90"/>
    <w:rsid w:val="00827F74"/>
    <w:rsid w:val="008406A6"/>
    <w:rsid w:val="00853C99"/>
    <w:rsid w:val="00875FC9"/>
    <w:rsid w:val="008767AA"/>
    <w:rsid w:val="0088315C"/>
    <w:rsid w:val="00895E04"/>
    <w:rsid w:val="008A037A"/>
    <w:rsid w:val="008B4083"/>
    <w:rsid w:val="008C2F18"/>
    <w:rsid w:val="008C4C0D"/>
    <w:rsid w:val="009033C7"/>
    <w:rsid w:val="00904B91"/>
    <w:rsid w:val="00913BB8"/>
    <w:rsid w:val="00931ECB"/>
    <w:rsid w:val="00932994"/>
    <w:rsid w:val="00937936"/>
    <w:rsid w:val="00947146"/>
    <w:rsid w:val="009503B6"/>
    <w:rsid w:val="009569ED"/>
    <w:rsid w:val="00987FE3"/>
    <w:rsid w:val="0099125B"/>
    <w:rsid w:val="009A62DF"/>
    <w:rsid w:val="009B1CC4"/>
    <w:rsid w:val="009C31D3"/>
    <w:rsid w:val="009E5DFF"/>
    <w:rsid w:val="009F2D8D"/>
    <w:rsid w:val="00A20CBF"/>
    <w:rsid w:val="00A35D13"/>
    <w:rsid w:val="00A3748D"/>
    <w:rsid w:val="00A51B26"/>
    <w:rsid w:val="00A84F0A"/>
    <w:rsid w:val="00A9224E"/>
    <w:rsid w:val="00AA61E0"/>
    <w:rsid w:val="00AC4F28"/>
    <w:rsid w:val="00AD2F40"/>
    <w:rsid w:val="00AE1471"/>
    <w:rsid w:val="00AE3F07"/>
    <w:rsid w:val="00AE47E7"/>
    <w:rsid w:val="00AF36E5"/>
    <w:rsid w:val="00B1698C"/>
    <w:rsid w:val="00B22689"/>
    <w:rsid w:val="00B64A6B"/>
    <w:rsid w:val="00B663B5"/>
    <w:rsid w:val="00B71C11"/>
    <w:rsid w:val="00B820E8"/>
    <w:rsid w:val="00B93DFA"/>
    <w:rsid w:val="00B96311"/>
    <w:rsid w:val="00BB46EB"/>
    <w:rsid w:val="00BC1AF3"/>
    <w:rsid w:val="00BC4988"/>
    <w:rsid w:val="00BC565E"/>
    <w:rsid w:val="00C03393"/>
    <w:rsid w:val="00C0392E"/>
    <w:rsid w:val="00C21541"/>
    <w:rsid w:val="00C23386"/>
    <w:rsid w:val="00C3271B"/>
    <w:rsid w:val="00C43736"/>
    <w:rsid w:val="00C4751D"/>
    <w:rsid w:val="00C500AF"/>
    <w:rsid w:val="00C529F5"/>
    <w:rsid w:val="00C53AF0"/>
    <w:rsid w:val="00C92AAD"/>
    <w:rsid w:val="00CB5641"/>
    <w:rsid w:val="00CB617A"/>
    <w:rsid w:val="00CD5C24"/>
    <w:rsid w:val="00CE39F8"/>
    <w:rsid w:val="00CF2FCD"/>
    <w:rsid w:val="00D13520"/>
    <w:rsid w:val="00D20736"/>
    <w:rsid w:val="00D3679B"/>
    <w:rsid w:val="00D83B4C"/>
    <w:rsid w:val="00DA12D4"/>
    <w:rsid w:val="00DA220D"/>
    <w:rsid w:val="00DD1C2E"/>
    <w:rsid w:val="00DE4F41"/>
    <w:rsid w:val="00DE71C7"/>
    <w:rsid w:val="00E03216"/>
    <w:rsid w:val="00E064C5"/>
    <w:rsid w:val="00E434C6"/>
    <w:rsid w:val="00E70522"/>
    <w:rsid w:val="00E71C0C"/>
    <w:rsid w:val="00E861F6"/>
    <w:rsid w:val="00E91255"/>
    <w:rsid w:val="00EA044E"/>
    <w:rsid w:val="00EA14DD"/>
    <w:rsid w:val="00EA529F"/>
    <w:rsid w:val="00EA7845"/>
    <w:rsid w:val="00EA7D20"/>
    <w:rsid w:val="00EB7758"/>
    <w:rsid w:val="00EB7768"/>
    <w:rsid w:val="00EC1672"/>
    <w:rsid w:val="00EE19C8"/>
    <w:rsid w:val="00EE1F04"/>
    <w:rsid w:val="00EF0524"/>
    <w:rsid w:val="00F30A09"/>
    <w:rsid w:val="00F32137"/>
    <w:rsid w:val="00F42076"/>
    <w:rsid w:val="00F56635"/>
    <w:rsid w:val="00F67F97"/>
    <w:rsid w:val="00F966AC"/>
    <w:rsid w:val="00FA2DFC"/>
    <w:rsid w:val="00FC5AC9"/>
    <w:rsid w:val="00FE6E31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9B"/>
    <w:rPr>
      <w:sz w:val="24"/>
      <w:szCs w:val="24"/>
    </w:rPr>
  </w:style>
  <w:style w:type="paragraph" w:styleId="1">
    <w:name w:val="heading 1"/>
    <w:basedOn w:val="a"/>
    <w:next w:val="a"/>
    <w:qFormat/>
    <w:rsid w:val="004E629B"/>
    <w:pPr>
      <w:keepNext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E629B"/>
    <w:pPr>
      <w:jc w:val="center"/>
    </w:pPr>
    <w:rPr>
      <w:sz w:val="28"/>
      <w:szCs w:val="20"/>
    </w:rPr>
  </w:style>
  <w:style w:type="paragraph" w:styleId="a4">
    <w:name w:val="Body Text Indent"/>
    <w:basedOn w:val="a"/>
    <w:rsid w:val="009E5DFF"/>
    <w:pPr>
      <w:ind w:firstLine="567"/>
      <w:jc w:val="both"/>
    </w:pPr>
    <w:rPr>
      <w:sz w:val="28"/>
    </w:rPr>
  </w:style>
  <w:style w:type="paragraph" w:styleId="a5">
    <w:name w:val="header"/>
    <w:basedOn w:val="a"/>
    <w:rsid w:val="00AD2F4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2F40"/>
  </w:style>
  <w:style w:type="paragraph" w:styleId="a7">
    <w:name w:val="Balloon Text"/>
    <w:basedOn w:val="a"/>
    <w:semiHidden/>
    <w:rsid w:val="00DD1C2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10F86"/>
    <w:pPr>
      <w:widowControl w:val="0"/>
      <w:suppressAutoHyphens/>
      <w:ind w:left="720"/>
    </w:pPr>
    <w:rPr>
      <w:rFonts w:eastAsia="Andale Sans UI"/>
      <w:kern w:val="1"/>
    </w:rPr>
  </w:style>
  <w:style w:type="paragraph" w:styleId="a9">
    <w:name w:val="footer"/>
    <w:basedOn w:val="a"/>
    <w:link w:val="aa"/>
    <w:rsid w:val="00410F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10F86"/>
    <w:rPr>
      <w:sz w:val="24"/>
      <w:szCs w:val="24"/>
    </w:rPr>
  </w:style>
  <w:style w:type="table" w:styleId="ab">
    <w:name w:val="Table Grid"/>
    <w:basedOn w:val="a1"/>
    <w:rsid w:val="009C3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966AC"/>
    <w:rPr>
      <w:color w:val="0000FF" w:themeColor="hyperlink"/>
      <w:u w:val="single"/>
    </w:rPr>
  </w:style>
  <w:style w:type="paragraph" w:customStyle="1" w:styleId="Standard">
    <w:name w:val="Standard"/>
    <w:rsid w:val="002D4CB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9B"/>
    <w:rPr>
      <w:sz w:val="24"/>
      <w:szCs w:val="24"/>
    </w:rPr>
  </w:style>
  <w:style w:type="paragraph" w:styleId="1">
    <w:name w:val="heading 1"/>
    <w:basedOn w:val="a"/>
    <w:next w:val="a"/>
    <w:qFormat/>
    <w:rsid w:val="004E629B"/>
    <w:pPr>
      <w:keepNext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E629B"/>
    <w:pPr>
      <w:jc w:val="center"/>
    </w:pPr>
    <w:rPr>
      <w:sz w:val="28"/>
      <w:szCs w:val="20"/>
    </w:rPr>
  </w:style>
  <w:style w:type="paragraph" w:styleId="a4">
    <w:name w:val="Body Text Indent"/>
    <w:basedOn w:val="a"/>
    <w:rsid w:val="009E5DFF"/>
    <w:pPr>
      <w:ind w:firstLine="567"/>
      <w:jc w:val="both"/>
    </w:pPr>
    <w:rPr>
      <w:sz w:val="28"/>
    </w:rPr>
  </w:style>
  <w:style w:type="paragraph" w:styleId="a5">
    <w:name w:val="header"/>
    <w:basedOn w:val="a"/>
    <w:rsid w:val="00AD2F4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2F40"/>
  </w:style>
  <w:style w:type="paragraph" w:styleId="a7">
    <w:name w:val="Balloon Text"/>
    <w:basedOn w:val="a"/>
    <w:semiHidden/>
    <w:rsid w:val="00DD1C2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10F86"/>
    <w:pPr>
      <w:widowControl w:val="0"/>
      <w:suppressAutoHyphens/>
      <w:ind w:left="720"/>
    </w:pPr>
    <w:rPr>
      <w:rFonts w:eastAsia="Andale Sans UI"/>
      <w:kern w:val="1"/>
    </w:rPr>
  </w:style>
  <w:style w:type="paragraph" w:styleId="a9">
    <w:name w:val="footer"/>
    <w:basedOn w:val="a"/>
    <w:link w:val="aa"/>
    <w:rsid w:val="00410F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10F86"/>
    <w:rPr>
      <w:sz w:val="24"/>
      <w:szCs w:val="24"/>
    </w:rPr>
  </w:style>
  <w:style w:type="table" w:styleId="ab">
    <w:name w:val="Table Grid"/>
    <w:basedOn w:val="a1"/>
    <w:rsid w:val="009C3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966AC"/>
    <w:rPr>
      <w:color w:val="0000FF" w:themeColor="hyperlink"/>
      <w:u w:val="single"/>
    </w:rPr>
  </w:style>
  <w:style w:type="paragraph" w:customStyle="1" w:styleId="Standard">
    <w:name w:val="Standard"/>
    <w:rsid w:val="002D4CB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yandex.ru/clck/jsredir?from=yandex.ru%3Bsearch%2F%3Bweb%3B%3B&amp;text=&amp;etext=1010.I4rUChWy2xrI_4XzRyRS-iBNR9KEJeYVc4UbHv753ZyxBDcgOAThqbE0-G65WYAFF3-_9uGVrjQM_BH2A-x1jR1G-QjNNku2xKsuZ0pap5EbQuHzuXuVd2YAa5WxdbEQYRzop-Npirs-355VczXTm6ZCJX9HBc5Idh6dS9ORR2M.cfefdb610cfb479e87d87ef6547b4ceb063a1c2f&amp;uuid=&amp;state=PEtFfuTeVD4jaxywoSUvtNlVVIL6S3yQ0eL-KRksnRFetzHgl8sU5u5XKwtZDO6p&amp;data=UlNrNmk5WktYejR0eWJFYk1LdmtxdmhOd2M4QkhUcVBGdHZycFl1ZjhVRkVlbW9fbk03VGxtS3ZZWnBoM2hxbXVxWHV6VG1HR2RpRFhqekpRNWFpakFXOEtyd2hJOWNJ&amp;b64e=2&amp;sign=b2f2d5d0a70e560da94ccf5bd748b70d&amp;keyno=0&amp;cst=AiuY0DBWFJ5fN_r-AEszk2fDQgatzw3t-X-eXRTSgt5Brx1y6JH3yYzhaecVPmwQJUEFeg-l8xuZpXnBFgGUsVNYaEv2tMSIjrRGFkThhgfi2W7BU8yVway-d9NchSFfor6XSIaXrQN_E4yGLNQTBozO0vInUXvBGbLgnOlka2jv5FevVq7mTkMSvMUirZP4GJ6Z-HKa916arKEKgtd3PYb4pCk9-e4m&amp;ref=orjY4mGPRjk5boDnW0uvlrrd71vZw9kpbmmR3KYr12n5PZQczc_UE2eKiRh8ahQlp0zaUji8cuxLTl3mF0Ikt-CJbfuLYzcQF-wZIIxVYR3eo1QIQg9JFqb1VDz_IXHxJu78DSi6w7N1Tm8EFL2_Xto6ID0Or8YY8ghMjY6hNCYC1u01Ry5FC1Rg9I3BVhOOW3HUkoiBB7xyFPH4EZljzWzJCSSQrZqCNP68D2SfCzbqtDojy_jx31mz6NLy89hUiq6YdsVwJli0cc_RsJC-RoNZyWdeR2knECGZdKUR5KhmVS03LO3jd6spO9L5ioZKLSTUnSCBAameHlsHWhwGZxTkOnldLrHYjw4vw_0x7yvEBJHp4paZDsPRDn_5Wp2CxnHMcaj4rTt8wsWevANu6AKVaob01RGPuBZZ3b37nAsWfr6-fGaxkIbM_B8CbQc1v1Z9Zxu_Zc7yD6cV4YPPDc-RIcB-F4HWwYoPmubp7MGOdI9XKxEEWdjZND7G_RUb&amp;l10n=ru&amp;cts=1459409146319&amp;mc=6.0574873893974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4332C-AA6C-4A04-949C-D1205D43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Ахтубинска</Company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</dc:creator>
  <cp:lastModifiedBy>Ольга Фоменко</cp:lastModifiedBy>
  <cp:revision>3</cp:revision>
  <cp:lastPrinted>2016-08-25T06:18:00Z</cp:lastPrinted>
  <dcterms:created xsi:type="dcterms:W3CDTF">2016-08-25T06:18:00Z</dcterms:created>
  <dcterms:modified xsi:type="dcterms:W3CDTF">2016-08-26T10:15:00Z</dcterms:modified>
</cp:coreProperties>
</file>