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0AD" w:rsidRDefault="006A10AD" w:rsidP="006A10AD">
      <w:r>
        <w:rPr>
          <w:b/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2" name="Рисунок 2" descr="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овый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0AD" w:rsidRDefault="006A10AD" w:rsidP="006A10AD">
      <w:pPr>
        <w:jc w:val="center"/>
      </w:pPr>
    </w:p>
    <w:p w:rsidR="006A10AD" w:rsidRDefault="006A10AD" w:rsidP="006A10AD">
      <w:pPr>
        <w:pStyle w:val="a7"/>
        <w:rPr>
          <w:b/>
          <w:szCs w:val="28"/>
        </w:rPr>
      </w:pPr>
    </w:p>
    <w:p w:rsidR="006A10AD" w:rsidRPr="006F4796" w:rsidRDefault="006A10AD" w:rsidP="006A10AD">
      <w:pPr>
        <w:jc w:val="center"/>
        <w:rPr>
          <w:sz w:val="20"/>
          <w:szCs w:val="20"/>
        </w:rPr>
      </w:pPr>
    </w:p>
    <w:p w:rsidR="006A10AD" w:rsidRDefault="006A10AD" w:rsidP="006A10AD">
      <w:pPr>
        <w:pStyle w:val="a7"/>
      </w:pPr>
      <w:r>
        <w:t>АДМИНИСТРАЦИЯ МУНИЦИПАЛЬНОГО ОБРАЗОВАНИЯ</w:t>
      </w:r>
    </w:p>
    <w:p w:rsidR="006A10AD" w:rsidRDefault="006A10AD" w:rsidP="006A10AD">
      <w:pPr>
        <w:pStyle w:val="a7"/>
      </w:pPr>
      <w:r>
        <w:t>«АХТУБИНСКИЙ РАЙОН»</w:t>
      </w:r>
    </w:p>
    <w:p w:rsidR="006A10AD" w:rsidRPr="00317378" w:rsidRDefault="006A10AD" w:rsidP="006A10AD">
      <w:pPr>
        <w:pStyle w:val="a7"/>
        <w:rPr>
          <w:b/>
          <w:sz w:val="24"/>
          <w:szCs w:val="24"/>
        </w:rPr>
      </w:pPr>
    </w:p>
    <w:p w:rsidR="006A10AD" w:rsidRPr="00C30BC9" w:rsidRDefault="006A10AD" w:rsidP="006A10AD">
      <w:pPr>
        <w:pStyle w:val="a7"/>
        <w:rPr>
          <w:b/>
          <w:sz w:val="36"/>
          <w:szCs w:val="36"/>
        </w:rPr>
      </w:pPr>
      <w:r w:rsidRPr="00C30BC9">
        <w:rPr>
          <w:b/>
          <w:sz w:val="36"/>
          <w:szCs w:val="36"/>
        </w:rPr>
        <w:t>ПОСТАНОВЛЕНИЕ</w:t>
      </w:r>
    </w:p>
    <w:p w:rsidR="006A10AD" w:rsidRPr="00016679" w:rsidRDefault="006A10AD" w:rsidP="006A10AD">
      <w:pPr>
        <w:pStyle w:val="a7"/>
        <w:rPr>
          <w:b/>
          <w:sz w:val="20"/>
        </w:rPr>
      </w:pPr>
    </w:p>
    <w:p w:rsidR="006A10AD" w:rsidRDefault="006A10AD" w:rsidP="006A10AD">
      <w:pPr>
        <w:pStyle w:val="a7"/>
      </w:pPr>
    </w:p>
    <w:p w:rsidR="006A10AD" w:rsidRPr="00960947" w:rsidRDefault="00FF2B3E" w:rsidP="006A10AD">
      <w:pPr>
        <w:jc w:val="both"/>
        <w:rPr>
          <w:sz w:val="28"/>
          <w:szCs w:val="28"/>
        </w:rPr>
      </w:pPr>
      <w:r>
        <w:rPr>
          <w:sz w:val="28"/>
          <w:szCs w:val="28"/>
        </w:rPr>
        <w:t>08.10.2015</w:t>
      </w:r>
      <w:r w:rsidR="006A10AD" w:rsidRPr="00960947">
        <w:rPr>
          <w:sz w:val="28"/>
          <w:szCs w:val="28"/>
        </w:rPr>
        <w:t xml:space="preserve">      </w:t>
      </w:r>
      <w:r w:rsidR="006A10AD" w:rsidRPr="00960947">
        <w:rPr>
          <w:sz w:val="28"/>
          <w:szCs w:val="28"/>
        </w:rPr>
        <w:tab/>
      </w:r>
      <w:r w:rsidR="006A10AD" w:rsidRPr="00960947">
        <w:rPr>
          <w:sz w:val="28"/>
          <w:szCs w:val="28"/>
        </w:rPr>
        <w:tab/>
      </w:r>
      <w:r w:rsidR="006A10AD" w:rsidRPr="00960947">
        <w:rPr>
          <w:sz w:val="28"/>
          <w:szCs w:val="28"/>
        </w:rPr>
        <w:tab/>
      </w:r>
      <w:r w:rsidR="006A10AD" w:rsidRPr="00960947">
        <w:rPr>
          <w:sz w:val="28"/>
          <w:szCs w:val="28"/>
        </w:rPr>
        <w:tab/>
      </w:r>
      <w:r w:rsidR="006A10AD" w:rsidRPr="00960947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 </w:t>
      </w:r>
      <w:bookmarkStart w:id="0" w:name="_GoBack"/>
      <w:bookmarkEnd w:id="0"/>
      <w:r w:rsidR="006A10AD" w:rsidRPr="00960947">
        <w:rPr>
          <w:sz w:val="28"/>
          <w:szCs w:val="28"/>
        </w:rPr>
        <w:t xml:space="preserve"> № </w:t>
      </w:r>
      <w:r>
        <w:rPr>
          <w:sz w:val="28"/>
          <w:szCs w:val="28"/>
        </w:rPr>
        <w:t>1192</w:t>
      </w:r>
    </w:p>
    <w:p w:rsidR="006A10AD" w:rsidRDefault="006A10AD" w:rsidP="006A10AD">
      <w:pPr>
        <w:ind w:firstLine="567"/>
        <w:jc w:val="both"/>
        <w:rPr>
          <w:sz w:val="28"/>
          <w:szCs w:val="28"/>
        </w:rPr>
      </w:pPr>
    </w:p>
    <w:p w:rsidR="006A10AD" w:rsidRDefault="006A10AD" w:rsidP="006A10AD"/>
    <w:p w:rsidR="006A10AD" w:rsidRPr="00460640" w:rsidRDefault="006A10AD" w:rsidP="006A10AD">
      <w:pPr>
        <w:jc w:val="both"/>
      </w:pPr>
      <w:r w:rsidRPr="00460640">
        <w:rPr>
          <w:sz w:val="28"/>
          <w:szCs w:val="28"/>
        </w:rPr>
        <w:t>О внесении изменения в Положение о системе</w:t>
      </w:r>
      <w:r w:rsidRPr="00460640">
        <w:rPr>
          <w:bCs/>
          <w:sz w:val="28"/>
          <w:szCs w:val="28"/>
        </w:rPr>
        <w:t xml:space="preserve"> оплаты труда работников </w:t>
      </w:r>
      <w:r w:rsidRPr="00460640">
        <w:rPr>
          <w:sz w:val="28"/>
          <w:szCs w:val="28"/>
        </w:rPr>
        <w:t>муниципальных бюджетных и автономных учреждений, подведомственных управлению образованием администрации муниципального образования «</w:t>
      </w:r>
      <w:proofErr w:type="spellStart"/>
      <w:r w:rsidRPr="00460640">
        <w:rPr>
          <w:sz w:val="28"/>
          <w:szCs w:val="28"/>
        </w:rPr>
        <w:t>Ахтубинский</w:t>
      </w:r>
      <w:proofErr w:type="spellEnd"/>
      <w:r w:rsidRPr="00460640">
        <w:rPr>
          <w:sz w:val="28"/>
          <w:szCs w:val="28"/>
        </w:rPr>
        <w:t xml:space="preserve"> район», утвержденного  постановлением администрации</w:t>
      </w:r>
      <w:r>
        <w:rPr>
          <w:sz w:val="28"/>
          <w:szCs w:val="28"/>
        </w:rPr>
        <w:t xml:space="preserve"> </w:t>
      </w:r>
      <w:r w:rsidRPr="001F74B9">
        <w:rPr>
          <w:sz w:val="28"/>
          <w:szCs w:val="28"/>
        </w:rPr>
        <w:t xml:space="preserve"> </w:t>
      </w: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Ахтубинский</w:t>
      </w:r>
      <w:proofErr w:type="spellEnd"/>
      <w:r>
        <w:rPr>
          <w:sz w:val="28"/>
          <w:szCs w:val="28"/>
        </w:rPr>
        <w:t xml:space="preserve"> район» от 17.06.2013 № 692</w:t>
      </w:r>
    </w:p>
    <w:p w:rsidR="00284252" w:rsidRDefault="00284252" w:rsidP="006A10AD">
      <w:pPr>
        <w:pStyle w:val="ConsPlusNormal"/>
        <w:ind w:hanging="180"/>
        <w:jc w:val="both"/>
        <w:rPr>
          <w:rFonts w:ascii="Times New Roman" w:hAnsi="Times New Roman"/>
          <w:bCs/>
          <w:sz w:val="32"/>
          <w:szCs w:val="32"/>
        </w:rPr>
      </w:pPr>
    </w:p>
    <w:p w:rsidR="00284252" w:rsidRPr="00971FEE" w:rsidRDefault="00284252" w:rsidP="00284252">
      <w:pPr>
        <w:pStyle w:val="ConsPlusNormal"/>
        <w:ind w:right="5054" w:firstLine="0"/>
        <w:rPr>
          <w:rFonts w:ascii="Times New Roman" w:hAnsi="Times New Roman" w:cs="Times New Roman"/>
          <w:bCs/>
          <w:sz w:val="28"/>
        </w:rPr>
      </w:pPr>
    </w:p>
    <w:p w:rsidR="00284252" w:rsidRPr="004B595C" w:rsidRDefault="00284252" w:rsidP="0028425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2015 год, утвержденными решением Российской трехсторонней комиссии по регулированию социально-труд</w:t>
      </w:r>
      <w:r w:rsidR="00D91E83">
        <w:rPr>
          <w:rFonts w:ascii="Times New Roman" w:hAnsi="Times New Roman" w:cs="Times New Roman"/>
          <w:sz w:val="28"/>
          <w:szCs w:val="28"/>
        </w:rPr>
        <w:t>овых</w:t>
      </w:r>
      <w:r w:rsidR="006A10AD">
        <w:rPr>
          <w:rFonts w:ascii="Times New Roman" w:hAnsi="Times New Roman" w:cs="Times New Roman"/>
          <w:sz w:val="28"/>
          <w:szCs w:val="28"/>
        </w:rPr>
        <w:t xml:space="preserve"> отношений от 24 декабря 2014 года</w:t>
      </w:r>
      <w:r w:rsidR="00D91E83">
        <w:rPr>
          <w:rFonts w:ascii="Times New Roman" w:hAnsi="Times New Roman" w:cs="Times New Roman"/>
          <w:sz w:val="28"/>
          <w:szCs w:val="28"/>
        </w:rPr>
        <w:t>, протокол №</w:t>
      </w:r>
      <w:r w:rsidR="006A10AD">
        <w:rPr>
          <w:rFonts w:ascii="Times New Roman" w:hAnsi="Times New Roman" w:cs="Times New Roman"/>
          <w:sz w:val="28"/>
          <w:szCs w:val="28"/>
        </w:rPr>
        <w:t xml:space="preserve"> </w:t>
      </w:r>
      <w:r w:rsidR="00D91E8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B595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A10AD">
        <w:rPr>
          <w:rFonts w:ascii="Times New Roman" w:hAnsi="Times New Roman" w:cs="Times New Roman"/>
          <w:sz w:val="28"/>
          <w:szCs w:val="28"/>
        </w:rPr>
        <w:t>МО</w:t>
      </w:r>
      <w:r w:rsidRPr="004B595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B595C"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 w:rsidRPr="004B595C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284252" w:rsidRPr="001F74B9" w:rsidRDefault="00284252" w:rsidP="004606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4252" w:rsidRDefault="00284252" w:rsidP="002842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1F74B9">
        <w:rPr>
          <w:rFonts w:ascii="Times New Roman" w:hAnsi="Times New Roman" w:cs="Times New Roman"/>
          <w:sz w:val="28"/>
          <w:szCs w:val="28"/>
        </w:rPr>
        <w:t>:</w:t>
      </w:r>
    </w:p>
    <w:p w:rsidR="00284252" w:rsidRPr="001F74B9" w:rsidRDefault="00284252" w:rsidP="002842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2889" w:rsidRPr="00460640" w:rsidRDefault="00284252" w:rsidP="006A10AD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proofErr w:type="gramStart"/>
      <w:r w:rsidRPr="009A796A">
        <w:rPr>
          <w:sz w:val="28"/>
          <w:szCs w:val="28"/>
        </w:rPr>
        <w:t xml:space="preserve">Внести </w:t>
      </w:r>
      <w:r w:rsidR="004D3B1D">
        <w:rPr>
          <w:sz w:val="28"/>
          <w:szCs w:val="28"/>
        </w:rPr>
        <w:t xml:space="preserve"> </w:t>
      </w:r>
      <w:r w:rsidR="00A62889">
        <w:rPr>
          <w:sz w:val="28"/>
          <w:szCs w:val="28"/>
        </w:rPr>
        <w:t>изменение</w:t>
      </w:r>
      <w:r w:rsidRPr="009A796A">
        <w:rPr>
          <w:sz w:val="28"/>
          <w:szCs w:val="28"/>
        </w:rPr>
        <w:t xml:space="preserve"> </w:t>
      </w:r>
      <w:r w:rsidR="00D91E83" w:rsidRPr="009A796A">
        <w:rPr>
          <w:sz w:val="28"/>
          <w:szCs w:val="28"/>
        </w:rPr>
        <w:t xml:space="preserve">в </w:t>
      </w:r>
      <w:r w:rsidR="0004088B">
        <w:rPr>
          <w:sz w:val="28"/>
          <w:szCs w:val="28"/>
        </w:rPr>
        <w:t xml:space="preserve"> Положение</w:t>
      </w:r>
      <w:r w:rsidR="0004088B" w:rsidRPr="007E0F76">
        <w:rPr>
          <w:bCs/>
          <w:sz w:val="28"/>
        </w:rPr>
        <w:t xml:space="preserve"> </w:t>
      </w:r>
      <w:r w:rsidR="0004088B">
        <w:rPr>
          <w:bCs/>
          <w:sz w:val="28"/>
        </w:rPr>
        <w:t xml:space="preserve">о системе оплаты труда работников </w:t>
      </w:r>
      <w:r w:rsidR="0004088B" w:rsidRPr="00960C86">
        <w:rPr>
          <w:sz w:val="28"/>
          <w:szCs w:val="28"/>
        </w:rPr>
        <w:t>муниципальных бюджетных и автономных учреждений, подведомственных управлению образованием администрации муниципального образования «</w:t>
      </w:r>
      <w:proofErr w:type="spellStart"/>
      <w:r w:rsidR="0004088B" w:rsidRPr="00960C86">
        <w:rPr>
          <w:sz w:val="28"/>
          <w:szCs w:val="28"/>
        </w:rPr>
        <w:t>Ахтубинский</w:t>
      </w:r>
      <w:proofErr w:type="spellEnd"/>
      <w:r w:rsidR="0004088B" w:rsidRPr="00960C86">
        <w:rPr>
          <w:sz w:val="28"/>
          <w:szCs w:val="28"/>
        </w:rPr>
        <w:t xml:space="preserve"> район»</w:t>
      </w:r>
      <w:r w:rsidR="0004088B">
        <w:rPr>
          <w:sz w:val="28"/>
          <w:szCs w:val="28"/>
        </w:rPr>
        <w:t xml:space="preserve">, утвержденного  постановлением администрации </w:t>
      </w:r>
      <w:r w:rsidR="0004088B" w:rsidRPr="001F74B9">
        <w:rPr>
          <w:sz w:val="28"/>
          <w:szCs w:val="28"/>
        </w:rPr>
        <w:t xml:space="preserve"> </w:t>
      </w:r>
      <w:r w:rsidR="006A10AD">
        <w:rPr>
          <w:sz w:val="28"/>
          <w:szCs w:val="28"/>
        </w:rPr>
        <w:t>МО</w:t>
      </w:r>
      <w:r w:rsidR="0004088B">
        <w:rPr>
          <w:sz w:val="28"/>
          <w:szCs w:val="28"/>
        </w:rPr>
        <w:t xml:space="preserve"> «</w:t>
      </w:r>
      <w:proofErr w:type="spellStart"/>
      <w:r w:rsidR="0004088B">
        <w:rPr>
          <w:sz w:val="28"/>
          <w:szCs w:val="28"/>
        </w:rPr>
        <w:t>Ахтубинский</w:t>
      </w:r>
      <w:proofErr w:type="spellEnd"/>
      <w:r w:rsidR="0004088B">
        <w:rPr>
          <w:sz w:val="28"/>
          <w:szCs w:val="28"/>
        </w:rPr>
        <w:t xml:space="preserve"> район» от 17.06.2013 </w:t>
      </w:r>
      <w:r w:rsidR="006A10AD">
        <w:rPr>
          <w:sz w:val="28"/>
          <w:szCs w:val="28"/>
        </w:rPr>
        <w:t xml:space="preserve">                      № 692 «</w:t>
      </w:r>
      <w:r w:rsidR="0004088B">
        <w:rPr>
          <w:sz w:val="28"/>
          <w:szCs w:val="28"/>
        </w:rPr>
        <w:t>О системе оплаты труда работников  муниципальных бюджетных и автономных учреждений, подведомственных управлению образованием администрации муниципального образования «</w:t>
      </w:r>
      <w:proofErr w:type="spellStart"/>
      <w:r w:rsidR="0004088B">
        <w:rPr>
          <w:sz w:val="28"/>
          <w:szCs w:val="28"/>
        </w:rPr>
        <w:t>Ахтубинский</w:t>
      </w:r>
      <w:proofErr w:type="spellEnd"/>
      <w:r w:rsidR="0004088B">
        <w:rPr>
          <w:sz w:val="28"/>
          <w:szCs w:val="28"/>
        </w:rPr>
        <w:t xml:space="preserve"> район»</w:t>
      </w:r>
      <w:r w:rsidR="00D91E83" w:rsidRPr="009A796A">
        <w:rPr>
          <w:sz w:val="28"/>
          <w:szCs w:val="28"/>
        </w:rPr>
        <w:t>, с изменениями</w:t>
      </w:r>
      <w:r w:rsidR="00B848EC">
        <w:rPr>
          <w:sz w:val="28"/>
          <w:szCs w:val="28"/>
        </w:rPr>
        <w:t>,</w:t>
      </w:r>
      <w:r w:rsidR="00D91E83" w:rsidRPr="009A796A">
        <w:rPr>
          <w:sz w:val="28"/>
          <w:szCs w:val="28"/>
        </w:rPr>
        <w:t xml:space="preserve"> внесенными постановлениями администрации МО «</w:t>
      </w:r>
      <w:proofErr w:type="spellStart"/>
      <w:r w:rsidR="00D91E83" w:rsidRPr="009A796A">
        <w:rPr>
          <w:sz w:val="28"/>
          <w:szCs w:val="28"/>
        </w:rPr>
        <w:t>Ахтубинский</w:t>
      </w:r>
      <w:proofErr w:type="spellEnd"/>
      <w:r w:rsidR="00D91E83" w:rsidRPr="009A796A">
        <w:rPr>
          <w:sz w:val="28"/>
          <w:szCs w:val="28"/>
        </w:rPr>
        <w:t xml:space="preserve"> район»</w:t>
      </w:r>
      <w:r w:rsidR="009A796A" w:rsidRPr="009A796A">
        <w:rPr>
          <w:sz w:val="28"/>
          <w:szCs w:val="28"/>
        </w:rPr>
        <w:t xml:space="preserve"> от 22.07.2014 №</w:t>
      </w:r>
      <w:r w:rsidR="006A10AD">
        <w:rPr>
          <w:sz w:val="28"/>
          <w:szCs w:val="28"/>
        </w:rPr>
        <w:t xml:space="preserve"> </w:t>
      </w:r>
      <w:r w:rsidR="009A796A" w:rsidRPr="009A796A">
        <w:rPr>
          <w:sz w:val="28"/>
          <w:szCs w:val="28"/>
        </w:rPr>
        <w:t>1111</w:t>
      </w:r>
      <w:proofErr w:type="gramEnd"/>
      <w:r w:rsidR="009A796A" w:rsidRPr="009A796A">
        <w:rPr>
          <w:sz w:val="28"/>
          <w:szCs w:val="28"/>
        </w:rPr>
        <w:t>, от 08.09.2014 №</w:t>
      </w:r>
      <w:r w:rsidR="006A10AD">
        <w:rPr>
          <w:sz w:val="28"/>
          <w:szCs w:val="28"/>
        </w:rPr>
        <w:t xml:space="preserve"> </w:t>
      </w:r>
      <w:r w:rsidR="009A796A" w:rsidRPr="009A796A">
        <w:rPr>
          <w:sz w:val="28"/>
          <w:szCs w:val="28"/>
        </w:rPr>
        <w:t>1349</w:t>
      </w:r>
      <w:r w:rsidR="00A62889">
        <w:rPr>
          <w:sz w:val="28"/>
          <w:szCs w:val="28"/>
        </w:rPr>
        <w:t>, изложив</w:t>
      </w:r>
      <w:r w:rsidR="00A276B8">
        <w:rPr>
          <w:sz w:val="28"/>
          <w:szCs w:val="28"/>
        </w:rPr>
        <w:t xml:space="preserve"> абзац двадцать первый </w:t>
      </w:r>
      <w:r w:rsidR="00A62889">
        <w:rPr>
          <w:sz w:val="28"/>
          <w:szCs w:val="28"/>
        </w:rPr>
        <w:t xml:space="preserve"> </w:t>
      </w:r>
      <w:r w:rsidR="009A796A" w:rsidRPr="00A276B8">
        <w:rPr>
          <w:sz w:val="28"/>
          <w:szCs w:val="28"/>
        </w:rPr>
        <w:t>пункт</w:t>
      </w:r>
      <w:r w:rsidR="00A276B8">
        <w:rPr>
          <w:sz w:val="28"/>
          <w:szCs w:val="28"/>
        </w:rPr>
        <w:t>а</w:t>
      </w:r>
      <w:r w:rsidR="009A796A" w:rsidRPr="00A276B8">
        <w:rPr>
          <w:sz w:val="28"/>
          <w:szCs w:val="28"/>
        </w:rPr>
        <w:t xml:space="preserve"> 11</w:t>
      </w:r>
      <w:r w:rsidR="00A62889" w:rsidRPr="00A276B8">
        <w:rPr>
          <w:sz w:val="28"/>
          <w:szCs w:val="28"/>
        </w:rPr>
        <w:t xml:space="preserve"> в новой редакции:</w:t>
      </w:r>
    </w:p>
    <w:p w:rsidR="00A62889" w:rsidRDefault="006A10AD" w:rsidP="00460640">
      <w:pPr>
        <w:pStyle w:val="ConsPlusNormal"/>
        <w:widowControl/>
        <w:tabs>
          <w:tab w:val="left" w:pos="57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60640">
        <w:rPr>
          <w:rFonts w:ascii="Times New Roman" w:hAnsi="Times New Roman" w:cs="Times New Roman"/>
          <w:sz w:val="28"/>
          <w:szCs w:val="28"/>
        </w:rPr>
        <w:t>«Размер оклада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640">
        <w:rPr>
          <w:rFonts w:ascii="Times New Roman" w:hAnsi="Times New Roman" w:cs="Times New Roman"/>
          <w:sz w:val="28"/>
          <w:szCs w:val="28"/>
        </w:rPr>
        <w:t>(должностного оклада) руководителей учреждения может быть установлен учредителем с учетом мнения общественного совета при управлении образованием администрации МО «</w:t>
      </w:r>
      <w:proofErr w:type="spellStart"/>
      <w:r w:rsidR="00460640"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 w:rsidR="00460640">
        <w:rPr>
          <w:rFonts w:ascii="Times New Roman" w:hAnsi="Times New Roman" w:cs="Times New Roman"/>
          <w:sz w:val="28"/>
          <w:szCs w:val="28"/>
        </w:rPr>
        <w:t xml:space="preserve"> район» ниже расчетного в пределах доведенного фонда оплаты труда на календарный год. </w:t>
      </w:r>
      <w:r w:rsidR="00A62889">
        <w:rPr>
          <w:rFonts w:ascii="Times New Roman" w:hAnsi="Times New Roman" w:cs="Times New Roman"/>
          <w:sz w:val="28"/>
          <w:szCs w:val="28"/>
        </w:rPr>
        <w:t xml:space="preserve">В случае изменения должностного оклада руководителя </w:t>
      </w:r>
      <w:r w:rsidR="00A62889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 вследствие изменения среднего </w:t>
      </w:r>
      <w:proofErr w:type="gramStart"/>
      <w:r w:rsidR="00A62889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A62889">
        <w:rPr>
          <w:rFonts w:ascii="Times New Roman" w:hAnsi="Times New Roman" w:cs="Times New Roman"/>
          <w:sz w:val="28"/>
          <w:szCs w:val="28"/>
        </w:rPr>
        <w:t xml:space="preserve"> работников с руководителем заключается дополнительное соглашение к трудовому договору, предусматривающее изменение размера должностного оклада руководителя. Изменение производится один раз в год по состоянию на первое сентября текущего года</w:t>
      </w:r>
      <w:proofErr w:type="gramStart"/>
      <w:r w:rsidR="00A62889">
        <w:rPr>
          <w:rFonts w:ascii="Times New Roman" w:hAnsi="Times New Roman" w:cs="Times New Roman"/>
          <w:sz w:val="28"/>
          <w:szCs w:val="28"/>
        </w:rPr>
        <w:t>.</w:t>
      </w:r>
      <w:r w:rsidR="0046064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84252" w:rsidRPr="009A796A" w:rsidRDefault="00284252" w:rsidP="00460640">
      <w:pPr>
        <w:ind w:firstLine="851"/>
        <w:jc w:val="both"/>
        <w:rPr>
          <w:sz w:val="28"/>
          <w:szCs w:val="28"/>
        </w:rPr>
      </w:pPr>
      <w:r w:rsidRPr="009A796A">
        <w:rPr>
          <w:sz w:val="28"/>
          <w:szCs w:val="28"/>
        </w:rPr>
        <w:t>2. Отделу информатизации и компьютерного обслуживания администрации МО «</w:t>
      </w:r>
      <w:proofErr w:type="spellStart"/>
      <w:r w:rsidRPr="009A796A">
        <w:rPr>
          <w:sz w:val="28"/>
          <w:szCs w:val="28"/>
        </w:rPr>
        <w:t>Ахтубинский</w:t>
      </w:r>
      <w:proofErr w:type="spellEnd"/>
      <w:r w:rsidRPr="009A796A">
        <w:rPr>
          <w:sz w:val="28"/>
          <w:szCs w:val="28"/>
        </w:rPr>
        <w:t xml:space="preserve"> район»</w:t>
      </w:r>
      <w:r w:rsidR="006A10AD">
        <w:rPr>
          <w:sz w:val="28"/>
          <w:szCs w:val="28"/>
        </w:rPr>
        <w:t xml:space="preserve"> (К</w:t>
      </w:r>
      <w:r w:rsidR="00A62889">
        <w:rPr>
          <w:sz w:val="28"/>
          <w:szCs w:val="28"/>
        </w:rPr>
        <w:t>ороткий В.В.)</w:t>
      </w:r>
      <w:r w:rsidRPr="009A796A">
        <w:rPr>
          <w:sz w:val="28"/>
          <w:szCs w:val="28"/>
        </w:rPr>
        <w:t xml:space="preserve"> обеспечить размещение настоящего постановления в сети Интернет на официальном сайте администрации МО «</w:t>
      </w:r>
      <w:proofErr w:type="spellStart"/>
      <w:r w:rsidRPr="009A796A">
        <w:rPr>
          <w:sz w:val="28"/>
          <w:szCs w:val="28"/>
        </w:rPr>
        <w:t>Ахтубинский</w:t>
      </w:r>
      <w:proofErr w:type="spellEnd"/>
      <w:r w:rsidRPr="009A796A">
        <w:rPr>
          <w:sz w:val="28"/>
          <w:szCs w:val="28"/>
        </w:rPr>
        <w:t xml:space="preserve"> район» в разделе «Социальная сфера»</w:t>
      </w:r>
      <w:r w:rsidR="006A10AD">
        <w:rPr>
          <w:sz w:val="28"/>
          <w:szCs w:val="28"/>
        </w:rPr>
        <w:t xml:space="preserve"> подразделе</w:t>
      </w:r>
      <w:r w:rsidRPr="009A796A">
        <w:rPr>
          <w:sz w:val="28"/>
          <w:szCs w:val="28"/>
        </w:rPr>
        <w:t xml:space="preserve"> «Образование».</w:t>
      </w:r>
    </w:p>
    <w:p w:rsidR="00284252" w:rsidRPr="0087465D" w:rsidRDefault="00284252" w:rsidP="00B848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7465D">
        <w:rPr>
          <w:sz w:val="28"/>
          <w:szCs w:val="28"/>
        </w:rPr>
        <w:t>Отделу контроля и обработки информации администрации МО «</w:t>
      </w:r>
      <w:proofErr w:type="spellStart"/>
      <w:r w:rsidRPr="0087465D">
        <w:rPr>
          <w:sz w:val="28"/>
          <w:szCs w:val="28"/>
        </w:rPr>
        <w:t>Ахтубинский</w:t>
      </w:r>
      <w:proofErr w:type="spellEnd"/>
      <w:r w:rsidRPr="0087465D">
        <w:rPr>
          <w:sz w:val="28"/>
          <w:szCs w:val="28"/>
        </w:rPr>
        <w:t xml:space="preserve"> район»</w:t>
      </w:r>
      <w:r w:rsidR="006A10AD">
        <w:rPr>
          <w:sz w:val="28"/>
          <w:szCs w:val="28"/>
        </w:rPr>
        <w:t xml:space="preserve"> </w:t>
      </w:r>
      <w:r w:rsidRPr="0087465D">
        <w:rPr>
          <w:sz w:val="28"/>
          <w:szCs w:val="28"/>
        </w:rPr>
        <w:t>(Свиридова Л.В.) представить информацию в газету «</w:t>
      </w:r>
      <w:proofErr w:type="spellStart"/>
      <w:proofErr w:type="gramStart"/>
      <w:r w:rsidRPr="0087465D">
        <w:rPr>
          <w:sz w:val="28"/>
          <w:szCs w:val="28"/>
        </w:rPr>
        <w:t>Ахтубинская</w:t>
      </w:r>
      <w:proofErr w:type="spellEnd"/>
      <w:proofErr w:type="gramEnd"/>
      <w:r w:rsidRPr="0087465D">
        <w:rPr>
          <w:sz w:val="28"/>
          <w:szCs w:val="28"/>
        </w:rPr>
        <w:t xml:space="preserve"> правда» о размещении настоящего постановления в сети Интернет на официальном сайте администрации МО «</w:t>
      </w:r>
      <w:proofErr w:type="spellStart"/>
      <w:r w:rsidRPr="0087465D">
        <w:rPr>
          <w:sz w:val="28"/>
          <w:szCs w:val="28"/>
        </w:rPr>
        <w:t>Ахтубинский</w:t>
      </w:r>
      <w:proofErr w:type="spellEnd"/>
      <w:r w:rsidRPr="0087465D">
        <w:rPr>
          <w:sz w:val="28"/>
          <w:szCs w:val="28"/>
        </w:rPr>
        <w:t xml:space="preserve"> район» в разд</w:t>
      </w:r>
      <w:r>
        <w:rPr>
          <w:sz w:val="28"/>
          <w:szCs w:val="28"/>
        </w:rPr>
        <w:t>еле «Социальная сфера»</w:t>
      </w:r>
      <w:r w:rsidR="006A10AD">
        <w:rPr>
          <w:sz w:val="28"/>
          <w:szCs w:val="28"/>
        </w:rPr>
        <w:t xml:space="preserve"> подразделе</w:t>
      </w:r>
      <w:r w:rsidRPr="0087465D">
        <w:rPr>
          <w:sz w:val="28"/>
          <w:szCs w:val="28"/>
        </w:rPr>
        <w:t xml:space="preserve"> «Образование».</w:t>
      </w:r>
    </w:p>
    <w:p w:rsidR="00284252" w:rsidRPr="001F74B9" w:rsidRDefault="00284252" w:rsidP="00B848EC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1F74B9">
        <w:rPr>
          <w:sz w:val="28"/>
          <w:szCs w:val="28"/>
        </w:rPr>
        <w:t>Настоящее постановление  вступает в силу с момента его подписания и распространяет свое действие  на правоот</w:t>
      </w:r>
      <w:r>
        <w:rPr>
          <w:sz w:val="28"/>
          <w:szCs w:val="28"/>
        </w:rPr>
        <w:t>ношения, возникшие с 01.09</w:t>
      </w:r>
      <w:r w:rsidR="00A62889">
        <w:rPr>
          <w:sz w:val="28"/>
          <w:szCs w:val="28"/>
        </w:rPr>
        <w:t>.2015</w:t>
      </w:r>
      <w:r w:rsidRPr="001F74B9">
        <w:rPr>
          <w:sz w:val="28"/>
          <w:szCs w:val="28"/>
        </w:rPr>
        <w:t>.</w:t>
      </w:r>
    </w:p>
    <w:p w:rsidR="00284252" w:rsidRPr="00C530CF" w:rsidRDefault="00284252" w:rsidP="00284252">
      <w:pPr>
        <w:ind w:left="720"/>
        <w:jc w:val="both"/>
        <w:rPr>
          <w:sz w:val="28"/>
          <w:szCs w:val="28"/>
        </w:rPr>
      </w:pPr>
    </w:p>
    <w:p w:rsidR="00284252" w:rsidRPr="001F74B9" w:rsidRDefault="00284252" w:rsidP="00284252">
      <w:pPr>
        <w:rPr>
          <w:sz w:val="28"/>
          <w:szCs w:val="28"/>
        </w:rPr>
      </w:pPr>
    </w:p>
    <w:p w:rsidR="00284252" w:rsidRPr="001F74B9" w:rsidRDefault="00284252" w:rsidP="00284252">
      <w:pPr>
        <w:ind w:left="360"/>
        <w:rPr>
          <w:sz w:val="28"/>
          <w:szCs w:val="28"/>
        </w:rPr>
      </w:pPr>
    </w:p>
    <w:p w:rsidR="006A10AD" w:rsidRDefault="006A10AD" w:rsidP="006A10AD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  <w:lang w:bidi="en-US"/>
        </w:rPr>
        <w:t>И.о</w:t>
      </w:r>
      <w:proofErr w:type="spellEnd"/>
      <w:r>
        <w:rPr>
          <w:sz w:val="28"/>
          <w:szCs w:val="28"/>
          <w:lang w:bidi="en-US"/>
        </w:rPr>
        <w:t xml:space="preserve">. главы администрации    </w:t>
      </w:r>
      <w:r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  <w:lang w:bidi="en-US"/>
        </w:rPr>
        <w:t>Ю.И. Привалова</w:t>
      </w:r>
    </w:p>
    <w:p w:rsidR="00284252" w:rsidRDefault="00284252" w:rsidP="00284252">
      <w:pPr>
        <w:rPr>
          <w:sz w:val="28"/>
          <w:szCs w:val="28"/>
        </w:rPr>
      </w:pPr>
    </w:p>
    <w:p w:rsidR="00460640" w:rsidRDefault="00460640" w:rsidP="00284252">
      <w:pPr>
        <w:rPr>
          <w:sz w:val="28"/>
          <w:szCs w:val="28"/>
        </w:rPr>
      </w:pPr>
    </w:p>
    <w:p w:rsidR="00460640" w:rsidRDefault="00460640" w:rsidP="00284252">
      <w:pPr>
        <w:rPr>
          <w:sz w:val="28"/>
          <w:szCs w:val="28"/>
        </w:rPr>
      </w:pPr>
    </w:p>
    <w:p w:rsidR="00460640" w:rsidRPr="001F74B9" w:rsidRDefault="00460640" w:rsidP="00284252">
      <w:pPr>
        <w:rPr>
          <w:sz w:val="28"/>
          <w:szCs w:val="28"/>
        </w:rPr>
      </w:pPr>
    </w:p>
    <w:p w:rsidR="00284252" w:rsidRPr="001F74B9" w:rsidRDefault="00284252" w:rsidP="00284252">
      <w:pPr>
        <w:rPr>
          <w:sz w:val="28"/>
          <w:szCs w:val="28"/>
        </w:rPr>
      </w:pPr>
    </w:p>
    <w:p w:rsidR="00284252" w:rsidRDefault="00284252" w:rsidP="00284252"/>
    <w:p w:rsidR="00284252" w:rsidRDefault="00284252" w:rsidP="00284252"/>
    <w:p w:rsidR="00284252" w:rsidRDefault="00284252" w:rsidP="00284252"/>
    <w:p w:rsidR="00284252" w:rsidRDefault="00284252" w:rsidP="00284252"/>
    <w:p w:rsidR="00284252" w:rsidRDefault="00284252" w:rsidP="00284252"/>
    <w:p w:rsidR="00284252" w:rsidRDefault="00284252" w:rsidP="00284252"/>
    <w:p w:rsidR="00284252" w:rsidRDefault="00284252" w:rsidP="00284252"/>
    <w:p w:rsidR="00284252" w:rsidRDefault="00284252" w:rsidP="00284252"/>
    <w:p w:rsidR="00284252" w:rsidRDefault="00284252" w:rsidP="00284252"/>
    <w:p w:rsidR="00284252" w:rsidRDefault="00284252" w:rsidP="00284252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84252" w:rsidRDefault="00284252" w:rsidP="00284252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84252" w:rsidRDefault="00284252" w:rsidP="00284252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84252" w:rsidRDefault="00284252" w:rsidP="00284252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84252" w:rsidRDefault="00284252" w:rsidP="00284252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84252" w:rsidRDefault="00284252" w:rsidP="00284252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84252" w:rsidRDefault="00284252" w:rsidP="0028425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284252" w:rsidRDefault="00284252" w:rsidP="0028425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sectPr w:rsidR="00284252" w:rsidSect="006F7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FF8"/>
    <w:multiLevelType w:val="multilevel"/>
    <w:tmpl w:val="3E6C1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3ED4BF8"/>
    <w:multiLevelType w:val="multilevel"/>
    <w:tmpl w:val="F484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D400E2B"/>
    <w:multiLevelType w:val="hybridMultilevel"/>
    <w:tmpl w:val="45FC6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52"/>
    <w:rsid w:val="0004088B"/>
    <w:rsid w:val="0013038A"/>
    <w:rsid w:val="0021769B"/>
    <w:rsid w:val="00284252"/>
    <w:rsid w:val="00407CD4"/>
    <w:rsid w:val="00460640"/>
    <w:rsid w:val="004D3B1D"/>
    <w:rsid w:val="006A10AD"/>
    <w:rsid w:val="00787D23"/>
    <w:rsid w:val="009A796A"/>
    <w:rsid w:val="009B24EB"/>
    <w:rsid w:val="00A276B8"/>
    <w:rsid w:val="00A62889"/>
    <w:rsid w:val="00B62478"/>
    <w:rsid w:val="00B848EC"/>
    <w:rsid w:val="00D91E83"/>
    <w:rsid w:val="00DE16E6"/>
    <w:rsid w:val="00EB48C9"/>
    <w:rsid w:val="00FF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8425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425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4252"/>
    <w:pPr>
      <w:ind w:left="720"/>
      <w:contextualSpacing/>
    </w:pPr>
  </w:style>
  <w:style w:type="paragraph" w:customStyle="1" w:styleId="ConsPlusNormal">
    <w:name w:val="ConsPlusNormal"/>
    <w:rsid w:val="002842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842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28425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2842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25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6A10AD"/>
    <w:pPr>
      <w:jc w:val="center"/>
    </w:pPr>
    <w:rPr>
      <w:sz w:val="28"/>
      <w:szCs w:val="20"/>
    </w:rPr>
  </w:style>
  <w:style w:type="character" w:customStyle="1" w:styleId="a8">
    <w:name w:val="Название Знак"/>
    <w:basedOn w:val="a0"/>
    <w:link w:val="a7"/>
    <w:rsid w:val="006A10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8425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425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4252"/>
    <w:pPr>
      <w:ind w:left="720"/>
      <w:contextualSpacing/>
    </w:pPr>
  </w:style>
  <w:style w:type="paragraph" w:customStyle="1" w:styleId="ConsPlusNormal">
    <w:name w:val="ConsPlusNormal"/>
    <w:rsid w:val="002842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842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28425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2842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25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6A10AD"/>
    <w:pPr>
      <w:jc w:val="center"/>
    </w:pPr>
    <w:rPr>
      <w:sz w:val="28"/>
      <w:szCs w:val="20"/>
    </w:rPr>
  </w:style>
  <w:style w:type="character" w:customStyle="1" w:styleId="a8">
    <w:name w:val="Название Знак"/>
    <w:basedOn w:val="a0"/>
    <w:link w:val="a7"/>
    <w:rsid w:val="006A10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262</dc:creator>
  <cp:lastModifiedBy>Анна Реснянская</cp:lastModifiedBy>
  <cp:revision>3</cp:revision>
  <cp:lastPrinted>2015-10-07T12:09:00Z</cp:lastPrinted>
  <dcterms:created xsi:type="dcterms:W3CDTF">2015-10-07T12:09:00Z</dcterms:created>
  <dcterms:modified xsi:type="dcterms:W3CDTF">2015-10-08T08:56:00Z</dcterms:modified>
</cp:coreProperties>
</file>