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D3" w:rsidRDefault="00FA43D3" w:rsidP="00FA43D3">
      <w:r>
        <w:rPr>
          <w:noProof/>
        </w:rPr>
        <w:drawing>
          <wp:anchor distT="0" distB="0" distL="114300" distR="114300" simplePos="0" relativeHeight="251659264" behindDoc="1" locked="0" layoutInCell="1" allowOverlap="1">
            <wp:simplePos x="0" y="0"/>
            <wp:positionH relativeFrom="column">
              <wp:posOffset>2569845</wp:posOffset>
            </wp:positionH>
            <wp:positionV relativeFrom="paragraph">
              <wp:posOffset>-336550</wp:posOffset>
            </wp:positionV>
            <wp:extent cx="838200" cy="828040"/>
            <wp:effectExtent l="0" t="0" r="0" b="0"/>
            <wp:wrapNone/>
            <wp:docPr id="1" name="Рисунок 1"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28040"/>
                    </a:xfrm>
                    <a:prstGeom prst="rect">
                      <a:avLst/>
                    </a:prstGeom>
                    <a:noFill/>
                  </pic:spPr>
                </pic:pic>
              </a:graphicData>
            </a:graphic>
            <wp14:sizeRelH relativeFrom="page">
              <wp14:pctWidth>0</wp14:pctWidth>
            </wp14:sizeRelH>
            <wp14:sizeRelV relativeFrom="page">
              <wp14:pctHeight>0</wp14:pctHeight>
            </wp14:sizeRelV>
          </wp:anchor>
        </w:drawing>
      </w:r>
    </w:p>
    <w:p w:rsidR="00FA43D3" w:rsidRDefault="00FA43D3" w:rsidP="00FA43D3">
      <w:pPr>
        <w:jc w:val="center"/>
      </w:pPr>
    </w:p>
    <w:p w:rsidR="00FA43D3" w:rsidRDefault="00FA43D3" w:rsidP="00FA43D3">
      <w:pPr>
        <w:pStyle w:val="a4"/>
        <w:rPr>
          <w:b/>
          <w:szCs w:val="28"/>
        </w:rPr>
      </w:pPr>
    </w:p>
    <w:p w:rsidR="00FA43D3" w:rsidRDefault="00FA43D3" w:rsidP="00FA43D3">
      <w:pPr>
        <w:jc w:val="center"/>
        <w:rPr>
          <w:sz w:val="20"/>
          <w:szCs w:val="20"/>
        </w:rPr>
      </w:pPr>
    </w:p>
    <w:p w:rsidR="00FA43D3" w:rsidRDefault="00FA43D3" w:rsidP="00FA43D3">
      <w:pPr>
        <w:pStyle w:val="a4"/>
        <w:rPr>
          <w:szCs w:val="20"/>
        </w:rPr>
      </w:pPr>
      <w:r>
        <w:t>АДМИНИСТРАЦИЯ МУНИЦИПАЛЬНОГО ОБРАЗОВАНИЯ</w:t>
      </w:r>
    </w:p>
    <w:p w:rsidR="00FA43D3" w:rsidRDefault="00FA43D3" w:rsidP="00FA43D3">
      <w:pPr>
        <w:pStyle w:val="a4"/>
      </w:pPr>
      <w:r>
        <w:t>«АХТУБИНСКИЙ РАЙОН»</w:t>
      </w:r>
    </w:p>
    <w:p w:rsidR="00FA43D3" w:rsidRDefault="00FA43D3" w:rsidP="00FA43D3">
      <w:pPr>
        <w:pStyle w:val="a4"/>
        <w:rPr>
          <w:b/>
          <w:sz w:val="24"/>
        </w:rPr>
      </w:pPr>
    </w:p>
    <w:p w:rsidR="00FA43D3" w:rsidRDefault="00FA43D3" w:rsidP="00FA43D3">
      <w:pPr>
        <w:pStyle w:val="a4"/>
        <w:rPr>
          <w:b/>
          <w:sz w:val="36"/>
          <w:szCs w:val="36"/>
        </w:rPr>
      </w:pPr>
      <w:r>
        <w:rPr>
          <w:b/>
          <w:sz w:val="36"/>
          <w:szCs w:val="36"/>
        </w:rPr>
        <w:t>ПОСТАНОВЛЕНИЕ</w:t>
      </w:r>
    </w:p>
    <w:p w:rsidR="00FA43D3" w:rsidRDefault="00FA43D3" w:rsidP="00FA43D3">
      <w:pPr>
        <w:pStyle w:val="a4"/>
        <w:rPr>
          <w:b/>
          <w:sz w:val="20"/>
          <w:szCs w:val="20"/>
        </w:rPr>
      </w:pPr>
    </w:p>
    <w:p w:rsidR="00FA43D3" w:rsidRDefault="00FA43D3" w:rsidP="00FA43D3">
      <w:pPr>
        <w:pStyle w:val="a4"/>
      </w:pPr>
    </w:p>
    <w:p w:rsidR="00FA43D3" w:rsidRDefault="00013142" w:rsidP="00FA43D3">
      <w:pPr>
        <w:jc w:val="both"/>
        <w:rPr>
          <w:sz w:val="28"/>
          <w:szCs w:val="28"/>
        </w:rPr>
      </w:pPr>
      <w:r>
        <w:rPr>
          <w:sz w:val="28"/>
          <w:szCs w:val="28"/>
        </w:rPr>
        <w:t>09.06.2017</w:t>
      </w:r>
      <w:r w:rsidR="00FA43D3">
        <w:rPr>
          <w:sz w:val="28"/>
          <w:szCs w:val="28"/>
        </w:rPr>
        <w:t xml:space="preserve">      </w:t>
      </w:r>
      <w:r w:rsidR="00FA43D3">
        <w:rPr>
          <w:sz w:val="28"/>
          <w:szCs w:val="28"/>
        </w:rPr>
        <w:tab/>
      </w:r>
      <w:r w:rsidR="00FA43D3">
        <w:rPr>
          <w:sz w:val="28"/>
          <w:szCs w:val="28"/>
        </w:rPr>
        <w:tab/>
      </w:r>
      <w:r w:rsidR="00FA43D3">
        <w:rPr>
          <w:sz w:val="28"/>
          <w:szCs w:val="28"/>
        </w:rPr>
        <w:tab/>
      </w:r>
      <w:r w:rsidR="00FA43D3">
        <w:rPr>
          <w:sz w:val="28"/>
          <w:szCs w:val="28"/>
        </w:rPr>
        <w:tab/>
      </w:r>
      <w:r w:rsidR="00FA43D3">
        <w:rPr>
          <w:sz w:val="28"/>
          <w:szCs w:val="28"/>
        </w:rPr>
        <w:tab/>
        <w:t xml:space="preserve">                  № </w:t>
      </w:r>
      <w:r>
        <w:rPr>
          <w:sz w:val="28"/>
          <w:szCs w:val="28"/>
        </w:rPr>
        <w:t>348</w:t>
      </w:r>
      <w:bookmarkStart w:id="0" w:name="_GoBack"/>
      <w:bookmarkEnd w:id="0"/>
    </w:p>
    <w:p w:rsidR="00FA43D3" w:rsidRDefault="00FA43D3" w:rsidP="00FA43D3">
      <w:pPr>
        <w:ind w:firstLine="567"/>
        <w:jc w:val="both"/>
        <w:rPr>
          <w:sz w:val="28"/>
          <w:szCs w:val="28"/>
        </w:rPr>
      </w:pPr>
    </w:p>
    <w:p w:rsidR="00FA43D3" w:rsidRDefault="00FA43D3" w:rsidP="00FA43D3"/>
    <w:p w:rsidR="00D67B33" w:rsidRDefault="000A12AE" w:rsidP="00D80885">
      <w:pPr>
        <w:jc w:val="both"/>
        <w:rPr>
          <w:sz w:val="28"/>
          <w:szCs w:val="28"/>
        </w:rPr>
      </w:pPr>
      <w:r>
        <w:rPr>
          <w:sz w:val="28"/>
          <w:szCs w:val="28"/>
        </w:rPr>
        <w:t>О</w:t>
      </w:r>
      <w:r w:rsidR="008E7181">
        <w:rPr>
          <w:sz w:val="28"/>
          <w:szCs w:val="28"/>
        </w:rPr>
        <w:t xml:space="preserve"> внесении изменений в</w:t>
      </w:r>
      <w:r w:rsidR="00D80885">
        <w:rPr>
          <w:sz w:val="28"/>
          <w:szCs w:val="28"/>
        </w:rPr>
        <w:t xml:space="preserve"> административный регламент администрации </w:t>
      </w:r>
      <w:r w:rsidR="0098640C">
        <w:rPr>
          <w:sz w:val="28"/>
          <w:szCs w:val="28"/>
        </w:rPr>
        <w:t xml:space="preserve">                  МО</w:t>
      </w:r>
      <w:r w:rsidR="00D80885">
        <w:rPr>
          <w:sz w:val="28"/>
          <w:szCs w:val="28"/>
        </w:rPr>
        <w:t xml:space="preserve"> </w:t>
      </w:r>
      <w:r w:rsidR="00986B62">
        <w:rPr>
          <w:sz w:val="28"/>
          <w:szCs w:val="28"/>
        </w:rPr>
        <w:t>«</w:t>
      </w:r>
      <w:r w:rsidR="00D80885">
        <w:rPr>
          <w:sz w:val="28"/>
          <w:szCs w:val="28"/>
        </w:rPr>
        <w:t>Ахтубинский район</w:t>
      </w:r>
      <w:r w:rsidR="00986B62">
        <w:rPr>
          <w:sz w:val="28"/>
          <w:szCs w:val="28"/>
        </w:rPr>
        <w:t>»</w:t>
      </w:r>
      <w:r w:rsidR="00D80885">
        <w:rPr>
          <w:sz w:val="28"/>
          <w:szCs w:val="28"/>
        </w:rPr>
        <w:t xml:space="preserve"> по предоставлению муниципальной услуги </w:t>
      </w:r>
      <w:r w:rsidR="00986B62">
        <w:rPr>
          <w:sz w:val="28"/>
          <w:szCs w:val="28"/>
        </w:rPr>
        <w:t>«</w:t>
      </w:r>
      <w:r w:rsidR="003035B5" w:rsidRPr="003035B5">
        <w:rPr>
          <w:bCs/>
          <w:sz w:val="28"/>
          <w:szCs w:val="28"/>
        </w:rPr>
        <w:t>Предоставление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986B62">
        <w:rPr>
          <w:sz w:val="28"/>
          <w:szCs w:val="28"/>
        </w:rPr>
        <w:t>»</w:t>
      </w:r>
      <w:r w:rsidR="00D80885">
        <w:rPr>
          <w:sz w:val="28"/>
          <w:szCs w:val="28"/>
        </w:rPr>
        <w:t xml:space="preserve">, утвержденный постановлением </w:t>
      </w:r>
      <w:r w:rsidR="00EA0A60" w:rsidRPr="00EA0A60">
        <w:rPr>
          <w:sz w:val="28"/>
          <w:szCs w:val="28"/>
        </w:rPr>
        <w:t xml:space="preserve">администрации </w:t>
      </w:r>
      <w:r w:rsidR="003035B5">
        <w:rPr>
          <w:sz w:val="28"/>
          <w:szCs w:val="28"/>
        </w:rPr>
        <w:t>М</w:t>
      </w:r>
      <w:r w:rsidR="006D5C86">
        <w:rPr>
          <w:sz w:val="28"/>
          <w:szCs w:val="28"/>
        </w:rPr>
        <w:t>О</w:t>
      </w:r>
      <w:r w:rsidR="00EA0A60" w:rsidRPr="00EA0A60">
        <w:rPr>
          <w:sz w:val="28"/>
          <w:szCs w:val="28"/>
        </w:rPr>
        <w:t xml:space="preserve"> </w:t>
      </w:r>
      <w:r w:rsidR="00986B62">
        <w:rPr>
          <w:sz w:val="28"/>
          <w:szCs w:val="28"/>
        </w:rPr>
        <w:t>«</w:t>
      </w:r>
      <w:r w:rsidR="00EA0A60" w:rsidRPr="00EA0A60">
        <w:rPr>
          <w:sz w:val="28"/>
          <w:szCs w:val="28"/>
        </w:rPr>
        <w:t>Ахтубинский район</w:t>
      </w:r>
      <w:r w:rsidR="00986B62">
        <w:rPr>
          <w:sz w:val="28"/>
          <w:szCs w:val="28"/>
        </w:rPr>
        <w:t>»</w:t>
      </w:r>
      <w:r w:rsidR="008E7181">
        <w:rPr>
          <w:sz w:val="28"/>
          <w:szCs w:val="28"/>
        </w:rPr>
        <w:t xml:space="preserve"> от 30.11.2010 </w:t>
      </w:r>
      <w:r w:rsidR="00FA43D3">
        <w:rPr>
          <w:sz w:val="28"/>
          <w:szCs w:val="28"/>
        </w:rPr>
        <w:t xml:space="preserve">     </w:t>
      </w:r>
      <w:r w:rsidR="008E7181">
        <w:rPr>
          <w:sz w:val="28"/>
          <w:szCs w:val="28"/>
        </w:rPr>
        <w:t>№ 158</w:t>
      </w:r>
      <w:r w:rsidR="003D51F2">
        <w:rPr>
          <w:sz w:val="28"/>
          <w:szCs w:val="28"/>
        </w:rPr>
        <w:t>2</w:t>
      </w:r>
    </w:p>
    <w:p w:rsidR="00C153F0" w:rsidRPr="00D67B33" w:rsidRDefault="00C153F0" w:rsidP="00D80885">
      <w:pPr>
        <w:jc w:val="both"/>
        <w:rPr>
          <w:sz w:val="28"/>
          <w:szCs w:val="28"/>
        </w:rPr>
      </w:pPr>
    </w:p>
    <w:p w:rsidR="003035B5" w:rsidRPr="003035B5" w:rsidRDefault="003035B5" w:rsidP="003035B5">
      <w:pPr>
        <w:ind w:firstLine="851"/>
        <w:jc w:val="both"/>
        <w:rPr>
          <w:bCs/>
          <w:sz w:val="28"/>
          <w:szCs w:val="28"/>
        </w:rPr>
      </w:pPr>
      <w:proofErr w:type="gramStart"/>
      <w:r w:rsidRPr="003035B5">
        <w:rPr>
          <w:bCs/>
          <w:sz w:val="28"/>
          <w:szCs w:val="28"/>
        </w:rPr>
        <w:t xml:space="preserve">В целях приведения в соответствие с действующим законодательством административных регламентов администрации МО «Ахтубинский район» и руководствуясь </w:t>
      </w:r>
      <w:r>
        <w:rPr>
          <w:bCs/>
          <w:sz w:val="28"/>
          <w:szCs w:val="28"/>
        </w:rPr>
        <w:t xml:space="preserve">Земельным кодексом Российской Федерации, </w:t>
      </w:r>
      <w:r w:rsidRPr="003035B5">
        <w:rPr>
          <w:bCs/>
          <w:sz w:val="28"/>
          <w:szCs w:val="28"/>
        </w:rPr>
        <w:t>Федеральным законом от 06.10.2003 № 131-ФЗ «Об общих принципах организации местного самоуправления в РФ», Федеральным законом от 27.07.2010 № 210-ФЗ «Об организации предоставления муниципальных услуг», Федеральным законом от 02.05.2006 № 59-ФЗ «О порядке рассмотрения обращений граждан Российской Федерации», Уставом</w:t>
      </w:r>
      <w:proofErr w:type="gramEnd"/>
      <w:r w:rsidRPr="003035B5">
        <w:rPr>
          <w:bCs/>
          <w:sz w:val="28"/>
          <w:szCs w:val="28"/>
        </w:rPr>
        <w:t xml:space="preserve"> муниципального образования «Ахтубинский район», администрация МО «Ахтубинский район»</w:t>
      </w:r>
    </w:p>
    <w:p w:rsidR="00D67B33" w:rsidRPr="00D67B33" w:rsidRDefault="00D67B33" w:rsidP="003035B5">
      <w:pPr>
        <w:ind w:firstLine="851"/>
        <w:jc w:val="both"/>
        <w:rPr>
          <w:sz w:val="28"/>
          <w:szCs w:val="28"/>
        </w:rPr>
      </w:pPr>
    </w:p>
    <w:p w:rsidR="00D67B33" w:rsidRPr="00D67B33" w:rsidRDefault="00D67B33" w:rsidP="0098640C">
      <w:pPr>
        <w:ind w:firstLine="851"/>
        <w:rPr>
          <w:sz w:val="28"/>
          <w:szCs w:val="28"/>
        </w:rPr>
      </w:pPr>
      <w:r w:rsidRPr="00D67B33">
        <w:rPr>
          <w:sz w:val="28"/>
          <w:szCs w:val="28"/>
        </w:rPr>
        <w:t>ПОСТАНОВЛЯЕТ:</w:t>
      </w:r>
    </w:p>
    <w:p w:rsidR="00D67B33" w:rsidRPr="00D67B33" w:rsidRDefault="00D67B33" w:rsidP="000A12AE">
      <w:pPr>
        <w:rPr>
          <w:sz w:val="28"/>
          <w:szCs w:val="28"/>
        </w:rPr>
      </w:pPr>
    </w:p>
    <w:p w:rsidR="00B62935" w:rsidRPr="00B62935" w:rsidRDefault="00D67B33" w:rsidP="00B62935">
      <w:pPr>
        <w:ind w:firstLine="851"/>
        <w:jc w:val="both"/>
        <w:rPr>
          <w:bCs/>
          <w:sz w:val="28"/>
          <w:szCs w:val="28"/>
        </w:rPr>
      </w:pPr>
      <w:r w:rsidRPr="00D67B33">
        <w:rPr>
          <w:sz w:val="28"/>
          <w:szCs w:val="28"/>
        </w:rPr>
        <w:t xml:space="preserve">1. </w:t>
      </w:r>
      <w:r w:rsidR="006D5C86">
        <w:rPr>
          <w:sz w:val="28"/>
          <w:szCs w:val="28"/>
        </w:rPr>
        <w:t xml:space="preserve">Внести </w:t>
      </w:r>
      <w:r w:rsidR="00576BD3">
        <w:rPr>
          <w:sz w:val="28"/>
          <w:szCs w:val="28"/>
        </w:rPr>
        <w:t xml:space="preserve">изменения </w:t>
      </w:r>
      <w:r w:rsidR="006D5C86">
        <w:rPr>
          <w:sz w:val="28"/>
          <w:szCs w:val="28"/>
        </w:rPr>
        <w:t xml:space="preserve">в административный регламент администрации </w:t>
      </w:r>
      <w:r w:rsidR="00840D5D">
        <w:rPr>
          <w:sz w:val="28"/>
          <w:szCs w:val="28"/>
        </w:rPr>
        <w:t>МО</w:t>
      </w:r>
      <w:r w:rsidR="006D5C86">
        <w:rPr>
          <w:sz w:val="28"/>
          <w:szCs w:val="28"/>
        </w:rPr>
        <w:t xml:space="preserve"> </w:t>
      </w:r>
      <w:r w:rsidR="00986B62">
        <w:rPr>
          <w:sz w:val="28"/>
          <w:szCs w:val="28"/>
        </w:rPr>
        <w:t>«</w:t>
      </w:r>
      <w:r w:rsidR="006D5C86">
        <w:rPr>
          <w:sz w:val="28"/>
          <w:szCs w:val="28"/>
        </w:rPr>
        <w:t>Ахтубинский район</w:t>
      </w:r>
      <w:r w:rsidR="00986B62">
        <w:rPr>
          <w:sz w:val="28"/>
          <w:szCs w:val="28"/>
        </w:rPr>
        <w:t>»</w:t>
      </w:r>
      <w:r w:rsidR="006D5C86">
        <w:rPr>
          <w:sz w:val="28"/>
          <w:szCs w:val="28"/>
        </w:rPr>
        <w:t xml:space="preserve"> по предоставлению муниципальной услуги </w:t>
      </w:r>
      <w:r w:rsidR="00986B62">
        <w:rPr>
          <w:sz w:val="28"/>
          <w:szCs w:val="28"/>
        </w:rPr>
        <w:t>«</w:t>
      </w:r>
      <w:r w:rsidR="003035B5" w:rsidRPr="003035B5">
        <w:rPr>
          <w:bCs/>
          <w:sz w:val="28"/>
          <w:szCs w:val="28"/>
        </w:rPr>
        <w:t>Предоставление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986B62">
        <w:rPr>
          <w:sz w:val="28"/>
          <w:szCs w:val="28"/>
        </w:rPr>
        <w:t>»</w:t>
      </w:r>
      <w:r w:rsidR="006D5C86">
        <w:rPr>
          <w:sz w:val="28"/>
          <w:szCs w:val="28"/>
        </w:rPr>
        <w:t xml:space="preserve">, утвержденный постановлением </w:t>
      </w:r>
      <w:r w:rsidR="006D5C86" w:rsidRPr="00EA0A60">
        <w:rPr>
          <w:sz w:val="28"/>
          <w:szCs w:val="28"/>
        </w:rPr>
        <w:t xml:space="preserve">администрации </w:t>
      </w:r>
      <w:r w:rsidR="006D5C86">
        <w:rPr>
          <w:sz w:val="28"/>
          <w:szCs w:val="28"/>
        </w:rPr>
        <w:t>МО</w:t>
      </w:r>
      <w:r w:rsidR="006D5C86" w:rsidRPr="00EA0A60">
        <w:rPr>
          <w:sz w:val="28"/>
          <w:szCs w:val="28"/>
        </w:rPr>
        <w:t xml:space="preserve"> </w:t>
      </w:r>
      <w:r w:rsidR="00986B62">
        <w:rPr>
          <w:sz w:val="28"/>
          <w:szCs w:val="28"/>
        </w:rPr>
        <w:t>«</w:t>
      </w:r>
      <w:r w:rsidR="006D5C86" w:rsidRPr="00EA0A60">
        <w:rPr>
          <w:sz w:val="28"/>
          <w:szCs w:val="28"/>
        </w:rPr>
        <w:t>Ахтубинский район</w:t>
      </w:r>
      <w:r w:rsidR="00986B62">
        <w:rPr>
          <w:sz w:val="28"/>
          <w:szCs w:val="28"/>
        </w:rPr>
        <w:t>»</w:t>
      </w:r>
      <w:r w:rsidR="00576BD3">
        <w:rPr>
          <w:sz w:val="28"/>
          <w:szCs w:val="28"/>
        </w:rPr>
        <w:t xml:space="preserve"> </w:t>
      </w:r>
      <w:r w:rsidR="00840D5D">
        <w:rPr>
          <w:sz w:val="28"/>
          <w:szCs w:val="28"/>
        </w:rPr>
        <w:t xml:space="preserve"> </w:t>
      </w:r>
      <w:r w:rsidR="00576BD3">
        <w:rPr>
          <w:sz w:val="28"/>
          <w:szCs w:val="28"/>
        </w:rPr>
        <w:t xml:space="preserve">от 30.11.2010 </w:t>
      </w:r>
      <w:r w:rsidR="00FA43D3">
        <w:rPr>
          <w:sz w:val="28"/>
          <w:szCs w:val="28"/>
        </w:rPr>
        <w:t xml:space="preserve">    </w:t>
      </w:r>
      <w:r w:rsidR="00576BD3">
        <w:rPr>
          <w:sz w:val="28"/>
          <w:szCs w:val="28"/>
        </w:rPr>
        <w:t xml:space="preserve">№ 1582, </w:t>
      </w:r>
      <w:r w:rsidR="00B62935" w:rsidRPr="00B62935">
        <w:rPr>
          <w:bCs/>
          <w:sz w:val="28"/>
          <w:szCs w:val="28"/>
        </w:rPr>
        <w:t>следующ</w:t>
      </w:r>
      <w:r w:rsidR="00B62935">
        <w:rPr>
          <w:bCs/>
          <w:sz w:val="28"/>
          <w:szCs w:val="28"/>
        </w:rPr>
        <w:t>и</w:t>
      </w:r>
      <w:r w:rsidR="00B62935" w:rsidRPr="00B62935">
        <w:rPr>
          <w:bCs/>
          <w:sz w:val="28"/>
          <w:szCs w:val="28"/>
        </w:rPr>
        <w:t>е изменени</w:t>
      </w:r>
      <w:r w:rsidR="00B62935">
        <w:rPr>
          <w:bCs/>
          <w:sz w:val="28"/>
          <w:szCs w:val="28"/>
        </w:rPr>
        <w:t>я</w:t>
      </w:r>
      <w:r w:rsidR="00B62935" w:rsidRPr="00B62935">
        <w:rPr>
          <w:bCs/>
          <w:sz w:val="28"/>
          <w:szCs w:val="28"/>
        </w:rPr>
        <w:t>:</w:t>
      </w:r>
    </w:p>
    <w:p w:rsidR="00B62935" w:rsidRPr="00B62935" w:rsidRDefault="00B62935" w:rsidP="00B62935">
      <w:pPr>
        <w:ind w:firstLine="851"/>
        <w:jc w:val="both"/>
        <w:rPr>
          <w:bCs/>
          <w:sz w:val="28"/>
          <w:szCs w:val="28"/>
        </w:rPr>
      </w:pPr>
      <w:r w:rsidRPr="00B62935">
        <w:rPr>
          <w:bCs/>
          <w:sz w:val="28"/>
          <w:szCs w:val="28"/>
        </w:rPr>
        <w:t xml:space="preserve">1.1. </w:t>
      </w:r>
      <w:r w:rsidR="00FA43D3">
        <w:rPr>
          <w:bCs/>
          <w:sz w:val="28"/>
          <w:szCs w:val="28"/>
        </w:rPr>
        <w:t>П</w:t>
      </w:r>
      <w:r w:rsidR="003035B5">
        <w:rPr>
          <w:bCs/>
          <w:sz w:val="28"/>
          <w:szCs w:val="28"/>
        </w:rPr>
        <w:t xml:space="preserve">ункт 2.6.2. </w:t>
      </w:r>
      <w:r w:rsidR="008860EA">
        <w:rPr>
          <w:bCs/>
          <w:sz w:val="28"/>
          <w:szCs w:val="28"/>
        </w:rPr>
        <w:t xml:space="preserve">пункта 2.6. Раздела 2. </w:t>
      </w:r>
      <w:r w:rsidR="00FA43D3">
        <w:rPr>
          <w:bCs/>
          <w:sz w:val="28"/>
          <w:szCs w:val="28"/>
        </w:rPr>
        <w:t>«</w:t>
      </w:r>
      <w:r w:rsidR="008860EA">
        <w:rPr>
          <w:bCs/>
          <w:sz w:val="28"/>
          <w:szCs w:val="28"/>
        </w:rPr>
        <w:t>Стандарт предоставления муниципальной услуги</w:t>
      </w:r>
      <w:r w:rsidR="00FA43D3">
        <w:rPr>
          <w:bCs/>
          <w:sz w:val="28"/>
          <w:szCs w:val="28"/>
        </w:rPr>
        <w:t>»</w:t>
      </w:r>
      <w:r w:rsidR="008860EA">
        <w:rPr>
          <w:bCs/>
          <w:sz w:val="28"/>
          <w:szCs w:val="28"/>
        </w:rPr>
        <w:t xml:space="preserve"> </w:t>
      </w:r>
      <w:r w:rsidR="00FA43D3">
        <w:rPr>
          <w:bCs/>
          <w:sz w:val="28"/>
          <w:szCs w:val="28"/>
        </w:rPr>
        <w:t>и</w:t>
      </w:r>
      <w:r w:rsidR="00FA43D3" w:rsidRPr="00B62935">
        <w:rPr>
          <w:bCs/>
          <w:sz w:val="28"/>
          <w:szCs w:val="28"/>
        </w:rPr>
        <w:t>зложить</w:t>
      </w:r>
      <w:r w:rsidR="00FA43D3">
        <w:rPr>
          <w:bCs/>
          <w:sz w:val="28"/>
          <w:szCs w:val="28"/>
        </w:rPr>
        <w:t xml:space="preserve"> в</w:t>
      </w:r>
      <w:r w:rsidRPr="00B62935">
        <w:rPr>
          <w:bCs/>
          <w:sz w:val="28"/>
          <w:szCs w:val="28"/>
        </w:rPr>
        <w:t xml:space="preserve"> следующей редакции:</w:t>
      </w:r>
    </w:p>
    <w:p w:rsidR="008860EA" w:rsidRPr="008860EA" w:rsidRDefault="00B62935" w:rsidP="008860EA">
      <w:pPr>
        <w:ind w:firstLine="851"/>
        <w:jc w:val="both"/>
        <w:rPr>
          <w:bCs/>
          <w:sz w:val="28"/>
          <w:szCs w:val="28"/>
        </w:rPr>
      </w:pPr>
      <w:r w:rsidRPr="008860EA">
        <w:rPr>
          <w:bCs/>
          <w:sz w:val="28"/>
          <w:szCs w:val="28"/>
        </w:rPr>
        <w:t>«</w:t>
      </w:r>
      <w:r w:rsidR="008860EA" w:rsidRPr="008860EA">
        <w:rPr>
          <w:bCs/>
          <w:sz w:val="28"/>
          <w:szCs w:val="28"/>
        </w:rPr>
        <w:t>2.6.2. Документы (сведения), необходимые для предоставления муниципальной услуги, которые находятся в распоряжении государственных органов и иных организаций:</w:t>
      </w:r>
    </w:p>
    <w:p w:rsidR="008860EA" w:rsidRPr="008860EA" w:rsidRDefault="008860EA" w:rsidP="008860EA">
      <w:pPr>
        <w:ind w:firstLine="851"/>
        <w:jc w:val="both"/>
        <w:rPr>
          <w:bCs/>
          <w:sz w:val="28"/>
          <w:szCs w:val="28"/>
        </w:rPr>
      </w:pPr>
      <w:r w:rsidRPr="008860EA">
        <w:rPr>
          <w:bCs/>
          <w:sz w:val="28"/>
          <w:szCs w:val="28"/>
        </w:rPr>
        <w:lastRenderedPageBreak/>
        <w:t>- акт выбора земельного участка (в случае предоставления земельного участка для целей строительства);</w:t>
      </w:r>
    </w:p>
    <w:p w:rsidR="008860EA" w:rsidRPr="008860EA" w:rsidRDefault="008860EA" w:rsidP="008860EA">
      <w:pPr>
        <w:ind w:firstLine="851"/>
        <w:jc w:val="both"/>
        <w:rPr>
          <w:bCs/>
          <w:sz w:val="28"/>
          <w:szCs w:val="28"/>
        </w:rPr>
      </w:pPr>
      <w:r w:rsidRPr="008860EA">
        <w:rPr>
          <w:bCs/>
          <w:sz w:val="28"/>
          <w:szCs w:val="28"/>
        </w:rPr>
        <w:t>- кадастровый план территории;</w:t>
      </w:r>
    </w:p>
    <w:p w:rsidR="008860EA" w:rsidRPr="008860EA" w:rsidRDefault="008860EA" w:rsidP="008860EA">
      <w:pPr>
        <w:ind w:firstLine="851"/>
        <w:jc w:val="both"/>
        <w:rPr>
          <w:bCs/>
          <w:sz w:val="28"/>
          <w:szCs w:val="28"/>
        </w:rPr>
      </w:pPr>
      <w:r w:rsidRPr="008860EA">
        <w:rPr>
          <w:bCs/>
          <w:sz w:val="28"/>
          <w:szCs w:val="28"/>
        </w:rPr>
        <w:t>- кадастровый паспорт земельного участка;</w:t>
      </w:r>
    </w:p>
    <w:p w:rsidR="008860EA" w:rsidRPr="008860EA" w:rsidRDefault="008860EA" w:rsidP="008860EA">
      <w:pPr>
        <w:ind w:firstLine="851"/>
        <w:jc w:val="both"/>
        <w:rPr>
          <w:bCs/>
          <w:sz w:val="28"/>
          <w:szCs w:val="28"/>
        </w:rPr>
      </w:pPr>
      <w:r w:rsidRPr="008860EA">
        <w:rPr>
          <w:bCs/>
          <w:sz w:val="28"/>
          <w:szCs w:val="28"/>
        </w:rPr>
        <w:t xml:space="preserve">- выписка из Единого государственного реестра прав на недвижимое имущество и сделок с ним (далее - ЕГРП) о правах на здание, строение, сооружение, </w:t>
      </w:r>
      <w:proofErr w:type="gramStart"/>
      <w:r w:rsidRPr="008860EA">
        <w:rPr>
          <w:bCs/>
          <w:sz w:val="28"/>
          <w:szCs w:val="28"/>
        </w:rPr>
        <w:t>находящиеся</w:t>
      </w:r>
      <w:proofErr w:type="gramEnd"/>
      <w:r w:rsidRPr="008860EA">
        <w:rPr>
          <w:bCs/>
          <w:sz w:val="28"/>
          <w:szCs w:val="28"/>
        </w:rPr>
        <w:t xml:space="preserve"> на приобретаемом земельном участке;</w:t>
      </w:r>
    </w:p>
    <w:p w:rsidR="008860EA" w:rsidRPr="008860EA" w:rsidRDefault="008860EA" w:rsidP="008860EA">
      <w:pPr>
        <w:ind w:firstLine="851"/>
        <w:jc w:val="both"/>
        <w:rPr>
          <w:bCs/>
          <w:sz w:val="28"/>
          <w:szCs w:val="28"/>
        </w:rPr>
      </w:pPr>
      <w:r w:rsidRPr="008860EA">
        <w:rPr>
          <w:bCs/>
          <w:sz w:val="28"/>
          <w:szCs w:val="28"/>
        </w:rPr>
        <w:t>- выписка из Единого государственного реестра юридических лиц (ЕГРЮЛ).</w:t>
      </w:r>
    </w:p>
    <w:p w:rsidR="008860EA" w:rsidRPr="008860EA" w:rsidRDefault="008860EA" w:rsidP="008860EA">
      <w:pPr>
        <w:ind w:firstLine="851"/>
        <w:jc w:val="both"/>
        <w:rPr>
          <w:bCs/>
          <w:sz w:val="28"/>
          <w:szCs w:val="28"/>
        </w:rPr>
      </w:pPr>
      <w:r w:rsidRPr="008860EA">
        <w:rPr>
          <w:bCs/>
          <w:sz w:val="28"/>
          <w:szCs w:val="28"/>
        </w:rPr>
        <w:t xml:space="preserve">Заявитель вправе представить документы, указанные в </w:t>
      </w:r>
      <w:hyperlink r:id="rId10" w:anchor="Par184" w:tooltip="Ссылка на текущий документ" w:history="1">
        <w:r w:rsidRPr="008860EA">
          <w:rPr>
            <w:rStyle w:val="a6"/>
            <w:bCs/>
            <w:color w:val="auto"/>
            <w:sz w:val="28"/>
            <w:szCs w:val="28"/>
            <w:u w:val="none"/>
          </w:rPr>
          <w:t>подпункте 2.6.</w:t>
        </w:r>
        <w:r>
          <w:rPr>
            <w:rStyle w:val="a6"/>
            <w:bCs/>
            <w:color w:val="auto"/>
            <w:sz w:val="28"/>
            <w:szCs w:val="28"/>
            <w:u w:val="none"/>
          </w:rPr>
          <w:t>2</w:t>
        </w:r>
        <w:r w:rsidRPr="008860EA">
          <w:rPr>
            <w:rStyle w:val="a6"/>
            <w:bCs/>
            <w:color w:val="auto"/>
            <w:sz w:val="28"/>
            <w:szCs w:val="28"/>
            <w:u w:val="none"/>
          </w:rPr>
          <w:t>. пункта 2.6</w:t>
        </w:r>
      </w:hyperlink>
      <w:r w:rsidRPr="008860EA">
        <w:rPr>
          <w:bCs/>
          <w:sz w:val="28"/>
          <w:szCs w:val="28"/>
        </w:rPr>
        <w:t>.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8860EA" w:rsidRPr="008860EA" w:rsidRDefault="008860EA" w:rsidP="008860EA">
      <w:pPr>
        <w:ind w:firstLine="851"/>
        <w:jc w:val="both"/>
        <w:rPr>
          <w:bCs/>
          <w:sz w:val="28"/>
          <w:szCs w:val="28"/>
        </w:rPr>
      </w:pPr>
      <w:r w:rsidRPr="008860EA">
        <w:rPr>
          <w:bCs/>
          <w:sz w:val="28"/>
          <w:szCs w:val="28"/>
        </w:rPr>
        <w:t xml:space="preserve">В случае если заявитель не представил документы, указанные в </w:t>
      </w:r>
      <w:hyperlink r:id="rId11" w:anchor="Par184" w:tooltip="Ссылка на текущий документ" w:history="1">
        <w:r w:rsidRPr="008860EA">
          <w:rPr>
            <w:rStyle w:val="a6"/>
            <w:bCs/>
            <w:color w:val="auto"/>
            <w:sz w:val="28"/>
            <w:szCs w:val="28"/>
            <w:u w:val="none"/>
          </w:rPr>
          <w:t>подпункте 2.6.2. пункта 2.6</w:t>
        </w:r>
      </w:hyperlink>
      <w:r w:rsidRPr="008860EA">
        <w:rPr>
          <w:bCs/>
          <w:sz w:val="28"/>
          <w:szCs w:val="28"/>
        </w:rPr>
        <w:t>. административного регламента, должностное лицо, ответственное за предоставление муниципальной услуги, запрашивает посредством направления межведомственного запроса сведения Государственного кадастра недвижимости (ГКН), ЕГРП, ЕГРЮЛ. В случае предоставления земельного участка для целей строительства проводит работу по предварительному согласованию места размещения объекта.</w:t>
      </w:r>
    </w:p>
    <w:p w:rsidR="008860EA" w:rsidRPr="008860EA" w:rsidRDefault="008860EA" w:rsidP="008860EA">
      <w:pPr>
        <w:ind w:firstLine="851"/>
        <w:jc w:val="both"/>
        <w:rPr>
          <w:bCs/>
          <w:sz w:val="28"/>
          <w:szCs w:val="28"/>
        </w:rPr>
      </w:pPr>
      <w:r w:rsidRPr="008860EA">
        <w:rPr>
          <w:bCs/>
          <w:sz w:val="28"/>
          <w:szCs w:val="28"/>
        </w:rPr>
        <w:t>Запрещается требовать от заявителя:</w:t>
      </w:r>
    </w:p>
    <w:p w:rsidR="008860EA" w:rsidRPr="008860EA" w:rsidRDefault="008860EA" w:rsidP="008860EA">
      <w:pPr>
        <w:ind w:firstLine="851"/>
        <w:jc w:val="both"/>
        <w:rPr>
          <w:bCs/>
          <w:sz w:val="28"/>
          <w:szCs w:val="28"/>
        </w:rPr>
      </w:pPr>
      <w:r w:rsidRPr="008860EA">
        <w:rPr>
          <w:bCs/>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2935" w:rsidRDefault="008860EA" w:rsidP="00B62935">
      <w:pPr>
        <w:ind w:firstLine="851"/>
        <w:jc w:val="both"/>
        <w:rPr>
          <w:bCs/>
          <w:sz w:val="28"/>
          <w:szCs w:val="28"/>
        </w:rPr>
      </w:pPr>
      <w:proofErr w:type="gramStart"/>
      <w:r w:rsidRPr="008860EA">
        <w:rPr>
          <w:bCs/>
          <w:sz w:val="28"/>
          <w:szCs w:val="28"/>
        </w:rPr>
        <w:t xml:space="preserve">- предоставления документов и информации,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 предоставляющих государственные услуги, иных государственных органов, органов местного самоуправления муниципальных образований Астраханской области, организаций, участвующих в предоставлении муниципальных услуг, за исключением документов, указанных в </w:t>
      </w:r>
      <w:hyperlink r:id="rId12" w:anchor="Par171" w:tooltip="Ссылка на текущий документ" w:history="1">
        <w:r w:rsidRPr="008860EA">
          <w:rPr>
            <w:rStyle w:val="a6"/>
            <w:bCs/>
            <w:color w:val="auto"/>
            <w:sz w:val="28"/>
            <w:szCs w:val="28"/>
            <w:u w:val="none"/>
          </w:rPr>
          <w:t>подпункте 2.6.2</w:t>
        </w:r>
      </w:hyperlink>
      <w:r w:rsidRPr="008860EA">
        <w:rPr>
          <w:bCs/>
          <w:sz w:val="28"/>
          <w:szCs w:val="28"/>
        </w:rPr>
        <w:t>. настоящего административного регламента.</w:t>
      </w:r>
      <w:r w:rsidR="00B62935" w:rsidRPr="00B62935">
        <w:rPr>
          <w:bCs/>
          <w:sz w:val="28"/>
          <w:szCs w:val="28"/>
        </w:rPr>
        <w:t>»</w:t>
      </w:r>
      <w:r w:rsidR="00B62935">
        <w:rPr>
          <w:bCs/>
          <w:sz w:val="28"/>
          <w:szCs w:val="28"/>
        </w:rPr>
        <w:t xml:space="preserve">. </w:t>
      </w:r>
      <w:proofErr w:type="gramEnd"/>
    </w:p>
    <w:p w:rsidR="008860EA" w:rsidRPr="008860EA" w:rsidRDefault="00B62935" w:rsidP="008860EA">
      <w:pPr>
        <w:ind w:firstLine="851"/>
        <w:jc w:val="both"/>
        <w:rPr>
          <w:bCs/>
          <w:sz w:val="28"/>
          <w:szCs w:val="28"/>
        </w:rPr>
      </w:pPr>
      <w:r>
        <w:rPr>
          <w:bCs/>
          <w:sz w:val="28"/>
          <w:szCs w:val="28"/>
        </w:rPr>
        <w:t xml:space="preserve">1.2. </w:t>
      </w:r>
      <w:r w:rsidR="00FA43D3">
        <w:rPr>
          <w:bCs/>
          <w:sz w:val="28"/>
          <w:szCs w:val="28"/>
        </w:rPr>
        <w:t>П</w:t>
      </w:r>
      <w:r w:rsidR="008860EA" w:rsidRPr="008860EA">
        <w:rPr>
          <w:bCs/>
          <w:sz w:val="28"/>
          <w:szCs w:val="28"/>
        </w:rPr>
        <w:t>ункт 2.</w:t>
      </w:r>
      <w:r w:rsidR="008860EA">
        <w:rPr>
          <w:bCs/>
          <w:sz w:val="28"/>
          <w:szCs w:val="28"/>
        </w:rPr>
        <w:t>7</w:t>
      </w:r>
      <w:r w:rsidR="008860EA" w:rsidRPr="008860EA">
        <w:rPr>
          <w:bCs/>
          <w:sz w:val="28"/>
          <w:szCs w:val="28"/>
        </w:rPr>
        <w:t>.</w:t>
      </w:r>
      <w:r w:rsidR="008860EA">
        <w:rPr>
          <w:bCs/>
          <w:sz w:val="28"/>
          <w:szCs w:val="28"/>
        </w:rPr>
        <w:t>3</w:t>
      </w:r>
      <w:r w:rsidR="008860EA" w:rsidRPr="008860EA">
        <w:rPr>
          <w:bCs/>
          <w:sz w:val="28"/>
          <w:szCs w:val="28"/>
        </w:rPr>
        <w:t>. пункта 2.</w:t>
      </w:r>
      <w:r w:rsidR="008860EA">
        <w:rPr>
          <w:bCs/>
          <w:sz w:val="28"/>
          <w:szCs w:val="28"/>
        </w:rPr>
        <w:t>7</w:t>
      </w:r>
      <w:r w:rsidR="008860EA" w:rsidRPr="008860EA">
        <w:rPr>
          <w:bCs/>
          <w:sz w:val="28"/>
          <w:szCs w:val="28"/>
        </w:rPr>
        <w:t xml:space="preserve">. Раздела 2. </w:t>
      </w:r>
      <w:r w:rsidR="00FA43D3">
        <w:rPr>
          <w:bCs/>
          <w:sz w:val="28"/>
          <w:szCs w:val="28"/>
        </w:rPr>
        <w:t>«</w:t>
      </w:r>
      <w:r w:rsidR="008860EA" w:rsidRPr="008860EA">
        <w:rPr>
          <w:bCs/>
          <w:sz w:val="28"/>
          <w:szCs w:val="28"/>
        </w:rPr>
        <w:t>Стандарт предоставления муниципальной услуги</w:t>
      </w:r>
      <w:r w:rsidR="00FA43D3">
        <w:rPr>
          <w:bCs/>
          <w:sz w:val="28"/>
          <w:szCs w:val="28"/>
        </w:rPr>
        <w:t>»</w:t>
      </w:r>
      <w:r w:rsidR="008860EA" w:rsidRPr="008860EA">
        <w:rPr>
          <w:bCs/>
          <w:sz w:val="28"/>
          <w:szCs w:val="28"/>
        </w:rPr>
        <w:t xml:space="preserve"> </w:t>
      </w:r>
      <w:r w:rsidR="00FA43D3">
        <w:rPr>
          <w:bCs/>
          <w:sz w:val="28"/>
          <w:szCs w:val="28"/>
        </w:rPr>
        <w:t>и</w:t>
      </w:r>
      <w:r w:rsidR="00FA43D3" w:rsidRPr="008860EA">
        <w:rPr>
          <w:bCs/>
          <w:sz w:val="28"/>
          <w:szCs w:val="28"/>
        </w:rPr>
        <w:t xml:space="preserve">зложить </w:t>
      </w:r>
      <w:r w:rsidR="008860EA" w:rsidRPr="008860EA">
        <w:rPr>
          <w:bCs/>
          <w:sz w:val="28"/>
          <w:szCs w:val="28"/>
        </w:rPr>
        <w:t>в  следующей редакции:</w:t>
      </w:r>
    </w:p>
    <w:p w:rsidR="008860EA" w:rsidRDefault="00B62935" w:rsidP="008860EA">
      <w:pPr>
        <w:ind w:firstLine="851"/>
        <w:jc w:val="both"/>
        <w:rPr>
          <w:bCs/>
          <w:sz w:val="28"/>
          <w:szCs w:val="28"/>
        </w:rPr>
      </w:pPr>
      <w:r w:rsidRPr="00B62935">
        <w:rPr>
          <w:bCs/>
          <w:sz w:val="28"/>
          <w:szCs w:val="28"/>
        </w:rPr>
        <w:t>«</w:t>
      </w:r>
      <w:r w:rsidR="008860EA">
        <w:rPr>
          <w:bCs/>
          <w:sz w:val="28"/>
          <w:szCs w:val="28"/>
        </w:rPr>
        <w:t>2</w:t>
      </w:r>
      <w:r w:rsidRPr="00B62935">
        <w:rPr>
          <w:bCs/>
          <w:sz w:val="28"/>
          <w:szCs w:val="28"/>
        </w:rPr>
        <w:t>.</w:t>
      </w:r>
      <w:r w:rsidR="008860EA">
        <w:rPr>
          <w:bCs/>
          <w:sz w:val="28"/>
          <w:szCs w:val="28"/>
        </w:rPr>
        <w:t>7</w:t>
      </w:r>
      <w:r w:rsidRPr="00B62935">
        <w:rPr>
          <w:bCs/>
          <w:sz w:val="28"/>
          <w:szCs w:val="28"/>
        </w:rPr>
        <w:t>.</w:t>
      </w:r>
      <w:r w:rsidR="008860EA">
        <w:rPr>
          <w:bCs/>
          <w:sz w:val="28"/>
          <w:szCs w:val="28"/>
        </w:rPr>
        <w:t>3.</w:t>
      </w:r>
      <w:r w:rsidRPr="00B62935">
        <w:rPr>
          <w:bCs/>
          <w:sz w:val="28"/>
          <w:szCs w:val="28"/>
        </w:rPr>
        <w:t xml:space="preserve"> </w:t>
      </w:r>
      <w:r w:rsidR="008860EA">
        <w:rPr>
          <w:bCs/>
          <w:sz w:val="28"/>
          <w:szCs w:val="28"/>
        </w:rPr>
        <w:t xml:space="preserve">Исчерпывающий перечень </w:t>
      </w:r>
      <w:r w:rsidR="006D6637">
        <w:rPr>
          <w:bCs/>
          <w:sz w:val="28"/>
          <w:szCs w:val="28"/>
        </w:rPr>
        <w:t>о</w:t>
      </w:r>
      <w:r w:rsidR="008860EA" w:rsidRPr="008860EA">
        <w:rPr>
          <w:bCs/>
          <w:sz w:val="28"/>
          <w:szCs w:val="28"/>
        </w:rPr>
        <w:t>сновани</w:t>
      </w:r>
      <w:r w:rsidR="006D6637">
        <w:rPr>
          <w:bCs/>
          <w:sz w:val="28"/>
          <w:szCs w:val="28"/>
        </w:rPr>
        <w:t>й</w:t>
      </w:r>
      <w:r w:rsidR="008860EA" w:rsidRPr="008860EA">
        <w:rPr>
          <w:bCs/>
          <w:sz w:val="28"/>
          <w:szCs w:val="28"/>
        </w:rPr>
        <w:t xml:space="preserve"> для отказа в предоставлении муниципальной услуги</w:t>
      </w:r>
      <w:r w:rsidR="006D6637">
        <w:rPr>
          <w:bCs/>
          <w:sz w:val="28"/>
          <w:szCs w:val="28"/>
        </w:rPr>
        <w:t xml:space="preserve">: </w:t>
      </w:r>
    </w:p>
    <w:p w:rsidR="006D6637" w:rsidRPr="006D6637" w:rsidRDefault="008860EA" w:rsidP="006D6637">
      <w:pPr>
        <w:ind w:firstLine="851"/>
        <w:jc w:val="both"/>
        <w:rPr>
          <w:bCs/>
          <w:sz w:val="28"/>
          <w:szCs w:val="28"/>
        </w:rPr>
      </w:pPr>
      <w:r w:rsidRPr="008860EA">
        <w:rPr>
          <w:bCs/>
          <w:sz w:val="28"/>
          <w:szCs w:val="28"/>
        </w:rPr>
        <w:t xml:space="preserve">- </w:t>
      </w:r>
      <w:r w:rsidR="006D6637" w:rsidRPr="006D6637">
        <w:rPr>
          <w:bCs/>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6637" w:rsidRPr="006D6637" w:rsidRDefault="006010D0" w:rsidP="006D6637">
      <w:pPr>
        <w:ind w:firstLine="851"/>
        <w:jc w:val="both"/>
        <w:rPr>
          <w:bCs/>
          <w:sz w:val="28"/>
          <w:szCs w:val="28"/>
        </w:rPr>
      </w:pPr>
      <w:proofErr w:type="gramStart"/>
      <w:r w:rsidRPr="006010D0">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rsidR="006D6637" w:rsidRPr="006D6637">
        <w:rPr>
          <w:bCs/>
          <w:sz w:val="28"/>
          <w:szCs w:val="28"/>
        </w:rPr>
        <w:lastRenderedPageBreak/>
        <w:t xml:space="preserve">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006D6637" w:rsidRPr="00FC4E11">
          <w:rPr>
            <w:rStyle w:val="a6"/>
            <w:bCs/>
            <w:color w:val="auto"/>
            <w:sz w:val="28"/>
            <w:szCs w:val="28"/>
            <w:u w:val="none"/>
          </w:rPr>
          <w:t>подпунктом 10 пункта 2 статьи 39.10</w:t>
        </w:r>
      </w:hyperlink>
      <w:r w:rsidR="006D6637" w:rsidRPr="00FC4E11">
        <w:rPr>
          <w:bCs/>
          <w:sz w:val="28"/>
          <w:szCs w:val="28"/>
        </w:rPr>
        <w:t xml:space="preserve"> </w:t>
      </w:r>
      <w:r w:rsidR="00FC4E11">
        <w:rPr>
          <w:bCs/>
          <w:sz w:val="28"/>
          <w:szCs w:val="28"/>
        </w:rPr>
        <w:t xml:space="preserve">Земельного </w:t>
      </w:r>
      <w:r w:rsidR="00797E69">
        <w:rPr>
          <w:bCs/>
          <w:sz w:val="28"/>
          <w:szCs w:val="28"/>
        </w:rPr>
        <w:t>к</w:t>
      </w:r>
      <w:r w:rsidR="006D6637" w:rsidRPr="006D6637">
        <w:rPr>
          <w:bCs/>
          <w:sz w:val="28"/>
          <w:szCs w:val="28"/>
        </w:rPr>
        <w:t>одекса</w:t>
      </w:r>
      <w:r w:rsidR="00FC4E11">
        <w:rPr>
          <w:bCs/>
          <w:sz w:val="28"/>
          <w:szCs w:val="28"/>
        </w:rPr>
        <w:t xml:space="preserve"> Российской Федерации</w:t>
      </w:r>
      <w:r w:rsidR="006D6637" w:rsidRPr="006D6637">
        <w:rPr>
          <w:bCs/>
          <w:sz w:val="28"/>
          <w:szCs w:val="28"/>
        </w:rPr>
        <w:t>;</w:t>
      </w:r>
      <w:proofErr w:type="gramEnd"/>
    </w:p>
    <w:p w:rsidR="006D6637" w:rsidRPr="006D6637" w:rsidRDefault="006010D0" w:rsidP="006D6637">
      <w:pPr>
        <w:ind w:firstLine="851"/>
        <w:jc w:val="both"/>
        <w:rPr>
          <w:bCs/>
          <w:sz w:val="28"/>
          <w:szCs w:val="28"/>
        </w:rPr>
      </w:pPr>
      <w:proofErr w:type="gramStart"/>
      <w:r w:rsidRPr="006010D0">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D6637" w:rsidRPr="006D6637" w:rsidRDefault="006010D0" w:rsidP="006D6637">
      <w:pPr>
        <w:ind w:firstLine="851"/>
        <w:jc w:val="both"/>
        <w:rPr>
          <w:bCs/>
          <w:sz w:val="28"/>
          <w:szCs w:val="28"/>
        </w:rPr>
      </w:pPr>
      <w:proofErr w:type="gramStart"/>
      <w:r w:rsidRPr="006010D0">
        <w:rPr>
          <w:bCs/>
          <w:sz w:val="28"/>
          <w:szCs w:val="28"/>
        </w:rPr>
        <w:t>-</w:t>
      </w:r>
      <w:r w:rsidR="006D6637" w:rsidRPr="006D6637">
        <w:rPr>
          <w:bCs/>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4" w:history="1">
        <w:r w:rsidR="006D6637" w:rsidRPr="00FC4E11">
          <w:rPr>
            <w:rStyle w:val="a6"/>
            <w:bCs/>
            <w:color w:val="auto"/>
            <w:sz w:val="28"/>
            <w:szCs w:val="28"/>
            <w:u w:val="none"/>
          </w:rPr>
          <w:t>пунктом 3 статьи 39.36</w:t>
        </w:r>
      </w:hyperlink>
      <w:r w:rsidR="006D6637" w:rsidRPr="00FC4E11">
        <w:rPr>
          <w:bCs/>
          <w:sz w:val="28"/>
          <w:szCs w:val="28"/>
        </w:rPr>
        <w:t xml:space="preserve"> </w:t>
      </w:r>
      <w:r w:rsidR="00FC4E11">
        <w:rPr>
          <w:bCs/>
          <w:sz w:val="28"/>
          <w:szCs w:val="28"/>
        </w:rPr>
        <w:t>Земельног</w:t>
      </w:r>
      <w:r w:rsidR="006D6637" w:rsidRPr="006D6637">
        <w:rPr>
          <w:bCs/>
          <w:sz w:val="28"/>
          <w:szCs w:val="28"/>
        </w:rPr>
        <w:t xml:space="preserve">о </w:t>
      </w:r>
      <w:r w:rsidR="00797E69">
        <w:rPr>
          <w:bCs/>
          <w:sz w:val="28"/>
          <w:szCs w:val="28"/>
        </w:rPr>
        <w:t>к</w:t>
      </w:r>
      <w:r w:rsidR="006D6637" w:rsidRPr="006D6637">
        <w:rPr>
          <w:bCs/>
          <w:sz w:val="28"/>
          <w:szCs w:val="28"/>
        </w:rPr>
        <w:t>одекса</w:t>
      </w:r>
      <w:r w:rsidR="00FC4E11">
        <w:rPr>
          <w:bCs/>
          <w:sz w:val="28"/>
          <w:szCs w:val="28"/>
        </w:rPr>
        <w:t xml:space="preserve"> Российской Федерации</w:t>
      </w:r>
      <w:r w:rsidR="006D6637" w:rsidRPr="006D6637">
        <w:rPr>
          <w:bCs/>
          <w:sz w:val="28"/>
          <w:szCs w:val="28"/>
        </w:rPr>
        <w:t>, и это не препятствует</w:t>
      </w:r>
      <w:proofErr w:type="gramEnd"/>
      <w:r w:rsidR="006D6637" w:rsidRPr="006D6637">
        <w:rPr>
          <w:bCs/>
          <w:sz w:val="28"/>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D6637" w:rsidRPr="006D6637" w:rsidRDefault="00797E69" w:rsidP="006D6637">
      <w:pPr>
        <w:ind w:firstLine="851"/>
        <w:jc w:val="both"/>
        <w:rPr>
          <w:bCs/>
          <w:sz w:val="28"/>
          <w:szCs w:val="28"/>
        </w:rPr>
      </w:pPr>
      <w:proofErr w:type="gramStart"/>
      <w:r>
        <w:rPr>
          <w:bCs/>
          <w:sz w:val="28"/>
          <w:szCs w:val="28"/>
        </w:rPr>
        <w:t>-</w:t>
      </w:r>
      <w:r w:rsidR="006D6637" w:rsidRPr="006D6637">
        <w:rPr>
          <w:bCs/>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006D6637" w:rsidRPr="006D6637">
        <w:rPr>
          <w:bCs/>
          <w:sz w:val="28"/>
          <w:szCs w:val="28"/>
        </w:rPr>
        <w:t xml:space="preserve"> строительства;</w:t>
      </w:r>
    </w:p>
    <w:p w:rsidR="006D6637" w:rsidRPr="006D6637" w:rsidRDefault="00797E69" w:rsidP="006D6637">
      <w:pPr>
        <w:ind w:firstLine="851"/>
        <w:jc w:val="both"/>
        <w:rPr>
          <w:bCs/>
          <w:sz w:val="28"/>
          <w:szCs w:val="28"/>
        </w:rPr>
      </w:pPr>
      <w:r>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D6637" w:rsidRPr="006D6637" w:rsidRDefault="00797E69" w:rsidP="006D6637">
      <w:pPr>
        <w:ind w:firstLine="851"/>
        <w:jc w:val="both"/>
        <w:rPr>
          <w:bCs/>
          <w:sz w:val="28"/>
          <w:szCs w:val="28"/>
        </w:rPr>
      </w:pPr>
      <w:proofErr w:type="gramStart"/>
      <w:r>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006D6637" w:rsidRPr="006D6637">
        <w:rPr>
          <w:bCs/>
          <w:sz w:val="28"/>
          <w:szCs w:val="28"/>
        </w:rPr>
        <w:t xml:space="preserve"> целей резервирования;</w:t>
      </w:r>
    </w:p>
    <w:p w:rsidR="006D6637" w:rsidRPr="006D6637" w:rsidRDefault="00797E69" w:rsidP="006D6637">
      <w:pPr>
        <w:ind w:firstLine="851"/>
        <w:jc w:val="both"/>
        <w:rPr>
          <w:bCs/>
          <w:sz w:val="28"/>
          <w:szCs w:val="28"/>
        </w:rPr>
      </w:pPr>
      <w:proofErr w:type="gramStart"/>
      <w:r>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w:t>
      </w:r>
      <w:r w:rsidR="006D6637" w:rsidRPr="006D6637">
        <w:rPr>
          <w:bCs/>
          <w:sz w:val="28"/>
          <w:szCs w:val="28"/>
        </w:rPr>
        <w:lastRenderedPageBreak/>
        <w:t>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D6637" w:rsidRPr="006D6637" w:rsidRDefault="00797E69" w:rsidP="006D6637">
      <w:pPr>
        <w:ind w:firstLine="851"/>
        <w:jc w:val="both"/>
        <w:rPr>
          <w:bCs/>
          <w:sz w:val="28"/>
          <w:szCs w:val="28"/>
        </w:rPr>
      </w:pPr>
      <w:proofErr w:type="gramStart"/>
      <w:r>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6D6637" w:rsidRPr="006D6637">
        <w:rPr>
          <w:bCs/>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D6637" w:rsidRPr="006D6637" w:rsidRDefault="00797E69" w:rsidP="006D6637">
      <w:pPr>
        <w:ind w:firstLine="851"/>
        <w:jc w:val="both"/>
        <w:rPr>
          <w:bCs/>
          <w:sz w:val="28"/>
          <w:szCs w:val="28"/>
        </w:rPr>
      </w:pPr>
      <w:proofErr w:type="gramStart"/>
      <w:r>
        <w:rPr>
          <w:bCs/>
          <w:sz w:val="28"/>
          <w:szCs w:val="28"/>
        </w:rPr>
        <w:t xml:space="preserve">- </w:t>
      </w:r>
      <w:r w:rsidR="006D6637" w:rsidRPr="006D6637">
        <w:rPr>
          <w:bCs/>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006D6637" w:rsidRPr="006D6637">
        <w:rPr>
          <w:bCs/>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D6637" w:rsidRPr="006D6637" w:rsidRDefault="00797E69" w:rsidP="006D6637">
      <w:pPr>
        <w:ind w:firstLine="851"/>
        <w:jc w:val="both"/>
        <w:rPr>
          <w:bCs/>
          <w:sz w:val="28"/>
          <w:szCs w:val="28"/>
        </w:rPr>
      </w:pPr>
      <w:r>
        <w:rPr>
          <w:bCs/>
          <w:sz w:val="28"/>
          <w:szCs w:val="28"/>
        </w:rPr>
        <w:t>-</w:t>
      </w:r>
      <w:r w:rsidR="006D6637" w:rsidRPr="006D6637">
        <w:rPr>
          <w:bCs/>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006D6637" w:rsidRPr="006D6637">
        <w:rPr>
          <w:bCs/>
          <w:sz w:val="28"/>
          <w:szCs w:val="28"/>
        </w:rPr>
        <w:t>извещение</w:t>
      </w:r>
      <w:proofErr w:type="gramEnd"/>
      <w:r w:rsidR="006D6637" w:rsidRPr="006D6637">
        <w:rPr>
          <w:bCs/>
          <w:sz w:val="28"/>
          <w:szCs w:val="28"/>
        </w:rPr>
        <w:t xml:space="preserve"> о проведении которого размещено в соответствии с </w:t>
      </w:r>
      <w:hyperlink r:id="rId15" w:history="1">
        <w:r w:rsidR="006D6637" w:rsidRPr="00FC4E11">
          <w:rPr>
            <w:rStyle w:val="a6"/>
            <w:bCs/>
            <w:color w:val="auto"/>
            <w:sz w:val="28"/>
            <w:szCs w:val="28"/>
            <w:u w:val="none"/>
          </w:rPr>
          <w:t>пунктом 19 статьи 39.11</w:t>
        </w:r>
      </w:hyperlink>
      <w:r w:rsidR="006D6637" w:rsidRPr="00FC4E11">
        <w:rPr>
          <w:bCs/>
          <w:sz w:val="28"/>
          <w:szCs w:val="28"/>
        </w:rPr>
        <w:t xml:space="preserve"> </w:t>
      </w:r>
      <w:r w:rsidR="00FC4E11">
        <w:rPr>
          <w:bCs/>
          <w:sz w:val="28"/>
          <w:szCs w:val="28"/>
        </w:rPr>
        <w:t xml:space="preserve">Земельного </w:t>
      </w:r>
      <w:r w:rsidR="006D6637" w:rsidRPr="006D6637">
        <w:rPr>
          <w:bCs/>
          <w:sz w:val="28"/>
          <w:szCs w:val="28"/>
        </w:rPr>
        <w:t xml:space="preserve"> </w:t>
      </w:r>
      <w:r w:rsidR="00FC4E11">
        <w:rPr>
          <w:bCs/>
          <w:sz w:val="28"/>
          <w:szCs w:val="28"/>
        </w:rPr>
        <w:t>к</w:t>
      </w:r>
      <w:r w:rsidR="006D6637" w:rsidRPr="006D6637">
        <w:rPr>
          <w:bCs/>
          <w:sz w:val="28"/>
          <w:szCs w:val="28"/>
        </w:rPr>
        <w:t>одекса</w:t>
      </w:r>
      <w:r w:rsidR="00FC4E11">
        <w:rPr>
          <w:bCs/>
          <w:sz w:val="28"/>
          <w:szCs w:val="28"/>
        </w:rPr>
        <w:t xml:space="preserve"> Российской Федерации</w:t>
      </w:r>
      <w:r w:rsidR="006D6637" w:rsidRPr="006D6637">
        <w:rPr>
          <w:bCs/>
          <w:sz w:val="28"/>
          <w:szCs w:val="28"/>
        </w:rPr>
        <w:t>;</w:t>
      </w:r>
    </w:p>
    <w:p w:rsidR="006D6637" w:rsidRPr="00FC4E11" w:rsidRDefault="00797E69" w:rsidP="006D6637">
      <w:pPr>
        <w:ind w:firstLine="851"/>
        <w:jc w:val="both"/>
        <w:rPr>
          <w:bCs/>
          <w:sz w:val="28"/>
          <w:szCs w:val="28"/>
        </w:rPr>
      </w:pPr>
      <w:proofErr w:type="gramStart"/>
      <w:r>
        <w:rPr>
          <w:bCs/>
          <w:sz w:val="28"/>
          <w:szCs w:val="28"/>
        </w:rPr>
        <w:t>-</w:t>
      </w:r>
      <w:r w:rsidR="006D6637" w:rsidRPr="006D6637">
        <w:rPr>
          <w:bCs/>
          <w:sz w:val="28"/>
          <w:szCs w:val="28"/>
        </w:rPr>
        <w:t xml:space="preserve"> в отношении земельного участка, указанного в заявлении о его предоставлении, поступило предусмотренное </w:t>
      </w:r>
      <w:hyperlink r:id="rId16" w:history="1">
        <w:r w:rsidR="006D6637" w:rsidRPr="00FC4E11">
          <w:rPr>
            <w:rStyle w:val="a6"/>
            <w:bCs/>
            <w:color w:val="auto"/>
            <w:sz w:val="28"/>
            <w:szCs w:val="28"/>
            <w:u w:val="none"/>
          </w:rPr>
          <w:t>подпунктом 6 пункта 4 статьи 39.11</w:t>
        </w:r>
      </w:hyperlink>
      <w:r w:rsidR="006D6637" w:rsidRPr="00FC4E11">
        <w:rPr>
          <w:bCs/>
          <w:sz w:val="28"/>
          <w:szCs w:val="28"/>
        </w:rPr>
        <w:t xml:space="preserve"> </w:t>
      </w:r>
      <w:r>
        <w:rPr>
          <w:bCs/>
          <w:sz w:val="28"/>
          <w:szCs w:val="28"/>
        </w:rPr>
        <w:t>Земельного кодекса Российской Федерации</w:t>
      </w:r>
      <w:r w:rsidR="006D6637" w:rsidRPr="00FC4E11">
        <w:rPr>
          <w:bCs/>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006D6637" w:rsidRPr="00FC4E11">
          <w:rPr>
            <w:rStyle w:val="a6"/>
            <w:bCs/>
            <w:color w:val="auto"/>
            <w:sz w:val="28"/>
            <w:szCs w:val="28"/>
            <w:u w:val="none"/>
          </w:rPr>
          <w:t>подпунктом 4 пункта 4 статьи 39.11</w:t>
        </w:r>
      </w:hyperlink>
      <w:r w:rsidR="006D6637" w:rsidRPr="00FC4E11">
        <w:rPr>
          <w:bCs/>
          <w:sz w:val="28"/>
          <w:szCs w:val="28"/>
        </w:rPr>
        <w:t xml:space="preserve"> </w:t>
      </w:r>
      <w:r w:rsidR="00FC4E11">
        <w:rPr>
          <w:bCs/>
          <w:sz w:val="28"/>
          <w:szCs w:val="28"/>
        </w:rPr>
        <w:t>Земельног</w:t>
      </w:r>
      <w:r w:rsidR="006D6637" w:rsidRPr="00FC4E11">
        <w:rPr>
          <w:bCs/>
          <w:sz w:val="28"/>
          <w:szCs w:val="28"/>
        </w:rPr>
        <w:t xml:space="preserve">о </w:t>
      </w:r>
      <w:r>
        <w:rPr>
          <w:bCs/>
          <w:sz w:val="28"/>
          <w:szCs w:val="28"/>
        </w:rPr>
        <w:t>к</w:t>
      </w:r>
      <w:r w:rsidR="006D6637" w:rsidRPr="00FC4E11">
        <w:rPr>
          <w:bCs/>
          <w:sz w:val="28"/>
          <w:szCs w:val="28"/>
        </w:rPr>
        <w:t>одекса</w:t>
      </w:r>
      <w:r w:rsidR="00FC4E11">
        <w:rPr>
          <w:bCs/>
          <w:sz w:val="28"/>
          <w:szCs w:val="28"/>
        </w:rPr>
        <w:t xml:space="preserve"> Российской Федерации</w:t>
      </w:r>
      <w:r w:rsidR="006D6637" w:rsidRPr="00FC4E11">
        <w:rPr>
          <w:bCs/>
          <w:sz w:val="28"/>
          <w:szCs w:val="28"/>
        </w:rPr>
        <w:t xml:space="preserve"> и уполномоченным органом</w:t>
      </w:r>
      <w:proofErr w:type="gramEnd"/>
      <w:r w:rsidR="006D6637" w:rsidRPr="00FC4E11">
        <w:rPr>
          <w:bCs/>
          <w:sz w:val="28"/>
          <w:szCs w:val="28"/>
        </w:rPr>
        <w:t xml:space="preserve"> не принято решение об отказе в проведении этого аукциона по основаниям, предусмотренным </w:t>
      </w:r>
      <w:hyperlink r:id="rId18" w:history="1">
        <w:r w:rsidR="006D6637" w:rsidRPr="00FC4E11">
          <w:rPr>
            <w:rStyle w:val="a6"/>
            <w:bCs/>
            <w:color w:val="auto"/>
            <w:sz w:val="28"/>
            <w:szCs w:val="28"/>
            <w:u w:val="none"/>
          </w:rPr>
          <w:t>пунктом 8 статьи 39.11</w:t>
        </w:r>
      </w:hyperlink>
      <w:r w:rsidR="006D6637" w:rsidRPr="00FC4E11">
        <w:rPr>
          <w:bCs/>
          <w:sz w:val="28"/>
          <w:szCs w:val="28"/>
        </w:rPr>
        <w:t xml:space="preserve"> </w:t>
      </w:r>
      <w:r w:rsidR="00FC4E11">
        <w:rPr>
          <w:bCs/>
          <w:sz w:val="28"/>
          <w:szCs w:val="28"/>
        </w:rPr>
        <w:t>Земельного кодекса</w:t>
      </w:r>
      <w:r w:rsidR="006D6637" w:rsidRPr="00FC4E11">
        <w:rPr>
          <w:bCs/>
          <w:sz w:val="28"/>
          <w:szCs w:val="28"/>
        </w:rPr>
        <w:t xml:space="preserve"> </w:t>
      </w:r>
      <w:r w:rsidR="008F7847">
        <w:rPr>
          <w:bCs/>
          <w:sz w:val="28"/>
          <w:szCs w:val="28"/>
        </w:rPr>
        <w:t>Российской Федерации</w:t>
      </w:r>
      <w:r w:rsidR="006D6637" w:rsidRPr="00FC4E11">
        <w:rPr>
          <w:bCs/>
          <w:sz w:val="28"/>
          <w:szCs w:val="28"/>
        </w:rPr>
        <w:t>;</w:t>
      </w:r>
    </w:p>
    <w:p w:rsidR="006D6637" w:rsidRPr="00FC4E11" w:rsidRDefault="00797E69" w:rsidP="006D6637">
      <w:pPr>
        <w:ind w:firstLine="851"/>
        <w:jc w:val="both"/>
        <w:rPr>
          <w:bCs/>
          <w:sz w:val="28"/>
          <w:szCs w:val="28"/>
        </w:rPr>
      </w:pPr>
      <w:r>
        <w:rPr>
          <w:bCs/>
          <w:sz w:val="28"/>
          <w:szCs w:val="28"/>
        </w:rPr>
        <w:t>-</w:t>
      </w:r>
      <w:r w:rsidR="006D6637" w:rsidRPr="00FC4E11">
        <w:rPr>
          <w:bCs/>
          <w:sz w:val="28"/>
          <w:szCs w:val="28"/>
        </w:rPr>
        <w:t xml:space="preserve"> в отношении земельного участка, указанного в заявлен</w:t>
      </w:r>
      <w:proofErr w:type="gramStart"/>
      <w:r w:rsidR="006D6637" w:rsidRPr="00FC4E11">
        <w:rPr>
          <w:bCs/>
          <w:sz w:val="28"/>
          <w:szCs w:val="28"/>
        </w:rPr>
        <w:t>ии о е</w:t>
      </w:r>
      <w:proofErr w:type="gramEnd"/>
      <w:r w:rsidR="006D6637" w:rsidRPr="00FC4E11">
        <w:rPr>
          <w:bCs/>
          <w:sz w:val="28"/>
          <w:szCs w:val="28"/>
        </w:rPr>
        <w:t xml:space="preserve">го предоставлении, опубликовано и размещено в соответствии с </w:t>
      </w:r>
      <w:hyperlink r:id="rId19" w:history="1">
        <w:r w:rsidR="006D6637" w:rsidRPr="00FC4E11">
          <w:rPr>
            <w:rStyle w:val="a6"/>
            <w:bCs/>
            <w:color w:val="auto"/>
            <w:sz w:val="28"/>
            <w:szCs w:val="28"/>
            <w:u w:val="none"/>
          </w:rPr>
          <w:t>подпунктом 1 пункта 1 статьи 39.18</w:t>
        </w:r>
      </w:hyperlink>
      <w:r w:rsidR="006D6637" w:rsidRPr="00FC4E11">
        <w:rPr>
          <w:bCs/>
          <w:sz w:val="28"/>
          <w:szCs w:val="28"/>
        </w:rPr>
        <w:t xml:space="preserve"> </w:t>
      </w:r>
      <w:r>
        <w:rPr>
          <w:bCs/>
          <w:sz w:val="28"/>
          <w:szCs w:val="28"/>
        </w:rPr>
        <w:t>Земельного кодекса Российской Федерации</w:t>
      </w:r>
      <w:r w:rsidR="006D6637" w:rsidRPr="00FC4E11">
        <w:rPr>
          <w:bCs/>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w:t>
      </w:r>
      <w:r w:rsidR="006D6637" w:rsidRPr="00FC4E11">
        <w:rPr>
          <w:bCs/>
          <w:sz w:val="28"/>
          <w:szCs w:val="28"/>
        </w:rPr>
        <w:lastRenderedPageBreak/>
        <w:t>хозяйства или осуществления крестьянским (фермерским) хозяйством его деятельности;</w:t>
      </w:r>
    </w:p>
    <w:p w:rsidR="006D6637" w:rsidRPr="00FC4E11" w:rsidRDefault="00797E69" w:rsidP="006D6637">
      <w:pPr>
        <w:ind w:firstLine="851"/>
        <w:jc w:val="both"/>
        <w:rPr>
          <w:bCs/>
          <w:sz w:val="28"/>
          <w:szCs w:val="28"/>
        </w:rPr>
      </w:pPr>
      <w:r w:rsidRPr="00797E69">
        <w:rPr>
          <w:bCs/>
          <w:sz w:val="28"/>
          <w:szCs w:val="28"/>
        </w:rPr>
        <w:t>-</w:t>
      </w:r>
      <w:r w:rsidR="006D6637" w:rsidRPr="00FC4E11">
        <w:rPr>
          <w:bCs/>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D6637" w:rsidRPr="006D6637" w:rsidRDefault="00797E69" w:rsidP="006D6637">
      <w:pPr>
        <w:ind w:firstLine="851"/>
        <w:jc w:val="both"/>
        <w:rPr>
          <w:bCs/>
          <w:sz w:val="28"/>
          <w:szCs w:val="28"/>
        </w:rPr>
      </w:pPr>
      <w:proofErr w:type="gramStart"/>
      <w:r w:rsidRPr="00797E69">
        <w:rPr>
          <w:bCs/>
          <w:sz w:val="28"/>
          <w:szCs w:val="28"/>
        </w:rPr>
        <w:t>-</w:t>
      </w:r>
      <w:r w:rsidR="006D6637" w:rsidRPr="006D6637">
        <w:rPr>
          <w:bCs/>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20" w:history="1">
        <w:r w:rsidR="006D6637" w:rsidRPr="006D6637">
          <w:rPr>
            <w:rStyle w:val="a6"/>
            <w:bCs/>
            <w:color w:val="auto"/>
            <w:sz w:val="28"/>
            <w:szCs w:val="28"/>
            <w:u w:val="none"/>
          </w:rPr>
          <w:t>порядке</w:t>
        </w:r>
      </w:hyperlink>
      <w:r w:rsidR="006D6637" w:rsidRPr="006D6637">
        <w:rPr>
          <w:bCs/>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006D6637" w:rsidRPr="006D6637">
          <w:rPr>
            <w:rStyle w:val="a6"/>
            <w:bCs/>
            <w:color w:val="auto"/>
            <w:sz w:val="28"/>
            <w:szCs w:val="28"/>
            <w:u w:val="none"/>
          </w:rPr>
          <w:t>подпунктом 10 пункта 2 статьи 39.10</w:t>
        </w:r>
      </w:hyperlink>
      <w:r w:rsidR="006D6637" w:rsidRPr="006D6637">
        <w:rPr>
          <w:bCs/>
          <w:sz w:val="28"/>
          <w:szCs w:val="28"/>
        </w:rPr>
        <w:t xml:space="preserve"> </w:t>
      </w:r>
      <w:r w:rsidR="006D6637">
        <w:rPr>
          <w:bCs/>
          <w:sz w:val="28"/>
          <w:szCs w:val="28"/>
        </w:rPr>
        <w:t xml:space="preserve">Земельного </w:t>
      </w:r>
      <w:r>
        <w:rPr>
          <w:bCs/>
          <w:sz w:val="28"/>
          <w:szCs w:val="28"/>
        </w:rPr>
        <w:t>к</w:t>
      </w:r>
      <w:r w:rsidR="006D6637" w:rsidRPr="006D6637">
        <w:rPr>
          <w:bCs/>
          <w:sz w:val="28"/>
          <w:szCs w:val="28"/>
        </w:rPr>
        <w:t>одекса</w:t>
      </w:r>
      <w:r w:rsidR="006D6637">
        <w:rPr>
          <w:bCs/>
          <w:sz w:val="28"/>
          <w:szCs w:val="28"/>
        </w:rPr>
        <w:t xml:space="preserve"> Российской Федерации</w:t>
      </w:r>
      <w:r w:rsidR="006D6637" w:rsidRPr="006D6637">
        <w:rPr>
          <w:bCs/>
          <w:sz w:val="28"/>
          <w:szCs w:val="28"/>
        </w:rPr>
        <w:t>;</w:t>
      </w:r>
      <w:proofErr w:type="gramEnd"/>
    </w:p>
    <w:p w:rsidR="006D6637" w:rsidRPr="006D6637" w:rsidRDefault="006D6637" w:rsidP="006D6637">
      <w:pPr>
        <w:ind w:firstLine="851"/>
        <w:jc w:val="both"/>
        <w:rPr>
          <w:bCs/>
          <w:sz w:val="28"/>
          <w:szCs w:val="28"/>
        </w:rPr>
      </w:pPr>
      <w:r w:rsidRPr="006D6637">
        <w:rPr>
          <w:bCs/>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предоставление земельного участка на заявленном виде прав не допускается;</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в отношении земельного участка, указанного в заявлен</w:t>
      </w:r>
      <w:proofErr w:type="gramStart"/>
      <w:r w:rsidRPr="006D6637">
        <w:rPr>
          <w:bCs/>
          <w:sz w:val="28"/>
          <w:szCs w:val="28"/>
        </w:rPr>
        <w:t>ии о е</w:t>
      </w:r>
      <w:proofErr w:type="gramEnd"/>
      <w:r w:rsidRPr="006D6637">
        <w:rPr>
          <w:bCs/>
          <w:sz w:val="28"/>
          <w:szCs w:val="28"/>
        </w:rPr>
        <w:t>го предоставлении, не установлен вид разрешенного использования;</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в отношении земельного участка, указанного в заявлен</w:t>
      </w:r>
      <w:proofErr w:type="gramStart"/>
      <w:r w:rsidRPr="006D6637">
        <w:rPr>
          <w:bCs/>
          <w:sz w:val="28"/>
          <w:szCs w:val="28"/>
        </w:rPr>
        <w:t>ии о е</w:t>
      </w:r>
      <w:proofErr w:type="gramEnd"/>
      <w:r w:rsidRPr="006D6637">
        <w:rPr>
          <w:bCs/>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D6637" w:rsidRPr="006D6637" w:rsidRDefault="006D6637" w:rsidP="006D6637">
      <w:pPr>
        <w:ind w:firstLine="851"/>
        <w:jc w:val="both"/>
        <w:rPr>
          <w:bCs/>
          <w:sz w:val="28"/>
          <w:szCs w:val="28"/>
        </w:rPr>
      </w:pPr>
      <w:proofErr w:type="gramStart"/>
      <w:r>
        <w:rPr>
          <w:bCs/>
          <w:sz w:val="28"/>
          <w:szCs w:val="28"/>
        </w:rPr>
        <w:t>-</w:t>
      </w:r>
      <w:r w:rsidRPr="006D6637">
        <w:rPr>
          <w:bCs/>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6D6637">
        <w:rPr>
          <w:bCs/>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D6637">
        <w:rPr>
          <w:bCs/>
          <w:sz w:val="28"/>
          <w:szCs w:val="28"/>
        </w:rPr>
        <w:t xml:space="preserve"> или реконструкции;</w:t>
      </w:r>
    </w:p>
    <w:p w:rsidR="006D6637" w:rsidRPr="006D6637" w:rsidRDefault="006D6637" w:rsidP="006D6637">
      <w:pPr>
        <w:ind w:firstLine="851"/>
        <w:jc w:val="both"/>
        <w:rPr>
          <w:bCs/>
          <w:sz w:val="28"/>
          <w:szCs w:val="28"/>
        </w:rPr>
      </w:pPr>
      <w:r>
        <w:rPr>
          <w:bCs/>
          <w:sz w:val="28"/>
          <w:szCs w:val="28"/>
        </w:rPr>
        <w:t>-</w:t>
      </w:r>
      <w:r w:rsidRPr="006D6637">
        <w:rPr>
          <w:bCs/>
          <w:sz w:val="28"/>
          <w:szCs w:val="28"/>
        </w:rPr>
        <w:t xml:space="preserve"> границы земельного участка, указанного в заявлен</w:t>
      </w:r>
      <w:proofErr w:type="gramStart"/>
      <w:r w:rsidRPr="006D6637">
        <w:rPr>
          <w:bCs/>
          <w:sz w:val="28"/>
          <w:szCs w:val="28"/>
        </w:rPr>
        <w:t>ии о е</w:t>
      </w:r>
      <w:proofErr w:type="gramEnd"/>
      <w:r w:rsidRPr="006D6637">
        <w:rPr>
          <w:bCs/>
          <w:sz w:val="28"/>
          <w:szCs w:val="28"/>
        </w:rPr>
        <w:t xml:space="preserve">го предоставлении, подлежат уточнению в соответствии с Федеральным </w:t>
      </w:r>
      <w:hyperlink r:id="rId22" w:history="1">
        <w:r w:rsidRPr="006D6637">
          <w:rPr>
            <w:rStyle w:val="a6"/>
            <w:bCs/>
            <w:color w:val="auto"/>
            <w:sz w:val="28"/>
            <w:szCs w:val="28"/>
            <w:u w:val="none"/>
          </w:rPr>
          <w:t>законом</w:t>
        </w:r>
      </w:hyperlink>
      <w:r w:rsidRPr="006D6637">
        <w:rPr>
          <w:bCs/>
          <w:sz w:val="28"/>
          <w:szCs w:val="28"/>
        </w:rPr>
        <w:t xml:space="preserve"> </w:t>
      </w:r>
      <w:r>
        <w:rPr>
          <w:bCs/>
          <w:sz w:val="28"/>
          <w:szCs w:val="28"/>
        </w:rPr>
        <w:t>«</w:t>
      </w:r>
      <w:r w:rsidRPr="006D6637">
        <w:rPr>
          <w:bCs/>
          <w:sz w:val="28"/>
          <w:szCs w:val="28"/>
        </w:rPr>
        <w:t>О государственной регистрации недвижимости</w:t>
      </w:r>
      <w:r>
        <w:rPr>
          <w:bCs/>
          <w:sz w:val="28"/>
          <w:szCs w:val="28"/>
        </w:rPr>
        <w:t>»</w:t>
      </w:r>
      <w:r w:rsidRPr="006D6637">
        <w:rPr>
          <w:bCs/>
          <w:sz w:val="28"/>
          <w:szCs w:val="28"/>
        </w:rPr>
        <w:t>;</w:t>
      </w:r>
    </w:p>
    <w:p w:rsidR="006D6637" w:rsidRPr="006D6637" w:rsidRDefault="006D6637" w:rsidP="006D6637">
      <w:pPr>
        <w:ind w:firstLine="851"/>
        <w:jc w:val="both"/>
        <w:rPr>
          <w:bCs/>
          <w:sz w:val="28"/>
          <w:szCs w:val="28"/>
        </w:rPr>
      </w:pPr>
      <w:r>
        <w:rPr>
          <w:bCs/>
          <w:sz w:val="28"/>
          <w:szCs w:val="28"/>
        </w:rPr>
        <w:t xml:space="preserve">- </w:t>
      </w:r>
      <w:r w:rsidRPr="006D6637">
        <w:rPr>
          <w:bCs/>
          <w:sz w:val="28"/>
          <w:szCs w:val="28"/>
        </w:rPr>
        <w:t>площадь земельного участка, указанного в заявлен</w:t>
      </w:r>
      <w:proofErr w:type="gramStart"/>
      <w:r w:rsidRPr="006D6637">
        <w:rPr>
          <w:bCs/>
          <w:sz w:val="28"/>
          <w:szCs w:val="28"/>
        </w:rPr>
        <w:t>ии о е</w:t>
      </w:r>
      <w:proofErr w:type="gramEnd"/>
      <w:r w:rsidRPr="006D6637">
        <w:rPr>
          <w:bCs/>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B0D4F" w:rsidRPr="004B0D4F" w:rsidRDefault="004B0D4F" w:rsidP="004B0D4F">
      <w:pPr>
        <w:ind w:firstLine="851"/>
        <w:jc w:val="both"/>
        <w:rPr>
          <w:bCs/>
          <w:sz w:val="28"/>
          <w:szCs w:val="28"/>
        </w:rPr>
      </w:pPr>
      <w:r w:rsidRPr="004B0D4F">
        <w:rPr>
          <w:bCs/>
          <w:sz w:val="28"/>
          <w:szCs w:val="28"/>
        </w:rPr>
        <w:t>1.</w:t>
      </w:r>
      <w:r>
        <w:rPr>
          <w:bCs/>
          <w:sz w:val="28"/>
          <w:szCs w:val="28"/>
        </w:rPr>
        <w:t>3</w:t>
      </w:r>
      <w:r w:rsidRPr="004B0D4F">
        <w:rPr>
          <w:bCs/>
          <w:sz w:val="28"/>
          <w:szCs w:val="28"/>
        </w:rPr>
        <w:t xml:space="preserve">. </w:t>
      </w:r>
      <w:r w:rsidR="00FA43D3">
        <w:rPr>
          <w:bCs/>
          <w:sz w:val="28"/>
          <w:szCs w:val="28"/>
        </w:rPr>
        <w:t>Раздел</w:t>
      </w:r>
      <w:r w:rsidRPr="004B0D4F">
        <w:rPr>
          <w:bCs/>
          <w:sz w:val="28"/>
          <w:szCs w:val="28"/>
        </w:rPr>
        <w:t xml:space="preserve"> </w:t>
      </w:r>
      <w:r w:rsidR="00657C06">
        <w:rPr>
          <w:bCs/>
          <w:sz w:val="28"/>
          <w:szCs w:val="28"/>
        </w:rPr>
        <w:t>5</w:t>
      </w:r>
      <w:r w:rsidRPr="004B0D4F">
        <w:rPr>
          <w:bCs/>
          <w:sz w:val="28"/>
          <w:szCs w:val="28"/>
        </w:rPr>
        <w:t xml:space="preserve">. </w:t>
      </w:r>
      <w:r w:rsidR="00FA43D3">
        <w:rPr>
          <w:bCs/>
          <w:sz w:val="28"/>
          <w:szCs w:val="28"/>
        </w:rPr>
        <w:t>«</w:t>
      </w:r>
      <w:r w:rsidR="00657C06" w:rsidRPr="00657C06">
        <w:rPr>
          <w:bCs/>
          <w:sz w:val="28"/>
          <w:szCs w:val="28"/>
        </w:rPr>
        <w:t>Досудебный (внесудебный) порядок обжалования действий (бездействия) органа представляющего муниципальную услугу, а также должностных лиц, муниципальных служащих и сотрудников МФЦ</w:t>
      </w:r>
      <w:r w:rsidR="00FA43D3">
        <w:rPr>
          <w:bCs/>
          <w:sz w:val="28"/>
          <w:szCs w:val="28"/>
        </w:rPr>
        <w:t>»</w:t>
      </w:r>
      <w:r w:rsidR="00657C06">
        <w:rPr>
          <w:bCs/>
          <w:sz w:val="28"/>
          <w:szCs w:val="28"/>
        </w:rPr>
        <w:t xml:space="preserve"> </w:t>
      </w:r>
      <w:r w:rsidR="00FA43D3">
        <w:rPr>
          <w:bCs/>
          <w:sz w:val="28"/>
          <w:szCs w:val="28"/>
        </w:rPr>
        <w:t>и</w:t>
      </w:r>
      <w:r w:rsidR="00FA43D3" w:rsidRPr="004B0D4F">
        <w:rPr>
          <w:bCs/>
          <w:sz w:val="28"/>
          <w:szCs w:val="28"/>
        </w:rPr>
        <w:t xml:space="preserve">зложить </w:t>
      </w:r>
      <w:r w:rsidRPr="004B0D4F">
        <w:rPr>
          <w:bCs/>
          <w:sz w:val="28"/>
          <w:szCs w:val="28"/>
        </w:rPr>
        <w:t>в следующей редакции:</w:t>
      </w:r>
    </w:p>
    <w:p w:rsidR="00657C06" w:rsidRPr="00657C06" w:rsidRDefault="004B0D4F" w:rsidP="00657C06">
      <w:pPr>
        <w:ind w:firstLine="851"/>
        <w:jc w:val="both"/>
        <w:rPr>
          <w:bCs/>
          <w:sz w:val="28"/>
          <w:szCs w:val="28"/>
        </w:rPr>
      </w:pPr>
      <w:r>
        <w:rPr>
          <w:bCs/>
          <w:sz w:val="28"/>
          <w:szCs w:val="28"/>
        </w:rPr>
        <w:t>«</w:t>
      </w:r>
      <w:r w:rsidR="00657C06" w:rsidRPr="00657C06">
        <w:rPr>
          <w:bCs/>
          <w:sz w:val="28"/>
          <w:szCs w:val="28"/>
        </w:rPr>
        <w:t>5. Досудебный (внесудебный) порядок обжалования действий (бездействия) органа</w:t>
      </w:r>
      <w:r w:rsidR="00FA43D3">
        <w:rPr>
          <w:bCs/>
          <w:sz w:val="28"/>
          <w:szCs w:val="28"/>
        </w:rPr>
        <w:t>,</w:t>
      </w:r>
      <w:r w:rsidR="00657C06" w:rsidRPr="00657C06">
        <w:rPr>
          <w:bCs/>
          <w:sz w:val="28"/>
          <w:szCs w:val="28"/>
        </w:rPr>
        <w:t xml:space="preserve"> представляющего муниципальную услугу, а также должностных лиц, муниципальных служащих и сотрудников МФЦ</w:t>
      </w:r>
      <w:r w:rsidR="00FA43D3">
        <w:rPr>
          <w:bCs/>
          <w:sz w:val="28"/>
          <w:szCs w:val="28"/>
        </w:rPr>
        <w:t>.</w:t>
      </w:r>
    </w:p>
    <w:p w:rsidR="00657C06" w:rsidRPr="00657C06" w:rsidRDefault="00657C06" w:rsidP="00657C06">
      <w:pPr>
        <w:ind w:firstLine="851"/>
        <w:jc w:val="both"/>
        <w:rPr>
          <w:bCs/>
          <w:sz w:val="28"/>
          <w:szCs w:val="28"/>
        </w:rPr>
      </w:pPr>
      <w:r w:rsidRPr="00657C06">
        <w:rPr>
          <w:bCs/>
          <w:sz w:val="28"/>
          <w:szCs w:val="28"/>
        </w:rPr>
        <w:t>5.1. Заявители имеют право на досудебное (внесудебное) обжалование действий (бездействия) и решений должностных лиц, принятых в ходе предоставления муниципальной услуги.</w:t>
      </w:r>
    </w:p>
    <w:p w:rsidR="00657C06" w:rsidRPr="00657C06" w:rsidRDefault="00657C06" w:rsidP="00657C06">
      <w:pPr>
        <w:ind w:firstLine="851"/>
        <w:jc w:val="both"/>
        <w:rPr>
          <w:bCs/>
          <w:sz w:val="28"/>
          <w:szCs w:val="28"/>
        </w:rPr>
      </w:pPr>
      <w:r w:rsidRPr="00657C06">
        <w:rPr>
          <w:bCs/>
          <w:sz w:val="28"/>
          <w:szCs w:val="28"/>
        </w:rPr>
        <w:t>5.2. Предметом досудебного (внесудебного) обжалования являются действия (бездействие) и решения должностных лиц и сотрудников МФЦ</w:t>
      </w:r>
      <w:r w:rsidR="00FA43D3">
        <w:rPr>
          <w:bCs/>
          <w:sz w:val="28"/>
          <w:szCs w:val="28"/>
        </w:rPr>
        <w:t>,</w:t>
      </w:r>
      <w:r w:rsidRPr="00657C06">
        <w:rPr>
          <w:bCs/>
          <w:sz w:val="28"/>
          <w:szCs w:val="28"/>
        </w:rPr>
        <w:t xml:space="preserve"> принятые в ходе предоставления муниципальной услуги, не соответствующие положениям административного регламента.</w:t>
      </w:r>
    </w:p>
    <w:p w:rsidR="00657C06" w:rsidRPr="00657C06" w:rsidRDefault="00657C06" w:rsidP="00657C06">
      <w:pPr>
        <w:ind w:firstLine="851"/>
        <w:jc w:val="both"/>
        <w:rPr>
          <w:bCs/>
          <w:sz w:val="28"/>
          <w:szCs w:val="28"/>
        </w:rPr>
      </w:pPr>
      <w:r w:rsidRPr="00657C06">
        <w:rPr>
          <w:bCs/>
          <w:sz w:val="28"/>
          <w:szCs w:val="28"/>
        </w:rPr>
        <w:t>5.3. Жалоба на действия (бездействие) и решения должностных лиц, муниципальных служащих (далее – жалоба) может быть подана как в форме устного обращения, так и в письменной (в том числе электронной) форме на имя:</w:t>
      </w:r>
    </w:p>
    <w:p w:rsidR="00657C06" w:rsidRPr="00657C06" w:rsidRDefault="00657C06" w:rsidP="00657C06">
      <w:pPr>
        <w:ind w:firstLine="851"/>
        <w:jc w:val="both"/>
        <w:rPr>
          <w:bCs/>
          <w:sz w:val="28"/>
          <w:szCs w:val="28"/>
        </w:rPr>
      </w:pPr>
      <w:r w:rsidRPr="00657C06">
        <w:rPr>
          <w:bCs/>
          <w:sz w:val="28"/>
          <w:szCs w:val="28"/>
        </w:rPr>
        <w:t>Главы муниципального образования:</w:t>
      </w:r>
    </w:p>
    <w:p w:rsidR="00657C06" w:rsidRPr="00657C06" w:rsidRDefault="00657C06" w:rsidP="00657C06">
      <w:pPr>
        <w:ind w:firstLine="851"/>
        <w:jc w:val="both"/>
        <w:rPr>
          <w:bCs/>
          <w:sz w:val="28"/>
          <w:szCs w:val="28"/>
        </w:rPr>
      </w:pPr>
      <w:r w:rsidRPr="00657C06">
        <w:rPr>
          <w:bCs/>
          <w:sz w:val="28"/>
          <w:szCs w:val="28"/>
        </w:rPr>
        <w:t>- по адресу: 416500, Астраханская область, г. Ахтубинск, ул. Волгоградская, д. 141;</w:t>
      </w:r>
    </w:p>
    <w:p w:rsidR="00657C06" w:rsidRPr="00657C06" w:rsidRDefault="00657C06" w:rsidP="00657C06">
      <w:pPr>
        <w:ind w:firstLine="851"/>
        <w:jc w:val="both"/>
        <w:rPr>
          <w:bCs/>
          <w:sz w:val="28"/>
          <w:szCs w:val="28"/>
        </w:rPr>
      </w:pPr>
      <w:r w:rsidRPr="00657C06">
        <w:rPr>
          <w:bCs/>
          <w:sz w:val="28"/>
          <w:szCs w:val="28"/>
        </w:rPr>
        <w:t>- по телефону/факсу приемной: (85141) 4-04-01;</w:t>
      </w:r>
    </w:p>
    <w:p w:rsidR="00657C06" w:rsidRPr="00657C06" w:rsidRDefault="00657C06" w:rsidP="00657C06">
      <w:pPr>
        <w:ind w:firstLine="851"/>
        <w:jc w:val="both"/>
        <w:rPr>
          <w:bCs/>
          <w:sz w:val="28"/>
          <w:szCs w:val="28"/>
        </w:rPr>
      </w:pPr>
      <w:r w:rsidRPr="00657C06">
        <w:rPr>
          <w:bCs/>
          <w:sz w:val="28"/>
          <w:szCs w:val="28"/>
        </w:rPr>
        <w:t xml:space="preserve">- по электронной почте: </w:t>
      </w:r>
      <w:proofErr w:type="spellStart"/>
      <w:r w:rsidRPr="00657C06">
        <w:rPr>
          <w:bCs/>
          <w:sz w:val="28"/>
          <w:szCs w:val="28"/>
          <w:lang w:val="en-US"/>
        </w:rPr>
        <w:t>adm</w:t>
      </w:r>
      <w:proofErr w:type="spellEnd"/>
      <w:r w:rsidRPr="00657C06">
        <w:rPr>
          <w:bCs/>
          <w:sz w:val="28"/>
          <w:szCs w:val="28"/>
        </w:rPr>
        <w:t>.</w:t>
      </w:r>
      <w:proofErr w:type="spellStart"/>
      <w:r w:rsidRPr="00657C06">
        <w:rPr>
          <w:bCs/>
          <w:sz w:val="28"/>
          <w:szCs w:val="28"/>
          <w:lang w:val="en-US"/>
        </w:rPr>
        <w:t>mo</w:t>
      </w:r>
      <w:proofErr w:type="spellEnd"/>
      <w:r w:rsidRPr="00657C06">
        <w:rPr>
          <w:bCs/>
          <w:sz w:val="28"/>
          <w:szCs w:val="28"/>
        </w:rPr>
        <w:t>.</w:t>
      </w:r>
      <w:proofErr w:type="spellStart"/>
      <w:r w:rsidRPr="00657C06">
        <w:rPr>
          <w:bCs/>
          <w:sz w:val="28"/>
          <w:szCs w:val="28"/>
          <w:lang w:val="en-US"/>
        </w:rPr>
        <w:t>ahtubinsk</w:t>
      </w:r>
      <w:proofErr w:type="spellEnd"/>
      <w:r w:rsidRPr="00657C06">
        <w:rPr>
          <w:bCs/>
          <w:sz w:val="28"/>
          <w:szCs w:val="28"/>
        </w:rPr>
        <w:t>@</w:t>
      </w:r>
      <w:r w:rsidRPr="00657C06">
        <w:rPr>
          <w:bCs/>
          <w:sz w:val="28"/>
          <w:szCs w:val="28"/>
          <w:lang w:val="en-US"/>
        </w:rPr>
        <w:t>mail</w:t>
      </w:r>
      <w:r w:rsidRPr="00657C06">
        <w:rPr>
          <w:bCs/>
          <w:sz w:val="28"/>
          <w:szCs w:val="28"/>
        </w:rPr>
        <w:t>.</w:t>
      </w:r>
      <w:proofErr w:type="spellStart"/>
      <w:r w:rsidRPr="00657C06">
        <w:rPr>
          <w:bCs/>
          <w:sz w:val="28"/>
          <w:szCs w:val="28"/>
        </w:rPr>
        <w:t>ru</w:t>
      </w:r>
      <w:proofErr w:type="spellEnd"/>
      <w:r w:rsidRPr="00657C06">
        <w:rPr>
          <w:bCs/>
          <w:sz w:val="28"/>
          <w:szCs w:val="28"/>
        </w:rPr>
        <w:t>.</w:t>
      </w:r>
    </w:p>
    <w:p w:rsidR="00657C06" w:rsidRPr="00657C06" w:rsidRDefault="00657C06" w:rsidP="00657C06">
      <w:pPr>
        <w:ind w:firstLine="851"/>
        <w:jc w:val="both"/>
        <w:rPr>
          <w:bCs/>
          <w:sz w:val="28"/>
          <w:szCs w:val="28"/>
        </w:rPr>
      </w:pPr>
      <w:r w:rsidRPr="00657C06">
        <w:rPr>
          <w:bCs/>
          <w:sz w:val="28"/>
          <w:szCs w:val="28"/>
        </w:rPr>
        <w:t>Председателя комитета:</w:t>
      </w:r>
    </w:p>
    <w:p w:rsidR="00657C06" w:rsidRPr="00657C06" w:rsidRDefault="00657C06" w:rsidP="00657C06">
      <w:pPr>
        <w:ind w:firstLine="851"/>
        <w:jc w:val="both"/>
        <w:rPr>
          <w:bCs/>
          <w:sz w:val="28"/>
          <w:szCs w:val="28"/>
        </w:rPr>
      </w:pPr>
      <w:r w:rsidRPr="00657C06">
        <w:rPr>
          <w:bCs/>
          <w:sz w:val="28"/>
          <w:szCs w:val="28"/>
        </w:rPr>
        <w:t xml:space="preserve">- по адресу: 416500, Астраханская область,  г. Ахтубинск, </w:t>
      </w:r>
      <w:proofErr w:type="spellStart"/>
      <w:r w:rsidRPr="00657C06">
        <w:rPr>
          <w:bCs/>
          <w:sz w:val="28"/>
          <w:szCs w:val="28"/>
        </w:rPr>
        <w:t>ул</w:t>
      </w:r>
      <w:proofErr w:type="gramStart"/>
      <w:r w:rsidRPr="00657C06">
        <w:rPr>
          <w:bCs/>
          <w:sz w:val="28"/>
          <w:szCs w:val="28"/>
        </w:rPr>
        <w:t>.В</w:t>
      </w:r>
      <w:proofErr w:type="gramEnd"/>
      <w:r w:rsidRPr="00657C06">
        <w:rPr>
          <w:bCs/>
          <w:sz w:val="28"/>
          <w:szCs w:val="28"/>
        </w:rPr>
        <w:t>олгоградская</w:t>
      </w:r>
      <w:proofErr w:type="spellEnd"/>
      <w:r w:rsidRPr="00657C06">
        <w:rPr>
          <w:bCs/>
          <w:sz w:val="28"/>
          <w:szCs w:val="28"/>
        </w:rPr>
        <w:t>, д. 141;</w:t>
      </w:r>
    </w:p>
    <w:p w:rsidR="00657C06" w:rsidRPr="00657C06" w:rsidRDefault="00657C06" w:rsidP="00657C06">
      <w:pPr>
        <w:ind w:firstLine="851"/>
        <w:jc w:val="both"/>
        <w:rPr>
          <w:bCs/>
          <w:sz w:val="28"/>
          <w:szCs w:val="28"/>
        </w:rPr>
      </w:pPr>
      <w:r w:rsidRPr="00657C06">
        <w:rPr>
          <w:bCs/>
          <w:sz w:val="28"/>
          <w:szCs w:val="28"/>
        </w:rPr>
        <w:t>- по телефону/факсу: (85141) 4-04-05;</w:t>
      </w:r>
    </w:p>
    <w:p w:rsidR="00657C06" w:rsidRPr="00657C06" w:rsidRDefault="00657C06" w:rsidP="00657C06">
      <w:pPr>
        <w:ind w:firstLine="851"/>
        <w:jc w:val="both"/>
        <w:rPr>
          <w:bCs/>
          <w:sz w:val="28"/>
          <w:szCs w:val="28"/>
        </w:rPr>
      </w:pPr>
      <w:r w:rsidRPr="00657C06">
        <w:rPr>
          <w:bCs/>
          <w:sz w:val="28"/>
          <w:szCs w:val="28"/>
        </w:rPr>
        <w:t xml:space="preserve">- по электронной почте: </w:t>
      </w:r>
      <w:hyperlink r:id="rId23" w:history="1">
        <w:r w:rsidRPr="00657C06">
          <w:rPr>
            <w:rStyle w:val="a6"/>
            <w:bCs/>
            <w:color w:val="auto"/>
            <w:sz w:val="28"/>
            <w:szCs w:val="28"/>
            <w:u w:val="none"/>
            <w:lang w:val="en-US"/>
          </w:rPr>
          <w:t>kizoadm</w:t>
        </w:r>
        <w:r w:rsidRPr="00657C06">
          <w:rPr>
            <w:rStyle w:val="a6"/>
            <w:bCs/>
            <w:color w:val="auto"/>
            <w:sz w:val="28"/>
            <w:szCs w:val="28"/>
            <w:u w:val="none"/>
          </w:rPr>
          <w:t>@</w:t>
        </w:r>
        <w:r w:rsidRPr="00657C06">
          <w:rPr>
            <w:rStyle w:val="a6"/>
            <w:bCs/>
            <w:color w:val="auto"/>
            <w:sz w:val="28"/>
            <w:szCs w:val="28"/>
            <w:u w:val="none"/>
            <w:lang w:val="en-US"/>
          </w:rPr>
          <w:t>mail</w:t>
        </w:r>
        <w:r w:rsidRPr="00657C06">
          <w:rPr>
            <w:rStyle w:val="a6"/>
            <w:bCs/>
            <w:color w:val="auto"/>
            <w:sz w:val="28"/>
            <w:szCs w:val="28"/>
            <w:u w:val="none"/>
          </w:rPr>
          <w:t>.</w:t>
        </w:r>
        <w:proofErr w:type="spellStart"/>
        <w:r w:rsidRPr="00657C06">
          <w:rPr>
            <w:rStyle w:val="a6"/>
            <w:bCs/>
            <w:color w:val="auto"/>
            <w:sz w:val="28"/>
            <w:szCs w:val="28"/>
            <w:u w:val="none"/>
          </w:rPr>
          <w:t>ru</w:t>
        </w:r>
        <w:proofErr w:type="spellEnd"/>
      </w:hyperlink>
      <w:r w:rsidRPr="00657C06">
        <w:rPr>
          <w:bCs/>
          <w:sz w:val="28"/>
          <w:szCs w:val="28"/>
        </w:rPr>
        <w:t>.</w:t>
      </w:r>
    </w:p>
    <w:p w:rsidR="00657C06" w:rsidRPr="00657C06" w:rsidRDefault="00657C06" w:rsidP="00657C06">
      <w:pPr>
        <w:ind w:firstLine="851"/>
        <w:jc w:val="both"/>
        <w:rPr>
          <w:bCs/>
          <w:sz w:val="28"/>
          <w:szCs w:val="28"/>
        </w:rPr>
      </w:pPr>
      <w:r w:rsidRPr="00657C06">
        <w:rPr>
          <w:bCs/>
          <w:sz w:val="28"/>
          <w:szCs w:val="28"/>
        </w:rPr>
        <w:t>Жалоба также может быть подана:</w:t>
      </w:r>
    </w:p>
    <w:p w:rsidR="00657C06" w:rsidRPr="00657C06" w:rsidRDefault="00657C06" w:rsidP="00657C06">
      <w:pPr>
        <w:ind w:firstLine="851"/>
        <w:jc w:val="both"/>
        <w:rPr>
          <w:bCs/>
          <w:sz w:val="28"/>
          <w:szCs w:val="28"/>
        </w:rPr>
      </w:pPr>
      <w:r w:rsidRPr="00657C06">
        <w:rPr>
          <w:bCs/>
          <w:sz w:val="28"/>
          <w:szCs w:val="28"/>
        </w:rPr>
        <w:t xml:space="preserve">- через единый портал: </w:t>
      </w:r>
      <w:hyperlink r:id="rId24" w:history="1">
        <w:r w:rsidRPr="00657C06">
          <w:rPr>
            <w:rStyle w:val="a6"/>
            <w:bCs/>
            <w:color w:val="auto"/>
            <w:sz w:val="28"/>
            <w:szCs w:val="28"/>
            <w:u w:val="none"/>
          </w:rPr>
          <w:t>http://www.gosuslugi.ru</w:t>
        </w:r>
      </w:hyperlink>
      <w:r w:rsidRPr="00657C06">
        <w:rPr>
          <w:bCs/>
          <w:sz w:val="28"/>
          <w:szCs w:val="28"/>
        </w:rPr>
        <w:t>.</w:t>
      </w:r>
    </w:p>
    <w:p w:rsidR="00657C06" w:rsidRPr="00657C06" w:rsidRDefault="00657C06" w:rsidP="00657C06">
      <w:pPr>
        <w:ind w:firstLine="851"/>
        <w:jc w:val="both"/>
        <w:rPr>
          <w:bCs/>
          <w:sz w:val="28"/>
          <w:szCs w:val="28"/>
        </w:rPr>
      </w:pPr>
      <w:r w:rsidRPr="00657C06">
        <w:rPr>
          <w:bCs/>
          <w:sz w:val="28"/>
          <w:szCs w:val="28"/>
        </w:rPr>
        <w:t xml:space="preserve">- через региональный портал: </w:t>
      </w:r>
      <w:hyperlink r:id="rId25" w:history="1">
        <w:r w:rsidRPr="00657C06">
          <w:rPr>
            <w:rStyle w:val="a6"/>
            <w:bCs/>
            <w:color w:val="auto"/>
            <w:sz w:val="28"/>
            <w:szCs w:val="28"/>
            <w:u w:val="none"/>
          </w:rPr>
          <w:t>http://gosuslugi.astrobl.ru</w:t>
        </w:r>
      </w:hyperlink>
      <w:r w:rsidRPr="00657C06">
        <w:rPr>
          <w:bCs/>
          <w:sz w:val="28"/>
          <w:szCs w:val="28"/>
        </w:rPr>
        <w:t>.</w:t>
      </w:r>
    </w:p>
    <w:p w:rsidR="00657C06" w:rsidRPr="00657C06" w:rsidRDefault="00657C06" w:rsidP="00657C06">
      <w:pPr>
        <w:ind w:firstLine="851"/>
        <w:jc w:val="both"/>
        <w:rPr>
          <w:bCs/>
          <w:sz w:val="28"/>
          <w:szCs w:val="28"/>
        </w:rPr>
      </w:pPr>
      <w:proofErr w:type="gramStart"/>
      <w:r w:rsidRPr="00657C06">
        <w:rPr>
          <w:bCs/>
          <w:sz w:val="28"/>
          <w:szCs w:val="28"/>
        </w:rPr>
        <w:t xml:space="preserve">- через МФЦ по адресу: 416510, г. Ахтубинск, ул. Шубина, д. 81 и через официальный сайт МФЦ: </w:t>
      </w:r>
      <w:hyperlink r:id="rId26" w:history="1">
        <w:r w:rsidRPr="00657C06">
          <w:rPr>
            <w:rStyle w:val="a6"/>
            <w:bCs/>
            <w:color w:val="auto"/>
            <w:sz w:val="28"/>
            <w:szCs w:val="28"/>
            <w:u w:val="none"/>
          </w:rPr>
          <w:t>http://www.mfc.asrtobl.ru</w:t>
        </w:r>
      </w:hyperlink>
      <w:r w:rsidRPr="00657C06">
        <w:rPr>
          <w:bCs/>
          <w:sz w:val="28"/>
          <w:szCs w:val="28"/>
        </w:rPr>
        <w:t xml:space="preserve">, </w:t>
      </w:r>
      <w:r w:rsidRPr="00657C06">
        <w:rPr>
          <w:bCs/>
          <w:iCs/>
          <w:sz w:val="28"/>
          <w:szCs w:val="28"/>
        </w:rPr>
        <w:t xml:space="preserve">по адресу </w:t>
      </w:r>
      <w:r w:rsidRPr="00657C06">
        <w:rPr>
          <w:bCs/>
          <w:iCs/>
          <w:sz w:val="28"/>
          <w:szCs w:val="28"/>
        </w:rPr>
        <w:lastRenderedPageBreak/>
        <w:t xml:space="preserve">электронной почты МФЦ: </w:t>
      </w:r>
      <w:hyperlink r:id="rId27" w:history="1">
        <w:r w:rsidRPr="00657C06">
          <w:rPr>
            <w:rStyle w:val="a6"/>
            <w:bCs/>
            <w:color w:val="auto"/>
            <w:sz w:val="28"/>
            <w:szCs w:val="28"/>
            <w:u w:val="none"/>
          </w:rPr>
          <w:t>mf</w:t>
        </w:r>
        <w:r w:rsidRPr="00657C06">
          <w:rPr>
            <w:rStyle w:val="a6"/>
            <w:bCs/>
            <w:color w:val="auto"/>
            <w:sz w:val="28"/>
            <w:szCs w:val="28"/>
            <w:u w:val="none"/>
            <w:lang w:val="en-US"/>
          </w:rPr>
          <w:t>s</w:t>
        </w:r>
        <w:r w:rsidRPr="00657C06">
          <w:rPr>
            <w:rStyle w:val="a6"/>
            <w:bCs/>
            <w:color w:val="auto"/>
            <w:sz w:val="28"/>
            <w:szCs w:val="28"/>
            <w:u w:val="none"/>
          </w:rPr>
          <w:t>30@mail.ru</w:t>
        </w:r>
      </w:hyperlink>
      <w:r w:rsidRPr="00657C06">
        <w:rPr>
          <w:bCs/>
          <w:iCs/>
          <w:sz w:val="28"/>
          <w:szCs w:val="28"/>
        </w:rPr>
        <w:t xml:space="preserve">. </w:t>
      </w:r>
      <w:r w:rsidRPr="00657C06">
        <w:rPr>
          <w:bCs/>
          <w:sz w:val="28"/>
          <w:szCs w:val="28"/>
        </w:rPr>
        <w:t>При поступлении жалобы многофункциональный центр обеспечивает ее передачу в уполномоченный на ее рассмотрение орган в срок не позднее следующего рабочего дня со дня поступления жалобы.</w:t>
      </w:r>
      <w:proofErr w:type="gramEnd"/>
    </w:p>
    <w:p w:rsidR="00657C06" w:rsidRPr="00657C06" w:rsidRDefault="00657C06" w:rsidP="00657C06">
      <w:pPr>
        <w:ind w:firstLine="851"/>
        <w:jc w:val="both"/>
        <w:rPr>
          <w:bCs/>
          <w:sz w:val="28"/>
          <w:szCs w:val="28"/>
        </w:rPr>
      </w:pPr>
      <w:r w:rsidRPr="00657C06">
        <w:rPr>
          <w:bCs/>
          <w:sz w:val="28"/>
          <w:szCs w:val="28"/>
        </w:rPr>
        <w:t xml:space="preserve">5.4. </w:t>
      </w:r>
      <w:proofErr w:type="gramStart"/>
      <w:r w:rsidRPr="00657C06">
        <w:rPr>
          <w:bCs/>
          <w:sz w:val="28"/>
          <w:szCs w:val="28"/>
        </w:rPr>
        <w:t>Заявитель в своей жалобе (претензии), поданной в письменной форме</w:t>
      </w:r>
      <w:r w:rsidR="00FA43D3">
        <w:rPr>
          <w:bCs/>
          <w:sz w:val="28"/>
          <w:szCs w:val="28"/>
        </w:rPr>
        <w:t>,</w:t>
      </w:r>
      <w:r w:rsidRPr="00657C06">
        <w:rPr>
          <w:bCs/>
          <w:sz w:val="28"/>
          <w:szCs w:val="28"/>
        </w:rPr>
        <w:t xml:space="preserve"> в обязательном порядке указывает либо наименование государственного органа, в который направляет жалобу (претензию),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(претензии), излагает суть жалобы (претензии), ставит</w:t>
      </w:r>
      <w:proofErr w:type="gramEnd"/>
      <w:r w:rsidRPr="00657C06">
        <w:rPr>
          <w:bCs/>
          <w:sz w:val="28"/>
          <w:szCs w:val="28"/>
        </w:rPr>
        <w:t xml:space="preserve"> личную подпись и дату.</w:t>
      </w:r>
    </w:p>
    <w:p w:rsidR="00657C06" w:rsidRPr="00657C06" w:rsidRDefault="00657C06" w:rsidP="00657C06">
      <w:pPr>
        <w:ind w:firstLine="851"/>
        <w:jc w:val="both"/>
        <w:rPr>
          <w:bCs/>
          <w:sz w:val="28"/>
          <w:szCs w:val="28"/>
        </w:rPr>
      </w:pPr>
      <w:r w:rsidRPr="00657C06">
        <w:rPr>
          <w:bCs/>
          <w:sz w:val="28"/>
          <w:szCs w:val="28"/>
        </w:rPr>
        <w:t>Жалоба может быть подана в форме устного личного обращения на личном приеме Главы муниципального образования. Личный прием заявителей в администрации Глава муниципального образования осуществляет по средам с 8.00 до 12.00. При личном приеме заявитель предъявляет документ, удостоверяющий личность.</w:t>
      </w:r>
    </w:p>
    <w:p w:rsidR="00657C06" w:rsidRPr="00657C06" w:rsidRDefault="00657C06" w:rsidP="00657C06">
      <w:pPr>
        <w:ind w:firstLine="851"/>
        <w:jc w:val="both"/>
        <w:rPr>
          <w:bCs/>
          <w:sz w:val="28"/>
          <w:szCs w:val="28"/>
        </w:rPr>
      </w:pPr>
      <w:r w:rsidRPr="00657C06">
        <w:rPr>
          <w:bCs/>
          <w:sz w:val="28"/>
          <w:szCs w:val="28"/>
        </w:rPr>
        <w:t>Содержание устного обращения (жалобы) заносится в карточку личного приема заявителя. В случае если изложенные в устном обращении (жалобе) факты и обстоятельства являются очевидными и не требуют дополнительной проверки, ответ на обращение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657C06" w:rsidRPr="00657C06" w:rsidRDefault="00657C06" w:rsidP="00657C06">
      <w:pPr>
        <w:ind w:firstLine="851"/>
        <w:jc w:val="both"/>
        <w:rPr>
          <w:bCs/>
          <w:sz w:val="28"/>
          <w:szCs w:val="28"/>
        </w:rPr>
      </w:pPr>
      <w:r w:rsidRPr="00657C06">
        <w:rPr>
          <w:bCs/>
          <w:sz w:val="28"/>
          <w:szCs w:val="28"/>
        </w:rPr>
        <w:t>Жалоба (претензия) может быть направлена на адрес электронной почты, указанный в пункте 5.3. административного регламента.</w:t>
      </w:r>
    </w:p>
    <w:p w:rsidR="00657C06" w:rsidRPr="00657C06" w:rsidRDefault="00657C06" w:rsidP="00657C06">
      <w:pPr>
        <w:ind w:firstLine="851"/>
        <w:jc w:val="both"/>
        <w:rPr>
          <w:bCs/>
          <w:sz w:val="28"/>
          <w:szCs w:val="28"/>
        </w:rPr>
      </w:pPr>
      <w:proofErr w:type="gramStart"/>
      <w:r w:rsidRPr="00657C06">
        <w:rPr>
          <w:bCs/>
          <w:sz w:val="28"/>
          <w:szCs w:val="28"/>
        </w:rPr>
        <w:t>В жалобе (претензии), поданной в форме электронного документа,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электронной форме, и почтовый адрес, если ответ должен быть направлен по почте.</w:t>
      </w:r>
      <w:proofErr w:type="gramEnd"/>
      <w:r w:rsidRPr="00657C06">
        <w:rPr>
          <w:bCs/>
          <w:sz w:val="28"/>
          <w:szCs w:val="28"/>
        </w:rPr>
        <w:t xml:space="preserve"> Заявитель вправе приложить к такой жалобе (претензии) необходимые документы и материалы в электронной форме либо направить указанные документы и материалы или их копии в письменной форме. </w:t>
      </w:r>
    </w:p>
    <w:p w:rsidR="00657C06" w:rsidRDefault="00657C06" w:rsidP="00657C06">
      <w:pPr>
        <w:ind w:firstLine="851"/>
        <w:jc w:val="both"/>
        <w:rPr>
          <w:bCs/>
          <w:sz w:val="28"/>
          <w:szCs w:val="28"/>
        </w:rPr>
      </w:pPr>
      <w:r w:rsidRPr="00657C06">
        <w:rPr>
          <w:bCs/>
          <w:sz w:val="28"/>
          <w:szCs w:val="28"/>
        </w:rPr>
        <w:t xml:space="preserve">В случае установления в ходе или по результатам </w:t>
      </w:r>
      <w:proofErr w:type="gramStart"/>
      <w:r w:rsidRPr="00657C06">
        <w:rPr>
          <w:bCs/>
          <w:sz w:val="28"/>
          <w:szCs w:val="28"/>
        </w:rPr>
        <w:t>рассмотрения жалобы признаков состава административного правонарушения</w:t>
      </w:r>
      <w:proofErr w:type="gramEnd"/>
      <w:r w:rsidRPr="00657C06">
        <w:rPr>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57C06" w:rsidRPr="00657C06" w:rsidRDefault="00657C06" w:rsidP="00657C06">
      <w:pPr>
        <w:ind w:firstLine="851"/>
        <w:jc w:val="both"/>
        <w:rPr>
          <w:bCs/>
          <w:sz w:val="28"/>
          <w:szCs w:val="28"/>
        </w:rPr>
      </w:pPr>
      <w:r w:rsidRPr="00657C06">
        <w:rPr>
          <w:bCs/>
          <w:sz w:val="28"/>
          <w:szCs w:val="28"/>
        </w:rPr>
        <w:t>5.5. Сроки рассмотрения жалобы.</w:t>
      </w:r>
    </w:p>
    <w:p w:rsidR="00657C06" w:rsidRPr="00657C06" w:rsidRDefault="00657C06" w:rsidP="00657C06">
      <w:pPr>
        <w:ind w:firstLine="851"/>
        <w:jc w:val="both"/>
        <w:rPr>
          <w:bCs/>
          <w:sz w:val="28"/>
          <w:szCs w:val="28"/>
        </w:rPr>
      </w:pPr>
      <w:r w:rsidRPr="00657C06">
        <w:rPr>
          <w:bCs/>
          <w:sz w:val="28"/>
          <w:szCs w:val="28"/>
        </w:rPr>
        <w:t>Жалоба, поступившая в Администрацию или МФЦ</w:t>
      </w:r>
      <w:r w:rsidR="00FA43D3">
        <w:rPr>
          <w:bCs/>
          <w:sz w:val="28"/>
          <w:szCs w:val="28"/>
        </w:rPr>
        <w:t>,</w:t>
      </w:r>
      <w:r w:rsidRPr="00657C06">
        <w:rPr>
          <w:bCs/>
          <w:sz w:val="28"/>
          <w:szCs w:val="28"/>
        </w:rPr>
        <w:t xml:space="preserve"> подлежит регистрации не позднее следующего рабочего дня со дня ее поступления. </w:t>
      </w:r>
      <w:proofErr w:type="gramStart"/>
      <w:r w:rsidRPr="00657C06">
        <w:rPr>
          <w:bCs/>
          <w:sz w:val="28"/>
          <w:szCs w:val="28"/>
        </w:rPr>
        <w:t xml:space="preserve">Жалоба рассматривается должностным лицом, наделенным полномочиями по рассмотрению жалоб, в течение 15 дней со дня ее регистрации, а в случае обжалования отказа администрации, должностного лица администрации в </w:t>
      </w:r>
      <w:r w:rsidRPr="00657C06">
        <w:rPr>
          <w:bCs/>
          <w:sz w:val="28"/>
          <w:szCs w:val="28"/>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w:t>
      </w:r>
      <w:proofErr w:type="gramEnd"/>
      <w:r w:rsidRPr="00657C06">
        <w:rPr>
          <w:bCs/>
          <w:sz w:val="28"/>
          <w:szCs w:val="28"/>
        </w:rPr>
        <w:t xml:space="preserve"> не установлен сокращенный срок рассмотрения жалобы.</w:t>
      </w:r>
    </w:p>
    <w:p w:rsidR="00657C06" w:rsidRPr="00657C06" w:rsidRDefault="00657C06" w:rsidP="00657C06">
      <w:pPr>
        <w:ind w:firstLine="851"/>
        <w:jc w:val="both"/>
        <w:rPr>
          <w:bCs/>
          <w:sz w:val="28"/>
          <w:szCs w:val="28"/>
        </w:rPr>
      </w:pPr>
      <w:r w:rsidRPr="00657C06">
        <w:rPr>
          <w:bCs/>
          <w:sz w:val="28"/>
          <w:szCs w:val="28"/>
        </w:rPr>
        <w:t>При удовлетворении жалобы должностное лицо Администрации или МФЦ, ответственное за рассмотрение жалоб</w:t>
      </w:r>
      <w:r w:rsidR="00FA43D3">
        <w:rPr>
          <w:bCs/>
          <w:sz w:val="28"/>
          <w:szCs w:val="28"/>
        </w:rPr>
        <w:t>,</w:t>
      </w:r>
      <w:r w:rsidRPr="00657C06">
        <w:rPr>
          <w:bCs/>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657C06" w:rsidRPr="00657C06" w:rsidRDefault="00657C06" w:rsidP="00657C06">
      <w:pPr>
        <w:ind w:firstLine="851"/>
        <w:jc w:val="both"/>
        <w:rPr>
          <w:bCs/>
          <w:sz w:val="28"/>
          <w:szCs w:val="28"/>
        </w:rPr>
      </w:pPr>
      <w:r w:rsidRPr="00657C06">
        <w:rPr>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657C06" w:rsidRPr="00657C06" w:rsidRDefault="00657C06" w:rsidP="00657C06">
      <w:pPr>
        <w:ind w:firstLine="851"/>
        <w:jc w:val="both"/>
        <w:rPr>
          <w:bCs/>
          <w:sz w:val="28"/>
          <w:szCs w:val="28"/>
        </w:rPr>
      </w:pPr>
      <w:r w:rsidRPr="00657C06">
        <w:rPr>
          <w:bCs/>
          <w:sz w:val="28"/>
          <w:szCs w:val="28"/>
        </w:rPr>
        <w:t>5.6. Результат рассмотрения жалобы.</w:t>
      </w:r>
    </w:p>
    <w:p w:rsidR="00657C06" w:rsidRPr="00657C06" w:rsidRDefault="00657C06" w:rsidP="00657C06">
      <w:pPr>
        <w:ind w:firstLine="851"/>
        <w:jc w:val="both"/>
        <w:rPr>
          <w:bCs/>
          <w:sz w:val="28"/>
          <w:szCs w:val="28"/>
        </w:rPr>
      </w:pPr>
      <w:r w:rsidRPr="00657C06">
        <w:rPr>
          <w:bCs/>
          <w:sz w:val="28"/>
          <w:szCs w:val="28"/>
        </w:rPr>
        <w:t xml:space="preserve">По результатам рассмотрения жалобы в соответствии с </w:t>
      </w:r>
      <w:hyperlink r:id="rId28" w:tooltip="Федеральный закон от 27.07.2010 N 210-ФЗ (ред. от 28.12.2013) &quot;Об организации предоставления государственных и муниципальных услуг&quot; (с изм. и доп., вступ. в силу с 03.01.2014){КонсультантПлюс}" w:history="1">
        <w:r w:rsidRPr="00657C06">
          <w:rPr>
            <w:rStyle w:val="a6"/>
            <w:bCs/>
            <w:color w:val="auto"/>
            <w:sz w:val="28"/>
            <w:szCs w:val="28"/>
            <w:u w:val="none"/>
          </w:rPr>
          <w:t>частью 7 статьи 11.2</w:t>
        </w:r>
      </w:hyperlink>
      <w:r w:rsidRPr="00657C06">
        <w:rPr>
          <w:bCs/>
          <w:sz w:val="28"/>
          <w:szCs w:val="28"/>
        </w:rPr>
        <w:t xml:space="preserve"> Федерального закона от 27.07.2010 №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 Указанное решение принимается в форме акта Администрации.</w:t>
      </w:r>
    </w:p>
    <w:p w:rsidR="00657C06" w:rsidRPr="00657C06" w:rsidRDefault="00657C06" w:rsidP="00657C06">
      <w:pPr>
        <w:ind w:firstLine="851"/>
        <w:jc w:val="both"/>
        <w:rPr>
          <w:bCs/>
          <w:sz w:val="28"/>
          <w:szCs w:val="28"/>
        </w:rPr>
      </w:pPr>
      <w:r w:rsidRPr="00657C06">
        <w:rPr>
          <w:bCs/>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57C06" w:rsidRPr="00657C06" w:rsidRDefault="00657C06" w:rsidP="00657C06">
      <w:pPr>
        <w:ind w:firstLine="851"/>
        <w:jc w:val="both"/>
        <w:rPr>
          <w:bCs/>
          <w:sz w:val="28"/>
          <w:szCs w:val="28"/>
        </w:rPr>
      </w:pPr>
      <w:r w:rsidRPr="00657C06">
        <w:rPr>
          <w:bCs/>
          <w:sz w:val="28"/>
          <w:szCs w:val="28"/>
        </w:rPr>
        <w:t>5.</w:t>
      </w:r>
      <w:r>
        <w:rPr>
          <w:bCs/>
          <w:sz w:val="28"/>
          <w:szCs w:val="28"/>
        </w:rPr>
        <w:t>7</w:t>
      </w:r>
      <w:r w:rsidRPr="00657C06">
        <w:rPr>
          <w:bCs/>
          <w:sz w:val="28"/>
          <w:szCs w:val="28"/>
        </w:rPr>
        <w:t>. Порядок информирования заявителя о результатах рассмотрения жалобы.</w:t>
      </w:r>
    </w:p>
    <w:p w:rsidR="00657C06" w:rsidRPr="00657C06" w:rsidRDefault="00657C06" w:rsidP="00657C06">
      <w:pPr>
        <w:ind w:firstLine="851"/>
        <w:jc w:val="both"/>
        <w:rPr>
          <w:bCs/>
          <w:sz w:val="28"/>
          <w:szCs w:val="28"/>
        </w:rPr>
      </w:pPr>
      <w:r w:rsidRPr="00657C06">
        <w:rPr>
          <w:bCs/>
          <w:sz w:val="28"/>
          <w:szCs w:val="28"/>
        </w:rPr>
        <w:t>5.</w:t>
      </w:r>
      <w:r>
        <w:rPr>
          <w:bCs/>
          <w:sz w:val="28"/>
          <w:szCs w:val="28"/>
        </w:rPr>
        <w:t>7</w:t>
      </w:r>
      <w:r w:rsidRPr="00657C06">
        <w:rPr>
          <w:bCs/>
          <w:sz w:val="28"/>
          <w:szCs w:val="28"/>
        </w:rPr>
        <w:t>.1. Ответ по результатам рассмотрения жалобы направляется заявителю не позднее дня, следующего за днем принятия решения, в письменной форме.</w:t>
      </w:r>
    </w:p>
    <w:p w:rsidR="00657C06" w:rsidRPr="00657C06" w:rsidRDefault="00657C06" w:rsidP="00657C06">
      <w:pPr>
        <w:ind w:firstLine="851"/>
        <w:jc w:val="both"/>
        <w:rPr>
          <w:bCs/>
          <w:sz w:val="28"/>
          <w:szCs w:val="28"/>
        </w:rPr>
      </w:pPr>
      <w:r w:rsidRPr="00657C06">
        <w:rPr>
          <w:bCs/>
          <w:sz w:val="28"/>
          <w:szCs w:val="28"/>
        </w:rPr>
        <w:t>5.</w:t>
      </w:r>
      <w:r>
        <w:rPr>
          <w:bCs/>
          <w:sz w:val="28"/>
          <w:szCs w:val="28"/>
        </w:rPr>
        <w:t>7</w:t>
      </w:r>
      <w:r w:rsidRPr="00657C06">
        <w:rPr>
          <w:bCs/>
          <w:sz w:val="28"/>
          <w:szCs w:val="28"/>
        </w:rPr>
        <w:t>.2. В ответе по результатам рассмотрения жалобы указываются:</w:t>
      </w:r>
    </w:p>
    <w:p w:rsidR="00657C06" w:rsidRPr="00657C06" w:rsidRDefault="00657C06" w:rsidP="00657C06">
      <w:pPr>
        <w:ind w:firstLine="851"/>
        <w:jc w:val="both"/>
        <w:rPr>
          <w:bCs/>
          <w:sz w:val="28"/>
          <w:szCs w:val="28"/>
        </w:rPr>
      </w:pPr>
      <w:proofErr w:type="gramStart"/>
      <w:r w:rsidRPr="00657C06">
        <w:rPr>
          <w:bCs/>
          <w:sz w:val="28"/>
          <w:szCs w:val="28"/>
        </w:rPr>
        <w:t>- наименование администрации, должность, фамилия, имя, отчество (при наличии) должностного лица, принявшего решение по жалобе;</w:t>
      </w:r>
      <w:proofErr w:type="gramEnd"/>
    </w:p>
    <w:p w:rsidR="00657C06" w:rsidRPr="00657C06" w:rsidRDefault="00657C06" w:rsidP="00657C06">
      <w:pPr>
        <w:ind w:firstLine="851"/>
        <w:jc w:val="both"/>
        <w:rPr>
          <w:bCs/>
          <w:sz w:val="28"/>
          <w:szCs w:val="28"/>
        </w:rPr>
      </w:pPr>
      <w:r w:rsidRPr="00657C06">
        <w:rPr>
          <w:bCs/>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657C06" w:rsidRPr="00657C06" w:rsidRDefault="00657C06" w:rsidP="00657C06">
      <w:pPr>
        <w:ind w:firstLine="851"/>
        <w:jc w:val="both"/>
        <w:rPr>
          <w:bCs/>
          <w:sz w:val="28"/>
          <w:szCs w:val="28"/>
        </w:rPr>
      </w:pPr>
      <w:r w:rsidRPr="00657C06">
        <w:rPr>
          <w:bCs/>
          <w:sz w:val="28"/>
          <w:szCs w:val="28"/>
        </w:rPr>
        <w:t>- фамилия, имя, отчество (при наличии) или наименование заявителя;</w:t>
      </w:r>
    </w:p>
    <w:p w:rsidR="00657C06" w:rsidRPr="00657C06" w:rsidRDefault="00657C06" w:rsidP="00657C06">
      <w:pPr>
        <w:ind w:firstLine="851"/>
        <w:jc w:val="both"/>
        <w:rPr>
          <w:bCs/>
          <w:sz w:val="28"/>
          <w:szCs w:val="28"/>
        </w:rPr>
      </w:pPr>
      <w:r w:rsidRPr="00657C06">
        <w:rPr>
          <w:bCs/>
          <w:sz w:val="28"/>
          <w:szCs w:val="28"/>
        </w:rPr>
        <w:t>- основания для принятия решения по жалобе;</w:t>
      </w:r>
    </w:p>
    <w:p w:rsidR="00657C06" w:rsidRPr="00657C06" w:rsidRDefault="00657C06" w:rsidP="00657C06">
      <w:pPr>
        <w:ind w:firstLine="851"/>
        <w:jc w:val="both"/>
        <w:rPr>
          <w:bCs/>
          <w:sz w:val="28"/>
          <w:szCs w:val="28"/>
        </w:rPr>
      </w:pPr>
      <w:r w:rsidRPr="00657C06">
        <w:rPr>
          <w:bCs/>
          <w:sz w:val="28"/>
          <w:szCs w:val="28"/>
        </w:rPr>
        <w:t>- принятое по жалобе решение;</w:t>
      </w:r>
    </w:p>
    <w:p w:rsidR="00657C06" w:rsidRPr="00657C06" w:rsidRDefault="00657C06" w:rsidP="00657C06">
      <w:pPr>
        <w:ind w:firstLine="851"/>
        <w:jc w:val="both"/>
        <w:rPr>
          <w:bCs/>
          <w:sz w:val="28"/>
          <w:szCs w:val="28"/>
        </w:rPr>
      </w:pPr>
      <w:r w:rsidRPr="00657C06">
        <w:rPr>
          <w:bCs/>
          <w:sz w:val="28"/>
          <w:szCs w:val="28"/>
        </w:rPr>
        <w:t>- в случае</w:t>
      </w:r>
      <w:proofErr w:type="gramStart"/>
      <w:r w:rsidRPr="00657C06">
        <w:rPr>
          <w:bCs/>
          <w:sz w:val="28"/>
          <w:szCs w:val="28"/>
        </w:rPr>
        <w:t>,</w:t>
      </w:r>
      <w:proofErr w:type="gramEnd"/>
      <w:r w:rsidRPr="00657C06">
        <w:rPr>
          <w:bCs/>
          <w:sz w:val="28"/>
          <w:szCs w:val="28"/>
        </w:rPr>
        <w:t xml:space="preserve"> если жалоба признана обоснованной, сроки устранения выявленных нарушений, в том числе срок предоставления результата муниципальной услуги;</w:t>
      </w:r>
    </w:p>
    <w:p w:rsidR="00657C06" w:rsidRPr="00657C06" w:rsidRDefault="00657C06" w:rsidP="00657C06">
      <w:pPr>
        <w:ind w:firstLine="851"/>
        <w:jc w:val="both"/>
        <w:rPr>
          <w:bCs/>
          <w:sz w:val="28"/>
          <w:szCs w:val="28"/>
        </w:rPr>
      </w:pPr>
      <w:r w:rsidRPr="00657C06">
        <w:rPr>
          <w:bCs/>
          <w:sz w:val="28"/>
          <w:szCs w:val="28"/>
        </w:rPr>
        <w:t>- сведения о порядке обжалования принятого по жалобе решения.</w:t>
      </w:r>
    </w:p>
    <w:p w:rsidR="00657C06" w:rsidRPr="00657C06" w:rsidRDefault="00657C06" w:rsidP="00657C06">
      <w:pPr>
        <w:ind w:firstLine="851"/>
        <w:jc w:val="both"/>
        <w:rPr>
          <w:bCs/>
          <w:sz w:val="28"/>
          <w:szCs w:val="28"/>
        </w:rPr>
      </w:pPr>
      <w:r w:rsidRPr="00657C06">
        <w:rPr>
          <w:bCs/>
          <w:sz w:val="28"/>
          <w:szCs w:val="28"/>
        </w:rPr>
        <w:t>Ответ по результатам рассмотрения жалобы подписывается должностным лицом администрации, ответственным на рассмотрение жалоб.</w:t>
      </w:r>
    </w:p>
    <w:p w:rsidR="00657C06" w:rsidRPr="00657C06" w:rsidRDefault="00657C06" w:rsidP="00657C06">
      <w:pPr>
        <w:ind w:firstLine="851"/>
        <w:jc w:val="both"/>
        <w:rPr>
          <w:bCs/>
          <w:sz w:val="28"/>
          <w:szCs w:val="28"/>
        </w:rPr>
      </w:pPr>
      <w:r w:rsidRPr="00657C06">
        <w:rPr>
          <w:bCs/>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администрации, вид которой установлен законодательством Российской Федерации.</w:t>
      </w:r>
    </w:p>
    <w:p w:rsidR="00657C06" w:rsidRPr="00657C06" w:rsidRDefault="00657C06" w:rsidP="00657C06">
      <w:pPr>
        <w:ind w:firstLine="851"/>
        <w:jc w:val="both"/>
        <w:rPr>
          <w:bCs/>
          <w:sz w:val="28"/>
          <w:szCs w:val="28"/>
        </w:rPr>
      </w:pPr>
      <w:r w:rsidRPr="00657C06">
        <w:rPr>
          <w:bCs/>
          <w:sz w:val="28"/>
          <w:szCs w:val="28"/>
        </w:rPr>
        <w:t>5.</w:t>
      </w:r>
      <w:r>
        <w:rPr>
          <w:bCs/>
          <w:sz w:val="28"/>
          <w:szCs w:val="28"/>
        </w:rPr>
        <w:t>8</w:t>
      </w:r>
      <w:r w:rsidRPr="00657C06">
        <w:rPr>
          <w:bCs/>
          <w:sz w:val="28"/>
          <w:szCs w:val="28"/>
        </w:rPr>
        <w:t>. Порядок обжалования решения по жалобе.</w:t>
      </w:r>
    </w:p>
    <w:p w:rsidR="00657C06" w:rsidRPr="00657C06" w:rsidRDefault="00657C06" w:rsidP="00657C06">
      <w:pPr>
        <w:ind w:firstLine="851"/>
        <w:jc w:val="both"/>
        <w:rPr>
          <w:bCs/>
          <w:sz w:val="28"/>
          <w:szCs w:val="28"/>
        </w:rPr>
      </w:pPr>
      <w:r w:rsidRPr="00657C06">
        <w:rPr>
          <w:bCs/>
          <w:sz w:val="28"/>
          <w:szCs w:val="28"/>
        </w:rPr>
        <w:t>Заявитель имеет право обжалования решений, принятых по ранее направленным жалобам на действия (бездействия) и решения, принятые в ходе предоставления муниципальной услуги, в судебном порядке в соответствии с действующим законодательством.</w:t>
      </w:r>
    </w:p>
    <w:p w:rsidR="00657C06" w:rsidRPr="00657C06" w:rsidRDefault="00657C06" w:rsidP="00657C06">
      <w:pPr>
        <w:ind w:firstLine="851"/>
        <w:jc w:val="both"/>
        <w:rPr>
          <w:bCs/>
          <w:sz w:val="28"/>
          <w:szCs w:val="28"/>
        </w:rPr>
      </w:pPr>
      <w:r w:rsidRPr="00657C06">
        <w:rPr>
          <w:bCs/>
          <w:sz w:val="28"/>
          <w:szCs w:val="28"/>
        </w:rPr>
        <w:t>5.</w:t>
      </w:r>
      <w:r>
        <w:rPr>
          <w:bCs/>
          <w:sz w:val="28"/>
          <w:szCs w:val="28"/>
        </w:rPr>
        <w:t>9</w:t>
      </w:r>
      <w:r w:rsidRPr="00657C06">
        <w:rPr>
          <w:bCs/>
          <w:sz w:val="28"/>
          <w:szCs w:val="28"/>
        </w:rPr>
        <w:t>. Право заявителя на получение информации и документов, необходимых для обоснования и рассмотрения жалобы.</w:t>
      </w:r>
    </w:p>
    <w:p w:rsidR="00657C06" w:rsidRPr="00657C06" w:rsidRDefault="00657C06" w:rsidP="00657C06">
      <w:pPr>
        <w:ind w:firstLine="851"/>
        <w:jc w:val="both"/>
        <w:rPr>
          <w:bCs/>
          <w:sz w:val="28"/>
          <w:szCs w:val="28"/>
        </w:rPr>
      </w:pPr>
      <w:r w:rsidRPr="00657C06">
        <w:rPr>
          <w:bCs/>
          <w:sz w:val="28"/>
          <w:szCs w:val="28"/>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657C06" w:rsidRPr="00657C06" w:rsidRDefault="00657C06" w:rsidP="00657C06">
      <w:pPr>
        <w:ind w:firstLine="851"/>
        <w:jc w:val="both"/>
        <w:rPr>
          <w:bCs/>
          <w:sz w:val="28"/>
          <w:szCs w:val="28"/>
        </w:rPr>
      </w:pPr>
      <w:proofErr w:type="gramStart"/>
      <w:r w:rsidRPr="00657C06">
        <w:rPr>
          <w:bCs/>
          <w:sz w:val="28"/>
          <w:szCs w:val="28"/>
        </w:rPr>
        <w:t>Администрация или должностное лицо администрации или МФЦ, по направленному в установленном порядке запросу заявителя рассматривающего жалобу,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657C06" w:rsidRPr="00657C06" w:rsidRDefault="00657C06" w:rsidP="00657C06">
      <w:pPr>
        <w:ind w:firstLine="851"/>
        <w:jc w:val="both"/>
        <w:rPr>
          <w:bCs/>
          <w:sz w:val="28"/>
          <w:szCs w:val="28"/>
        </w:rPr>
      </w:pPr>
      <w:r w:rsidRPr="00657C06">
        <w:rPr>
          <w:bCs/>
          <w:sz w:val="28"/>
          <w:szCs w:val="28"/>
        </w:rPr>
        <w:t>5.1</w:t>
      </w:r>
      <w:r>
        <w:rPr>
          <w:bCs/>
          <w:sz w:val="28"/>
          <w:szCs w:val="28"/>
        </w:rPr>
        <w:t>0</w:t>
      </w:r>
      <w:r w:rsidRPr="00657C06">
        <w:rPr>
          <w:bCs/>
          <w:sz w:val="28"/>
          <w:szCs w:val="28"/>
        </w:rPr>
        <w:t>. Способы информирования заявителей о порядке подачи и рассмотрения жалобы.</w:t>
      </w:r>
    </w:p>
    <w:p w:rsidR="00657C06" w:rsidRPr="00657C06" w:rsidRDefault="00657C06" w:rsidP="00657C06">
      <w:pPr>
        <w:ind w:firstLine="851"/>
        <w:jc w:val="both"/>
        <w:rPr>
          <w:bCs/>
          <w:sz w:val="28"/>
          <w:szCs w:val="28"/>
        </w:rPr>
      </w:pPr>
      <w:r w:rsidRPr="00657C06">
        <w:rPr>
          <w:bCs/>
          <w:sz w:val="28"/>
          <w:szCs w:val="28"/>
        </w:rPr>
        <w:t>Информирование заявителей о способах и порядке подачи и рассмотрения жалобы в администрацию или МФЦ  осуществляется в формах:</w:t>
      </w:r>
    </w:p>
    <w:p w:rsidR="00657C06" w:rsidRPr="00657C06" w:rsidRDefault="00657C06" w:rsidP="00657C06">
      <w:pPr>
        <w:ind w:firstLine="851"/>
        <w:jc w:val="both"/>
        <w:rPr>
          <w:bCs/>
          <w:sz w:val="28"/>
          <w:szCs w:val="28"/>
        </w:rPr>
      </w:pPr>
      <w:r w:rsidRPr="00657C06">
        <w:rPr>
          <w:bCs/>
          <w:sz w:val="28"/>
          <w:szCs w:val="28"/>
        </w:rPr>
        <w:t>- непосредственного общения заявителей (при личном обращении либо по телефону) с должностными лицами Администрации или МФЦ, ответственными за консультацию;</w:t>
      </w:r>
    </w:p>
    <w:p w:rsidR="00657C06" w:rsidRPr="00657C06" w:rsidRDefault="00657C06" w:rsidP="00657C06">
      <w:pPr>
        <w:ind w:firstLine="851"/>
        <w:jc w:val="both"/>
        <w:rPr>
          <w:bCs/>
          <w:sz w:val="28"/>
          <w:szCs w:val="28"/>
        </w:rPr>
      </w:pPr>
      <w:r w:rsidRPr="00657C06">
        <w:rPr>
          <w:bCs/>
          <w:sz w:val="28"/>
          <w:szCs w:val="28"/>
        </w:rPr>
        <w:t>- взаимодействия должностных лиц администрации или МФЦ, ответственных за предоставление муниципальной услуги, с заявителями по почте, электронной почте;</w:t>
      </w:r>
    </w:p>
    <w:p w:rsidR="00657C06" w:rsidRPr="00657C06" w:rsidRDefault="00657C06" w:rsidP="00657C06">
      <w:pPr>
        <w:ind w:firstLine="851"/>
        <w:jc w:val="both"/>
        <w:rPr>
          <w:bCs/>
          <w:sz w:val="28"/>
          <w:szCs w:val="28"/>
        </w:rPr>
      </w:pPr>
      <w:r w:rsidRPr="00657C06">
        <w:rPr>
          <w:bCs/>
          <w:sz w:val="28"/>
          <w:szCs w:val="28"/>
        </w:rPr>
        <w:t xml:space="preserve">- информационных материалов, которые размещаются на официальном сайте администрации </w:t>
      </w:r>
      <w:hyperlink r:id="rId29" w:history="1">
        <w:r w:rsidRPr="00657C06">
          <w:rPr>
            <w:rStyle w:val="a6"/>
            <w:bCs/>
            <w:color w:val="auto"/>
            <w:sz w:val="28"/>
            <w:szCs w:val="28"/>
            <w:u w:val="none"/>
          </w:rPr>
          <w:t>http://ahtuba.astrobl.ru</w:t>
        </w:r>
      </w:hyperlink>
      <w:r w:rsidRPr="00657C06">
        <w:rPr>
          <w:bCs/>
          <w:sz w:val="28"/>
          <w:szCs w:val="28"/>
        </w:rPr>
        <w:t>, МФЦ, на региональном портале http://gosuslugi.astrobl.ru, едином портале http://www.gosuslugi.ru и на информационных стендах, размещенных в помещении Администрации.</w:t>
      </w:r>
    </w:p>
    <w:p w:rsidR="00657C06" w:rsidRPr="00657C06" w:rsidRDefault="00657C06" w:rsidP="00657C06">
      <w:pPr>
        <w:ind w:firstLine="851"/>
        <w:jc w:val="both"/>
        <w:rPr>
          <w:bCs/>
          <w:sz w:val="28"/>
          <w:szCs w:val="28"/>
        </w:rPr>
      </w:pPr>
      <w:r w:rsidRPr="00657C06">
        <w:rPr>
          <w:bCs/>
          <w:sz w:val="28"/>
          <w:szCs w:val="28"/>
        </w:rPr>
        <w:t>5.1</w:t>
      </w:r>
      <w:r>
        <w:rPr>
          <w:bCs/>
          <w:sz w:val="28"/>
          <w:szCs w:val="28"/>
        </w:rPr>
        <w:t>1</w:t>
      </w:r>
      <w:r w:rsidRPr="00657C06">
        <w:rPr>
          <w:bCs/>
          <w:sz w:val="28"/>
          <w:szCs w:val="28"/>
        </w:rPr>
        <w:t>. Перечень случаев, в которых ответ на жалобу не дается.</w:t>
      </w:r>
    </w:p>
    <w:p w:rsidR="00657C06" w:rsidRPr="00657C06" w:rsidRDefault="00657C06" w:rsidP="00657C06">
      <w:pPr>
        <w:ind w:firstLine="851"/>
        <w:jc w:val="both"/>
        <w:rPr>
          <w:bCs/>
          <w:sz w:val="28"/>
          <w:szCs w:val="28"/>
        </w:rPr>
      </w:pPr>
      <w:r w:rsidRPr="00657C06">
        <w:rPr>
          <w:bCs/>
          <w:sz w:val="28"/>
          <w:szCs w:val="28"/>
        </w:rPr>
        <w:t>Администрация вправе оставить жалобу без ответа в следующих случаях:</w:t>
      </w:r>
    </w:p>
    <w:p w:rsidR="00657C06" w:rsidRPr="00657C06" w:rsidRDefault="00657C06" w:rsidP="00657C06">
      <w:pPr>
        <w:ind w:firstLine="851"/>
        <w:jc w:val="both"/>
        <w:rPr>
          <w:bCs/>
          <w:sz w:val="28"/>
          <w:szCs w:val="28"/>
        </w:rPr>
      </w:pPr>
      <w:r w:rsidRPr="00657C06">
        <w:rPr>
          <w:bCs/>
          <w:sz w:val="28"/>
          <w:szCs w:val="28"/>
        </w:rPr>
        <w:lastRenderedPageBreak/>
        <w:t>- наличие в жалобе нецензурных либо оскорбительных выражений, угроз жизни, здоровью и имуществу должностного лица, а также членов его семьи. 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администрации,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9231C" w:rsidRDefault="00657C06" w:rsidP="00657C06">
      <w:pPr>
        <w:ind w:firstLine="851"/>
        <w:jc w:val="both"/>
        <w:rPr>
          <w:bCs/>
          <w:sz w:val="28"/>
          <w:szCs w:val="28"/>
        </w:rPr>
      </w:pPr>
      <w:r w:rsidRPr="00657C06">
        <w:rPr>
          <w:bCs/>
          <w:sz w:val="28"/>
          <w:szCs w:val="28"/>
        </w:rPr>
        <w:t xml:space="preserve">-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657C06" w:rsidRPr="00657C06" w:rsidRDefault="00657C06" w:rsidP="00657C06">
      <w:pPr>
        <w:ind w:firstLine="851"/>
        <w:jc w:val="both"/>
        <w:rPr>
          <w:bCs/>
          <w:sz w:val="28"/>
          <w:szCs w:val="28"/>
        </w:rPr>
      </w:pPr>
      <w:r w:rsidRPr="00657C06">
        <w:rPr>
          <w:bCs/>
          <w:sz w:val="28"/>
          <w:szCs w:val="28"/>
        </w:rPr>
        <w:t>В случае</w:t>
      </w:r>
      <w:proofErr w:type="gramStart"/>
      <w:r w:rsidRPr="00657C06">
        <w:rPr>
          <w:bCs/>
          <w:sz w:val="28"/>
          <w:szCs w:val="28"/>
        </w:rPr>
        <w:t>,</w:t>
      </w:r>
      <w:proofErr w:type="gramEnd"/>
      <w:r w:rsidRPr="00657C06">
        <w:rPr>
          <w:bCs/>
          <w:sz w:val="28"/>
          <w:szCs w:val="28"/>
        </w:rPr>
        <w:t xml:space="preserve"> если текст письменной жалобы не поддается прочтению, ответ на жалобу не дается и она не подлежит направлению на рассмотрение в администрацию или должностному лицу администрации в соответствии с их компетенцией, о чем в течение семи дней со дня регистрации жалобы сообщается заявителю, направившему жалобу, если его фамилия и поч</w:t>
      </w:r>
      <w:r w:rsidR="00FA43D3">
        <w:rPr>
          <w:bCs/>
          <w:sz w:val="28"/>
          <w:szCs w:val="28"/>
        </w:rPr>
        <w:t>товый адрес поддаются прочтению.</w:t>
      </w:r>
    </w:p>
    <w:p w:rsidR="00657C06" w:rsidRPr="00657C06" w:rsidRDefault="00657C06" w:rsidP="00657C06">
      <w:pPr>
        <w:ind w:firstLine="851"/>
        <w:jc w:val="both"/>
        <w:rPr>
          <w:bCs/>
          <w:sz w:val="28"/>
          <w:szCs w:val="28"/>
        </w:rPr>
      </w:pPr>
      <w:r w:rsidRPr="00657C06">
        <w:rPr>
          <w:bCs/>
          <w:sz w:val="28"/>
          <w:szCs w:val="28"/>
        </w:rPr>
        <w:t>В случае</w:t>
      </w:r>
      <w:proofErr w:type="gramStart"/>
      <w:r w:rsidRPr="00657C06">
        <w:rPr>
          <w:bCs/>
          <w:sz w:val="28"/>
          <w:szCs w:val="28"/>
        </w:rPr>
        <w:t>,</w:t>
      </w:r>
      <w:proofErr w:type="gramEnd"/>
      <w:r w:rsidRPr="00657C06">
        <w:rPr>
          <w:bCs/>
          <w:sz w:val="28"/>
          <w:szCs w:val="28"/>
        </w:rPr>
        <w:t xml:space="preserve"> если в письменной жалобе не указаны фамилия заявителя, направившего обращение, и почтовый адрес, по которому должен быть направлен ответ, ответ на жалобу не дается.</w:t>
      </w:r>
    </w:p>
    <w:p w:rsidR="00657C06" w:rsidRPr="00657C06" w:rsidRDefault="00657C06" w:rsidP="00657C06">
      <w:pPr>
        <w:ind w:firstLine="851"/>
        <w:jc w:val="both"/>
        <w:rPr>
          <w:bCs/>
          <w:sz w:val="28"/>
          <w:szCs w:val="28"/>
        </w:rPr>
      </w:pPr>
      <w:r w:rsidRPr="00657C06">
        <w:rPr>
          <w:bCs/>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57C06" w:rsidRPr="00657C06" w:rsidRDefault="00657C06" w:rsidP="00657C06">
      <w:pPr>
        <w:ind w:firstLine="851"/>
        <w:jc w:val="both"/>
        <w:rPr>
          <w:bCs/>
          <w:sz w:val="28"/>
          <w:szCs w:val="28"/>
        </w:rPr>
      </w:pPr>
      <w:r w:rsidRPr="00657C06">
        <w:rPr>
          <w:bCs/>
          <w:sz w:val="28"/>
          <w:szCs w:val="28"/>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657C06" w:rsidRPr="00657C06" w:rsidRDefault="00657C06" w:rsidP="00657C06">
      <w:pPr>
        <w:ind w:firstLine="851"/>
        <w:jc w:val="both"/>
        <w:rPr>
          <w:bCs/>
          <w:sz w:val="28"/>
          <w:szCs w:val="28"/>
        </w:rPr>
      </w:pPr>
      <w:r w:rsidRPr="00657C06">
        <w:rPr>
          <w:bCs/>
          <w:sz w:val="28"/>
          <w:szCs w:val="28"/>
        </w:rPr>
        <w:t>В случае</w:t>
      </w:r>
      <w:proofErr w:type="gramStart"/>
      <w:r w:rsidRPr="00657C06">
        <w:rPr>
          <w:bCs/>
          <w:sz w:val="28"/>
          <w:szCs w:val="28"/>
        </w:rPr>
        <w:t>,</w:t>
      </w:r>
      <w:proofErr w:type="gramEnd"/>
      <w:r w:rsidRPr="00657C06">
        <w:rPr>
          <w:bCs/>
          <w:sz w:val="28"/>
          <w:szCs w:val="28"/>
        </w:rPr>
        <w:t xml:space="preserve">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многократно направлялись в администрацию или должностному лицу администрации. О данном решении уведомляется заявитель, направивший жалобу.</w:t>
      </w:r>
    </w:p>
    <w:p w:rsidR="00657C06" w:rsidRPr="00657C06" w:rsidRDefault="00657C06" w:rsidP="00657C06">
      <w:pPr>
        <w:ind w:firstLine="851"/>
        <w:jc w:val="both"/>
        <w:rPr>
          <w:bCs/>
          <w:sz w:val="28"/>
          <w:szCs w:val="28"/>
        </w:rPr>
      </w:pPr>
      <w:r w:rsidRPr="00657C06">
        <w:rPr>
          <w:bCs/>
          <w:sz w:val="28"/>
          <w:szCs w:val="28"/>
        </w:rPr>
        <w:t>В случае</w:t>
      </w:r>
      <w:proofErr w:type="gramStart"/>
      <w:r w:rsidRPr="00657C06">
        <w:rPr>
          <w:bCs/>
          <w:sz w:val="28"/>
          <w:szCs w:val="28"/>
        </w:rPr>
        <w:t>,</w:t>
      </w:r>
      <w:proofErr w:type="gramEnd"/>
      <w:r w:rsidRPr="00657C06">
        <w:rPr>
          <w:bCs/>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57C06" w:rsidRPr="00657C06" w:rsidRDefault="00657C06" w:rsidP="00657C06">
      <w:pPr>
        <w:ind w:firstLine="851"/>
        <w:jc w:val="both"/>
        <w:rPr>
          <w:bCs/>
          <w:sz w:val="28"/>
          <w:szCs w:val="28"/>
        </w:rPr>
      </w:pPr>
      <w:r w:rsidRPr="00657C06">
        <w:rPr>
          <w:bCs/>
          <w:sz w:val="28"/>
          <w:szCs w:val="28"/>
        </w:rPr>
        <w:t>В случае</w:t>
      </w:r>
      <w:proofErr w:type="gramStart"/>
      <w:r w:rsidRPr="00657C06">
        <w:rPr>
          <w:bCs/>
          <w:sz w:val="28"/>
          <w:szCs w:val="28"/>
        </w:rPr>
        <w:t>,</w:t>
      </w:r>
      <w:proofErr w:type="gramEnd"/>
      <w:r w:rsidRPr="00657C06">
        <w:rPr>
          <w:bCs/>
          <w:sz w:val="28"/>
          <w:szCs w:val="28"/>
        </w:rPr>
        <w:t xml:space="preserve"> если причины, по которым ответ по существу поставленных в жалобе вопросов не мог быть дан, в последующем были устранены, </w:t>
      </w:r>
      <w:r w:rsidRPr="00657C06">
        <w:rPr>
          <w:bCs/>
          <w:sz w:val="28"/>
          <w:szCs w:val="28"/>
        </w:rPr>
        <w:lastRenderedPageBreak/>
        <w:t>заявитель вправе вновь направить жалобу в администрацию или соответствующему должностному лицу администрации.</w:t>
      </w:r>
    </w:p>
    <w:p w:rsidR="00657C06" w:rsidRPr="00657C06" w:rsidRDefault="00657C06" w:rsidP="00657C06">
      <w:pPr>
        <w:ind w:firstLine="851"/>
        <w:jc w:val="both"/>
        <w:rPr>
          <w:bCs/>
          <w:sz w:val="28"/>
          <w:szCs w:val="28"/>
        </w:rPr>
      </w:pPr>
      <w:r w:rsidRPr="00657C06">
        <w:rPr>
          <w:bCs/>
          <w:sz w:val="28"/>
          <w:szCs w:val="28"/>
        </w:rPr>
        <w:t>5.1</w:t>
      </w:r>
      <w:r>
        <w:rPr>
          <w:bCs/>
          <w:sz w:val="28"/>
          <w:szCs w:val="28"/>
        </w:rPr>
        <w:t>2</w:t>
      </w:r>
      <w:r w:rsidRPr="00657C06">
        <w:rPr>
          <w:bCs/>
          <w:sz w:val="28"/>
          <w:szCs w:val="28"/>
        </w:rPr>
        <w:t>.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roofErr w:type="gramStart"/>
      <w:r w:rsidRPr="00657C06">
        <w:rPr>
          <w:bCs/>
          <w:sz w:val="28"/>
          <w:szCs w:val="28"/>
        </w:rPr>
        <w:t>.</w:t>
      </w:r>
      <w:r>
        <w:rPr>
          <w:bCs/>
          <w:sz w:val="28"/>
          <w:szCs w:val="28"/>
        </w:rPr>
        <w:t>».</w:t>
      </w:r>
      <w:proofErr w:type="gramEnd"/>
    </w:p>
    <w:p w:rsidR="003C445C" w:rsidRPr="003C445C" w:rsidRDefault="003C445C" w:rsidP="002F29C4">
      <w:pPr>
        <w:ind w:firstLine="851"/>
        <w:jc w:val="both"/>
        <w:rPr>
          <w:sz w:val="28"/>
          <w:szCs w:val="28"/>
        </w:rPr>
      </w:pPr>
      <w:r w:rsidRPr="003C445C">
        <w:rPr>
          <w:sz w:val="28"/>
          <w:szCs w:val="28"/>
        </w:rPr>
        <w:t xml:space="preserve">2. </w:t>
      </w:r>
      <w:proofErr w:type="gramStart"/>
      <w:r w:rsidRPr="003C445C">
        <w:rPr>
          <w:sz w:val="28"/>
          <w:szCs w:val="28"/>
        </w:rPr>
        <w:t>Отделу информа</w:t>
      </w:r>
      <w:r w:rsidR="00D02320">
        <w:rPr>
          <w:sz w:val="28"/>
          <w:szCs w:val="28"/>
        </w:rPr>
        <w:t>тиза</w:t>
      </w:r>
      <w:r w:rsidRPr="003C445C">
        <w:rPr>
          <w:sz w:val="28"/>
          <w:szCs w:val="28"/>
        </w:rPr>
        <w:t>ции и компьютерного обслуживания админи</w:t>
      </w:r>
      <w:r w:rsidR="006D5C86">
        <w:rPr>
          <w:sz w:val="28"/>
          <w:szCs w:val="28"/>
        </w:rPr>
        <w:t>страции МО</w:t>
      </w:r>
      <w:r w:rsidRPr="003C445C">
        <w:rPr>
          <w:sz w:val="28"/>
          <w:szCs w:val="28"/>
        </w:rPr>
        <w:t xml:space="preserve"> </w:t>
      </w:r>
      <w:r w:rsidR="00986B62">
        <w:rPr>
          <w:sz w:val="28"/>
          <w:szCs w:val="28"/>
        </w:rPr>
        <w:t>«</w:t>
      </w:r>
      <w:r w:rsidRPr="003C445C">
        <w:rPr>
          <w:sz w:val="28"/>
          <w:szCs w:val="28"/>
        </w:rPr>
        <w:t>Ахтубинский район</w:t>
      </w:r>
      <w:r w:rsidR="00986B62">
        <w:rPr>
          <w:sz w:val="28"/>
          <w:szCs w:val="28"/>
        </w:rPr>
        <w:t>»</w:t>
      </w:r>
      <w:r w:rsidRPr="003C445C">
        <w:rPr>
          <w:sz w:val="28"/>
          <w:szCs w:val="28"/>
        </w:rPr>
        <w:t xml:space="preserve"> (</w:t>
      </w:r>
      <w:r w:rsidR="00350327">
        <w:rPr>
          <w:sz w:val="28"/>
          <w:szCs w:val="28"/>
        </w:rPr>
        <w:t>Короткий В.В</w:t>
      </w:r>
      <w:r w:rsidRPr="003C445C">
        <w:rPr>
          <w:sz w:val="28"/>
          <w:szCs w:val="28"/>
        </w:rPr>
        <w:t>) обеспечить размещение настоящего постановления в</w:t>
      </w:r>
      <w:r w:rsidR="008D5172">
        <w:rPr>
          <w:sz w:val="28"/>
          <w:szCs w:val="28"/>
        </w:rPr>
        <w:t xml:space="preserve"> информационно-телекоммуникационной</w:t>
      </w:r>
      <w:r w:rsidRPr="003C445C">
        <w:rPr>
          <w:sz w:val="28"/>
          <w:szCs w:val="28"/>
        </w:rPr>
        <w:t xml:space="preserve"> сети Интернет на официальном сайте администрации </w:t>
      </w:r>
      <w:r w:rsidR="0098640C">
        <w:rPr>
          <w:sz w:val="28"/>
          <w:szCs w:val="28"/>
        </w:rPr>
        <w:t>МО</w:t>
      </w:r>
      <w:r w:rsidRPr="003C445C">
        <w:rPr>
          <w:sz w:val="28"/>
          <w:szCs w:val="28"/>
        </w:rPr>
        <w:t xml:space="preserve"> </w:t>
      </w:r>
      <w:r w:rsidR="00986B62">
        <w:rPr>
          <w:sz w:val="28"/>
          <w:szCs w:val="28"/>
        </w:rPr>
        <w:t>«</w:t>
      </w:r>
      <w:r w:rsidRPr="003C445C">
        <w:rPr>
          <w:sz w:val="28"/>
          <w:szCs w:val="28"/>
        </w:rPr>
        <w:t>Ахтубинский район</w:t>
      </w:r>
      <w:r w:rsidR="00986B62">
        <w:rPr>
          <w:sz w:val="28"/>
          <w:szCs w:val="28"/>
        </w:rPr>
        <w:t>»</w:t>
      </w:r>
      <w:r w:rsidRPr="003C445C">
        <w:rPr>
          <w:sz w:val="28"/>
          <w:szCs w:val="28"/>
        </w:rPr>
        <w:t xml:space="preserve"> в разделе </w:t>
      </w:r>
      <w:r w:rsidR="00986B62">
        <w:rPr>
          <w:sz w:val="28"/>
          <w:szCs w:val="28"/>
        </w:rPr>
        <w:t>«</w:t>
      </w:r>
      <w:r w:rsidRPr="003C445C">
        <w:rPr>
          <w:sz w:val="28"/>
          <w:szCs w:val="28"/>
        </w:rPr>
        <w:t>Администрация</w:t>
      </w:r>
      <w:r w:rsidR="00986B62">
        <w:rPr>
          <w:sz w:val="28"/>
          <w:szCs w:val="28"/>
        </w:rPr>
        <w:t>»</w:t>
      </w:r>
      <w:r w:rsidRPr="003C445C">
        <w:rPr>
          <w:sz w:val="28"/>
          <w:szCs w:val="28"/>
        </w:rPr>
        <w:t xml:space="preserve"> подраздел</w:t>
      </w:r>
      <w:r w:rsidR="0098640C">
        <w:rPr>
          <w:sz w:val="28"/>
          <w:szCs w:val="28"/>
        </w:rPr>
        <w:t>е</w:t>
      </w:r>
      <w:r w:rsidR="00F052A2">
        <w:rPr>
          <w:sz w:val="28"/>
          <w:szCs w:val="28"/>
        </w:rPr>
        <w:t xml:space="preserve"> </w:t>
      </w:r>
      <w:r w:rsidR="00986B62">
        <w:rPr>
          <w:sz w:val="28"/>
          <w:szCs w:val="28"/>
        </w:rPr>
        <w:t>«</w:t>
      </w:r>
      <w:r w:rsidR="00F052A2">
        <w:rPr>
          <w:sz w:val="28"/>
          <w:szCs w:val="28"/>
        </w:rPr>
        <w:t>Документы Администрации</w:t>
      </w:r>
      <w:r w:rsidR="00986B62">
        <w:rPr>
          <w:sz w:val="28"/>
          <w:szCs w:val="28"/>
        </w:rPr>
        <w:t>»</w:t>
      </w:r>
      <w:r w:rsidR="00F052A2">
        <w:rPr>
          <w:sz w:val="28"/>
          <w:szCs w:val="28"/>
        </w:rPr>
        <w:t xml:space="preserve"> подраздел</w:t>
      </w:r>
      <w:r w:rsidR="0098640C">
        <w:rPr>
          <w:sz w:val="28"/>
          <w:szCs w:val="28"/>
        </w:rPr>
        <w:t>е</w:t>
      </w:r>
      <w:r w:rsidRPr="003C445C">
        <w:rPr>
          <w:sz w:val="28"/>
          <w:szCs w:val="28"/>
        </w:rPr>
        <w:t xml:space="preserve"> </w:t>
      </w:r>
      <w:r w:rsidR="00986B62">
        <w:rPr>
          <w:sz w:val="28"/>
          <w:szCs w:val="28"/>
        </w:rPr>
        <w:t>«</w:t>
      </w:r>
      <w:r w:rsidRPr="003C445C">
        <w:rPr>
          <w:sz w:val="28"/>
          <w:szCs w:val="28"/>
        </w:rPr>
        <w:t>Утвержденные административные регламенты</w:t>
      </w:r>
      <w:r w:rsidR="00986B62">
        <w:rPr>
          <w:sz w:val="28"/>
          <w:szCs w:val="28"/>
        </w:rPr>
        <w:t>»</w:t>
      </w:r>
      <w:r w:rsidRPr="003C445C">
        <w:rPr>
          <w:sz w:val="28"/>
          <w:szCs w:val="28"/>
        </w:rPr>
        <w:t xml:space="preserve">, в федеральной государственной информационной системе </w:t>
      </w:r>
      <w:r w:rsidR="00986B62">
        <w:rPr>
          <w:sz w:val="28"/>
          <w:szCs w:val="28"/>
        </w:rPr>
        <w:t>«</w:t>
      </w:r>
      <w:r w:rsidRPr="003C445C">
        <w:rPr>
          <w:sz w:val="28"/>
          <w:szCs w:val="28"/>
        </w:rPr>
        <w:t>Сводный реестр государственных и муниципальных услуг (функций)</w:t>
      </w:r>
      <w:r w:rsidR="00986B62">
        <w:rPr>
          <w:sz w:val="28"/>
          <w:szCs w:val="28"/>
        </w:rPr>
        <w:t>»</w:t>
      </w:r>
      <w:r w:rsidRPr="003C445C">
        <w:rPr>
          <w:sz w:val="28"/>
          <w:szCs w:val="28"/>
        </w:rPr>
        <w:t xml:space="preserve"> и в федеральной государственной информационной системе </w:t>
      </w:r>
      <w:r w:rsidR="00986B62">
        <w:rPr>
          <w:sz w:val="28"/>
          <w:szCs w:val="28"/>
        </w:rPr>
        <w:t>«</w:t>
      </w:r>
      <w:r w:rsidRPr="003C445C">
        <w:rPr>
          <w:sz w:val="28"/>
          <w:szCs w:val="28"/>
        </w:rPr>
        <w:t>Единый портал государственных и муниципальных</w:t>
      </w:r>
      <w:proofErr w:type="gramEnd"/>
      <w:r w:rsidRPr="003C445C">
        <w:rPr>
          <w:sz w:val="28"/>
          <w:szCs w:val="28"/>
        </w:rPr>
        <w:t xml:space="preserve"> услуг (функций)</w:t>
      </w:r>
      <w:r w:rsidR="00986B62">
        <w:rPr>
          <w:sz w:val="28"/>
          <w:szCs w:val="28"/>
        </w:rPr>
        <w:t>»</w:t>
      </w:r>
      <w:r w:rsidRPr="003C445C">
        <w:rPr>
          <w:sz w:val="28"/>
          <w:szCs w:val="28"/>
        </w:rPr>
        <w:t xml:space="preserve">. </w:t>
      </w:r>
    </w:p>
    <w:p w:rsidR="003C445C" w:rsidRDefault="0098640C" w:rsidP="000A12AE">
      <w:pPr>
        <w:jc w:val="both"/>
        <w:rPr>
          <w:sz w:val="28"/>
          <w:szCs w:val="28"/>
        </w:rPr>
      </w:pPr>
      <w:r>
        <w:rPr>
          <w:sz w:val="28"/>
          <w:szCs w:val="28"/>
        </w:rPr>
        <w:tab/>
      </w:r>
      <w:r w:rsidR="003C445C" w:rsidRPr="003C445C">
        <w:rPr>
          <w:sz w:val="28"/>
          <w:szCs w:val="28"/>
        </w:rPr>
        <w:t xml:space="preserve">3. Отделу контроля и обработки  информации администрации </w:t>
      </w:r>
      <w:r w:rsidR="000A12AE">
        <w:rPr>
          <w:sz w:val="28"/>
          <w:szCs w:val="28"/>
        </w:rPr>
        <w:t>муниципального образования</w:t>
      </w:r>
      <w:r w:rsidR="003C445C" w:rsidRPr="003C445C">
        <w:rPr>
          <w:sz w:val="28"/>
          <w:szCs w:val="28"/>
        </w:rPr>
        <w:t xml:space="preserve"> </w:t>
      </w:r>
      <w:r w:rsidR="00986B62">
        <w:rPr>
          <w:sz w:val="28"/>
          <w:szCs w:val="28"/>
        </w:rPr>
        <w:t>«</w:t>
      </w:r>
      <w:r w:rsidR="003C445C" w:rsidRPr="003C445C">
        <w:rPr>
          <w:sz w:val="28"/>
          <w:szCs w:val="28"/>
        </w:rPr>
        <w:t>Ахтубинский район</w:t>
      </w:r>
      <w:r w:rsidR="00986B62">
        <w:rPr>
          <w:sz w:val="28"/>
          <w:szCs w:val="28"/>
        </w:rPr>
        <w:t>»</w:t>
      </w:r>
      <w:r w:rsidR="003C445C" w:rsidRPr="003C445C">
        <w:rPr>
          <w:sz w:val="28"/>
          <w:szCs w:val="28"/>
        </w:rPr>
        <w:t xml:space="preserve"> (Свиридова Л.В.) представить информацию в газету </w:t>
      </w:r>
      <w:r w:rsidR="00986B62">
        <w:rPr>
          <w:sz w:val="28"/>
          <w:szCs w:val="28"/>
        </w:rPr>
        <w:t>«</w:t>
      </w:r>
      <w:proofErr w:type="gramStart"/>
      <w:r w:rsidR="003C445C" w:rsidRPr="003C445C">
        <w:rPr>
          <w:sz w:val="28"/>
          <w:szCs w:val="28"/>
        </w:rPr>
        <w:t>Ахтубинская</w:t>
      </w:r>
      <w:proofErr w:type="gramEnd"/>
      <w:r w:rsidR="003C445C" w:rsidRPr="003C445C">
        <w:rPr>
          <w:sz w:val="28"/>
          <w:szCs w:val="28"/>
        </w:rPr>
        <w:t xml:space="preserve"> правда</w:t>
      </w:r>
      <w:r w:rsidR="00986B62">
        <w:rPr>
          <w:sz w:val="28"/>
          <w:szCs w:val="28"/>
        </w:rPr>
        <w:t>»</w:t>
      </w:r>
      <w:r w:rsidR="003C445C" w:rsidRPr="003C445C">
        <w:rPr>
          <w:sz w:val="28"/>
          <w:szCs w:val="28"/>
        </w:rPr>
        <w:t xml:space="preserve"> о размещении настоящего постановления в</w:t>
      </w:r>
      <w:r w:rsidR="00B04D55">
        <w:rPr>
          <w:sz w:val="28"/>
          <w:szCs w:val="28"/>
        </w:rPr>
        <w:t xml:space="preserve"> информационно-телекоммуникационной</w:t>
      </w:r>
      <w:r w:rsidR="003C445C" w:rsidRPr="003C445C">
        <w:rPr>
          <w:sz w:val="28"/>
          <w:szCs w:val="28"/>
        </w:rPr>
        <w:t xml:space="preserve"> сети Интернет на официальном сайте администрации </w:t>
      </w:r>
      <w:r w:rsidR="000A12AE">
        <w:rPr>
          <w:sz w:val="28"/>
          <w:szCs w:val="28"/>
        </w:rPr>
        <w:t>муниципального образования</w:t>
      </w:r>
      <w:r w:rsidR="003C445C" w:rsidRPr="003C445C">
        <w:rPr>
          <w:sz w:val="28"/>
          <w:szCs w:val="28"/>
        </w:rPr>
        <w:t xml:space="preserve"> </w:t>
      </w:r>
      <w:r w:rsidR="00986B62">
        <w:rPr>
          <w:sz w:val="28"/>
          <w:szCs w:val="28"/>
        </w:rPr>
        <w:t>«</w:t>
      </w:r>
      <w:r w:rsidR="003C445C" w:rsidRPr="003C445C">
        <w:rPr>
          <w:sz w:val="28"/>
          <w:szCs w:val="28"/>
        </w:rPr>
        <w:t>Ахтубинский район</w:t>
      </w:r>
      <w:r w:rsidR="00986B62">
        <w:rPr>
          <w:sz w:val="28"/>
          <w:szCs w:val="28"/>
        </w:rPr>
        <w:t>»</w:t>
      </w:r>
      <w:r w:rsidR="003C445C" w:rsidRPr="003C445C">
        <w:rPr>
          <w:sz w:val="28"/>
          <w:szCs w:val="28"/>
        </w:rPr>
        <w:t xml:space="preserve"> в разделе </w:t>
      </w:r>
      <w:r w:rsidR="00986B62">
        <w:rPr>
          <w:sz w:val="28"/>
          <w:szCs w:val="28"/>
        </w:rPr>
        <w:t>«</w:t>
      </w:r>
      <w:r w:rsidR="003C445C" w:rsidRPr="003C445C">
        <w:rPr>
          <w:sz w:val="28"/>
          <w:szCs w:val="28"/>
        </w:rPr>
        <w:t>Администрация</w:t>
      </w:r>
      <w:r w:rsidR="00986B62">
        <w:rPr>
          <w:sz w:val="28"/>
          <w:szCs w:val="28"/>
        </w:rPr>
        <w:t>»</w:t>
      </w:r>
      <w:r w:rsidR="00C04A66" w:rsidRPr="00C04A66">
        <w:t xml:space="preserve"> </w:t>
      </w:r>
      <w:r w:rsidR="00C04A66" w:rsidRPr="00C04A66">
        <w:rPr>
          <w:sz w:val="28"/>
          <w:szCs w:val="28"/>
        </w:rPr>
        <w:t>подраздел</w:t>
      </w:r>
      <w:r>
        <w:rPr>
          <w:sz w:val="28"/>
          <w:szCs w:val="28"/>
        </w:rPr>
        <w:t>е</w:t>
      </w:r>
      <w:r w:rsidR="00C04A66" w:rsidRPr="00C04A66">
        <w:rPr>
          <w:sz w:val="28"/>
          <w:szCs w:val="28"/>
        </w:rPr>
        <w:t xml:space="preserve"> «Документы Администрации» </w:t>
      </w:r>
      <w:r w:rsidR="003C445C" w:rsidRPr="003C445C">
        <w:rPr>
          <w:sz w:val="28"/>
          <w:szCs w:val="28"/>
        </w:rPr>
        <w:t xml:space="preserve"> подраздел</w:t>
      </w:r>
      <w:r>
        <w:rPr>
          <w:sz w:val="28"/>
          <w:szCs w:val="28"/>
        </w:rPr>
        <w:t>е</w:t>
      </w:r>
      <w:r w:rsidR="003C445C" w:rsidRPr="003C445C">
        <w:rPr>
          <w:sz w:val="28"/>
          <w:szCs w:val="28"/>
        </w:rPr>
        <w:t xml:space="preserve"> </w:t>
      </w:r>
      <w:r w:rsidR="00986B62">
        <w:rPr>
          <w:sz w:val="28"/>
          <w:szCs w:val="28"/>
        </w:rPr>
        <w:t>«</w:t>
      </w:r>
      <w:r w:rsidR="003C445C" w:rsidRPr="003C445C">
        <w:rPr>
          <w:sz w:val="28"/>
          <w:szCs w:val="28"/>
        </w:rPr>
        <w:t>Утвержденные административные регламенты</w:t>
      </w:r>
      <w:r w:rsidR="00986B62">
        <w:rPr>
          <w:sz w:val="28"/>
          <w:szCs w:val="28"/>
        </w:rPr>
        <w:t>»</w:t>
      </w:r>
      <w:r w:rsidR="003C445C" w:rsidRPr="003C445C">
        <w:rPr>
          <w:sz w:val="28"/>
          <w:szCs w:val="28"/>
        </w:rPr>
        <w:t xml:space="preserve">, в федеральной государственной информационной системе </w:t>
      </w:r>
      <w:r w:rsidR="00986B62">
        <w:rPr>
          <w:sz w:val="28"/>
          <w:szCs w:val="28"/>
        </w:rPr>
        <w:t>«</w:t>
      </w:r>
      <w:r w:rsidR="003C445C" w:rsidRPr="003C445C">
        <w:rPr>
          <w:sz w:val="28"/>
          <w:szCs w:val="28"/>
        </w:rPr>
        <w:t>Сводный реестр государственных и муниципальных услуг (функций)</w:t>
      </w:r>
      <w:r w:rsidR="00986B62">
        <w:rPr>
          <w:sz w:val="28"/>
          <w:szCs w:val="28"/>
        </w:rPr>
        <w:t>»</w:t>
      </w:r>
      <w:r w:rsidR="003C445C" w:rsidRPr="003C445C">
        <w:rPr>
          <w:sz w:val="28"/>
          <w:szCs w:val="28"/>
        </w:rPr>
        <w:t xml:space="preserve"> и в федеральной государственной информационной системе </w:t>
      </w:r>
      <w:r w:rsidR="00986B62">
        <w:rPr>
          <w:sz w:val="28"/>
          <w:szCs w:val="28"/>
        </w:rPr>
        <w:t>«</w:t>
      </w:r>
      <w:r w:rsidR="003C445C" w:rsidRPr="003C445C">
        <w:rPr>
          <w:sz w:val="28"/>
          <w:szCs w:val="28"/>
        </w:rPr>
        <w:t>Единый портал государственных и муниципальных услуг (функций)</w:t>
      </w:r>
      <w:r w:rsidR="00986B62">
        <w:rPr>
          <w:sz w:val="28"/>
          <w:szCs w:val="28"/>
        </w:rPr>
        <w:t>»</w:t>
      </w:r>
      <w:r w:rsidR="003C445C" w:rsidRPr="003C445C">
        <w:rPr>
          <w:sz w:val="28"/>
          <w:szCs w:val="28"/>
        </w:rPr>
        <w:t>.</w:t>
      </w:r>
    </w:p>
    <w:p w:rsidR="006D5C86" w:rsidRPr="003C445C" w:rsidRDefault="006D5C86" w:rsidP="000A12AE">
      <w:pPr>
        <w:jc w:val="both"/>
        <w:rPr>
          <w:sz w:val="28"/>
          <w:szCs w:val="28"/>
        </w:rPr>
      </w:pPr>
    </w:p>
    <w:p w:rsidR="003C445C" w:rsidRDefault="003C445C" w:rsidP="000A12AE">
      <w:pPr>
        <w:jc w:val="both"/>
        <w:rPr>
          <w:sz w:val="28"/>
          <w:szCs w:val="28"/>
        </w:rPr>
      </w:pPr>
    </w:p>
    <w:p w:rsidR="0075209A" w:rsidRDefault="0075209A" w:rsidP="003C445C">
      <w:pPr>
        <w:jc w:val="both"/>
        <w:rPr>
          <w:sz w:val="28"/>
          <w:szCs w:val="28"/>
        </w:rPr>
      </w:pPr>
    </w:p>
    <w:p w:rsidR="00990060" w:rsidRDefault="0075209A" w:rsidP="00994D2D">
      <w:pPr>
        <w:jc w:val="both"/>
        <w:rPr>
          <w:rFonts w:ascii="Courier New" w:eastAsiaTheme="minorEastAsia" w:hAnsi="Courier New" w:cs="Courier New"/>
          <w:sz w:val="20"/>
          <w:szCs w:val="20"/>
        </w:rPr>
        <w:sectPr w:rsidR="00990060" w:rsidSect="00D80885">
          <w:pgSz w:w="11907" w:h="16840" w:code="9"/>
          <w:pgMar w:top="1134" w:right="850" w:bottom="1134" w:left="1701" w:header="709" w:footer="709" w:gutter="0"/>
          <w:cols w:space="709"/>
          <w:docGrid w:linePitch="326"/>
        </w:sectPr>
      </w:pPr>
      <w:r>
        <w:rPr>
          <w:sz w:val="28"/>
          <w:szCs w:val="28"/>
        </w:rPr>
        <w:t>Глава муниципального образования                                          В.А. Ведищев</w:t>
      </w:r>
    </w:p>
    <w:p w:rsidR="00990060" w:rsidRPr="00C5491E" w:rsidRDefault="00990060" w:rsidP="00F1358A">
      <w:pPr>
        <w:jc w:val="right"/>
        <w:rPr>
          <w:sz w:val="20"/>
          <w:szCs w:val="20"/>
        </w:rPr>
      </w:pPr>
    </w:p>
    <w:sectPr w:rsidR="00990060" w:rsidRPr="00C5491E" w:rsidSect="00990060">
      <w:pgSz w:w="16840" w:h="11907" w:orient="landscape" w:code="9"/>
      <w:pgMar w:top="851" w:right="1134" w:bottom="1701" w:left="1134"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F8" w:rsidRDefault="00371FF8" w:rsidP="00990060">
      <w:r>
        <w:separator/>
      </w:r>
    </w:p>
  </w:endnote>
  <w:endnote w:type="continuationSeparator" w:id="0">
    <w:p w:rsidR="00371FF8" w:rsidRDefault="00371FF8" w:rsidP="0099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36">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F8" w:rsidRDefault="00371FF8" w:rsidP="00990060">
      <w:r>
        <w:separator/>
      </w:r>
    </w:p>
  </w:footnote>
  <w:footnote w:type="continuationSeparator" w:id="0">
    <w:p w:rsidR="00371FF8" w:rsidRDefault="00371FF8" w:rsidP="00990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B09"/>
    <w:multiLevelType w:val="hybridMultilevel"/>
    <w:tmpl w:val="67C8DF3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24A7B9E"/>
    <w:multiLevelType w:val="multilevel"/>
    <w:tmpl w:val="261C6BA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389029C4"/>
    <w:multiLevelType w:val="hybridMultilevel"/>
    <w:tmpl w:val="334AEF6E"/>
    <w:lvl w:ilvl="0" w:tplc="C51418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8A170E9"/>
    <w:multiLevelType w:val="hybridMultilevel"/>
    <w:tmpl w:val="B10E0A24"/>
    <w:lvl w:ilvl="0" w:tplc="119048F2">
      <w:start w:val="1"/>
      <w:numFmt w:val="bullet"/>
      <w:lvlText w:val="-"/>
      <w:lvlJc w:val="left"/>
      <w:pPr>
        <w:tabs>
          <w:tab w:val="num" w:pos="1429"/>
        </w:tabs>
        <w:ind w:left="1429" w:hanging="360"/>
      </w:pPr>
      <w:rPr>
        <w:rFonts w:ascii="Times New Roman" w:hAnsi="Times New Roman" w:cs="Times New Roman" w:hint="default"/>
        <w:b w:val="0"/>
        <w:i w:val="0"/>
        <w:color w:val="auto"/>
        <w:sz w:val="28"/>
        <w:szCs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4B2816"/>
    <w:multiLevelType w:val="multilevel"/>
    <w:tmpl w:val="8A22AFF4"/>
    <w:lvl w:ilvl="0">
      <w:start w:val="1"/>
      <w:numFmt w:val="decimal"/>
      <w:pStyle w:val="1"/>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90"/>
    <w:rsid w:val="000015CF"/>
    <w:rsid w:val="000074EF"/>
    <w:rsid w:val="00013142"/>
    <w:rsid w:val="00022943"/>
    <w:rsid w:val="00042B8F"/>
    <w:rsid w:val="00042F62"/>
    <w:rsid w:val="00043E40"/>
    <w:rsid w:val="00057948"/>
    <w:rsid w:val="00057F7A"/>
    <w:rsid w:val="00067077"/>
    <w:rsid w:val="00072255"/>
    <w:rsid w:val="000742D9"/>
    <w:rsid w:val="0007494D"/>
    <w:rsid w:val="000852F9"/>
    <w:rsid w:val="000974BE"/>
    <w:rsid w:val="000A12AE"/>
    <w:rsid w:val="000A4EF8"/>
    <w:rsid w:val="000A51D8"/>
    <w:rsid w:val="000B39EE"/>
    <w:rsid w:val="000C30A0"/>
    <w:rsid w:val="000C475D"/>
    <w:rsid w:val="000D637A"/>
    <w:rsid w:val="000D66F5"/>
    <w:rsid w:val="000F2F07"/>
    <w:rsid w:val="000F5F6E"/>
    <w:rsid w:val="000F63AA"/>
    <w:rsid w:val="00103F11"/>
    <w:rsid w:val="00104E82"/>
    <w:rsid w:val="00122DE0"/>
    <w:rsid w:val="00126A93"/>
    <w:rsid w:val="00131CA2"/>
    <w:rsid w:val="00135D59"/>
    <w:rsid w:val="00146059"/>
    <w:rsid w:val="00147F28"/>
    <w:rsid w:val="0015415D"/>
    <w:rsid w:val="00156F28"/>
    <w:rsid w:val="001604D9"/>
    <w:rsid w:val="00165894"/>
    <w:rsid w:val="00165A16"/>
    <w:rsid w:val="0017225A"/>
    <w:rsid w:val="001773B6"/>
    <w:rsid w:val="00182C71"/>
    <w:rsid w:val="00192A1B"/>
    <w:rsid w:val="00195781"/>
    <w:rsid w:val="00196259"/>
    <w:rsid w:val="001A013C"/>
    <w:rsid w:val="001A0589"/>
    <w:rsid w:val="001A1E20"/>
    <w:rsid w:val="001B1400"/>
    <w:rsid w:val="001B206F"/>
    <w:rsid w:val="001B31B3"/>
    <w:rsid w:val="001B418B"/>
    <w:rsid w:val="001C2996"/>
    <w:rsid w:val="001C402A"/>
    <w:rsid w:val="001E13E4"/>
    <w:rsid w:val="001E2982"/>
    <w:rsid w:val="001E3C24"/>
    <w:rsid w:val="001E52DD"/>
    <w:rsid w:val="001F1A22"/>
    <w:rsid w:val="001F2F2D"/>
    <w:rsid w:val="002207AC"/>
    <w:rsid w:val="00223AD4"/>
    <w:rsid w:val="002379AE"/>
    <w:rsid w:val="002402B1"/>
    <w:rsid w:val="00241EA7"/>
    <w:rsid w:val="00244E93"/>
    <w:rsid w:val="00261041"/>
    <w:rsid w:val="00267DCD"/>
    <w:rsid w:val="00270247"/>
    <w:rsid w:val="00271298"/>
    <w:rsid w:val="0027242B"/>
    <w:rsid w:val="002804B0"/>
    <w:rsid w:val="00286202"/>
    <w:rsid w:val="002920CF"/>
    <w:rsid w:val="002A3E8A"/>
    <w:rsid w:val="002A6E52"/>
    <w:rsid w:val="002F29C4"/>
    <w:rsid w:val="003035B5"/>
    <w:rsid w:val="003064C7"/>
    <w:rsid w:val="00312D1A"/>
    <w:rsid w:val="00316AC8"/>
    <w:rsid w:val="00317D0B"/>
    <w:rsid w:val="0032257C"/>
    <w:rsid w:val="003233A1"/>
    <w:rsid w:val="00333379"/>
    <w:rsid w:val="00346277"/>
    <w:rsid w:val="00350327"/>
    <w:rsid w:val="00371DA9"/>
    <w:rsid w:val="00371FF8"/>
    <w:rsid w:val="00373427"/>
    <w:rsid w:val="00377ACF"/>
    <w:rsid w:val="003805D4"/>
    <w:rsid w:val="00382A11"/>
    <w:rsid w:val="00385A86"/>
    <w:rsid w:val="00392917"/>
    <w:rsid w:val="0039637C"/>
    <w:rsid w:val="003A21FA"/>
    <w:rsid w:val="003C2A16"/>
    <w:rsid w:val="003C445C"/>
    <w:rsid w:val="003C637C"/>
    <w:rsid w:val="003D1EAF"/>
    <w:rsid w:val="003D2D29"/>
    <w:rsid w:val="003D51F2"/>
    <w:rsid w:val="003F47AA"/>
    <w:rsid w:val="003F6C61"/>
    <w:rsid w:val="004009E9"/>
    <w:rsid w:val="00410446"/>
    <w:rsid w:val="00415F5B"/>
    <w:rsid w:val="00431245"/>
    <w:rsid w:val="004369AF"/>
    <w:rsid w:val="004416EE"/>
    <w:rsid w:val="00441924"/>
    <w:rsid w:val="00442166"/>
    <w:rsid w:val="00446E70"/>
    <w:rsid w:val="00450F86"/>
    <w:rsid w:val="00454FDA"/>
    <w:rsid w:val="00456889"/>
    <w:rsid w:val="00457857"/>
    <w:rsid w:val="00462CC5"/>
    <w:rsid w:val="004779DA"/>
    <w:rsid w:val="004808F4"/>
    <w:rsid w:val="00483BFA"/>
    <w:rsid w:val="00493928"/>
    <w:rsid w:val="004A6E8A"/>
    <w:rsid w:val="004A744F"/>
    <w:rsid w:val="004B0D4F"/>
    <w:rsid w:val="004B1FCE"/>
    <w:rsid w:val="004B47DC"/>
    <w:rsid w:val="004C005B"/>
    <w:rsid w:val="004D65F0"/>
    <w:rsid w:val="004F593D"/>
    <w:rsid w:val="004F6243"/>
    <w:rsid w:val="005011D0"/>
    <w:rsid w:val="00504F0E"/>
    <w:rsid w:val="00523D19"/>
    <w:rsid w:val="0054398D"/>
    <w:rsid w:val="0055142E"/>
    <w:rsid w:val="00551E83"/>
    <w:rsid w:val="0056010D"/>
    <w:rsid w:val="0056114B"/>
    <w:rsid w:val="00561BD1"/>
    <w:rsid w:val="00563C22"/>
    <w:rsid w:val="0056449C"/>
    <w:rsid w:val="00567207"/>
    <w:rsid w:val="00575344"/>
    <w:rsid w:val="00575C22"/>
    <w:rsid w:val="005766FE"/>
    <w:rsid w:val="00576BD3"/>
    <w:rsid w:val="00577DD1"/>
    <w:rsid w:val="00592330"/>
    <w:rsid w:val="00595E12"/>
    <w:rsid w:val="00596C49"/>
    <w:rsid w:val="005A0044"/>
    <w:rsid w:val="005A1B4B"/>
    <w:rsid w:val="005A7069"/>
    <w:rsid w:val="005A7B6F"/>
    <w:rsid w:val="005B4C02"/>
    <w:rsid w:val="005C4A27"/>
    <w:rsid w:val="005C610A"/>
    <w:rsid w:val="005D7B47"/>
    <w:rsid w:val="005E4D2A"/>
    <w:rsid w:val="005E6FFB"/>
    <w:rsid w:val="005F505C"/>
    <w:rsid w:val="005F5204"/>
    <w:rsid w:val="005F58CF"/>
    <w:rsid w:val="006010D0"/>
    <w:rsid w:val="0060275D"/>
    <w:rsid w:val="006124E9"/>
    <w:rsid w:val="00615C74"/>
    <w:rsid w:val="006213FA"/>
    <w:rsid w:val="0062339F"/>
    <w:rsid w:val="0063301F"/>
    <w:rsid w:val="00637205"/>
    <w:rsid w:val="00640C76"/>
    <w:rsid w:val="0064371C"/>
    <w:rsid w:val="00643889"/>
    <w:rsid w:val="0064485B"/>
    <w:rsid w:val="00657C06"/>
    <w:rsid w:val="006663A2"/>
    <w:rsid w:val="006743DB"/>
    <w:rsid w:val="006745EF"/>
    <w:rsid w:val="00690FCE"/>
    <w:rsid w:val="006A5951"/>
    <w:rsid w:val="006B3C98"/>
    <w:rsid w:val="006D0B55"/>
    <w:rsid w:val="006D395A"/>
    <w:rsid w:val="006D5C86"/>
    <w:rsid w:val="006D6383"/>
    <w:rsid w:val="006D64E2"/>
    <w:rsid w:val="006D6637"/>
    <w:rsid w:val="006D76C9"/>
    <w:rsid w:val="006D7DE8"/>
    <w:rsid w:val="006E2713"/>
    <w:rsid w:val="006F2267"/>
    <w:rsid w:val="006F2D7B"/>
    <w:rsid w:val="006F35E6"/>
    <w:rsid w:val="0072668D"/>
    <w:rsid w:val="007327F8"/>
    <w:rsid w:val="00735B2B"/>
    <w:rsid w:val="00742340"/>
    <w:rsid w:val="00750C00"/>
    <w:rsid w:val="0075209A"/>
    <w:rsid w:val="00753D8D"/>
    <w:rsid w:val="00765698"/>
    <w:rsid w:val="00776327"/>
    <w:rsid w:val="00781415"/>
    <w:rsid w:val="00781532"/>
    <w:rsid w:val="00783A39"/>
    <w:rsid w:val="00784B22"/>
    <w:rsid w:val="007978FB"/>
    <w:rsid w:val="00797E69"/>
    <w:rsid w:val="007A7F0B"/>
    <w:rsid w:val="007B189D"/>
    <w:rsid w:val="007B6346"/>
    <w:rsid w:val="007B6B78"/>
    <w:rsid w:val="007D110D"/>
    <w:rsid w:val="007D262F"/>
    <w:rsid w:val="007D5677"/>
    <w:rsid w:val="007D6A6D"/>
    <w:rsid w:val="007E4658"/>
    <w:rsid w:val="007E555D"/>
    <w:rsid w:val="007F00D9"/>
    <w:rsid w:val="007F3645"/>
    <w:rsid w:val="00810F67"/>
    <w:rsid w:val="0081555B"/>
    <w:rsid w:val="0081655C"/>
    <w:rsid w:val="0082416D"/>
    <w:rsid w:val="00830DB6"/>
    <w:rsid w:val="00835CBC"/>
    <w:rsid w:val="00835E45"/>
    <w:rsid w:val="00840D5D"/>
    <w:rsid w:val="00854268"/>
    <w:rsid w:val="00856C97"/>
    <w:rsid w:val="0086389B"/>
    <w:rsid w:val="0086705A"/>
    <w:rsid w:val="008756AE"/>
    <w:rsid w:val="0088540C"/>
    <w:rsid w:val="008860EA"/>
    <w:rsid w:val="0089231C"/>
    <w:rsid w:val="008A2149"/>
    <w:rsid w:val="008A2784"/>
    <w:rsid w:val="008B342D"/>
    <w:rsid w:val="008D5172"/>
    <w:rsid w:val="008E7181"/>
    <w:rsid w:val="008F01EA"/>
    <w:rsid w:val="008F1238"/>
    <w:rsid w:val="008F43C5"/>
    <w:rsid w:val="008F6943"/>
    <w:rsid w:val="008F7847"/>
    <w:rsid w:val="008F7BA4"/>
    <w:rsid w:val="00910CDE"/>
    <w:rsid w:val="00912159"/>
    <w:rsid w:val="0092670D"/>
    <w:rsid w:val="00927211"/>
    <w:rsid w:val="009324D8"/>
    <w:rsid w:val="009347C8"/>
    <w:rsid w:val="009353ED"/>
    <w:rsid w:val="009516FD"/>
    <w:rsid w:val="00967AF0"/>
    <w:rsid w:val="00970191"/>
    <w:rsid w:val="0097576C"/>
    <w:rsid w:val="00980C26"/>
    <w:rsid w:val="0098640C"/>
    <w:rsid w:val="00986B62"/>
    <w:rsid w:val="00987417"/>
    <w:rsid w:val="00987F16"/>
    <w:rsid w:val="00990060"/>
    <w:rsid w:val="00994D2D"/>
    <w:rsid w:val="009A2F5E"/>
    <w:rsid w:val="009B0D10"/>
    <w:rsid w:val="009B4DDD"/>
    <w:rsid w:val="009B55FE"/>
    <w:rsid w:val="009D3693"/>
    <w:rsid w:val="009D5411"/>
    <w:rsid w:val="009E2165"/>
    <w:rsid w:val="009E3D40"/>
    <w:rsid w:val="009F54CC"/>
    <w:rsid w:val="00A04C83"/>
    <w:rsid w:val="00A050A9"/>
    <w:rsid w:val="00A1170C"/>
    <w:rsid w:val="00A219CB"/>
    <w:rsid w:val="00A22E30"/>
    <w:rsid w:val="00A24365"/>
    <w:rsid w:val="00A3369B"/>
    <w:rsid w:val="00A350D4"/>
    <w:rsid w:val="00A3704F"/>
    <w:rsid w:val="00A379D1"/>
    <w:rsid w:val="00A5092A"/>
    <w:rsid w:val="00A74018"/>
    <w:rsid w:val="00A7558C"/>
    <w:rsid w:val="00A83FE8"/>
    <w:rsid w:val="00A932D5"/>
    <w:rsid w:val="00AA0ADA"/>
    <w:rsid w:val="00AA45EE"/>
    <w:rsid w:val="00AA5BEC"/>
    <w:rsid w:val="00AC5CCF"/>
    <w:rsid w:val="00AD189B"/>
    <w:rsid w:val="00AD22D0"/>
    <w:rsid w:val="00AD42D7"/>
    <w:rsid w:val="00AE40D5"/>
    <w:rsid w:val="00B01B46"/>
    <w:rsid w:val="00B04D55"/>
    <w:rsid w:val="00B16BED"/>
    <w:rsid w:val="00B23112"/>
    <w:rsid w:val="00B24926"/>
    <w:rsid w:val="00B314A1"/>
    <w:rsid w:val="00B339CD"/>
    <w:rsid w:val="00B41624"/>
    <w:rsid w:val="00B52504"/>
    <w:rsid w:val="00B553BB"/>
    <w:rsid w:val="00B55414"/>
    <w:rsid w:val="00B55A3E"/>
    <w:rsid w:val="00B62484"/>
    <w:rsid w:val="00B62935"/>
    <w:rsid w:val="00B67410"/>
    <w:rsid w:val="00B777E1"/>
    <w:rsid w:val="00B80F39"/>
    <w:rsid w:val="00B82FE7"/>
    <w:rsid w:val="00B87E0E"/>
    <w:rsid w:val="00B92DFB"/>
    <w:rsid w:val="00B93429"/>
    <w:rsid w:val="00B948CD"/>
    <w:rsid w:val="00BA0B3E"/>
    <w:rsid w:val="00BC6190"/>
    <w:rsid w:val="00BD07A7"/>
    <w:rsid w:val="00BD18F0"/>
    <w:rsid w:val="00BD4968"/>
    <w:rsid w:val="00BD6C81"/>
    <w:rsid w:val="00BE63BA"/>
    <w:rsid w:val="00BF1C13"/>
    <w:rsid w:val="00BF221A"/>
    <w:rsid w:val="00BF2F12"/>
    <w:rsid w:val="00C04A66"/>
    <w:rsid w:val="00C140DF"/>
    <w:rsid w:val="00C153F0"/>
    <w:rsid w:val="00C15CD6"/>
    <w:rsid w:val="00C25091"/>
    <w:rsid w:val="00C306E8"/>
    <w:rsid w:val="00C41FDC"/>
    <w:rsid w:val="00C45A99"/>
    <w:rsid w:val="00C46137"/>
    <w:rsid w:val="00C5491E"/>
    <w:rsid w:val="00C55B00"/>
    <w:rsid w:val="00C7133A"/>
    <w:rsid w:val="00C71A47"/>
    <w:rsid w:val="00C8612C"/>
    <w:rsid w:val="00C86D40"/>
    <w:rsid w:val="00C94CE8"/>
    <w:rsid w:val="00CB6560"/>
    <w:rsid w:val="00CC29C1"/>
    <w:rsid w:val="00CD293F"/>
    <w:rsid w:val="00CE2D3D"/>
    <w:rsid w:val="00CF1206"/>
    <w:rsid w:val="00CF3C19"/>
    <w:rsid w:val="00CF3CAC"/>
    <w:rsid w:val="00CF611E"/>
    <w:rsid w:val="00D00457"/>
    <w:rsid w:val="00D02320"/>
    <w:rsid w:val="00D03B88"/>
    <w:rsid w:val="00D04B0C"/>
    <w:rsid w:val="00D14F65"/>
    <w:rsid w:val="00D15A53"/>
    <w:rsid w:val="00D1641A"/>
    <w:rsid w:val="00D3040D"/>
    <w:rsid w:val="00D36E56"/>
    <w:rsid w:val="00D37713"/>
    <w:rsid w:val="00D50AFA"/>
    <w:rsid w:val="00D613A1"/>
    <w:rsid w:val="00D61B3B"/>
    <w:rsid w:val="00D62498"/>
    <w:rsid w:val="00D67B33"/>
    <w:rsid w:val="00D70976"/>
    <w:rsid w:val="00D74154"/>
    <w:rsid w:val="00D7501C"/>
    <w:rsid w:val="00D77182"/>
    <w:rsid w:val="00D80885"/>
    <w:rsid w:val="00D81AC8"/>
    <w:rsid w:val="00D82790"/>
    <w:rsid w:val="00D82BFD"/>
    <w:rsid w:val="00D86290"/>
    <w:rsid w:val="00DA3B77"/>
    <w:rsid w:val="00DA6613"/>
    <w:rsid w:val="00DB01B1"/>
    <w:rsid w:val="00DC34EF"/>
    <w:rsid w:val="00DC5075"/>
    <w:rsid w:val="00DE2DBD"/>
    <w:rsid w:val="00DE6893"/>
    <w:rsid w:val="00E11F06"/>
    <w:rsid w:val="00E3032F"/>
    <w:rsid w:val="00E3352C"/>
    <w:rsid w:val="00E510B5"/>
    <w:rsid w:val="00E51FF2"/>
    <w:rsid w:val="00E54BF7"/>
    <w:rsid w:val="00E54C54"/>
    <w:rsid w:val="00E66A8B"/>
    <w:rsid w:val="00E724A1"/>
    <w:rsid w:val="00E8402E"/>
    <w:rsid w:val="00E873D1"/>
    <w:rsid w:val="00E91965"/>
    <w:rsid w:val="00E930DD"/>
    <w:rsid w:val="00E95D0B"/>
    <w:rsid w:val="00E96C8F"/>
    <w:rsid w:val="00EA0A60"/>
    <w:rsid w:val="00EA0EDA"/>
    <w:rsid w:val="00EA2C90"/>
    <w:rsid w:val="00EB7C1C"/>
    <w:rsid w:val="00EC44FB"/>
    <w:rsid w:val="00EC6FFF"/>
    <w:rsid w:val="00ED2C1E"/>
    <w:rsid w:val="00ED4433"/>
    <w:rsid w:val="00ED457D"/>
    <w:rsid w:val="00EE5A01"/>
    <w:rsid w:val="00EE5C5C"/>
    <w:rsid w:val="00EE6EB7"/>
    <w:rsid w:val="00EF3A8E"/>
    <w:rsid w:val="00F052A2"/>
    <w:rsid w:val="00F1358A"/>
    <w:rsid w:val="00F16B23"/>
    <w:rsid w:val="00F215F0"/>
    <w:rsid w:val="00F21D99"/>
    <w:rsid w:val="00F26C70"/>
    <w:rsid w:val="00F32175"/>
    <w:rsid w:val="00F37D9A"/>
    <w:rsid w:val="00F43DD9"/>
    <w:rsid w:val="00F4417F"/>
    <w:rsid w:val="00F46B6F"/>
    <w:rsid w:val="00F52810"/>
    <w:rsid w:val="00F623F8"/>
    <w:rsid w:val="00F63126"/>
    <w:rsid w:val="00F64EB7"/>
    <w:rsid w:val="00F70CC9"/>
    <w:rsid w:val="00F73081"/>
    <w:rsid w:val="00F7713A"/>
    <w:rsid w:val="00F8386C"/>
    <w:rsid w:val="00F92233"/>
    <w:rsid w:val="00F937FC"/>
    <w:rsid w:val="00F95BC5"/>
    <w:rsid w:val="00FA346C"/>
    <w:rsid w:val="00FA3A67"/>
    <w:rsid w:val="00FA43D3"/>
    <w:rsid w:val="00FB2F8A"/>
    <w:rsid w:val="00FC4E11"/>
    <w:rsid w:val="00FE561C"/>
    <w:rsid w:val="00FF045A"/>
    <w:rsid w:val="00FF3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3">
    <w:name w:val="Body Text Indent"/>
    <w:basedOn w:val="a"/>
    <w:pPr>
      <w:ind w:firstLine="567"/>
      <w:jc w:val="both"/>
    </w:pPr>
    <w:rPr>
      <w:sz w:val="28"/>
    </w:rPr>
  </w:style>
  <w:style w:type="paragraph" w:styleId="a4">
    <w:name w:val="Title"/>
    <w:basedOn w:val="a"/>
    <w:link w:val="a5"/>
    <w:qFormat/>
    <w:rsid w:val="00E873D1"/>
    <w:pPr>
      <w:autoSpaceDE w:val="0"/>
      <w:autoSpaceDN w:val="0"/>
      <w:adjustRightInd w:val="0"/>
      <w:jc w:val="center"/>
    </w:pPr>
    <w:rPr>
      <w:sz w:val="28"/>
    </w:rPr>
  </w:style>
  <w:style w:type="character" w:customStyle="1" w:styleId="a5">
    <w:name w:val="Название Знак"/>
    <w:link w:val="a4"/>
    <w:rsid w:val="002207AC"/>
    <w:rPr>
      <w:sz w:val="28"/>
      <w:szCs w:val="24"/>
    </w:rPr>
  </w:style>
  <w:style w:type="character" w:styleId="a6">
    <w:name w:val="Hyperlink"/>
    <w:unhideWhenUsed/>
    <w:rsid w:val="006213FA"/>
    <w:rPr>
      <w:color w:val="0000FF"/>
      <w:u w:val="single"/>
    </w:rPr>
  </w:style>
  <w:style w:type="paragraph" w:styleId="a7">
    <w:name w:val="Balloon Text"/>
    <w:basedOn w:val="a"/>
    <w:link w:val="a8"/>
    <w:uiPriority w:val="99"/>
    <w:semiHidden/>
    <w:unhideWhenUsed/>
    <w:rsid w:val="00346277"/>
    <w:rPr>
      <w:rFonts w:ascii="Tahoma" w:hAnsi="Tahoma" w:cs="Tahoma"/>
      <w:sz w:val="16"/>
      <w:szCs w:val="16"/>
    </w:rPr>
  </w:style>
  <w:style w:type="character" w:customStyle="1" w:styleId="a8">
    <w:name w:val="Текст выноски Знак"/>
    <w:basedOn w:val="a0"/>
    <w:link w:val="a7"/>
    <w:uiPriority w:val="99"/>
    <w:semiHidden/>
    <w:rsid w:val="00346277"/>
    <w:rPr>
      <w:rFonts w:ascii="Tahoma" w:hAnsi="Tahoma" w:cs="Tahoma"/>
      <w:sz w:val="16"/>
      <w:szCs w:val="16"/>
    </w:rPr>
  </w:style>
  <w:style w:type="character" w:customStyle="1" w:styleId="ConsPlusNormal0">
    <w:name w:val="ConsPlusNormal Знак"/>
    <w:link w:val="ConsPlusNormal"/>
    <w:locked/>
    <w:rsid w:val="000C475D"/>
    <w:rPr>
      <w:rFonts w:ascii="Arial" w:hAnsi="Arial" w:cs="Arial"/>
    </w:rPr>
  </w:style>
  <w:style w:type="paragraph" w:styleId="a9">
    <w:name w:val="Normal (Web)"/>
    <w:basedOn w:val="a"/>
    <w:rsid w:val="000C475D"/>
    <w:pPr>
      <w:spacing w:before="100" w:beforeAutospacing="1" w:after="100" w:afterAutospacing="1"/>
    </w:pPr>
    <w:rPr>
      <w:color w:val="07284A"/>
    </w:rPr>
  </w:style>
  <w:style w:type="paragraph" w:customStyle="1" w:styleId="aa">
    <w:name w:val="Прижатый влево"/>
    <w:basedOn w:val="a"/>
    <w:next w:val="a"/>
    <w:rsid w:val="000C475D"/>
    <w:pPr>
      <w:autoSpaceDE w:val="0"/>
      <w:autoSpaceDN w:val="0"/>
      <w:adjustRightInd w:val="0"/>
    </w:pPr>
    <w:rPr>
      <w:rFonts w:ascii="Arial" w:hAnsi="Arial"/>
      <w:sz w:val="20"/>
      <w:szCs w:val="20"/>
    </w:rPr>
  </w:style>
  <w:style w:type="paragraph" w:customStyle="1" w:styleId="1">
    <w:name w:val="Абзац Уровень 1"/>
    <w:basedOn w:val="a"/>
    <w:rsid w:val="000C475D"/>
    <w:pPr>
      <w:numPr>
        <w:numId w:val="2"/>
      </w:numPr>
      <w:spacing w:line="360" w:lineRule="auto"/>
      <w:jc w:val="both"/>
    </w:pPr>
    <w:rPr>
      <w:sz w:val="28"/>
      <w:szCs w:val="28"/>
    </w:rPr>
  </w:style>
  <w:style w:type="paragraph" w:customStyle="1" w:styleId="2">
    <w:name w:val="Абзац Уровень 2"/>
    <w:basedOn w:val="1"/>
    <w:link w:val="20"/>
    <w:rsid w:val="000C475D"/>
    <w:pPr>
      <w:numPr>
        <w:ilvl w:val="1"/>
      </w:numPr>
      <w:spacing w:before="120"/>
    </w:pPr>
  </w:style>
  <w:style w:type="character" w:customStyle="1" w:styleId="20">
    <w:name w:val="Абзац Уровень 2 Знак"/>
    <w:link w:val="2"/>
    <w:rsid w:val="000C475D"/>
    <w:rPr>
      <w:sz w:val="28"/>
      <w:szCs w:val="28"/>
    </w:rPr>
  </w:style>
  <w:style w:type="paragraph" w:customStyle="1" w:styleId="3">
    <w:name w:val="Абзац Уровень 3"/>
    <w:basedOn w:val="1"/>
    <w:link w:val="30"/>
    <w:rsid w:val="000C475D"/>
    <w:pPr>
      <w:numPr>
        <w:ilvl w:val="2"/>
      </w:numPr>
    </w:pPr>
    <w:rPr>
      <w:rFonts w:eastAsia="font236" w:cs="font236"/>
      <w:lang w:eastAsia="ar-SA"/>
    </w:rPr>
  </w:style>
  <w:style w:type="character" w:customStyle="1" w:styleId="30">
    <w:name w:val="Абзац Уровень 3 Знак"/>
    <w:link w:val="3"/>
    <w:rsid w:val="000C475D"/>
    <w:rPr>
      <w:rFonts w:eastAsia="font236" w:cs="font236"/>
      <w:sz w:val="28"/>
      <w:szCs w:val="28"/>
      <w:lang w:eastAsia="ar-SA"/>
    </w:rPr>
  </w:style>
  <w:style w:type="paragraph" w:customStyle="1" w:styleId="4">
    <w:name w:val="Абзац Уровень 4"/>
    <w:basedOn w:val="1"/>
    <w:rsid w:val="000C475D"/>
    <w:pPr>
      <w:numPr>
        <w:ilvl w:val="3"/>
      </w:numPr>
    </w:pPr>
  </w:style>
  <w:style w:type="character" w:customStyle="1" w:styleId="email">
    <w:name w:val="email"/>
    <w:basedOn w:val="a0"/>
    <w:rsid w:val="000C475D"/>
  </w:style>
  <w:style w:type="paragraph" w:styleId="21">
    <w:name w:val="List 2"/>
    <w:basedOn w:val="a"/>
    <w:rsid w:val="000C475D"/>
    <w:pPr>
      <w:ind w:left="566" w:hanging="283"/>
    </w:pPr>
  </w:style>
  <w:style w:type="paragraph" w:styleId="22">
    <w:name w:val="Body Text Indent 2"/>
    <w:basedOn w:val="a"/>
    <w:link w:val="23"/>
    <w:rsid w:val="000C475D"/>
    <w:pPr>
      <w:spacing w:after="120" w:line="480" w:lineRule="auto"/>
      <w:ind w:left="283"/>
    </w:pPr>
  </w:style>
  <w:style w:type="character" w:customStyle="1" w:styleId="23">
    <w:name w:val="Основной текст с отступом 2 Знак"/>
    <w:basedOn w:val="a0"/>
    <w:link w:val="22"/>
    <w:rsid w:val="000C475D"/>
    <w:rPr>
      <w:sz w:val="24"/>
      <w:szCs w:val="24"/>
    </w:rPr>
  </w:style>
  <w:style w:type="character" w:styleId="ab">
    <w:name w:val="Strong"/>
    <w:qFormat/>
    <w:rsid w:val="000C475D"/>
    <w:rPr>
      <w:b/>
      <w:bCs/>
    </w:rPr>
  </w:style>
  <w:style w:type="character" w:styleId="ac">
    <w:name w:val="footnote reference"/>
    <w:basedOn w:val="a0"/>
    <w:semiHidden/>
    <w:unhideWhenUsed/>
    <w:rsid w:val="00990060"/>
    <w:rPr>
      <w:vertAlign w:val="superscript"/>
    </w:rPr>
  </w:style>
  <w:style w:type="paragraph" w:styleId="ad">
    <w:name w:val="List Paragraph"/>
    <w:basedOn w:val="a"/>
    <w:uiPriority w:val="34"/>
    <w:qFormat/>
    <w:rsid w:val="00990060"/>
    <w:pPr>
      <w:widowControl w:val="0"/>
      <w:autoSpaceDE w:val="0"/>
      <w:autoSpaceDN w:val="0"/>
      <w:adjustRightInd w:val="0"/>
      <w:ind w:left="720"/>
      <w:contextualSpacing/>
    </w:pPr>
    <w:rPr>
      <w:rFonts w:ascii="Arial" w:hAnsi="Arial" w:cs="Arial"/>
    </w:rPr>
  </w:style>
  <w:style w:type="table" w:styleId="ae">
    <w:name w:val="Table Grid"/>
    <w:basedOn w:val="a1"/>
    <w:uiPriority w:val="59"/>
    <w:rsid w:val="009900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3">
    <w:name w:val="Body Text Indent"/>
    <w:basedOn w:val="a"/>
    <w:pPr>
      <w:ind w:firstLine="567"/>
      <w:jc w:val="both"/>
    </w:pPr>
    <w:rPr>
      <w:sz w:val="28"/>
    </w:rPr>
  </w:style>
  <w:style w:type="paragraph" w:styleId="a4">
    <w:name w:val="Title"/>
    <w:basedOn w:val="a"/>
    <w:link w:val="a5"/>
    <w:qFormat/>
    <w:rsid w:val="00E873D1"/>
    <w:pPr>
      <w:autoSpaceDE w:val="0"/>
      <w:autoSpaceDN w:val="0"/>
      <w:adjustRightInd w:val="0"/>
      <w:jc w:val="center"/>
    </w:pPr>
    <w:rPr>
      <w:sz w:val="28"/>
    </w:rPr>
  </w:style>
  <w:style w:type="character" w:customStyle="1" w:styleId="a5">
    <w:name w:val="Название Знак"/>
    <w:link w:val="a4"/>
    <w:rsid w:val="002207AC"/>
    <w:rPr>
      <w:sz w:val="28"/>
      <w:szCs w:val="24"/>
    </w:rPr>
  </w:style>
  <w:style w:type="character" w:styleId="a6">
    <w:name w:val="Hyperlink"/>
    <w:unhideWhenUsed/>
    <w:rsid w:val="006213FA"/>
    <w:rPr>
      <w:color w:val="0000FF"/>
      <w:u w:val="single"/>
    </w:rPr>
  </w:style>
  <w:style w:type="paragraph" w:styleId="a7">
    <w:name w:val="Balloon Text"/>
    <w:basedOn w:val="a"/>
    <w:link w:val="a8"/>
    <w:uiPriority w:val="99"/>
    <w:semiHidden/>
    <w:unhideWhenUsed/>
    <w:rsid w:val="00346277"/>
    <w:rPr>
      <w:rFonts w:ascii="Tahoma" w:hAnsi="Tahoma" w:cs="Tahoma"/>
      <w:sz w:val="16"/>
      <w:szCs w:val="16"/>
    </w:rPr>
  </w:style>
  <w:style w:type="character" w:customStyle="1" w:styleId="a8">
    <w:name w:val="Текст выноски Знак"/>
    <w:basedOn w:val="a0"/>
    <w:link w:val="a7"/>
    <w:uiPriority w:val="99"/>
    <w:semiHidden/>
    <w:rsid w:val="00346277"/>
    <w:rPr>
      <w:rFonts w:ascii="Tahoma" w:hAnsi="Tahoma" w:cs="Tahoma"/>
      <w:sz w:val="16"/>
      <w:szCs w:val="16"/>
    </w:rPr>
  </w:style>
  <w:style w:type="character" w:customStyle="1" w:styleId="ConsPlusNormal0">
    <w:name w:val="ConsPlusNormal Знак"/>
    <w:link w:val="ConsPlusNormal"/>
    <w:locked/>
    <w:rsid w:val="000C475D"/>
    <w:rPr>
      <w:rFonts w:ascii="Arial" w:hAnsi="Arial" w:cs="Arial"/>
    </w:rPr>
  </w:style>
  <w:style w:type="paragraph" w:styleId="a9">
    <w:name w:val="Normal (Web)"/>
    <w:basedOn w:val="a"/>
    <w:rsid w:val="000C475D"/>
    <w:pPr>
      <w:spacing w:before="100" w:beforeAutospacing="1" w:after="100" w:afterAutospacing="1"/>
    </w:pPr>
    <w:rPr>
      <w:color w:val="07284A"/>
    </w:rPr>
  </w:style>
  <w:style w:type="paragraph" w:customStyle="1" w:styleId="aa">
    <w:name w:val="Прижатый влево"/>
    <w:basedOn w:val="a"/>
    <w:next w:val="a"/>
    <w:rsid w:val="000C475D"/>
    <w:pPr>
      <w:autoSpaceDE w:val="0"/>
      <w:autoSpaceDN w:val="0"/>
      <w:adjustRightInd w:val="0"/>
    </w:pPr>
    <w:rPr>
      <w:rFonts w:ascii="Arial" w:hAnsi="Arial"/>
      <w:sz w:val="20"/>
      <w:szCs w:val="20"/>
    </w:rPr>
  </w:style>
  <w:style w:type="paragraph" w:customStyle="1" w:styleId="1">
    <w:name w:val="Абзац Уровень 1"/>
    <w:basedOn w:val="a"/>
    <w:rsid w:val="000C475D"/>
    <w:pPr>
      <w:numPr>
        <w:numId w:val="2"/>
      </w:numPr>
      <w:spacing w:line="360" w:lineRule="auto"/>
      <w:jc w:val="both"/>
    </w:pPr>
    <w:rPr>
      <w:sz w:val="28"/>
      <w:szCs w:val="28"/>
    </w:rPr>
  </w:style>
  <w:style w:type="paragraph" w:customStyle="1" w:styleId="2">
    <w:name w:val="Абзац Уровень 2"/>
    <w:basedOn w:val="1"/>
    <w:link w:val="20"/>
    <w:rsid w:val="000C475D"/>
    <w:pPr>
      <w:numPr>
        <w:ilvl w:val="1"/>
      </w:numPr>
      <w:spacing w:before="120"/>
    </w:pPr>
  </w:style>
  <w:style w:type="character" w:customStyle="1" w:styleId="20">
    <w:name w:val="Абзац Уровень 2 Знак"/>
    <w:link w:val="2"/>
    <w:rsid w:val="000C475D"/>
    <w:rPr>
      <w:sz w:val="28"/>
      <w:szCs w:val="28"/>
    </w:rPr>
  </w:style>
  <w:style w:type="paragraph" w:customStyle="1" w:styleId="3">
    <w:name w:val="Абзац Уровень 3"/>
    <w:basedOn w:val="1"/>
    <w:link w:val="30"/>
    <w:rsid w:val="000C475D"/>
    <w:pPr>
      <w:numPr>
        <w:ilvl w:val="2"/>
      </w:numPr>
    </w:pPr>
    <w:rPr>
      <w:rFonts w:eastAsia="font236" w:cs="font236"/>
      <w:lang w:eastAsia="ar-SA"/>
    </w:rPr>
  </w:style>
  <w:style w:type="character" w:customStyle="1" w:styleId="30">
    <w:name w:val="Абзац Уровень 3 Знак"/>
    <w:link w:val="3"/>
    <w:rsid w:val="000C475D"/>
    <w:rPr>
      <w:rFonts w:eastAsia="font236" w:cs="font236"/>
      <w:sz w:val="28"/>
      <w:szCs w:val="28"/>
      <w:lang w:eastAsia="ar-SA"/>
    </w:rPr>
  </w:style>
  <w:style w:type="paragraph" w:customStyle="1" w:styleId="4">
    <w:name w:val="Абзац Уровень 4"/>
    <w:basedOn w:val="1"/>
    <w:rsid w:val="000C475D"/>
    <w:pPr>
      <w:numPr>
        <w:ilvl w:val="3"/>
      </w:numPr>
    </w:pPr>
  </w:style>
  <w:style w:type="character" w:customStyle="1" w:styleId="email">
    <w:name w:val="email"/>
    <w:basedOn w:val="a0"/>
    <w:rsid w:val="000C475D"/>
  </w:style>
  <w:style w:type="paragraph" w:styleId="21">
    <w:name w:val="List 2"/>
    <w:basedOn w:val="a"/>
    <w:rsid w:val="000C475D"/>
    <w:pPr>
      <w:ind w:left="566" w:hanging="283"/>
    </w:pPr>
  </w:style>
  <w:style w:type="paragraph" w:styleId="22">
    <w:name w:val="Body Text Indent 2"/>
    <w:basedOn w:val="a"/>
    <w:link w:val="23"/>
    <w:rsid w:val="000C475D"/>
    <w:pPr>
      <w:spacing w:after="120" w:line="480" w:lineRule="auto"/>
      <w:ind w:left="283"/>
    </w:pPr>
  </w:style>
  <w:style w:type="character" w:customStyle="1" w:styleId="23">
    <w:name w:val="Основной текст с отступом 2 Знак"/>
    <w:basedOn w:val="a0"/>
    <w:link w:val="22"/>
    <w:rsid w:val="000C475D"/>
    <w:rPr>
      <w:sz w:val="24"/>
      <w:szCs w:val="24"/>
    </w:rPr>
  </w:style>
  <w:style w:type="character" w:styleId="ab">
    <w:name w:val="Strong"/>
    <w:qFormat/>
    <w:rsid w:val="000C475D"/>
    <w:rPr>
      <w:b/>
      <w:bCs/>
    </w:rPr>
  </w:style>
  <w:style w:type="character" w:styleId="ac">
    <w:name w:val="footnote reference"/>
    <w:basedOn w:val="a0"/>
    <w:semiHidden/>
    <w:unhideWhenUsed/>
    <w:rsid w:val="00990060"/>
    <w:rPr>
      <w:vertAlign w:val="superscript"/>
    </w:rPr>
  </w:style>
  <w:style w:type="paragraph" w:styleId="ad">
    <w:name w:val="List Paragraph"/>
    <w:basedOn w:val="a"/>
    <w:uiPriority w:val="34"/>
    <w:qFormat/>
    <w:rsid w:val="00990060"/>
    <w:pPr>
      <w:widowControl w:val="0"/>
      <w:autoSpaceDE w:val="0"/>
      <w:autoSpaceDN w:val="0"/>
      <w:adjustRightInd w:val="0"/>
      <w:ind w:left="720"/>
      <w:contextualSpacing/>
    </w:pPr>
    <w:rPr>
      <w:rFonts w:ascii="Arial" w:hAnsi="Arial" w:cs="Arial"/>
    </w:rPr>
  </w:style>
  <w:style w:type="table" w:styleId="ae">
    <w:name w:val="Table Grid"/>
    <w:basedOn w:val="a1"/>
    <w:uiPriority w:val="59"/>
    <w:rsid w:val="009900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8181">
      <w:bodyDiv w:val="1"/>
      <w:marLeft w:val="0"/>
      <w:marRight w:val="0"/>
      <w:marTop w:val="0"/>
      <w:marBottom w:val="0"/>
      <w:divBdr>
        <w:top w:val="none" w:sz="0" w:space="0" w:color="auto"/>
        <w:left w:val="none" w:sz="0" w:space="0" w:color="auto"/>
        <w:bottom w:val="none" w:sz="0" w:space="0" w:color="auto"/>
        <w:right w:val="none" w:sz="0" w:space="0" w:color="auto"/>
      </w:divBdr>
    </w:div>
    <w:div w:id="291643037">
      <w:bodyDiv w:val="1"/>
      <w:marLeft w:val="0"/>
      <w:marRight w:val="0"/>
      <w:marTop w:val="0"/>
      <w:marBottom w:val="0"/>
      <w:divBdr>
        <w:top w:val="none" w:sz="0" w:space="0" w:color="auto"/>
        <w:left w:val="none" w:sz="0" w:space="0" w:color="auto"/>
        <w:bottom w:val="none" w:sz="0" w:space="0" w:color="auto"/>
        <w:right w:val="none" w:sz="0" w:space="0" w:color="auto"/>
      </w:divBdr>
    </w:div>
    <w:div w:id="307780542">
      <w:bodyDiv w:val="1"/>
      <w:marLeft w:val="0"/>
      <w:marRight w:val="0"/>
      <w:marTop w:val="0"/>
      <w:marBottom w:val="0"/>
      <w:divBdr>
        <w:top w:val="none" w:sz="0" w:space="0" w:color="auto"/>
        <w:left w:val="none" w:sz="0" w:space="0" w:color="auto"/>
        <w:bottom w:val="none" w:sz="0" w:space="0" w:color="auto"/>
        <w:right w:val="none" w:sz="0" w:space="0" w:color="auto"/>
      </w:divBdr>
    </w:div>
    <w:div w:id="433021784">
      <w:bodyDiv w:val="1"/>
      <w:marLeft w:val="0"/>
      <w:marRight w:val="0"/>
      <w:marTop w:val="0"/>
      <w:marBottom w:val="0"/>
      <w:divBdr>
        <w:top w:val="none" w:sz="0" w:space="0" w:color="auto"/>
        <w:left w:val="none" w:sz="0" w:space="0" w:color="auto"/>
        <w:bottom w:val="none" w:sz="0" w:space="0" w:color="auto"/>
        <w:right w:val="none" w:sz="0" w:space="0" w:color="auto"/>
      </w:divBdr>
    </w:div>
    <w:div w:id="456610335">
      <w:bodyDiv w:val="1"/>
      <w:marLeft w:val="0"/>
      <w:marRight w:val="0"/>
      <w:marTop w:val="0"/>
      <w:marBottom w:val="0"/>
      <w:divBdr>
        <w:top w:val="none" w:sz="0" w:space="0" w:color="auto"/>
        <w:left w:val="none" w:sz="0" w:space="0" w:color="auto"/>
        <w:bottom w:val="none" w:sz="0" w:space="0" w:color="auto"/>
        <w:right w:val="none" w:sz="0" w:space="0" w:color="auto"/>
      </w:divBdr>
    </w:div>
    <w:div w:id="652223678">
      <w:bodyDiv w:val="1"/>
      <w:marLeft w:val="0"/>
      <w:marRight w:val="0"/>
      <w:marTop w:val="0"/>
      <w:marBottom w:val="0"/>
      <w:divBdr>
        <w:top w:val="none" w:sz="0" w:space="0" w:color="auto"/>
        <w:left w:val="none" w:sz="0" w:space="0" w:color="auto"/>
        <w:bottom w:val="none" w:sz="0" w:space="0" w:color="auto"/>
        <w:right w:val="none" w:sz="0" w:space="0" w:color="auto"/>
      </w:divBdr>
    </w:div>
    <w:div w:id="724377695">
      <w:bodyDiv w:val="1"/>
      <w:marLeft w:val="0"/>
      <w:marRight w:val="0"/>
      <w:marTop w:val="0"/>
      <w:marBottom w:val="0"/>
      <w:divBdr>
        <w:top w:val="none" w:sz="0" w:space="0" w:color="auto"/>
        <w:left w:val="none" w:sz="0" w:space="0" w:color="auto"/>
        <w:bottom w:val="none" w:sz="0" w:space="0" w:color="auto"/>
        <w:right w:val="none" w:sz="0" w:space="0" w:color="auto"/>
      </w:divBdr>
    </w:div>
    <w:div w:id="929969661">
      <w:bodyDiv w:val="1"/>
      <w:marLeft w:val="0"/>
      <w:marRight w:val="0"/>
      <w:marTop w:val="0"/>
      <w:marBottom w:val="0"/>
      <w:divBdr>
        <w:top w:val="none" w:sz="0" w:space="0" w:color="auto"/>
        <w:left w:val="none" w:sz="0" w:space="0" w:color="auto"/>
        <w:bottom w:val="none" w:sz="0" w:space="0" w:color="auto"/>
        <w:right w:val="none" w:sz="0" w:space="0" w:color="auto"/>
      </w:divBdr>
    </w:div>
    <w:div w:id="974990406">
      <w:bodyDiv w:val="1"/>
      <w:marLeft w:val="0"/>
      <w:marRight w:val="0"/>
      <w:marTop w:val="0"/>
      <w:marBottom w:val="0"/>
      <w:divBdr>
        <w:top w:val="none" w:sz="0" w:space="0" w:color="auto"/>
        <w:left w:val="none" w:sz="0" w:space="0" w:color="auto"/>
        <w:bottom w:val="none" w:sz="0" w:space="0" w:color="auto"/>
        <w:right w:val="none" w:sz="0" w:space="0" w:color="auto"/>
      </w:divBdr>
    </w:div>
    <w:div w:id="1154951420">
      <w:bodyDiv w:val="1"/>
      <w:marLeft w:val="0"/>
      <w:marRight w:val="0"/>
      <w:marTop w:val="0"/>
      <w:marBottom w:val="0"/>
      <w:divBdr>
        <w:top w:val="none" w:sz="0" w:space="0" w:color="auto"/>
        <w:left w:val="none" w:sz="0" w:space="0" w:color="auto"/>
        <w:bottom w:val="none" w:sz="0" w:space="0" w:color="auto"/>
        <w:right w:val="none" w:sz="0" w:space="0" w:color="auto"/>
      </w:divBdr>
    </w:div>
    <w:div w:id="1459030892">
      <w:bodyDiv w:val="1"/>
      <w:marLeft w:val="0"/>
      <w:marRight w:val="0"/>
      <w:marTop w:val="0"/>
      <w:marBottom w:val="0"/>
      <w:divBdr>
        <w:top w:val="none" w:sz="0" w:space="0" w:color="auto"/>
        <w:left w:val="none" w:sz="0" w:space="0" w:color="auto"/>
        <w:bottom w:val="none" w:sz="0" w:space="0" w:color="auto"/>
        <w:right w:val="none" w:sz="0" w:space="0" w:color="auto"/>
      </w:divBdr>
    </w:div>
    <w:div w:id="2027631925">
      <w:bodyDiv w:val="1"/>
      <w:marLeft w:val="0"/>
      <w:marRight w:val="0"/>
      <w:marTop w:val="0"/>
      <w:marBottom w:val="0"/>
      <w:divBdr>
        <w:top w:val="none" w:sz="0" w:space="0" w:color="auto"/>
        <w:left w:val="none" w:sz="0" w:space="0" w:color="auto"/>
        <w:bottom w:val="none" w:sz="0" w:space="0" w:color="auto"/>
        <w:right w:val="none" w:sz="0" w:space="0" w:color="auto"/>
      </w:divBdr>
    </w:div>
    <w:div w:id="20557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EACDA7A2B37D47B120E11D837A4476DF9C9FDAAC78D3AA2A283D63C1F29032FD6626E2F8F3r2L" TargetMode="External"/><Relationship Id="rId18" Type="http://schemas.openxmlformats.org/officeDocument/2006/relationships/hyperlink" Target="consultantplus://offline/ref=FBEACDA7A2B37D47B120E11D837A4476DF9C9FDAAC78D3AA2A283D63C1F29032FD6626E1F2F3r7L" TargetMode="External"/><Relationship Id="rId26" Type="http://schemas.openxmlformats.org/officeDocument/2006/relationships/hyperlink" Target="http://www.mfc.asrtobl.ru/" TargetMode="External"/><Relationship Id="rId3" Type="http://schemas.openxmlformats.org/officeDocument/2006/relationships/styles" Target="styles.xml"/><Relationship Id="rId21" Type="http://schemas.openxmlformats.org/officeDocument/2006/relationships/hyperlink" Target="consultantplus://offline/ref=FBEACDA7A2B37D47B120E11D837A4476DF9C9FDAAC78D3AA2A283D63C1F29032FD6626E2F8F3r2L" TargetMode="External"/><Relationship Id="rId7" Type="http://schemas.openxmlformats.org/officeDocument/2006/relationships/footnotes" Target="footnotes.xml"/><Relationship Id="rId12" Type="http://schemas.openxmlformats.org/officeDocument/2006/relationships/hyperlink" Target="file:///C:\Users\e_smaleva\Downloads\&#1048;&#1079;&#1084;&#1077;&#1085;&#1077;&#1085;&#1080;&#1103;%20&#1074;%20&#1088;&#1077;&#1075;&#1083;&#1072;&#1084;&#1077;&#1085;&#1090;%20&#1086;&#1090;%2006.06.2016%20&#8470;%20247.docx" TargetMode="External"/><Relationship Id="rId17" Type="http://schemas.openxmlformats.org/officeDocument/2006/relationships/hyperlink" Target="consultantplus://offline/ref=FBEACDA7A2B37D47B120E11D837A4476DF9C9FDAAC78D3AA2A283D63C1F29032FD6626E1F1F3r6L" TargetMode="External"/><Relationship Id="rId25" Type="http://schemas.openxmlformats.org/officeDocument/2006/relationships/hyperlink" Target="http://gosuslugi.astrobl.ru" TargetMode="External"/><Relationship Id="rId2" Type="http://schemas.openxmlformats.org/officeDocument/2006/relationships/numbering" Target="numbering.xml"/><Relationship Id="rId16" Type="http://schemas.openxmlformats.org/officeDocument/2006/relationships/hyperlink" Target="consultantplus://offline/ref=FBEACDA7A2B37D47B120E11D837A4476DF9C9FDAAC78D3AA2A283D63C1F29032FD6626E1F1F3r4L" TargetMode="External"/><Relationship Id="rId20" Type="http://schemas.openxmlformats.org/officeDocument/2006/relationships/hyperlink" Target="consultantplus://offline/ref=FBEACDA7A2B37D47B120E11D837A4476DC959FDEAF7CD3AA2A283D63C1F29032FD6626E6F0379FB1F5r6L" TargetMode="External"/><Relationship Id="rId29" Type="http://schemas.openxmlformats.org/officeDocument/2006/relationships/hyperlink" Target="http://ahtuba.astrob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_smaleva\Downloads\&#1048;&#1079;&#1084;&#1077;&#1085;&#1077;&#1085;&#1080;&#1103;%20&#1074;%20&#1088;&#1077;&#1075;&#1083;&#1072;&#1084;&#1077;&#1085;&#1090;%20&#1086;&#1090;%2006.06.2016%20&#8470;%20247.docx" TargetMode="External"/><Relationship Id="rId24"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FBEACDA7A2B37D47B120E11D837A4476DF9C9FDAAC78D3AA2A283D63C1F29032FD6626E1F5F3r5L" TargetMode="External"/><Relationship Id="rId23" Type="http://schemas.openxmlformats.org/officeDocument/2006/relationships/hyperlink" Target="mailto:kizoadm@mail.ru" TargetMode="External"/><Relationship Id="rId28" Type="http://schemas.openxmlformats.org/officeDocument/2006/relationships/hyperlink" Target="consultantplus://offline/ref=E1336C4CB01301F452AD635A82C82F8CF41A57614067E8AE9D41F92EB93E4476C514ECAA33f3P7Q" TargetMode="External"/><Relationship Id="rId10" Type="http://schemas.openxmlformats.org/officeDocument/2006/relationships/hyperlink" Target="file:///C:\Users\e_smaleva\Downloads\&#1048;&#1079;&#1084;&#1077;&#1085;&#1077;&#1085;&#1080;&#1103;%20&#1074;%20&#1088;&#1077;&#1075;&#1083;&#1072;&#1084;&#1077;&#1085;&#1090;%20&#1086;&#1090;%2006.06.2016%20&#8470;%20247.docx" TargetMode="External"/><Relationship Id="rId19" Type="http://schemas.openxmlformats.org/officeDocument/2006/relationships/hyperlink" Target="consultantplus://offline/ref=FBEACDA7A2B37D47B120E11D837A4476DF9C9FDAAC78D3AA2A283D63C1F29032FD6626EFF6F3r7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BEACDA7A2B37D47B120E11D837A4476DF9C9FDAAC78D3AA2A283D63C1F29032FD6626E6F03EF9r7L" TargetMode="External"/><Relationship Id="rId22" Type="http://schemas.openxmlformats.org/officeDocument/2006/relationships/hyperlink" Target="consultantplus://offline/ref=FBEACDA7A2B37D47B120E11D837A4476DF9C9EDDAD79D3AA2A283D63C1FFr2L" TargetMode="External"/><Relationship Id="rId27" Type="http://schemas.openxmlformats.org/officeDocument/2006/relationships/hyperlink" Target="mailto:mfs30@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1112-376E-4B03-95B2-E2E37981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4424</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29588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й1</dc:creator>
  <cp:lastModifiedBy>Людмила Устинова</cp:lastModifiedBy>
  <cp:revision>3</cp:revision>
  <cp:lastPrinted>2017-06-07T10:27:00Z</cp:lastPrinted>
  <dcterms:created xsi:type="dcterms:W3CDTF">2017-06-08T07:10:00Z</dcterms:created>
  <dcterms:modified xsi:type="dcterms:W3CDTF">2017-06-09T06:17:00Z</dcterms:modified>
</cp:coreProperties>
</file>