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2C" w:rsidRPr="002641C3" w:rsidRDefault="00F331D3" w:rsidP="00571E2C">
      <w:pPr>
        <w:rPr>
          <w:rFonts w:ascii="Arial" w:hAnsi="Arial" w:cs="Arial"/>
        </w:rPr>
      </w:pPr>
      <w:bookmarkStart w:id="0" w:name="_GoBack"/>
      <w:bookmarkEnd w:id="0"/>
      <w:r>
        <w:rPr>
          <w:rFonts w:ascii="Arial" w:hAnsi="Arial" w:cs="Arial"/>
          <w:b/>
          <w:noProof/>
        </w:rPr>
        <w:drawing>
          <wp:anchor distT="0" distB="0" distL="114300" distR="114300" simplePos="0" relativeHeight="251641344" behindDoc="1" locked="0" layoutInCell="1" allowOverlap="1">
            <wp:simplePos x="0" y="0"/>
            <wp:positionH relativeFrom="column">
              <wp:posOffset>2461260</wp:posOffset>
            </wp:positionH>
            <wp:positionV relativeFrom="paragraph">
              <wp:posOffset>-336550</wp:posOffset>
            </wp:positionV>
            <wp:extent cx="838200" cy="828040"/>
            <wp:effectExtent l="0" t="0" r="0" b="0"/>
            <wp:wrapNone/>
            <wp:docPr id="34" name="Рисунок 34"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E2C" w:rsidRPr="002641C3" w:rsidRDefault="00571E2C" w:rsidP="00571E2C">
      <w:pPr>
        <w:jc w:val="center"/>
        <w:rPr>
          <w:rFonts w:ascii="Arial" w:hAnsi="Arial" w:cs="Arial"/>
        </w:rPr>
      </w:pPr>
    </w:p>
    <w:p w:rsidR="00571E2C" w:rsidRPr="002641C3" w:rsidRDefault="00571E2C" w:rsidP="00571E2C">
      <w:pPr>
        <w:pStyle w:val="af0"/>
        <w:rPr>
          <w:rFonts w:ascii="Arial" w:hAnsi="Arial" w:cs="Arial"/>
          <w:b/>
          <w:sz w:val="24"/>
          <w:szCs w:val="24"/>
        </w:rPr>
      </w:pPr>
    </w:p>
    <w:p w:rsidR="00571E2C" w:rsidRPr="00DE2E39" w:rsidRDefault="00571E2C" w:rsidP="00571E2C">
      <w:pPr>
        <w:jc w:val="center"/>
        <w:rPr>
          <w:sz w:val="28"/>
          <w:szCs w:val="28"/>
        </w:rPr>
      </w:pPr>
    </w:p>
    <w:p w:rsidR="00571E2C" w:rsidRPr="00DE2E39" w:rsidRDefault="00571E2C" w:rsidP="00571E2C">
      <w:pPr>
        <w:pStyle w:val="af0"/>
        <w:rPr>
          <w:szCs w:val="28"/>
        </w:rPr>
      </w:pPr>
      <w:r w:rsidRPr="00DE2E39">
        <w:rPr>
          <w:szCs w:val="28"/>
        </w:rPr>
        <w:t>АДМИНИСТРАЦИЯ МУНИЦИПАЛЬНОГО ОБРАЗОВАНИЯ</w:t>
      </w:r>
    </w:p>
    <w:p w:rsidR="00571E2C" w:rsidRPr="00DE2E39" w:rsidRDefault="00571E2C" w:rsidP="00571E2C">
      <w:pPr>
        <w:pStyle w:val="af0"/>
        <w:rPr>
          <w:szCs w:val="28"/>
        </w:rPr>
      </w:pPr>
      <w:r w:rsidRPr="00DE2E39">
        <w:rPr>
          <w:szCs w:val="28"/>
        </w:rPr>
        <w:t>«АХТУБИНСКИЙ РАЙОН»</w:t>
      </w:r>
    </w:p>
    <w:p w:rsidR="00571E2C" w:rsidRPr="00DE2E39" w:rsidRDefault="00571E2C" w:rsidP="00571E2C">
      <w:pPr>
        <w:pStyle w:val="af0"/>
        <w:rPr>
          <w:b/>
          <w:szCs w:val="28"/>
        </w:rPr>
      </w:pPr>
    </w:p>
    <w:p w:rsidR="00571E2C" w:rsidRPr="00DE2E39" w:rsidRDefault="00571E2C" w:rsidP="00571E2C">
      <w:pPr>
        <w:pStyle w:val="af0"/>
        <w:rPr>
          <w:b/>
          <w:szCs w:val="28"/>
        </w:rPr>
      </w:pPr>
      <w:r w:rsidRPr="00DE2E39">
        <w:rPr>
          <w:b/>
          <w:szCs w:val="28"/>
        </w:rPr>
        <w:t>ПОСТАНОВЛЕНИЕ</w:t>
      </w:r>
    </w:p>
    <w:p w:rsidR="00571E2C" w:rsidRPr="00DE2E39" w:rsidRDefault="00571E2C" w:rsidP="00571E2C">
      <w:pPr>
        <w:pStyle w:val="af0"/>
        <w:rPr>
          <w:b/>
          <w:szCs w:val="28"/>
        </w:rPr>
      </w:pPr>
    </w:p>
    <w:p w:rsidR="00571E2C" w:rsidRPr="00DE2E39" w:rsidRDefault="00B2437D" w:rsidP="00B2437D">
      <w:pPr>
        <w:pStyle w:val="af0"/>
        <w:jc w:val="left"/>
        <w:rPr>
          <w:szCs w:val="28"/>
        </w:rPr>
      </w:pPr>
      <w:r>
        <w:rPr>
          <w:szCs w:val="28"/>
        </w:rPr>
        <w:t>31.03.2010                                                                                                  №  421</w:t>
      </w:r>
    </w:p>
    <w:p w:rsidR="00571E2C" w:rsidRPr="00DE2E39" w:rsidRDefault="00571E2C" w:rsidP="00571E2C">
      <w:pPr>
        <w:jc w:val="both"/>
        <w:rPr>
          <w:sz w:val="28"/>
          <w:szCs w:val="28"/>
        </w:rPr>
      </w:pPr>
      <w:r w:rsidRPr="00DE2E39">
        <w:rPr>
          <w:sz w:val="28"/>
          <w:szCs w:val="28"/>
        </w:rPr>
        <w:t xml:space="preserve">     </w:t>
      </w:r>
      <w:r w:rsidRPr="00DE2E39">
        <w:rPr>
          <w:sz w:val="28"/>
          <w:szCs w:val="28"/>
        </w:rPr>
        <w:tab/>
      </w:r>
      <w:r w:rsidRPr="00DE2E39">
        <w:rPr>
          <w:sz w:val="28"/>
          <w:szCs w:val="28"/>
        </w:rPr>
        <w:tab/>
      </w:r>
      <w:r w:rsidRPr="00DE2E39">
        <w:rPr>
          <w:sz w:val="28"/>
          <w:szCs w:val="28"/>
        </w:rPr>
        <w:tab/>
      </w:r>
      <w:r w:rsidRPr="00DE2E39">
        <w:rPr>
          <w:sz w:val="28"/>
          <w:szCs w:val="28"/>
        </w:rPr>
        <w:tab/>
      </w:r>
      <w:r w:rsidRPr="00DE2E39">
        <w:rPr>
          <w:sz w:val="28"/>
          <w:szCs w:val="28"/>
        </w:rPr>
        <w:tab/>
        <w:t xml:space="preserve">         </w:t>
      </w:r>
      <w:r w:rsidR="007A079B" w:rsidRPr="00DE2E39">
        <w:rPr>
          <w:sz w:val="28"/>
          <w:szCs w:val="28"/>
        </w:rPr>
        <w:t xml:space="preserve">                       </w:t>
      </w:r>
    </w:p>
    <w:p w:rsidR="00571E2C" w:rsidRPr="00DE2E39" w:rsidRDefault="00571E2C" w:rsidP="00571E2C">
      <w:pPr>
        <w:ind w:firstLine="567"/>
        <w:jc w:val="both"/>
        <w:rPr>
          <w:sz w:val="28"/>
          <w:szCs w:val="28"/>
        </w:rPr>
      </w:pPr>
    </w:p>
    <w:p w:rsidR="00571E2C" w:rsidRPr="00DE2E39" w:rsidRDefault="00571E2C" w:rsidP="00571E2C">
      <w:pPr>
        <w:rPr>
          <w:sz w:val="28"/>
          <w:szCs w:val="28"/>
        </w:rPr>
      </w:pPr>
    </w:p>
    <w:p w:rsidR="00571E2C" w:rsidRPr="00DE2E39" w:rsidRDefault="0008288E" w:rsidP="0008288E">
      <w:pPr>
        <w:rPr>
          <w:rStyle w:val="ab"/>
          <w:b w:val="0"/>
          <w:sz w:val="28"/>
          <w:szCs w:val="28"/>
        </w:rPr>
      </w:pPr>
      <w:r w:rsidRPr="00DE2E39">
        <w:rPr>
          <w:rStyle w:val="ab"/>
          <w:b w:val="0"/>
          <w:sz w:val="28"/>
          <w:szCs w:val="28"/>
        </w:rPr>
        <w:t xml:space="preserve">Об утверждении </w:t>
      </w:r>
      <w:proofErr w:type="gramStart"/>
      <w:r w:rsidRPr="00DE2E39">
        <w:rPr>
          <w:rStyle w:val="ab"/>
          <w:b w:val="0"/>
          <w:sz w:val="28"/>
          <w:szCs w:val="28"/>
        </w:rPr>
        <w:t>административного</w:t>
      </w:r>
      <w:proofErr w:type="gramEnd"/>
      <w:r w:rsidRPr="00DE2E39">
        <w:rPr>
          <w:rStyle w:val="ab"/>
          <w:b w:val="0"/>
          <w:sz w:val="28"/>
          <w:szCs w:val="28"/>
        </w:rPr>
        <w:t xml:space="preserve"> </w:t>
      </w:r>
    </w:p>
    <w:p w:rsidR="00571E2C" w:rsidRPr="00DE2E39" w:rsidRDefault="0008288E" w:rsidP="0008288E">
      <w:pPr>
        <w:rPr>
          <w:sz w:val="28"/>
          <w:szCs w:val="28"/>
        </w:rPr>
      </w:pPr>
      <w:r w:rsidRPr="00DE2E39">
        <w:rPr>
          <w:rStyle w:val="ab"/>
          <w:b w:val="0"/>
          <w:sz w:val="28"/>
          <w:szCs w:val="28"/>
        </w:rPr>
        <w:t xml:space="preserve">регламента </w:t>
      </w:r>
      <w:r w:rsidRPr="00DE2E39">
        <w:rPr>
          <w:sz w:val="28"/>
          <w:szCs w:val="28"/>
        </w:rPr>
        <w:t xml:space="preserve">администрации </w:t>
      </w:r>
      <w:r w:rsidR="00571E2C" w:rsidRPr="00DE2E39">
        <w:rPr>
          <w:sz w:val="28"/>
          <w:szCs w:val="28"/>
        </w:rPr>
        <w:t xml:space="preserve"> </w:t>
      </w:r>
      <w:r w:rsidRPr="00DE2E39">
        <w:rPr>
          <w:sz w:val="28"/>
          <w:szCs w:val="28"/>
        </w:rPr>
        <w:t xml:space="preserve">МО </w:t>
      </w:r>
    </w:p>
    <w:p w:rsidR="00571E2C" w:rsidRPr="00DE2E39" w:rsidRDefault="0008288E" w:rsidP="0008288E">
      <w:pPr>
        <w:rPr>
          <w:sz w:val="28"/>
          <w:szCs w:val="28"/>
        </w:rPr>
      </w:pPr>
      <w:r w:rsidRPr="00DE2E39">
        <w:rPr>
          <w:sz w:val="28"/>
          <w:szCs w:val="28"/>
        </w:rPr>
        <w:t>«Ахтубинский</w:t>
      </w:r>
      <w:r w:rsidRPr="00DE2E39">
        <w:rPr>
          <w:rStyle w:val="ab"/>
          <w:b w:val="0"/>
          <w:sz w:val="28"/>
          <w:szCs w:val="28"/>
        </w:rPr>
        <w:t xml:space="preserve">  район»</w:t>
      </w:r>
      <w:r w:rsidR="00571E2C" w:rsidRPr="00DE2E39">
        <w:rPr>
          <w:rStyle w:val="ab"/>
          <w:b w:val="0"/>
          <w:sz w:val="28"/>
          <w:szCs w:val="28"/>
        </w:rPr>
        <w:t xml:space="preserve"> </w:t>
      </w:r>
      <w:r w:rsidRPr="00DE2E39">
        <w:rPr>
          <w:rStyle w:val="ab"/>
          <w:b w:val="0"/>
          <w:sz w:val="28"/>
          <w:szCs w:val="28"/>
        </w:rPr>
        <w:t>по исполнению</w:t>
      </w:r>
      <w:r w:rsidRPr="00DE2E39">
        <w:rPr>
          <w:sz w:val="28"/>
          <w:szCs w:val="28"/>
        </w:rPr>
        <w:t xml:space="preserve"> </w:t>
      </w:r>
    </w:p>
    <w:p w:rsidR="0008288E" w:rsidRPr="00DE2E39" w:rsidRDefault="0008288E" w:rsidP="0008288E">
      <w:pPr>
        <w:rPr>
          <w:sz w:val="28"/>
          <w:szCs w:val="28"/>
        </w:rPr>
      </w:pPr>
      <w:r w:rsidRPr="00DE2E39">
        <w:rPr>
          <w:sz w:val="28"/>
          <w:szCs w:val="28"/>
        </w:rPr>
        <w:t xml:space="preserve">муниципальной функции «Организация </w:t>
      </w:r>
    </w:p>
    <w:p w:rsidR="00571E2C" w:rsidRPr="00DE2E39" w:rsidRDefault="0008288E" w:rsidP="0008288E">
      <w:pPr>
        <w:rPr>
          <w:sz w:val="28"/>
          <w:szCs w:val="28"/>
        </w:rPr>
      </w:pPr>
      <w:r w:rsidRPr="00DE2E39">
        <w:rPr>
          <w:sz w:val="28"/>
          <w:szCs w:val="28"/>
        </w:rPr>
        <w:t xml:space="preserve">транспортного обслуживания населения </w:t>
      </w:r>
    </w:p>
    <w:p w:rsidR="00571E2C" w:rsidRPr="00DE2E39" w:rsidRDefault="0008288E" w:rsidP="0008288E">
      <w:pPr>
        <w:rPr>
          <w:sz w:val="28"/>
          <w:szCs w:val="28"/>
        </w:rPr>
      </w:pPr>
      <w:r w:rsidRPr="00DE2E39">
        <w:rPr>
          <w:sz w:val="28"/>
          <w:szCs w:val="28"/>
        </w:rPr>
        <w:t xml:space="preserve">автомобильным транспортом </w:t>
      </w:r>
      <w:proofErr w:type="gramStart"/>
      <w:r w:rsidRPr="00DE2E39">
        <w:rPr>
          <w:sz w:val="28"/>
          <w:szCs w:val="28"/>
        </w:rPr>
        <w:t>между</w:t>
      </w:r>
      <w:proofErr w:type="gramEnd"/>
      <w:r w:rsidRPr="00DE2E39">
        <w:rPr>
          <w:sz w:val="28"/>
          <w:szCs w:val="28"/>
        </w:rPr>
        <w:t xml:space="preserve"> </w:t>
      </w:r>
    </w:p>
    <w:p w:rsidR="00571E2C" w:rsidRPr="00DE2E39" w:rsidRDefault="0008288E" w:rsidP="0008288E">
      <w:pPr>
        <w:rPr>
          <w:sz w:val="28"/>
          <w:szCs w:val="28"/>
        </w:rPr>
      </w:pPr>
      <w:r w:rsidRPr="00DE2E39">
        <w:rPr>
          <w:sz w:val="28"/>
          <w:szCs w:val="28"/>
        </w:rPr>
        <w:t>поселениями в границах Ахтубинского</w:t>
      </w:r>
    </w:p>
    <w:p w:rsidR="0008288E" w:rsidRPr="00DE2E39" w:rsidRDefault="0008288E" w:rsidP="0008288E">
      <w:pPr>
        <w:rPr>
          <w:sz w:val="28"/>
          <w:szCs w:val="28"/>
        </w:rPr>
      </w:pPr>
      <w:r w:rsidRPr="00DE2E39">
        <w:rPr>
          <w:sz w:val="28"/>
          <w:szCs w:val="28"/>
        </w:rPr>
        <w:t>района»</w:t>
      </w:r>
    </w:p>
    <w:p w:rsidR="0008288E" w:rsidRPr="00DE2E39" w:rsidRDefault="0008288E" w:rsidP="0008288E">
      <w:pPr>
        <w:pStyle w:val="a7"/>
        <w:spacing w:after="0" w:line="240" w:lineRule="auto"/>
        <w:ind w:left="0"/>
        <w:rPr>
          <w:rFonts w:cs="Times New Roman"/>
          <w:szCs w:val="28"/>
        </w:rPr>
      </w:pPr>
    </w:p>
    <w:p w:rsidR="00B8404B" w:rsidRPr="00DE2E39" w:rsidRDefault="00B8404B" w:rsidP="00B8404B">
      <w:pPr>
        <w:pStyle w:val="a7"/>
        <w:spacing w:after="0" w:line="240" w:lineRule="auto"/>
        <w:ind w:left="0"/>
        <w:rPr>
          <w:rFonts w:cs="Times New Roman"/>
          <w:szCs w:val="28"/>
        </w:rPr>
      </w:pPr>
    </w:p>
    <w:p w:rsidR="00B8404B" w:rsidRPr="00DE2E39" w:rsidRDefault="00B8404B" w:rsidP="00B8404B">
      <w:pPr>
        <w:autoSpaceDE w:val="0"/>
        <w:autoSpaceDN w:val="0"/>
        <w:adjustRightInd w:val="0"/>
        <w:ind w:firstLine="540"/>
        <w:jc w:val="both"/>
        <w:rPr>
          <w:sz w:val="28"/>
          <w:szCs w:val="28"/>
        </w:rPr>
      </w:pPr>
      <w:r w:rsidRPr="00DE2E39">
        <w:rPr>
          <w:sz w:val="28"/>
          <w:szCs w:val="28"/>
        </w:rPr>
        <w:t xml:space="preserve"> </w:t>
      </w:r>
      <w:proofErr w:type="gramStart"/>
      <w:r w:rsidRPr="00DE2E39">
        <w:rPr>
          <w:sz w:val="28"/>
          <w:szCs w:val="28"/>
        </w:rPr>
        <w:t>В  соответствии с постановлением администрации МО «Ахтубинский район» от 24.11.2009 № 1498 «О Порядке разработки и утверждения административных регламентов исполнения муниципальных функций (предоставления муниципальных услуг), в целях упорядочения полномочий структурных подразделений администрации муниципального образования «Ахтубинский район» по организации транспортного обслуживания населения автомобильным транспортом и повышения безопасности дорожного движения при перевозке пассажиров, укрепления дисциплины перевозчиков, осуществляющих перевозки пассажиров по маршрутам регулярных перевозок</w:t>
      </w:r>
      <w:proofErr w:type="gramEnd"/>
      <w:r w:rsidRPr="00DE2E39">
        <w:rPr>
          <w:sz w:val="28"/>
          <w:szCs w:val="28"/>
        </w:rPr>
        <w:t>, удовлетворения потребностей населения в пассажирских перевозках на регулярных муниципальных межпоселенческих маршрутах, повышения культуры и качества обслуживания пассажиров, администрация МО «Ахтубинский район»</w:t>
      </w:r>
    </w:p>
    <w:p w:rsidR="00B8404B" w:rsidRPr="00DE2E39" w:rsidRDefault="00B8404B" w:rsidP="00B8404B">
      <w:pPr>
        <w:pStyle w:val="a4"/>
        <w:rPr>
          <w:rStyle w:val="ab"/>
          <w:b w:val="0"/>
          <w:sz w:val="28"/>
          <w:szCs w:val="28"/>
        </w:rPr>
      </w:pPr>
      <w:r w:rsidRPr="00DE2E39">
        <w:rPr>
          <w:rStyle w:val="ab"/>
          <w:b w:val="0"/>
          <w:sz w:val="28"/>
          <w:szCs w:val="28"/>
        </w:rPr>
        <w:t xml:space="preserve"> ПОСТАНОВЛЯЕТ:</w:t>
      </w:r>
    </w:p>
    <w:p w:rsidR="00B8404B" w:rsidRPr="00DE2E39" w:rsidRDefault="00B8404B" w:rsidP="00B8404B">
      <w:pPr>
        <w:pStyle w:val="a4"/>
        <w:jc w:val="both"/>
        <w:rPr>
          <w:b/>
          <w:sz w:val="28"/>
          <w:szCs w:val="28"/>
        </w:rPr>
      </w:pPr>
      <w:r w:rsidRPr="00DE2E39">
        <w:rPr>
          <w:sz w:val="28"/>
          <w:szCs w:val="28"/>
        </w:rPr>
        <w:t xml:space="preserve">         1. Утвердить административный регламент администрации муниципального образования «Ахтубинский район» по исполнению муниципальной функции «Организация транспортного обслуживания населения автомобильным транспортом между поселениями в границах Ахтубинского района» (прилагается).</w:t>
      </w:r>
      <w:r w:rsidRPr="00DE2E39">
        <w:rPr>
          <w:sz w:val="28"/>
          <w:szCs w:val="28"/>
        </w:rPr>
        <w:tab/>
      </w:r>
      <w:r w:rsidRPr="00DE2E39">
        <w:rPr>
          <w:sz w:val="28"/>
          <w:szCs w:val="28"/>
        </w:rPr>
        <w:tab/>
      </w:r>
      <w:r w:rsidRPr="00DE2E39">
        <w:rPr>
          <w:sz w:val="28"/>
          <w:szCs w:val="28"/>
        </w:rPr>
        <w:tab/>
      </w:r>
      <w:r w:rsidRPr="00DE2E39">
        <w:rPr>
          <w:sz w:val="28"/>
          <w:szCs w:val="28"/>
        </w:rPr>
        <w:tab/>
      </w:r>
      <w:r w:rsidRPr="00DE2E39">
        <w:rPr>
          <w:sz w:val="28"/>
          <w:szCs w:val="28"/>
        </w:rPr>
        <w:tab/>
      </w:r>
      <w:r w:rsidRPr="00DE2E39">
        <w:rPr>
          <w:sz w:val="28"/>
          <w:szCs w:val="28"/>
        </w:rPr>
        <w:tab/>
      </w:r>
      <w:r w:rsidRPr="00DE2E39">
        <w:rPr>
          <w:sz w:val="28"/>
          <w:szCs w:val="28"/>
        </w:rPr>
        <w:tab/>
        <w:t xml:space="preserve">2. Отделу информатизации и компьютерного обслуживания </w:t>
      </w:r>
      <w:r w:rsidRPr="00DE2E39">
        <w:rPr>
          <w:sz w:val="28"/>
          <w:szCs w:val="28"/>
        </w:rPr>
        <w:lastRenderedPageBreak/>
        <w:t>администрации муниципального образования «Ахтубинский район» (Тищенко С.Ф.):</w:t>
      </w:r>
    </w:p>
    <w:p w:rsidR="00B8404B" w:rsidRPr="00DE2E39" w:rsidRDefault="00B8404B" w:rsidP="00B8404B">
      <w:pPr>
        <w:ind w:firstLine="708"/>
        <w:jc w:val="both"/>
        <w:rPr>
          <w:sz w:val="28"/>
          <w:szCs w:val="28"/>
        </w:rPr>
      </w:pPr>
      <w:r w:rsidRPr="00DE2E39">
        <w:rPr>
          <w:sz w:val="28"/>
          <w:szCs w:val="28"/>
        </w:rPr>
        <w:t>2.1. Обеспечить размещение настоящего постановления  в  сети  Интернет  на  официальном  сайте  администрации муниципального образования «Ахтубинский район»,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r w:rsidR="00906A58" w:rsidRPr="00DE2E39">
        <w:rPr>
          <w:sz w:val="28"/>
          <w:szCs w:val="28"/>
        </w:rPr>
        <w:t>.</w:t>
      </w:r>
    </w:p>
    <w:p w:rsidR="00B8404B" w:rsidRPr="00DE2E39" w:rsidRDefault="00906A58" w:rsidP="00906A58">
      <w:pPr>
        <w:ind w:firstLine="708"/>
        <w:jc w:val="both"/>
        <w:rPr>
          <w:sz w:val="28"/>
          <w:szCs w:val="28"/>
        </w:rPr>
      </w:pPr>
      <w:r w:rsidRPr="00DE2E39">
        <w:rPr>
          <w:sz w:val="28"/>
          <w:szCs w:val="28"/>
        </w:rPr>
        <w:t>2.2. Д</w:t>
      </w:r>
      <w:r w:rsidR="00B8404B" w:rsidRPr="00DE2E39">
        <w:rPr>
          <w:sz w:val="28"/>
          <w:szCs w:val="28"/>
        </w:rPr>
        <w:t>ать информацию в газету «</w:t>
      </w:r>
      <w:proofErr w:type="gramStart"/>
      <w:r w:rsidR="00B8404B" w:rsidRPr="00DE2E39">
        <w:rPr>
          <w:sz w:val="28"/>
          <w:szCs w:val="28"/>
        </w:rPr>
        <w:t>Ахтубинская</w:t>
      </w:r>
      <w:proofErr w:type="gramEnd"/>
      <w:r w:rsidR="00B8404B" w:rsidRPr="00DE2E39">
        <w:rPr>
          <w:sz w:val="28"/>
          <w:szCs w:val="28"/>
        </w:rPr>
        <w:t xml:space="preserve"> правда» о дате размещения настоящего постановления в  сети  Интернет  на  официальном  сайте  администрации муниципального образования «Ахтубинский район».</w:t>
      </w:r>
    </w:p>
    <w:p w:rsidR="00B8404B" w:rsidRPr="00DE2E39" w:rsidRDefault="00B8404B" w:rsidP="00B8404B">
      <w:pPr>
        <w:ind w:left="360"/>
        <w:rPr>
          <w:sz w:val="28"/>
          <w:szCs w:val="28"/>
        </w:rPr>
      </w:pPr>
    </w:p>
    <w:p w:rsidR="00906A58" w:rsidRPr="00DE2E39" w:rsidRDefault="00906A58" w:rsidP="00B8404B">
      <w:pPr>
        <w:pStyle w:val="a4"/>
        <w:rPr>
          <w:sz w:val="28"/>
          <w:szCs w:val="28"/>
        </w:rPr>
      </w:pPr>
    </w:p>
    <w:p w:rsidR="00B8404B" w:rsidRPr="00DE2E39" w:rsidRDefault="00B8404B" w:rsidP="00B8404B">
      <w:pPr>
        <w:pStyle w:val="a4"/>
        <w:rPr>
          <w:sz w:val="28"/>
          <w:szCs w:val="28"/>
        </w:rPr>
      </w:pPr>
      <w:r w:rsidRPr="00DE2E39">
        <w:rPr>
          <w:sz w:val="28"/>
          <w:szCs w:val="28"/>
        </w:rPr>
        <w:t>Глава муниципального образования                                                В.А. Ведищев</w:t>
      </w:r>
      <w:r w:rsidRPr="00DE2E39">
        <w:rPr>
          <w:sz w:val="28"/>
          <w:szCs w:val="28"/>
        </w:rPr>
        <w:br/>
      </w:r>
    </w:p>
    <w:p w:rsidR="00B8404B" w:rsidRPr="00DE2E39" w:rsidRDefault="00B8404B" w:rsidP="00B8404B">
      <w:pPr>
        <w:pStyle w:val="a4"/>
        <w:rPr>
          <w:sz w:val="28"/>
          <w:szCs w:val="28"/>
        </w:rPr>
      </w:pPr>
    </w:p>
    <w:p w:rsidR="00B8404B" w:rsidRPr="00DE2E39" w:rsidRDefault="00B8404B" w:rsidP="00B8404B">
      <w:pPr>
        <w:pStyle w:val="a4"/>
        <w:rPr>
          <w:sz w:val="28"/>
          <w:szCs w:val="28"/>
        </w:rPr>
      </w:pPr>
    </w:p>
    <w:p w:rsidR="00906A58" w:rsidRPr="00DE2E39" w:rsidRDefault="00906A58" w:rsidP="00B8404B">
      <w:pPr>
        <w:pStyle w:val="a4"/>
        <w:rPr>
          <w:sz w:val="28"/>
          <w:szCs w:val="28"/>
        </w:rPr>
      </w:pPr>
    </w:p>
    <w:p w:rsidR="00906A58" w:rsidRPr="00DE2E39" w:rsidRDefault="00906A58" w:rsidP="00B8404B">
      <w:pPr>
        <w:pStyle w:val="a4"/>
        <w:rPr>
          <w:sz w:val="28"/>
          <w:szCs w:val="28"/>
        </w:rPr>
      </w:pPr>
    </w:p>
    <w:p w:rsidR="002641C3" w:rsidRPr="00DE2E39" w:rsidRDefault="002641C3" w:rsidP="00B8404B">
      <w:pPr>
        <w:pStyle w:val="a4"/>
        <w:rPr>
          <w:sz w:val="28"/>
          <w:szCs w:val="28"/>
        </w:rPr>
      </w:pPr>
    </w:p>
    <w:p w:rsidR="002641C3" w:rsidRPr="00DE2E39" w:rsidRDefault="002641C3" w:rsidP="00B8404B">
      <w:pPr>
        <w:pStyle w:val="a4"/>
        <w:rPr>
          <w:sz w:val="28"/>
          <w:szCs w:val="28"/>
        </w:rPr>
      </w:pPr>
    </w:p>
    <w:p w:rsidR="002641C3" w:rsidRPr="00DE2E39" w:rsidRDefault="002641C3" w:rsidP="00B8404B">
      <w:pPr>
        <w:pStyle w:val="a4"/>
        <w:rPr>
          <w:sz w:val="28"/>
          <w:szCs w:val="28"/>
        </w:rPr>
      </w:pPr>
    </w:p>
    <w:p w:rsidR="002641C3" w:rsidRPr="00DE2E39" w:rsidRDefault="002641C3" w:rsidP="00B8404B">
      <w:pPr>
        <w:pStyle w:val="a4"/>
        <w:rPr>
          <w:sz w:val="28"/>
          <w:szCs w:val="28"/>
        </w:rPr>
      </w:pPr>
    </w:p>
    <w:p w:rsidR="002641C3" w:rsidRPr="00DE2E39" w:rsidRDefault="002641C3" w:rsidP="00B8404B">
      <w:pPr>
        <w:pStyle w:val="a4"/>
        <w:rPr>
          <w:sz w:val="28"/>
          <w:szCs w:val="28"/>
        </w:rPr>
      </w:pPr>
    </w:p>
    <w:p w:rsidR="002641C3" w:rsidRPr="00DE2E39" w:rsidRDefault="002641C3" w:rsidP="00B8404B">
      <w:pPr>
        <w:pStyle w:val="a4"/>
        <w:rPr>
          <w:sz w:val="28"/>
          <w:szCs w:val="28"/>
        </w:rPr>
      </w:pPr>
    </w:p>
    <w:p w:rsidR="00906A58" w:rsidRPr="00DE2E39" w:rsidRDefault="00906A58" w:rsidP="00B8404B">
      <w:pPr>
        <w:pStyle w:val="a4"/>
        <w:rPr>
          <w:sz w:val="28"/>
          <w:szCs w:val="28"/>
        </w:rPr>
      </w:pPr>
    </w:p>
    <w:p w:rsidR="00906A58" w:rsidRPr="00DE2E39" w:rsidRDefault="00906A58" w:rsidP="00B8404B">
      <w:pPr>
        <w:pStyle w:val="a4"/>
        <w:rPr>
          <w:sz w:val="28"/>
          <w:szCs w:val="28"/>
        </w:rPr>
      </w:pPr>
    </w:p>
    <w:p w:rsidR="00906A58" w:rsidRPr="00DE2E39" w:rsidRDefault="00906A58" w:rsidP="00B8404B">
      <w:pPr>
        <w:pStyle w:val="a4"/>
        <w:rPr>
          <w:sz w:val="28"/>
          <w:szCs w:val="28"/>
        </w:rPr>
      </w:pPr>
    </w:p>
    <w:p w:rsidR="00906A58" w:rsidRPr="00DE2E39" w:rsidRDefault="00906A58" w:rsidP="00B8404B">
      <w:pPr>
        <w:pStyle w:val="a4"/>
        <w:rPr>
          <w:sz w:val="28"/>
          <w:szCs w:val="28"/>
        </w:rPr>
      </w:pPr>
    </w:p>
    <w:p w:rsidR="00906A58" w:rsidRPr="00DE2E39" w:rsidRDefault="00906A58" w:rsidP="00B8404B">
      <w:pPr>
        <w:pStyle w:val="a4"/>
        <w:rPr>
          <w:sz w:val="28"/>
          <w:szCs w:val="28"/>
        </w:rPr>
      </w:pPr>
    </w:p>
    <w:p w:rsidR="00906A58" w:rsidRPr="00DE2E39" w:rsidRDefault="00906A58" w:rsidP="00B8404B">
      <w:pPr>
        <w:pStyle w:val="a4"/>
        <w:rPr>
          <w:sz w:val="28"/>
          <w:szCs w:val="28"/>
        </w:rPr>
      </w:pPr>
    </w:p>
    <w:p w:rsidR="00906A58" w:rsidRPr="00DE2E39" w:rsidRDefault="00906A58" w:rsidP="00B8404B">
      <w:pPr>
        <w:pStyle w:val="a4"/>
        <w:rPr>
          <w:sz w:val="28"/>
          <w:szCs w:val="28"/>
        </w:rPr>
      </w:pPr>
    </w:p>
    <w:p w:rsidR="00906A58" w:rsidRPr="00DE2E39" w:rsidRDefault="00906A58" w:rsidP="00B8404B">
      <w:pPr>
        <w:pStyle w:val="a4"/>
        <w:rPr>
          <w:sz w:val="28"/>
          <w:szCs w:val="28"/>
        </w:rPr>
      </w:pPr>
    </w:p>
    <w:p w:rsidR="00906A58" w:rsidRPr="00DE2E39" w:rsidRDefault="00906A58" w:rsidP="00B8404B">
      <w:pPr>
        <w:pStyle w:val="a4"/>
        <w:rPr>
          <w:sz w:val="28"/>
          <w:szCs w:val="28"/>
        </w:rPr>
      </w:pPr>
    </w:p>
    <w:p w:rsidR="00B8404B" w:rsidRPr="00DE2E39" w:rsidRDefault="00B8404B" w:rsidP="00B8404B">
      <w:pPr>
        <w:pStyle w:val="a4"/>
        <w:rPr>
          <w:sz w:val="28"/>
          <w:szCs w:val="28"/>
        </w:rPr>
      </w:pPr>
    </w:p>
    <w:p w:rsidR="00B8404B" w:rsidRPr="00DE2E39" w:rsidRDefault="00B8404B" w:rsidP="00B8404B">
      <w:pPr>
        <w:pStyle w:val="a4"/>
        <w:jc w:val="right"/>
        <w:rPr>
          <w:sz w:val="28"/>
          <w:szCs w:val="28"/>
        </w:rPr>
      </w:pPr>
      <w:r w:rsidRPr="00DE2E39">
        <w:rPr>
          <w:sz w:val="28"/>
          <w:szCs w:val="28"/>
        </w:rPr>
        <w:t xml:space="preserve">                                                                                        УТВЕРЖДЕН</w:t>
      </w:r>
      <w:r w:rsidRPr="00DE2E39">
        <w:rPr>
          <w:sz w:val="28"/>
          <w:szCs w:val="28"/>
        </w:rPr>
        <w:br/>
        <w:t xml:space="preserve">                                                                              постановлением администрации</w:t>
      </w:r>
      <w:r w:rsidRPr="00DE2E39">
        <w:rPr>
          <w:sz w:val="28"/>
          <w:szCs w:val="28"/>
        </w:rPr>
        <w:br/>
        <w:t xml:space="preserve">                                                                                    МО </w:t>
      </w:r>
      <w:r w:rsidRPr="00DE2E39">
        <w:rPr>
          <w:rStyle w:val="ab"/>
          <w:b w:val="0"/>
          <w:sz w:val="28"/>
          <w:szCs w:val="28"/>
        </w:rPr>
        <w:t>«Ахтубинский район»</w:t>
      </w:r>
      <w:r w:rsidRPr="00DE2E39">
        <w:rPr>
          <w:sz w:val="28"/>
          <w:szCs w:val="28"/>
        </w:rPr>
        <w:br/>
        <w:t xml:space="preserve">                                                                                 от</w:t>
      </w:r>
      <w:r w:rsidR="003B0BCE" w:rsidRPr="00DE2E39">
        <w:rPr>
          <w:sz w:val="28"/>
          <w:szCs w:val="28"/>
        </w:rPr>
        <w:t xml:space="preserve"> </w:t>
      </w:r>
      <w:r w:rsidR="003B0BCE" w:rsidRPr="00DE2E39">
        <w:rPr>
          <w:sz w:val="28"/>
          <w:szCs w:val="28"/>
          <w:u w:val="single"/>
        </w:rPr>
        <w:t>31.03.2010</w:t>
      </w:r>
      <w:r w:rsidRPr="00DE2E39">
        <w:rPr>
          <w:sz w:val="28"/>
          <w:szCs w:val="28"/>
        </w:rPr>
        <w:t xml:space="preserve"> № </w:t>
      </w:r>
      <w:r w:rsidR="003B0BCE" w:rsidRPr="00DE2E39">
        <w:rPr>
          <w:sz w:val="28"/>
          <w:szCs w:val="28"/>
          <w:u w:val="single"/>
        </w:rPr>
        <w:t>421</w:t>
      </w:r>
    </w:p>
    <w:p w:rsidR="00B8404B" w:rsidRPr="00DE2E39" w:rsidRDefault="00B8404B" w:rsidP="00B8404B">
      <w:pPr>
        <w:jc w:val="center"/>
        <w:rPr>
          <w:sz w:val="28"/>
          <w:szCs w:val="28"/>
        </w:rPr>
      </w:pPr>
    </w:p>
    <w:p w:rsidR="00873CBD" w:rsidRPr="00DE2E39" w:rsidRDefault="00873CBD" w:rsidP="00873CBD">
      <w:pPr>
        <w:jc w:val="center"/>
        <w:rPr>
          <w:sz w:val="28"/>
          <w:szCs w:val="28"/>
        </w:rPr>
      </w:pPr>
      <w:bookmarkStart w:id="1" w:name="_Toc252198269"/>
      <w:r w:rsidRPr="00DE2E39">
        <w:rPr>
          <w:sz w:val="28"/>
          <w:szCs w:val="28"/>
        </w:rPr>
        <w:t>АДМИНИСТРАТИВНЫЙ РЕГЛАМЕНТ</w:t>
      </w:r>
    </w:p>
    <w:p w:rsidR="00873CBD" w:rsidRPr="00DE2E39" w:rsidRDefault="00873CBD" w:rsidP="00873CBD">
      <w:pPr>
        <w:jc w:val="center"/>
        <w:rPr>
          <w:sz w:val="28"/>
          <w:szCs w:val="28"/>
        </w:rPr>
      </w:pPr>
      <w:r w:rsidRPr="00DE2E39">
        <w:rPr>
          <w:sz w:val="28"/>
          <w:szCs w:val="28"/>
        </w:rPr>
        <w:t>администрации муниципального образования «Ахтубинский район»</w:t>
      </w:r>
    </w:p>
    <w:p w:rsidR="00873CBD" w:rsidRPr="00DE2E39" w:rsidRDefault="00873CBD" w:rsidP="00873CBD">
      <w:pPr>
        <w:jc w:val="center"/>
        <w:rPr>
          <w:sz w:val="28"/>
          <w:szCs w:val="28"/>
        </w:rPr>
      </w:pPr>
      <w:r w:rsidRPr="00DE2E39">
        <w:rPr>
          <w:sz w:val="28"/>
          <w:szCs w:val="28"/>
        </w:rPr>
        <w:t xml:space="preserve">по предоставлению муниципальной услуги </w:t>
      </w:r>
      <w:r w:rsidRPr="00DE2E39">
        <w:rPr>
          <w:b/>
          <w:sz w:val="28"/>
          <w:szCs w:val="28"/>
        </w:rPr>
        <w:t>«</w:t>
      </w:r>
      <w:r w:rsidRPr="00DE2E39">
        <w:rPr>
          <w:sz w:val="28"/>
          <w:szCs w:val="28"/>
        </w:rPr>
        <w:t>Организация транспортного обслуживания населения автомобильным транспортом между поселениями в границах Ахтубинского района»</w:t>
      </w:r>
    </w:p>
    <w:p w:rsidR="00873CBD" w:rsidRPr="00DE2E39" w:rsidRDefault="00873CBD" w:rsidP="00873CBD">
      <w:pPr>
        <w:jc w:val="center"/>
        <w:rPr>
          <w:sz w:val="28"/>
          <w:szCs w:val="28"/>
        </w:rPr>
      </w:pPr>
    </w:p>
    <w:p w:rsidR="00873CBD" w:rsidRPr="00DE2E39" w:rsidRDefault="00873CBD" w:rsidP="00873CBD">
      <w:pPr>
        <w:pStyle w:val="a7"/>
        <w:tabs>
          <w:tab w:val="center" w:pos="5173"/>
          <w:tab w:val="left" w:pos="7185"/>
        </w:tabs>
        <w:ind w:left="708"/>
        <w:rPr>
          <w:rFonts w:cs="Times New Roman"/>
          <w:szCs w:val="28"/>
        </w:rPr>
      </w:pPr>
      <w:r w:rsidRPr="00DE2E39">
        <w:rPr>
          <w:rFonts w:cs="Times New Roman"/>
          <w:szCs w:val="28"/>
        </w:rPr>
        <w:tab/>
        <w:t>1. Общие положения</w:t>
      </w:r>
    </w:p>
    <w:p w:rsidR="00873CBD" w:rsidRPr="00DE2E39" w:rsidRDefault="00873CBD" w:rsidP="00873CBD">
      <w:pPr>
        <w:pStyle w:val="a4"/>
        <w:tabs>
          <w:tab w:val="num" w:pos="0"/>
        </w:tabs>
        <w:spacing w:before="0" w:beforeAutospacing="0" w:after="0" w:afterAutospacing="0"/>
        <w:ind w:firstLine="540"/>
        <w:jc w:val="both"/>
        <w:rPr>
          <w:sz w:val="28"/>
          <w:szCs w:val="28"/>
        </w:rPr>
      </w:pPr>
      <w:r w:rsidRPr="00DE2E39">
        <w:rPr>
          <w:sz w:val="28"/>
          <w:szCs w:val="28"/>
        </w:rPr>
        <w:t xml:space="preserve">1.1. </w:t>
      </w:r>
      <w:proofErr w:type="gramStart"/>
      <w:r w:rsidRPr="00DE2E39">
        <w:rPr>
          <w:sz w:val="28"/>
          <w:szCs w:val="28"/>
        </w:rPr>
        <w:t>Административный регламент по предоставлению муниципальной услуги «Организация транспортного обслуживания населения автомобильным транспортом между поселениями в границах Ахтубинского района</w:t>
      </w:r>
      <w:r w:rsidRPr="00DE2E39">
        <w:rPr>
          <w:rStyle w:val="ab"/>
          <w:b w:val="0"/>
          <w:sz w:val="28"/>
          <w:szCs w:val="28"/>
        </w:rPr>
        <w:t>»</w:t>
      </w:r>
      <w:r w:rsidRPr="00DE2E39">
        <w:rPr>
          <w:sz w:val="28"/>
          <w:szCs w:val="28"/>
        </w:rPr>
        <w:t xml:space="preserve"> (далее административный регламент) разработан в целях повышения результативности и качества, открытости и доступности деятельности администрации муниципального образования «Ахтубинский район», определяет сроки и последовательность действий (административных процедур) при осуществлении полномочий по организации транспортного обслуживания населения автомобильным транспортом между поселениями в границах Ахтубинского района</w:t>
      </w:r>
      <w:proofErr w:type="gramEnd"/>
      <w:r w:rsidRPr="00DE2E39">
        <w:rPr>
          <w:sz w:val="28"/>
          <w:szCs w:val="28"/>
        </w:rPr>
        <w:t>.</w:t>
      </w:r>
      <w:r w:rsidRPr="00DE2E39">
        <w:rPr>
          <w:sz w:val="28"/>
          <w:szCs w:val="28"/>
        </w:rPr>
        <w:br/>
        <w:t>Предметом регулирования административного регламента являются правоотношения, возникающие при обращении заявителей в администрацию муниципального образования «Ахтубинский район» по вопросу реализации права на получение разрешения на транспортное обслуживание населения автомобильным транспортом между поселениями в границах Ахтубинского района.</w:t>
      </w:r>
    </w:p>
    <w:p w:rsidR="00873CBD" w:rsidRPr="00DE2E39" w:rsidRDefault="00873CBD" w:rsidP="00873CBD">
      <w:pPr>
        <w:pStyle w:val="a4"/>
        <w:tabs>
          <w:tab w:val="num" w:pos="0"/>
        </w:tabs>
        <w:spacing w:before="0" w:beforeAutospacing="0" w:after="0" w:afterAutospacing="0"/>
        <w:ind w:firstLine="540"/>
        <w:jc w:val="both"/>
        <w:rPr>
          <w:sz w:val="28"/>
          <w:szCs w:val="28"/>
        </w:rPr>
      </w:pPr>
      <w:r w:rsidRPr="00DE2E39">
        <w:rPr>
          <w:sz w:val="28"/>
          <w:szCs w:val="28"/>
        </w:rPr>
        <w:t xml:space="preserve">1.2. </w:t>
      </w:r>
      <w:proofErr w:type="gramStart"/>
      <w:r w:rsidRPr="00DE2E39">
        <w:rPr>
          <w:sz w:val="28"/>
          <w:szCs w:val="28"/>
        </w:rPr>
        <w:t xml:space="preserve">Административный регламент размещается на официальном сайте администрации муниципального образования «Ахтубинский район»: </w:t>
      </w:r>
      <w:r w:rsidRPr="00DE2E39">
        <w:rPr>
          <w:sz w:val="28"/>
          <w:szCs w:val="28"/>
          <w:lang w:val="en-US"/>
        </w:rPr>
        <w:t>http</w:t>
      </w:r>
      <w:r w:rsidRPr="00DE2E39">
        <w:rPr>
          <w:sz w:val="28"/>
          <w:szCs w:val="28"/>
        </w:rPr>
        <w:t>://</w:t>
      </w:r>
      <w:hyperlink r:id="rId9" w:history="1">
        <w:r w:rsidRPr="00DE2E39">
          <w:rPr>
            <w:rStyle w:val="a6"/>
            <w:sz w:val="28"/>
            <w:szCs w:val="28"/>
            <w:lang w:val="en-US"/>
          </w:rPr>
          <w:t>www</w:t>
        </w:r>
        <w:r w:rsidRPr="00DE2E39">
          <w:rPr>
            <w:rStyle w:val="a6"/>
            <w:sz w:val="28"/>
            <w:szCs w:val="28"/>
          </w:rPr>
          <w:t>.</w:t>
        </w:r>
        <w:r w:rsidRPr="00DE2E39">
          <w:rPr>
            <w:rStyle w:val="a6"/>
            <w:sz w:val="28"/>
            <w:szCs w:val="28"/>
            <w:lang w:val="en-US"/>
          </w:rPr>
          <w:t>ahtuba</w:t>
        </w:r>
        <w:r w:rsidRPr="00DE2E39">
          <w:rPr>
            <w:rStyle w:val="a6"/>
            <w:sz w:val="28"/>
            <w:szCs w:val="28"/>
          </w:rPr>
          <w:t>.</w:t>
        </w:r>
        <w:r w:rsidRPr="00DE2E39">
          <w:rPr>
            <w:rStyle w:val="a6"/>
            <w:sz w:val="28"/>
            <w:szCs w:val="28"/>
            <w:lang w:val="en-US"/>
          </w:rPr>
          <w:t>astrobl</w:t>
        </w:r>
        <w:r w:rsidRPr="00DE2E39">
          <w:rPr>
            <w:rStyle w:val="a6"/>
            <w:sz w:val="28"/>
            <w:szCs w:val="28"/>
          </w:rPr>
          <w:t>.</w:t>
        </w:r>
        <w:r w:rsidRPr="00DE2E39">
          <w:rPr>
            <w:rStyle w:val="a6"/>
            <w:sz w:val="28"/>
            <w:szCs w:val="28"/>
            <w:lang w:val="en-US"/>
          </w:rPr>
          <w:t>ru</w:t>
        </w:r>
      </w:hyperlink>
      <w:r w:rsidRPr="00DE2E39">
        <w:rPr>
          <w:sz w:val="28"/>
          <w:szCs w:val="28"/>
        </w:rPr>
        <w:t xml:space="preserve">, в региональной государственной информационной системе «Сводный реестр государственных и </w:t>
      </w:r>
      <w:r w:rsidRPr="00DE2E39">
        <w:rPr>
          <w:sz w:val="28"/>
          <w:szCs w:val="28"/>
        </w:rPr>
        <w:lastRenderedPageBreak/>
        <w:t xml:space="preserve">муниципальных услуг (функций) Астраханской области» и в региональной государственной информационной системе «Единый портал государственных и муниципальных услуг (функций) Астраханской области» </w:t>
      </w:r>
      <w:proofErr w:type="gramEnd"/>
      <w:r w:rsidRPr="00DE2E39">
        <w:rPr>
          <w:sz w:val="28"/>
          <w:szCs w:val="28"/>
          <w:lang w:val="en-US"/>
        </w:rPr>
        <w:t>http</w:t>
      </w:r>
      <w:r w:rsidRPr="00DE2E39">
        <w:rPr>
          <w:sz w:val="28"/>
          <w:szCs w:val="28"/>
        </w:rPr>
        <w:t>://</w:t>
      </w:r>
      <w:r w:rsidRPr="00DE2E39">
        <w:rPr>
          <w:sz w:val="28"/>
          <w:szCs w:val="28"/>
          <w:lang w:val="en-US"/>
        </w:rPr>
        <w:t>gosuslugi</w:t>
      </w:r>
      <w:hyperlink r:id="rId10" w:history="1">
        <w:r w:rsidRPr="00DE2E39">
          <w:rPr>
            <w:rStyle w:val="a6"/>
            <w:sz w:val="28"/>
            <w:szCs w:val="28"/>
          </w:rPr>
          <w:t>.</w:t>
        </w:r>
        <w:r w:rsidRPr="00DE2E39">
          <w:rPr>
            <w:rStyle w:val="a6"/>
            <w:sz w:val="28"/>
            <w:szCs w:val="28"/>
            <w:lang w:val="en-US"/>
          </w:rPr>
          <w:t>astrobl</w:t>
        </w:r>
        <w:r w:rsidRPr="00DE2E39">
          <w:rPr>
            <w:rStyle w:val="a6"/>
            <w:sz w:val="28"/>
            <w:szCs w:val="28"/>
          </w:rPr>
          <w:t>.</w:t>
        </w:r>
        <w:r w:rsidRPr="00DE2E39">
          <w:rPr>
            <w:rStyle w:val="a6"/>
            <w:sz w:val="28"/>
            <w:szCs w:val="28"/>
            <w:lang w:val="en-US"/>
          </w:rPr>
          <w:t>ru</w:t>
        </w:r>
        <w:proofErr w:type="gramStart"/>
      </w:hyperlink>
      <w:r w:rsidRPr="00DE2E39">
        <w:rPr>
          <w:sz w:val="28"/>
          <w:szCs w:val="28"/>
        </w:rPr>
        <w:t xml:space="preserve"> (далее - региональный портал), в федеральной государственной информационной системе «Единый портал государственных</w:t>
      </w:r>
      <w:proofErr w:type="gramEnd"/>
      <w:r w:rsidRPr="00DE2E39">
        <w:rPr>
          <w:sz w:val="28"/>
          <w:szCs w:val="28"/>
        </w:rPr>
        <w:t xml:space="preserve"> и муниципальных услуг (функций)» (далее - федеральный портал)  </w:t>
      </w:r>
      <w:r w:rsidRPr="00DE2E39">
        <w:rPr>
          <w:sz w:val="28"/>
          <w:szCs w:val="28"/>
          <w:lang w:val="en-US"/>
        </w:rPr>
        <w:t>http</w:t>
      </w:r>
      <w:r w:rsidRPr="00DE2E39">
        <w:rPr>
          <w:sz w:val="28"/>
          <w:szCs w:val="28"/>
        </w:rPr>
        <w:t>://www.</w:t>
      </w:r>
      <w:r w:rsidRPr="00DE2E39">
        <w:rPr>
          <w:sz w:val="28"/>
          <w:szCs w:val="28"/>
          <w:lang w:val="en-US"/>
        </w:rPr>
        <w:t>gosuslugi</w:t>
      </w:r>
      <w:hyperlink r:id="rId11" w:history="1">
        <w:r w:rsidRPr="00DE2E39">
          <w:rPr>
            <w:rStyle w:val="a6"/>
            <w:sz w:val="28"/>
            <w:szCs w:val="28"/>
          </w:rPr>
          <w:t>.</w:t>
        </w:r>
        <w:r w:rsidRPr="00DE2E39">
          <w:rPr>
            <w:rStyle w:val="a6"/>
            <w:sz w:val="28"/>
            <w:szCs w:val="28"/>
            <w:lang w:val="en-US"/>
          </w:rPr>
          <w:t>ru</w:t>
        </w:r>
      </w:hyperlink>
      <w:r w:rsidRPr="00DE2E39">
        <w:rPr>
          <w:sz w:val="28"/>
          <w:szCs w:val="28"/>
        </w:rPr>
        <w:t xml:space="preserve">.  </w:t>
      </w:r>
    </w:p>
    <w:p w:rsidR="00873CBD" w:rsidRPr="00DE2E39" w:rsidRDefault="002641C3" w:rsidP="002641C3">
      <w:pPr>
        <w:jc w:val="both"/>
        <w:rPr>
          <w:sz w:val="28"/>
          <w:szCs w:val="28"/>
        </w:rPr>
      </w:pPr>
      <w:r w:rsidRPr="00DE2E39">
        <w:rPr>
          <w:sz w:val="28"/>
          <w:szCs w:val="28"/>
        </w:rPr>
        <w:t xml:space="preserve">         </w:t>
      </w:r>
      <w:r w:rsidR="00873CBD" w:rsidRPr="00DE2E39">
        <w:rPr>
          <w:sz w:val="28"/>
          <w:szCs w:val="28"/>
        </w:rPr>
        <w:t>1.3. Порядок информирования о правилах предоставления муниципальной услуги.</w:t>
      </w:r>
    </w:p>
    <w:p w:rsidR="00873CBD" w:rsidRPr="00DE2E39" w:rsidRDefault="002641C3" w:rsidP="002641C3">
      <w:pPr>
        <w:autoSpaceDE w:val="0"/>
        <w:autoSpaceDN w:val="0"/>
        <w:adjustRightInd w:val="0"/>
        <w:jc w:val="both"/>
        <w:rPr>
          <w:sz w:val="28"/>
          <w:szCs w:val="28"/>
        </w:rPr>
      </w:pPr>
      <w:r w:rsidRPr="00DE2E39">
        <w:rPr>
          <w:sz w:val="28"/>
          <w:szCs w:val="28"/>
        </w:rPr>
        <w:t xml:space="preserve">        </w:t>
      </w:r>
      <w:r w:rsidR="00873CBD" w:rsidRPr="00DE2E39">
        <w:rPr>
          <w:sz w:val="28"/>
          <w:szCs w:val="28"/>
        </w:rPr>
        <w:t>1.3.1.  Информация о местонахождении администрации:</w:t>
      </w:r>
    </w:p>
    <w:p w:rsidR="00873CBD" w:rsidRPr="00DE2E39" w:rsidRDefault="00873CBD" w:rsidP="00873CBD">
      <w:pPr>
        <w:adjustRightInd w:val="0"/>
        <w:jc w:val="both"/>
        <w:rPr>
          <w:sz w:val="28"/>
          <w:szCs w:val="28"/>
        </w:rPr>
      </w:pPr>
      <w:r w:rsidRPr="00DE2E39">
        <w:rPr>
          <w:sz w:val="28"/>
          <w:szCs w:val="28"/>
        </w:rPr>
        <w:t>Адрес: 416500, Астраханская область, г</w:t>
      </w:r>
      <w:proofErr w:type="gramStart"/>
      <w:r w:rsidRPr="00DE2E39">
        <w:rPr>
          <w:sz w:val="28"/>
          <w:szCs w:val="28"/>
        </w:rPr>
        <w:t>.А</w:t>
      </w:r>
      <w:proofErr w:type="gramEnd"/>
      <w:r w:rsidRPr="00DE2E39">
        <w:rPr>
          <w:sz w:val="28"/>
          <w:szCs w:val="28"/>
        </w:rPr>
        <w:t xml:space="preserve">хтубинск, ул.Волгоградская, 141. </w:t>
      </w:r>
    </w:p>
    <w:p w:rsidR="00873CBD" w:rsidRPr="00DE2E39" w:rsidRDefault="00873CBD" w:rsidP="00873CBD">
      <w:pPr>
        <w:adjustRightInd w:val="0"/>
        <w:jc w:val="both"/>
        <w:rPr>
          <w:sz w:val="28"/>
          <w:szCs w:val="28"/>
        </w:rPr>
      </w:pPr>
      <w:r w:rsidRPr="00DE2E39">
        <w:rPr>
          <w:sz w:val="28"/>
          <w:szCs w:val="28"/>
        </w:rPr>
        <w:t>Телефон приемно</w:t>
      </w:r>
      <w:r w:rsidR="00B2437D">
        <w:rPr>
          <w:sz w:val="28"/>
          <w:szCs w:val="28"/>
        </w:rPr>
        <w:t>й администрации: (85141) 5-11-88</w:t>
      </w:r>
      <w:r w:rsidRPr="00DE2E39">
        <w:rPr>
          <w:sz w:val="28"/>
          <w:szCs w:val="28"/>
        </w:rPr>
        <w:t>.</w:t>
      </w:r>
    </w:p>
    <w:p w:rsidR="00873CBD" w:rsidRPr="00DE2E39" w:rsidRDefault="00873CBD" w:rsidP="00873CBD">
      <w:pPr>
        <w:adjustRightInd w:val="0"/>
        <w:jc w:val="both"/>
        <w:rPr>
          <w:sz w:val="28"/>
          <w:szCs w:val="28"/>
        </w:rPr>
      </w:pPr>
      <w:r w:rsidRPr="00DE2E39">
        <w:rPr>
          <w:sz w:val="28"/>
          <w:szCs w:val="28"/>
        </w:rPr>
        <w:t xml:space="preserve">Адрес электронной почты администрации: </w:t>
      </w:r>
      <w:r w:rsidRPr="00DE2E39">
        <w:rPr>
          <w:sz w:val="28"/>
          <w:szCs w:val="28"/>
          <w:lang w:val="en-US"/>
        </w:rPr>
        <w:t>adm</w:t>
      </w:r>
      <w:r w:rsidRPr="00DE2E39">
        <w:rPr>
          <w:sz w:val="28"/>
          <w:szCs w:val="28"/>
        </w:rPr>
        <w:t>.</w:t>
      </w:r>
      <w:r w:rsidRPr="00DE2E39">
        <w:rPr>
          <w:sz w:val="28"/>
          <w:szCs w:val="28"/>
          <w:lang w:val="en-US"/>
        </w:rPr>
        <w:t>mo</w:t>
      </w:r>
      <w:r w:rsidRPr="00DE2E39">
        <w:rPr>
          <w:sz w:val="28"/>
          <w:szCs w:val="28"/>
        </w:rPr>
        <w:t>.</w:t>
      </w:r>
      <w:r w:rsidRPr="00DE2E39">
        <w:rPr>
          <w:sz w:val="28"/>
          <w:szCs w:val="28"/>
          <w:lang w:val="en-US"/>
        </w:rPr>
        <w:t>ahtubinsk</w:t>
      </w:r>
      <w:r w:rsidRPr="00DE2E39">
        <w:rPr>
          <w:sz w:val="28"/>
          <w:szCs w:val="28"/>
        </w:rPr>
        <w:t>@</w:t>
      </w:r>
      <w:r w:rsidRPr="00DE2E39">
        <w:rPr>
          <w:sz w:val="28"/>
          <w:szCs w:val="28"/>
          <w:lang w:val="en-US"/>
        </w:rPr>
        <w:t>mail</w:t>
      </w:r>
      <w:r w:rsidRPr="00DE2E39">
        <w:rPr>
          <w:sz w:val="28"/>
          <w:szCs w:val="28"/>
        </w:rPr>
        <w:t>.</w:t>
      </w:r>
      <w:r w:rsidRPr="00DE2E39">
        <w:rPr>
          <w:sz w:val="28"/>
          <w:szCs w:val="28"/>
          <w:lang w:val="en-US"/>
        </w:rPr>
        <w:t>ru</w:t>
      </w:r>
      <w:r w:rsidRPr="00DE2E39">
        <w:rPr>
          <w:sz w:val="28"/>
          <w:szCs w:val="28"/>
        </w:rPr>
        <w:t xml:space="preserve"> </w:t>
      </w:r>
    </w:p>
    <w:p w:rsidR="00873CBD" w:rsidRPr="00DE2E39" w:rsidRDefault="00873CBD" w:rsidP="00873CBD">
      <w:pPr>
        <w:pStyle w:val="a4"/>
        <w:tabs>
          <w:tab w:val="num" w:pos="0"/>
        </w:tabs>
        <w:spacing w:before="0" w:beforeAutospacing="0" w:after="0" w:afterAutospacing="0"/>
        <w:jc w:val="both"/>
        <w:rPr>
          <w:sz w:val="28"/>
          <w:szCs w:val="28"/>
        </w:rPr>
      </w:pPr>
      <w:r w:rsidRPr="00DE2E39">
        <w:rPr>
          <w:sz w:val="28"/>
          <w:szCs w:val="28"/>
        </w:rPr>
        <w:t xml:space="preserve">Адрес официального сайта администрации: </w:t>
      </w:r>
      <w:r w:rsidRPr="00DE2E39">
        <w:rPr>
          <w:sz w:val="28"/>
          <w:szCs w:val="28"/>
          <w:lang w:val="en-US"/>
        </w:rPr>
        <w:t>http</w:t>
      </w:r>
      <w:r w:rsidRPr="00DE2E39">
        <w:rPr>
          <w:sz w:val="28"/>
          <w:szCs w:val="28"/>
        </w:rPr>
        <w:t>://</w:t>
      </w:r>
      <w:hyperlink r:id="rId12" w:history="1">
        <w:r w:rsidRPr="00DE2E39">
          <w:rPr>
            <w:rStyle w:val="a6"/>
            <w:sz w:val="28"/>
            <w:szCs w:val="28"/>
            <w:lang w:val="en-US"/>
          </w:rPr>
          <w:t>www</w:t>
        </w:r>
        <w:r w:rsidRPr="00DE2E39">
          <w:rPr>
            <w:rStyle w:val="a6"/>
            <w:sz w:val="28"/>
            <w:szCs w:val="28"/>
          </w:rPr>
          <w:t>.</w:t>
        </w:r>
        <w:r w:rsidRPr="00DE2E39">
          <w:rPr>
            <w:rStyle w:val="a6"/>
            <w:sz w:val="28"/>
            <w:szCs w:val="28"/>
            <w:lang w:val="en-US"/>
          </w:rPr>
          <w:t>ahtuba</w:t>
        </w:r>
        <w:r w:rsidRPr="00DE2E39">
          <w:rPr>
            <w:rStyle w:val="a6"/>
            <w:sz w:val="28"/>
            <w:szCs w:val="28"/>
          </w:rPr>
          <w:t>.</w:t>
        </w:r>
        <w:r w:rsidRPr="00DE2E39">
          <w:rPr>
            <w:rStyle w:val="a6"/>
            <w:sz w:val="28"/>
            <w:szCs w:val="28"/>
            <w:lang w:val="en-US"/>
          </w:rPr>
          <w:t>astrobl</w:t>
        </w:r>
        <w:r w:rsidRPr="00DE2E39">
          <w:rPr>
            <w:rStyle w:val="a6"/>
            <w:sz w:val="28"/>
            <w:szCs w:val="28"/>
          </w:rPr>
          <w:t>.</w:t>
        </w:r>
        <w:r w:rsidRPr="00DE2E39">
          <w:rPr>
            <w:rStyle w:val="a6"/>
            <w:sz w:val="28"/>
            <w:szCs w:val="28"/>
            <w:lang w:val="en-US"/>
          </w:rPr>
          <w:t>ru</w:t>
        </w:r>
      </w:hyperlink>
    </w:p>
    <w:p w:rsidR="00873CBD" w:rsidRPr="00DE2E39" w:rsidRDefault="00873CBD" w:rsidP="00873CBD">
      <w:pPr>
        <w:adjustRightInd w:val="0"/>
        <w:jc w:val="both"/>
        <w:rPr>
          <w:sz w:val="28"/>
          <w:szCs w:val="28"/>
        </w:rPr>
      </w:pPr>
      <w:r w:rsidRPr="00DE2E39">
        <w:rPr>
          <w:sz w:val="28"/>
          <w:szCs w:val="28"/>
        </w:rPr>
        <w:t>График работы:</w:t>
      </w:r>
    </w:p>
    <w:p w:rsidR="00873CBD" w:rsidRPr="00DE2E39" w:rsidRDefault="00873CBD" w:rsidP="00873CBD">
      <w:pPr>
        <w:adjustRightInd w:val="0"/>
        <w:jc w:val="both"/>
        <w:rPr>
          <w:sz w:val="28"/>
          <w:szCs w:val="28"/>
        </w:rPr>
      </w:pPr>
      <w:r w:rsidRPr="00DE2E39">
        <w:rPr>
          <w:sz w:val="28"/>
          <w:szCs w:val="28"/>
        </w:rPr>
        <w:t xml:space="preserve">Прием граждан главой муниципального образования «Ахтубинский район» </w:t>
      </w:r>
    </w:p>
    <w:p w:rsidR="00873CBD" w:rsidRPr="00DE2E39" w:rsidRDefault="00873CBD" w:rsidP="00873CBD">
      <w:pPr>
        <w:adjustRightInd w:val="0"/>
        <w:jc w:val="both"/>
        <w:rPr>
          <w:sz w:val="28"/>
          <w:szCs w:val="28"/>
        </w:rPr>
      </w:pPr>
      <w:r w:rsidRPr="00DE2E39">
        <w:rPr>
          <w:sz w:val="28"/>
          <w:szCs w:val="28"/>
        </w:rPr>
        <w:t xml:space="preserve">- еженедельно среда с 9.00 до 12.00 часов.         </w:t>
      </w:r>
    </w:p>
    <w:p w:rsidR="00873CBD" w:rsidRPr="00DE2E39" w:rsidRDefault="002641C3" w:rsidP="002641C3">
      <w:pPr>
        <w:tabs>
          <w:tab w:val="left" w:pos="567"/>
        </w:tabs>
        <w:autoSpaceDE w:val="0"/>
        <w:autoSpaceDN w:val="0"/>
        <w:adjustRightInd w:val="0"/>
        <w:jc w:val="both"/>
        <w:rPr>
          <w:sz w:val="28"/>
          <w:szCs w:val="28"/>
        </w:rPr>
      </w:pPr>
      <w:r w:rsidRPr="00DE2E39">
        <w:rPr>
          <w:sz w:val="28"/>
          <w:szCs w:val="28"/>
        </w:rPr>
        <w:t xml:space="preserve">       </w:t>
      </w:r>
      <w:r w:rsidR="00873CBD" w:rsidRPr="00DE2E39">
        <w:rPr>
          <w:sz w:val="28"/>
          <w:szCs w:val="28"/>
        </w:rPr>
        <w:t>1.3.2.  Информация о местонахождении Управления:</w:t>
      </w:r>
    </w:p>
    <w:p w:rsidR="00873CBD" w:rsidRPr="00DE2E39" w:rsidRDefault="00873CBD" w:rsidP="00873CBD">
      <w:pPr>
        <w:jc w:val="both"/>
        <w:rPr>
          <w:sz w:val="28"/>
          <w:szCs w:val="28"/>
        </w:rPr>
      </w:pPr>
      <w:r w:rsidRPr="00DE2E39">
        <w:rPr>
          <w:sz w:val="28"/>
          <w:szCs w:val="28"/>
        </w:rPr>
        <w:t>Адрес: 416500, Астраханская область, г. Ахтубинск, ул. Волгоградская, 141, каб. 35.</w:t>
      </w:r>
    </w:p>
    <w:p w:rsidR="00873CBD" w:rsidRPr="00DE2E39" w:rsidRDefault="00873CBD" w:rsidP="002641C3">
      <w:pPr>
        <w:adjustRightInd w:val="0"/>
        <w:jc w:val="both"/>
        <w:rPr>
          <w:sz w:val="28"/>
          <w:szCs w:val="28"/>
        </w:rPr>
      </w:pPr>
      <w:r w:rsidRPr="00DE2E39">
        <w:rPr>
          <w:sz w:val="28"/>
          <w:szCs w:val="28"/>
        </w:rPr>
        <w:t>Те</w:t>
      </w:r>
      <w:r w:rsidR="00B2437D">
        <w:rPr>
          <w:sz w:val="28"/>
          <w:szCs w:val="28"/>
        </w:rPr>
        <w:t>лефон Управления (85141) 5-24-94, факс: (85141) 5-11-88</w:t>
      </w:r>
      <w:r w:rsidRPr="00DE2E39">
        <w:rPr>
          <w:sz w:val="28"/>
          <w:szCs w:val="28"/>
        </w:rPr>
        <w:t>.</w:t>
      </w:r>
    </w:p>
    <w:p w:rsidR="00873CBD" w:rsidRPr="00DE2E39" w:rsidRDefault="00873CBD" w:rsidP="002641C3">
      <w:pPr>
        <w:adjustRightInd w:val="0"/>
        <w:jc w:val="both"/>
        <w:rPr>
          <w:sz w:val="28"/>
          <w:szCs w:val="28"/>
        </w:rPr>
      </w:pPr>
      <w:r w:rsidRPr="00DE2E39">
        <w:rPr>
          <w:sz w:val="28"/>
          <w:szCs w:val="28"/>
        </w:rPr>
        <w:t xml:space="preserve">Адрес электронной почты: </w:t>
      </w:r>
      <w:r w:rsidRPr="00DE2E39">
        <w:rPr>
          <w:sz w:val="28"/>
          <w:szCs w:val="28"/>
          <w:lang w:val="en-US"/>
        </w:rPr>
        <w:t>adm</w:t>
      </w:r>
      <w:r w:rsidRPr="00DE2E39">
        <w:rPr>
          <w:sz w:val="28"/>
          <w:szCs w:val="28"/>
        </w:rPr>
        <w:t>.</w:t>
      </w:r>
      <w:r w:rsidRPr="00DE2E39">
        <w:rPr>
          <w:sz w:val="28"/>
          <w:szCs w:val="28"/>
          <w:lang w:val="en-US"/>
        </w:rPr>
        <w:t>mo</w:t>
      </w:r>
      <w:r w:rsidRPr="00DE2E39">
        <w:rPr>
          <w:sz w:val="28"/>
          <w:szCs w:val="28"/>
        </w:rPr>
        <w:t>.</w:t>
      </w:r>
      <w:r w:rsidRPr="00DE2E39">
        <w:rPr>
          <w:sz w:val="28"/>
          <w:szCs w:val="28"/>
          <w:lang w:val="en-US"/>
        </w:rPr>
        <w:t>ahtubinsk</w:t>
      </w:r>
      <w:r w:rsidRPr="00DE2E39">
        <w:rPr>
          <w:sz w:val="28"/>
          <w:szCs w:val="28"/>
        </w:rPr>
        <w:t>@</w:t>
      </w:r>
      <w:r w:rsidRPr="00DE2E39">
        <w:rPr>
          <w:sz w:val="28"/>
          <w:szCs w:val="28"/>
          <w:lang w:val="en-US"/>
        </w:rPr>
        <w:t>mail</w:t>
      </w:r>
      <w:r w:rsidRPr="00DE2E39">
        <w:rPr>
          <w:sz w:val="28"/>
          <w:szCs w:val="28"/>
        </w:rPr>
        <w:t>.</w:t>
      </w:r>
      <w:r w:rsidRPr="00DE2E39">
        <w:rPr>
          <w:sz w:val="28"/>
          <w:szCs w:val="28"/>
          <w:lang w:val="en-US"/>
        </w:rPr>
        <w:t>ru</w:t>
      </w:r>
      <w:r w:rsidRPr="00DE2E39">
        <w:rPr>
          <w:i/>
          <w:sz w:val="28"/>
          <w:szCs w:val="28"/>
        </w:rPr>
        <w:t xml:space="preserve"> </w:t>
      </w:r>
    </w:p>
    <w:p w:rsidR="00873CBD" w:rsidRPr="00DE2E39" w:rsidRDefault="00873CBD" w:rsidP="002641C3">
      <w:pPr>
        <w:pStyle w:val="a4"/>
        <w:tabs>
          <w:tab w:val="num" w:pos="0"/>
        </w:tabs>
        <w:spacing w:before="0" w:beforeAutospacing="0" w:after="0" w:afterAutospacing="0"/>
        <w:jc w:val="both"/>
        <w:rPr>
          <w:sz w:val="28"/>
          <w:szCs w:val="28"/>
        </w:rPr>
      </w:pPr>
      <w:r w:rsidRPr="00DE2E39">
        <w:rPr>
          <w:sz w:val="28"/>
          <w:szCs w:val="28"/>
        </w:rPr>
        <w:t xml:space="preserve">Адрес официального сайта: </w:t>
      </w:r>
      <w:r w:rsidRPr="00DE2E39">
        <w:rPr>
          <w:sz w:val="28"/>
          <w:szCs w:val="28"/>
          <w:lang w:val="en-US"/>
        </w:rPr>
        <w:t>http</w:t>
      </w:r>
      <w:r w:rsidRPr="00DE2E39">
        <w:rPr>
          <w:sz w:val="28"/>
          <w:szCs w:val="28"/>
        </w:rPr>
        <w:t>://</w:t>
      </w:r>
      <w:hyperlink r:id="rId13" w:history="1">
        <w:r w:rsidRPr="00DE2E39">
          <w:rPr>
            <w:rStyle w:val="a6"/>
            <w:sz w:val="28"/>
            <w:szCs w:val="28"/>
            <w:lang w:val="en-US"/>
          </w:rPr>
          <w:t>www</w:t>
        </w:r>
        <w:r w:rsidRPr="00DE2E39">
          <w:rPr>
            <w:rStyle w:val="a6"/>
            <w:sz w:val="28"/>
            <w:szCs w:val="28"/>
          </w:rPr>
          <w:t>.</w:t>
        </w:r>
        <w:r w:rsidRPr="00DE2E39">
          <w:rPr>
            <w:rStyle w:val="a6"/>
            <w:sz w:val="28"/>
            <w:szCs w:val="28"/>
            <w:lang w:val="en-US"/>
          </w:rPr>
          <w:t>ahtuba</w:t>
        </w:r>
        <w:r w:rsidRPr="00DE2E39">
          <w:rPr>
            <w:rStyle w:val="a6"/>
            <w:sz w:val="28"/>
            <w:szCs w:val="28"/>
          </w:rPr>
          <w:t>.</w:t>
        </w:r>
        <w:r w:rsidRPr="00DE2E39">
          <w:rPr>
            <w:rStyle w:val="a6"/>
            <w:sz w:val="28"/>
            <w:szCs w:val="28"/>
            <w:lang w:val="en-US"/>
          </w:rPr>
          <w:t>astrobl</w:t>
        </w:r>
        <w:r w:rsidRPr="00DE2E39">
          <w:rPr>
            <w:rStyle w:val="a6"/>
            <w:sz w:val="28"/>
            <w:szCs w:val="28"/>
          </w:rPr>
          <w:t>.</w:t>
        </w:r>
        <w:r w:rsidRPr="00DE2E39">
          <w:rPr>
            <w:rStyle w:val="a6"/>
            <w:sz w:val="28"/>
            <w:szCs w:val="28"/>
            <w:lang w:val="en-US"/>
          </w:rPr>
          <w:t>ru</w:t>
        </w:r>
      </w:hyperlink>
    </w:p>
    <w:p w:rsidR="00873CBD" w:rsidRPr="00DE2E39" w:rsidRDefault="00873CBD" w:rsidP="002641C3">
      <w:pPr>
        <w:jc w:val="both"/>
        <w:rPr>
          <w:sz w:val="28"/>
          <w:szCs w:val="28"/>
        </w:rPr>
      </w:pPr>
      <w:r w:rsidRPr="00DE2E39">
        <w:rPr>
          <w:sz w:val="28"/>
          <w:szCs w:val="28"/>
        </w:rPr>
        <w:t xml:space="preserve">График работы: </w:t>
      </w:r>
    </w:p>
    <w:p w:rsidR="00873CBD" w:rsidRPr="00DE2E39" w:rsidRDefault="00873CBD" w:rsidP="002641C3">
      <w:pPr>
        <w:jc w:val="both"/>
        <w:rPr>
          <w:sz w:val="28"/>
          <w:szCs w:val="28"/>
        </w:rPr>
      </w:pPr>
      <w:r w:rsidRPr="00DE2E39">
        <w:rPr>
          <w:sz w:val="28"/>
          <w:szCs w:val="28"/>
        </w:rPr>
        <w:t>- понедельник – пятница с 8.00 до 17.00 часов, перерыв с 12.00 до 13.00 часов;</w:t>
      </w:r>
    </w:p>
    <w:p w:rsidR="00873CBD" w:rsidRPr="00DE2E39" w:rsidRDefault="00873CBD" w:rsidP="002641C3">
      <w:pPr>
        <w:jc w:val="both"/>
        <w:rPr>
          <w:sz w:val="28"/>
          <w:szCs w:val="28"/>
        </w:rPr>
      </w:pPr>
      <w:r w:rsidRPr="00DE2E39">
        <w:rPr>
          <w:sz w:val="28"/>
          <w:szCs w:val="28"/>
        </w:rPr>
        <w:t xml:space="preserve">- суббота, воскресенье – выходные дни. </w:t>
      </w:r>
    </w:p>
    <w:p w:rsidR="00873CBD" w:rsidRPr="00DE2E39" w:rsidRDefault="00873CBD" w:rsidP="002641C3">
      <w:pPr>
        <w:pStyle w:val="10"/>
        <w:tabs>
          <w:tab w:val="clear" w:pos="360"/>
          <w:tab w:val="num" w:pos="709"/>
          <w:tab w:val="left" w:pos="1134"/>
          <w:tab w:val="left" w:pos="1418"/>
        </w:tabs>
        <w:spacing w:before="0" w:after="0"/>
        <w:ind w:firstLine="567"/>
        <w:rPr>
          <w:sz w:val="28"/>
          <w:szCs w:val="28"/>
        </w:rPr>
      </w:pPr>
      <w:r w:rsidRPr="00DE2E39">
        <w:rPr>
          <w:sz w:val="28"/>
          <w:szCs w:val="28"/>
        </w:rPr>
        <w:t xml:space="preserve">1.3.3. Информацию по процедуре предоставления муниципальной услуги можно получить: у должностного лица Управления, ответственного за предоставление муниципальной услуги, в том числе по телефону, а также на сайте администрации. </w:t>
      </w:r>
    </w:p>
    <w:p w:rsidR="00873CBD" w:rsidRPr="00DE2E39" w:rsidRDefault="00873CBD" w:rsidP="002641C3">
      <w:pPr>
        <w:adjustRightInd w:val="0"/>
        <w:ind w:firstLine="567"/>
        <w:jc w:val="both"/>
        <w:rPr>
          <w:sz w:val="28"/>
          <w:szCs w:val="28"/>
        </w:rPr>
      </w:pPr>
      <w:r w:rsidRPr="00DE2E39">
        <w:rPr>
          <w:sz w:val="28"/>
          <w:szCs w:val="28"/>
        </w:rPr>
        <w:t xml:space="preserve">1.3.4. Порядок получения информации заявителями по вопросам предоставления муниципальной услуги. </w:t>
      </w:r>
    </w:p>
    <w:p w:rsidR="00873CBD" w:rsidRPr="00DE2E39" w:rsidRDefault="00873CBD" w:rsidP="00873CBD">
      <w:pPr>
        <w:adjustRightInd w:val="0"/>
        <w:ind w:firstLine="708"/>
        <w:jc w:val="both"/>
        <w:rPr>
          <w:sz w:val="28"/>
          <w:szCs w:val="28"/>
        </w:rPr>
      </w:pPr>
      <w:r w:rsidRPr="00DE2E39">
        <w:rPr>
          <w:sz w:val="28"/>
          <w:szCs w:val="28"/>
        </w:rPr>
        <w:t>Информирование о предоставлении муниципальной услуги в администрации осуществляется должностным лицом Управления, ответственным за предоставление муниципальной услуги.</w:t>
      </w:r>
    </w:p>
    <w:p w:rsidR="00873CBD" w:rsidRPr="00DE2E39" w:rsidRDefault="00873CBD" w:rsidP="00873CBD">
      <w:pPr>
        <w:adjustRightInd w:val="0"/>
        <w:ind w:firstLine="708"/>
        <w:jc w:val="both"/>
        <w:rPr>
          <w:sz w:val="28"/>
          <w:szCs w:val="28"/>
        </w:rPr>
      </w:pPr>
      <w:r w:rsidRPr="00DE2E39">
        <w:rPr>
          <w:sz w:val="28"/>
          <w:szCs w:val="28"/>
        </w:rPr>
        <w:t xml:space="preserve">Должностное лицо Управления, ответственное за предоставления муниципальной услуги, осуществляет информирование по следующим направлениям: </w:t>
      </w:r>
    </w:p>
    <w:p w:rsidR="00873CBD" w:rsidRPr="00DE2E39" w:rsidRDefault="00873CBD" w:rsidP="00873CBD">
      <w:pPr>
        <w:ind w:left="-180" w:right="-185" w:firstLine="888"/>
        <w:jc w:val="both"/>
        <w:rPr>
          <w:sz w:val="28"/>
          <w:szCs w:val="28"/>
        </w:rPr>
      </w:pPr>
      <w:r w:rsidRPr="00DE2E39">
        <w:rPr>
          <w:sz w:val="28"/>
          <w:szCs w:val="28"/>
        </w:rPr>
        <w:t xml:space="preserve">- о местонахождении и графике работы администрации, Управления, о способах получения информации о месте нахождении и графике работы: отделения государственной </w:t>
      </w:r>
      <w:proofErr w:type="gramStart"/>
      <w:r w:rsidRPr="00DE2E39">
        <w:rPr>
          <w:sz w:val="28"/>
          <w:szCs w:val="28"/>
        </w:rPr>
        <w:t>инспекции безопасности дорожного движения отдела внутренних дел</w:t>
      </w:r>
      <w:proofErr w:type="gramEnd"/>
      <w:r w:rsidRPr="00DE2E39">
        <w:rPr>
          <w:sz w:val="28"/>
          <w:szCs w:val="28"/>
        </w:rPr>
        <w:t xml:space="preserve"> по Ахтубинскому району,  </w:t>
      </w:r>
    </w:p>
    <w:p w:rsidR="00873CBD" w:rsidRPr="00DE2E39" w:rsidRDefault="00873CBD" w:rsidP="00873CBD">
      <w:pPr>
        <w:pStyle w:val="ConsPlusNormal"/>
        <w:ind w:firstLine="708"/>
        <w:jc w:val="both"/>
        <w:rPr>
          <w:rFonts w:ascii="Times New Roman" w:hAnsi="Times New Roman" w:cs="Times New Roman"/>
          <w:sz w:val="28"/>
          <w:szCs w:val="28"/>
        </w:rPr>
      </w:pPr>
      <w:r w:rsidRPr="00DE2E39">
        <w:rPr>
          <w:rFonts w:ascii="Times New Roman" w:hAnsi="Times New Roman" w:cs="Times New Roman"/>
          <w:sz w:val="28"/>
          <w:szCs w:val="28"/>
        </w:rPr>
        <w:t>- о справочных телефонах администрации, Управления;</w:t>
      </w:r>
    </w:p>
    <w:p w:rsidR="00873CBD" w:rsidRPr="00DE2E39" w:rsidRDefault="00873CBD" w:rsidP="00873CBD">
      <w:pPr>
        <w:pStyle w:val="ConsPlusNormal"/>
        <w:ind w:firstLine="708"/>
        <w:jc w:val="both"/>
        <w:rPr>
          <w:rFonts w:ascii="Times New Roman" w:hAnsi="Times New Roman" w:cs="Times New Roman"/>
          <w:sz w:val="28"/>
          <w:szCs w:val="28"/>
        </w:rPr>
      </w:pPr>
      <w:r w:rsidRPr="00DE2E39">
        <w:rPr>
          <w:rFonts w:ascii="Times New Roman" w:hAnsi="Times New Roman" w:cs="Times New Roman"/>
          <w:sz w:val="28"/>
          <w:szCs w:val="28"/>
        </w:rPr>
        <w:t xml:space="preserve">- об адресе официального сайта администрации в сети Интернет, адресе </w:t>
      </w:r>
      <w:r w:rsidRPr="00DE2E39">
        <w:rPr>
          <w:rFonts w:ascii="Times New Roman" w:hAnsi="Times New Roman" w:cs="Times New Roman"/>
          <w:sz w:val="28"/>
          <w:szCs w:val="28"/>
        </w:rPr>
        <w:lastRenderedPageBreak/>
        <w:t>электронной почты администрации;</w:t>
      </w:r>
    </w:p>
    <w:p w:rsidR="00873CBD" w:rsidRPr="00DE2E39" w:rsidRDefault="00873CBD" w:rsidP="00873CBD">
      <w:pPr>
        <w:pStyle w:val="ConsPlusNormal"/>
        <w:ind w:firstLine="708"/>
        <w:jc w:val="both"/>
        <w:rPr>
          <w:rFonts w:ascii="Times New Roman" w:hAnsi="Times New Roman" w:cs="Times New Roman"/>
          <w:sz w:val="28"/>
          <w:szCs w:val="28"/>
        </w:rPr>
      </w:pPr>
      <w:r w:rsidRPr="00DE2E39">
        <w:rPr>
          <w:rFonts w:ascii="Times New Roman" w:hAnsi="Times New Roman" w:cs="Times New Roman"/>
          <w:sz w:val="28"/>
          <w:szCs w:val="28"/>
        </w:rPr>
        <w:t>- о порядке получения информации заинтересованными лицами по вопросам предоставления муниципальной услуги, в том числе о ходе исполнения муниципальной услуги;</w:t>
      </w:r>
    </w:p>
    <w:p w:rsidR="00873CBD" w:rsidRPr="00DE2E39" w:rsidRDefault="00873CBD" w:rsidP="00873CBD">
      <w:pPr>
        <w:pStyle w:val="ConsPlusNormal"/>
        <w:ind w:firstLine="708"/>
        <w:jc w:val="both"/>
        <w:rPr>
          <w:rFonts w:ascii="Times New Roman" w:hAnsi="Times New Roman" w:cs="Times New Roman"/>
          <w:sz w:val="28"/>
          <w:szCs w:val="28"/>
        </w:rPr>
      </w:pPr>
      <w:r w:rsidRPr="00DE2E39">
        <w:rPr>
          <w:rFonts w:ascii="Times New Roman" w:hAnsi="Times New Roman" w:cs="Times New Roman"/>
          <w:sz w:val="28"/>
          <w:szCs w:val="28"/>
        </w:rPr>
        <w:t>- о порядке, форме и месте размещения указанной в абзацах с четвертого по седьмой настоящего подпункта информации.</w:t>
      </w:r>
    </w:p>
    <w:p w:rsidR="00873CBD" w:rsidRPr="00DE2E39" w:rsidRDefault="00873CBD" w:rsidP="002641C3">
      <w:pPr>
        <w:pStyle w:val="ConsPlusNormal"/>
        <w:ind w:firstLine="709"/>
        <w:jc w:val="both"/>
        <w:rPr>
          <w:rFonts w:ascii="Times New Roman" w:hAnsi="Times New Roman" w:cs="Times New Roman"/>
          <w:sz w:val="28"/>
          <w:szCs w:val="28"/>
        </w:rPr>
      </w:pPr>
      <w:r w:rsidRPr="00DE2E39">
        <w:rPr>
          <w:rFonts w:ascii="Times New Roman" w:hAnsi="Times New Roman" w:cs="Times New Roman"/>
          <w:sz w:val="28"/>
          <w:szCs w:val="28"/>
        </w:rPr>
        <w:t>1.4. Основными требованиями к консультации заявителей являются:</w:t>
      </w:r>
    </w:p>
    <w:p w:rsidR="00873CBD" w:rsidRPr="00DE2E39" w:rsidRDefault="00873CBD" w:rsidP="00873CBD">
      <w:pPr>
        <w:pStyle w:val="ConsPlusNormal"/>
        <w:ind w:firstLine="708"/>
        <w:jc w:val="both"/>
        <w:rPr>
          <w:rFonts w:ascii="Times New Roman" w:hAnsi="Times New Roman" w:cs="Times New Roman"/>
          <w:sz w:val="28"/>
          <w:szCs w:val="28"/>
        </w:rPr>
      </w:pPr>
      <w:r w:rsidRPr="00DE2E39">
        <w:rPr>
          <w:rFonts w:ascii="Times New Roman" w:hAnsi="Times New Roman" w:cs="Times New Roman"/>
          <w:sz w:val="28"/>
          <w:szCs w:val="28"/>
        </w:rPr>
        <w:t>- актуальность;</w:t>
      </w:r>
    </w:p>
    <w:p w:rsidR="00873CBD" w:rsidRPr="00DE2E39" w:rsidRDefault="00873CBD" w:rsidP="00873CBD">
      <w:pPr>
        <w:pStyle w:val="ConsPlusNormal"/>
        <w:ind w:firstLine="708"/>
        <w:jc w:val="both"/>
        <w:rPr>
          <w:rFonts w:ascii="Times New Roman" w:hAnsi="Times New Roman" w:cs="Times New Roman"/>
          <w:sz w:val="28"/>
          <w:szCs w:val="28"/>
        </w:rPr>
      </w:pPr>
      <w:r w:rsidRPr="00DE2E39">
        <w:rPr>
          <w:rFonts w:ascii="Times New Roman" w:hAnsi="Times New Roman" w:cs="Times New Roman"/>
          <w:sz w:val="28"/>
          <w:szCs w:val="28"/>
        </w:rPr>
        <w:t>- своевременность;</w:t>
      </w:r>
    </w:p>
    <w:p w:rsidR="00873CBD" w:rsidRPr="00DE2E39" w:rsidRDefault="00873CBD" w:rsidP="00873CBD">
      <w:pPr>
        <w:pStyle w:val="ConsPlusNormal"/>
        <w:ind w:firstLine="708"/>
        <w:jc w:val="both"/>
        <w:rPr>
          <w:rFonts w:ascii="Times New Roman" w:hAnsi="Times New Roman" w:cs="Times New Roman"/>
          <w:sz w:val="28"/>
          <w:szCs w:val="28"/>
        </w:rPr>
      </w:pPr>
      <w:r w:rsidRPr="00DE2E39">
        <w:rPr>
          <w:rFonts w:ascii="Times New Roman" w:hAnsi="Times New Roman" w:cs="Times New Roman"/>
          <w:sz w:val="28"/>
          <w:szCs w:val="28"/>
        </w:rPr>
        <w:t>- четкость в изложении материала;</w:t>
      </w:r>
    </w:p>
    <w:p w:rsidR="00873CBD" w:rsidRPr="00DE2E39" w:rsidRDefault="00873CBD" w:rsidP="00873CBD">
      <w:pPr>
        <w:pStyle w:val="ConsPlusNormal"/>
        <w:ind w:firstLine="708"/>
        <w:jc w:val="both"/>
        <w:rPr>
          <w:rFonts w:ascii="Times New Roman" w:hAnsi="Times New Roman" w:cs="Times New Roman"/>
          <w:sz w:val="28"/>
          <w:szCs w:val="28"/>
        </w:rPr>
      </w:pPr>
      <w:r w:rsidRPr="00DE2E39">
        <w:rPr>
          <w:rFonts w:ascii="Times New Roman" w:hAnsi="Times New Roman" w:cs="Times New Roman"/>
          <w:sz w:val="28"/>
          <w:szCs w:val="28"/>
        </w:rPr>
        <w:t>- полнота консультирования;</w:t>
      </w:r>
    </w:p>
    <w:p w:rsidR="00873CBD" w:rsidRPr="00DE2E39" w:rsidRDefault="00873CBD" w:rsidP="00873CBD">
      <w:pPr>
        <w:pStyle w:val="ConsPlusNormal"/>
        <w:ind w:firstLine="708"/>
        <w:jc w:val="both"/>
        <w:rPr>
          <w:rFonts w:ascii="Times New Roman" w:hAnsi="Times New Roman" w:cs="Times New Roman"/>
          <w:sz w:val="28"/>
          <w:szCs w:val="28"/>
        </w:rPr>
      </w:pPr>
      <w:r w:rsidRPr="00DE2E39">
        <w:rPr>
          <w:rFonts w:ascii="Times New Roman" w:hAnsi="Times New Roman" w:cs="Times New Roman"/>
          <w:sz w:val="28"/>
          <w:szCs w:val="28"/>
        </w:rPr>
        <w:t>- наглядность форм подачи материала;</w:t>
      </w:r>
    </w:p>
    <w:p w:rsidR="00873CBD" w:rsidRPr="00DE2E39" w:rsidRDefault="00873CBD" w:rsidP="00873CBD">
      <w:pPr>
        <w:pStyle w:val="ConsPlusNormal"/>
        <w:ind w:firstLine="708"/>
        <w:jc w:val="both"/>
        <w:rPr>
          <w:rFonts w:ascii="Times New Roman" w:hAnsi="Times New Roman" w:cs="Times New Roman"/>
          <w:sz w:val="28"/>
          <w:szCs w:val="28"/>
        </w:rPr>
      </w:pPr>
      <w:r w:rsidRPr="00DE2E39">
        <w:rPr>
          <w:rFonts w:ascii="Times New Roman" w:hAnsi="Times New Roman" w:cs="Times New Roman"/>
          <w:sz w:val="28"/>
          <w:szCs w:val="28"/>
        </w:rPr>
        <w:t>- удобство и доступность.</w:t>
      </w:r>
    </w:p>
    <w:p w:rsidR="00873CBD" w:rsidRPr="00DE2E39" w:rsidRDefault="00873CBD" w:rsidP="00873CBD">
      <w:pPr>
        <w:pStyle w:val="ConsPlusNormal"/>
        <w:ind w:firstLine="708"/>
        <w:jc w:val="both"/>
        <w:rPr>
          <w:rFonts w:ascii="Times New Roman" w:hAnsi="Times New Roman" w:cs="Times New Roman"/>
          <w:sz w:val="28"/>
          <w:szCs w:val="28"/>
        </w:rPr>
      </w:pPr>
      <w:r w:rsidRPr="00DE2E39">
        <w:rPr>
          <w:rFonts w:ascii="Times New Roman" w:hAnsi="Times New Roman" w:cs="Times New Roman"/>
          <w:sz w:val="28"/>
          <w:szCs w:val="28"/>
        </w:rPr>
        <w:t>Время получения ответа при индивидуальном устном консультировании не должно превышать 15 минут.</w:t>
      </w:r>
    </w:p>
    <w:p w:rsidR="00873CBD" w:rsidRPr="00DE2E39" w:rsidRDefault="00873CBD" w:rsidP="00873CBD">
      <w:pPr>
        <w:pStyle w:val="11"/>
        <w:tabs>
          <w:tab w:val="clear" w:pos="360"/>
        </w:tabs>
        <w:spacing w:before="0" w:after="0"/>
        <w:ind w:firstLine="709"/>
        <w:rPr>
          <w:sz w:val="28"/>
          <w:szCs w:val="28"/>
        </w:rPr>
      </w:pPr>
      <w:r w:rsidRPr="00DE2E39">
        <w:rPr>
          <w:sz w:val="28"/>
          <w:szCs w:val="28"/>
        </w:rPr>
        <w:t>1.5. </w:t>
      </w:r>
      <w:proofErr w:type="gramStart"/>
      <w:r w:rsidRPr="00DE2E39">
        <w:rPr>
          <w:sz w:val="28"/>
          <w:szCs w:val="28"/>
        </w:rPr>
        <w:t>Заявителями, имеющими право на получение муниципальной услуги могут</w:t>
      </w:r>
      <w:proofErr w:type="gramEnd"/>
      <w:r w:rsidRPr="00DE2E39">
        <w:rPr>
          <w:sz w:val="28"/>
          <w:szCs w:val="28"/>
        </w:rPr>
        <w:t xml:space="preserve"> являться: </w:t>
      </w:r>
    </w:p>
    <w:p w:rsidR="00873CBD" w:rsidRPr="00DE2E39" w:rsidRDefault="00873CBD" w:rsidP="00873CBD">
      <w:pPr>
        <w:pStyle w:val="10"/>
        <w:tabs>
          <w:tab w:val="clear" w:pos="360"/>
          <w:tab w:val="num" w:pos="709"/>
          <w:tab w:val="left" w:pos="1134"/>
          <w:tab w:val="left" w:pos="1418"/>
        </w:tabs>
        <w:spacing w:before="0" w:after="0"/>
        <w:ind w:firstLine="709"/>
        <w:rPr>
          <w:sz w:val="28"/>
          <w:szCs w:val="28"/>
        </w:rPr>
      </w:pPr>
      <w:r w:rsidRPr="00DE2E39">
        <w:rPr>
          <w:sz w:val="28"/>
          <w:szCs w:val="28"/>
        </w:rPr>
        <w:t>- граждане Российской Федерации;</w:t>
      </w:r>
    </w:p>
    <w:p w:rsidR="00873CBD" w:rsidRPr="00DE2E39" w:rsidRDefault="00873CBD" w:rsidP="00873CBD">
      <w:pPr>
        <w:pStyle w:val="10"/>
        <w:tabs>
          <w:tab w:val="clear" w:pos="360"/>
          <w:tab w:val="num" w:pos="709"/>
          <w:tab w:val="left" w:pos="1134"/>
          <w:tab w:val="left" w:pos="1418"/>
        </w:tabs>
        <w:spacing w:before="0" w:after="0"/>
        <w:ind w:firstLine="709"/>
        <w:rPr>
          <w:sz w:val="28"/>
          <w:szCs w:val="28"/>
        </w:rPr>
      </w:pPr>
      <w:r w:rsidRPr="00DE2E39">
        <w:rPr>
          <w:sz w:val="28"/>
          <w:szCs w:val="28"/>
        </w:rPr>
        <w:t>- иностранные граждане и лица без гражданства;</w:t>
      </w:r>
    </w:p>
    <w:p w:rsidR="00873CBD" w:rsidRPr="00DE2E39" w:rsidRDefault="00873CBD" w:rsidP="00873CBD">
      <w:pPr>
        <w:pStyle w:val="10"/>
        <w:tabs>
          <w:tab w:val="clear" w:pos="360"/>
          <w:tab w:val="num" w:pos="709"/>
          <w:tab w:val="left" w:pos="1134"/>
          <w:tab w:val="left" w:pos="1418"/>
        </w:tabs>
        <w:spacing w:before="0" w:after="0"/>
        <w:ind w:firstLine="709"/>
        <w:rPr>
          <w:sz w:val="28"/>
          <w:szCs w:val="28"/>
        </w:rPr>
      </w:pPr>
      <w:r w:rsidRPr="00DE2E39">
        <w:rPr>
          <w:sz w:val="28"/>
          <w:szCs w:val="28"/>
        </w:rPr>
        <w:t>- российские и иностранные юридические лица.</w:t>
      </w:r>
    </w:p>
    <w:p w:rsidR="00873CBD" w:rsidRPr="00DE2E39" w:rsidRDefault="00873CBD" w:rsidP="00873CBD">
      <w:pPr>
        <w:ind w:firstLine="709"/>
        <w:jc w:val="both"/>
        <w:rPr>
          <w:sz w:val="28"/>
          <w:szCs w:val="28"/>
        </w:rPr>
      </w:pPr>
      <w:r w:rsidRPr="00DE2E39">
        <w:rPr>
          <w:sz w:val="28"/>
          <w:szCs w:val="28"/>
        </w:rPr>
        <w:t xml:space="preserve">1.5.1. От имени физических лиц заявления о предоставлении  Муниципальной услуги  могут подавать: </w:t>
      </w:r>
    </w:p>
    <w:p w:rsidR="00873CBD" w:rsidRPr="00DE2E39" w:rsidRDefault="00873CBD" w:rsidP="00873CBD">
      <w:pPr>
        <w:pStyle w:val="10"/>
        <w:tabs>
          <w:tab w:val="clear" w:pos="360"/>
          <w:tab w:val="num" w:pos="709"/>
          <w:tab w:val="left" w:pos="1134"/>
        </w:tabs>
        <w:spacing w:before="0" w:after="0"/>
        <w:ind w:firstLine="709"/>
        <w:rPr>
          <w:sz w:val="28"/>
          <w:szCs w:val="28"/>
        </w:rPr>
      </w:pPr>
      <w:r w:rsidRPr="00DE2E39">
        <w:rPr>
          <w:sz w:val="28"/>
          <w:szCs w:val="28"/>
        </w:rPr>
        <w:t xml:space="preserve">- законные представители (родители, усыновители, опекуны) несовершеннолетних в возрасте до 18 лет; </w:t>
      </w:r>
    </w:p>
    <w:p w:rsidR="00873CBD" w:rsidRPr="00DE2E39" w:rsidRDefault="00873CBD" w:rsidP="00873CBD">
      <w:pPr>
        <w:pStyle w:val="10"/>
        <w:tabs>
          <w:tab w:val="clear" w:pos="360"/>
          <w:tab w:val="num" w:pos="709"/>
          <w:tab w:val="left" w:pos="1134"/>
          <w:tab w:val="left" w:pos="1418"/>
        </w:tabs>
        <w:spacing w:before="0" w:after="0"/>
        <w:ind w:firstLine="709"/>
        <w:rPr>
          <w:sz w:val="28"/>
          <w:szCs w:val="28"/>
        </w:rPr>
      </w:pPr>
      <w:r w:rsidRPr="00DE2E39">
        <w:rPr>
          <w:sz w:val="28"/>
          <w:szCs w:val="28"/>
        </w:rPr>
        <w:t xml:space="preserve">- опекуны недееспособных граждан; </w:t>
      </w:r>
    </w:p>
    <w:p w:rsidR="00873CBD" w:rsidRPr="00DE2E39" w:rsidRDefault="00873CBD" w:rsidP="00873CBD">
      <w:pPr>
        <w:pStyle w:val="10"/>
        <w:tabs>
          <w:tab w:val="clear" w:pos="360"/>
          <w:tab w:val="num" w:pos="709"/>
          <w:tab w:val="left" w:pos="1134"/>
        </w:tabs>
        <w:spacing w:before="0" w:after="0"/>
        <w:ind w:firstLine="709"/>
        <w:rPr>
          <w:sz w:val="28"/>
          <w:szCs w:val="28"/>
        </w:rPr>
      </w:pPr>
      <w:r w:rsidRPr="00DE2E39">
        <w:rPr>
          <w:sz w:val="28"/>
          <w:szCs w:val="28"/>
        </w:rPr>
        <w:t>- представители, действующие в силу полномочий, основанных на доверенности или договоре.</w:t>
      </w:r>
    </w:p>
    <w:p w:rsidR="00873CBD" w:rsidRPr="00DE2E39" w:rsidRDefault="00873CBD" w:rsidP="00873CBD">
      <w:pPr>
        <w:ind w:firstLine="709"/>
        <w:jc w:val="both"/>
        <w:rPr>
          <w:sz w:val="28"/>
          <w:szCs w:val="28"/>
        </w:rPr>
      </w:pPr>
      <w:r w:rsidRPr="00DE2E39">
        <w:rPr>
          <w:sz w:val="28"/>
          <w:szCs w:val="28"/>
        </w:rPr>
        <w:t>1.5.2..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873CBD" w:rsidRPr="00DE2E39" w:rsidRDefault="00873CBD" w:rsidP="00873CBD">
      <w:pPr>
        <w:ind w:firstLine="540"/>
        <w:jc w:val="both"/>
        <w:rPr>
          <w:sz w:val="28"/>
          <w:szCs w:val="28"/>
        </w:rPr>
      </w:pPr>
    </w:p>
    <w:p w:rsidR="00873CBD" w:rsidRPr="00DE2E39" w:rsidRDefault="00873CBD" w:rsidP="00873CBD">
      <w:pPr>
        <w:jc w:val="center"/>
        <w:rPr>
          <w:sz w:val="28"/>
          <w:szCs w:val="28"/>
        </w:rPr>
      </w:pPr>
      <w:r w:rsidRPr="00DE2E39">
        <w:rPr>
          <w:sz w:val="28"/>
          <w:szCs w:val="28"/>
        </w:rPr>
        <w:t>2. Стандарт предоставления муниципальной услуги</w:t>
      </w:r>
    </w:p>
    <w:p w:rsidR="00873CBD" w:rsidRPr="00DE2E39" w:rsidRDefault="00873CBD" w:rsidP="00873CBD">
      <w:pPr>
        <w:jc w:val="center"/>
        <w:rPr>
          <w:sz w:val="28"/>
          <w:szCs w:val="28"/>
        </w:rPr>
      </w:pPr>
    </w:p>
    <w:p w:rsidR="00873CBD" w:rsidRPr="00DE2E39" w:rsidRDefault="00873CBD" w:rsidP="002641C3">
      <w:pPr>
        <w:ind w:firstLine="567"/>
        <w:jc w:val="both"/>
        <w:rPr>
          <w:sz w:val="28"/>
          <w:szCs w:val="28"/>
        </w:rPr>
      </w:pPr>
      <w:r w:rsidRPr="00DE2E39">
        <w:rPr>
          <w:sz w:val="28"/>
          <w:szCs w:val="28"/>
        </w:rPr>
        <w:t>2.1. Наименование муниципальной услуги</w:t>
      </w:r>
      <w:r w:rsidRPr="00DE2E39">
        <w:rPr>
          <w:b/>
          <w:sz w:val="28"/>
          <w:szCs w:val="28"/>
        </w:rPr>
        <w:t xml:space="preserve"> -</w:t>
      </w:r>
      <w:r w:rsidRPr="00DE2E39">
        <w:rPr>
          <w:sz w:val="28"/>
          <w:szCs w:val="28"/>
        </w:rPr>
        <w:t xml:space="preserve"> </w:t>
      </w:r>
      <w:r w:rsidRPr="00DE2E39">
        <w:rPr>
          <w:b/>
          <w:sz w:val="28"/>
          <w:szCs w:val="28"/>
        </w:rPr>
        <w:t>«</w:t>
      </w:r>
      <w:r w:rsidRPr="00DE2E39">
        <w:rPr>
          <w:sz w:val="28"/>
          <w:szCs w:val="28"/>
        </w:rPr>
        <w:t>Организация транспортного обслуживания населения автомобильным транспортом между поселениями в границах Ахтубинского района» (далее муниципальная услуга).</w:t>
      </w:r>
    </w:p>
    <w:p w:rsidR="00873CBD" w:rsidRPr="00DE2E39" w:rsidRDefault="00873CBD" w:rsidP="00873CBD">
      <w:pPr>
        <w:ind w:firstLine="540"/>
        <w:jc w:val="both"/>
        <w:rPr>
          <w:sz w:val="28"/>
          <w:szCs w:val="28"/>
        </w:rPr>
      </w:pPr>
      <w:r w:rsidRPr="00DE2E39">
        <w:rPr>
          <w:sz w:val="28"/>
          <w:szCs w:val="28"/>
        </w:rPr>
        <w:t xml:space="preserve">Административный регламент администрации муниципального образования «Ахтубинский район» по предоставлению муниципальной услуги </w:t>
      </w:r>
      <w:r w:rsidRPr="00DE2E39">
        <w:rPr>
          <w:b/>
          <w:sz w:val="28"/>
          <w:szCs w:val="28"/>
        </w:rPr>
        <w:t>«</w:t>
      </w:r>
      <w:r w:rsidRPr="00DE2E39">
        <w:rPr>
          <w:sz w:val="28"/>
          <w:szCs w:val="28"/>
        </w:rPr>
        <w:t xml:space="preserve">Организация транспортного обслуживания населения автомобильным транспортом между поселениями в границах Ахтубинского района» (далее – административный регламент) устанавливает сроки и </w:t>
      </w:r>
      <w:r w:rsidRPr="00DE2E39">
        <w:rPr>
          <w:sz w:val="28"/>
          <w:szCs w:val="28"/>
        </w:rPr>
        <w:lastRenderedPageBreak/>
        <w:t>последовательность административных процедур при предоставлении муниципальной услуги.</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2.2. Информирование заявителей о предоставлении муниципальной услуги осуществляется в форме:</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непосредственного обращения заявителей (при личном обращении либо по телефону) с должностными лицами, ответственными за консультацию, по направлениям, предусмотренным подпунктом 1.3.3 пункта 1.3 административного регламента;</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информационных материалов, которые размещаются на официальном сайте администрации в сети Интернет, на информационных стендах, размещенных в помещении администрации.</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2.3. Требования к форме и характеру взаимодействия должностных лиц с заявителями:</w:t>
      </w:r>
    </w:p>
    <w:p w:rsidR="00873CBD" w:rsidRPr="00DE2E39" w:rsidRDefault="00873CBD" w:rsidP="00873CBD">
      <w:pPr>
        <w:pStyle w:val="Style3"/>
        <w:widowControl/>
        <w:spacing w:line="240" w:lineRule="auto"/>
        <w:ind w:right="-6" w:firstLine="530"/>
        <w:rPr>
          <w:rStyle w:val="FontStyle47"/>
          <w:sz w:val="28"/>
          <w:szCs w:val="28"/>
        </w:rPr>
      </w:pPr>
      <w:r w:rsidRPr="00DE2E39">
        <w:rPr>
          <w:rFonts w:ascii="Times New Roman" w:hAnsi="Times New Roman" w:cs="Times New Roman"/>
          <w:sz w:val="28"/>
          <w:szCs w:val="28"/>
        </w:rPr>
        <w:t xml:space="preserve">- при ответе на телефонные звонки должностное лицо представляется, назвав свою фамилию имя, отчество, должность, структурное подразделение,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При </w:t>
      </w:r>
      <w:r w:rsidRPr="00DE2E39">
        <w:rPr>
          <w:rStyle w:val="FontStyle47"/>
          <w:sz w:val="28"/>
          <w:szCs w:val="28"/>
        </w:rPr>
        <w:t>невозможности специалиста, принявшего звонок, самостоятельно ответить на поставленный вопрос, он должен переадресовать его начальнику Управления и сообщить об этом заинтересованному лицу, указав номер телефона руководителя;</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администрации муниципального образования, исполнившего ответ на обращение. Письменный ответ на обращение подписывается руководителем администрации муниципального образования, либо уполномоченным должностным лицом. Письменный ответ на обращения и обращения в электронном виде дается в течение 30 дней со дня регистрации обращения.</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2.4. На информационных стендах в помещении администрации, Управления размещаются следующие информационные материалы:</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сведения о перечне предоставляемых муниципальных услуг;</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порядок обжалования действий (бездействий) и решений, осуществляемых (принятых) в ходе предоставления муниципальной услуги;</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блок-схема, наглядно отображающая последовательность прохождения всех административных процедур (приложение № 1 к настоящему административному регламенту);</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lastRenderedPageBreak/>
        <w:t>- перечень документов, которые заявитель должен представить для предоставления муниципальной услуги;</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образцы заполнения документов;</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адреса, номера телефонов и факса, график работы, адрес электронной почты администрации муниципального образования;</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перечень оснований для отказа в предоставлении муниципальной услуги;</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административный регламент;</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xml:space="preserve">- необходимая оперативная информация о предоставлении муниципальной услуги. </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73CBD" w:rsidRPr="00DE2E39" w:rsidRDefault="00873CBD" w:rsidP="00873CBD">
      <w:pPr>
        <w:autoSpaceDE w:val="0"/>
        <w:autoSpaceDN w:val="0"/>
        <w:adjustRightInd w:val="0"/>
        <w:ind w:firstLine="720"/>
        <w:jc w:val="both"/>
        <w:outlineLvl w:val="1"/>
        <w:rPr>
          <w:sz w:val="28"/>
          <w:szCs w:val="28"/>
        </w:rPr>
      </w:pPr>
      <w:r w:rsidRPr="00DE2E39">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DE2E39">
        <w:rPr>
          <w:sz w:val="28"/>
          <w:szCs w:val="28"/>
        </w:rPr>
        <w:t>4</w:t>
      </w:r>
      <w:proofErr w:type="gramEnd"/>
      <w:r w:rsidRPr="00DE2E39">
        <w:rPr>
          <w:sz w:val="28"/>
          <w:szCs w:val="28"/>
        </w:rPr>
        <w:t>, в которых можно размещать информационные листки.</w:t>
      </w:r>
    </w:p>
    <w:p w:rsidR="00873CBD" w:rsidRPr="00DE2E39" w:rsidRDefault="00873CBD" w:rsidP="00873CBD">
      <w:pPr>
        <w:autoSpaceDE w:val="0"/>
        <w:autoSpaceDN w:val="0"/>
        <w:adjustRightInd w:val="0"/>
        <w:ind w:firstLine="720"/>
        <w:jc w:val="both"/>
        <w:outlineLvl w:val="1"/>
        <w:rPr>
          <w:sz w:val="28"/>
          <w:szCs w:val="28"/>
        </w:rPr>
      </w:pPr>
      <w:r w:rsidRPr="00DE2E39">
        <w:rPr>
          <w:sz w:val="28"/>
          <w:szCs w:val="28"/>
        </w:rPr>
        <w:t xml:space="preserve">Текст материалов, размещаемых на информационных стендах, должен быть напечатан удобным для чтения шрифтом, основные моменты и наиболее важные места выделены. </w:t>
      </w:r>
    </w:p>
    <w:p w:rsidR="00873CBD" w:rsidRPr="00DE2E39" w:rsidRDefault="002641C3" w:rsidP="002641C3">
      <w:pPr>
        <w:pStyle w:val="ConsPlusNormal"/>
        <w:ind w:firstLine="567"/>
        <w:jc w:val="both"/>
        <w:rPr>
          <w:rFonts w:ascii="Times New Roman" w:hAnsi="Times New Roman" w:cs="Times New Roman"/>
          <w:sz w:val="28"/>
          <w:szCs w:val="28"/>
        </w:rPr>
      </w:pPr>
      <w:r w:rsidRPr="00DE2E39">
        <w:rPr>
          <w:rFonts w:ascii="Times New Roman" w:hAnsi="Times New Roman" w:cs="Times New Roman"/>
          <w:sz w:val="28"/>
          <w:szCs w:val="28"/>
        </w:rPr>
        <w:t xml:space="preserve"> </w:t>
      </w:r>
      <w:r w:rsidR="00873CBD" w:rsidRPr="00DE2E39">
        <w:rPr>
          <w:rFonts w:ascii="Times New Roman" w:hAnsi="Times New Roman" w:cs="Times New Roman"/>
          <w:sz w:val="28"/>
          <w:szCs w:val="28"/>
        </w:rPr>
        <w:t>2.5. Перечень документов, необходимых для предоставления муниципальной услуги (далее – документы):</w:t>
      </w:r>
    </w:p>
    <w:p w:rsidR="00873CBD" w:rsidRPr="00DE2E39" w:rsidRDefault="00873CBD" w:rsidP="002641C3">
      <w:pPr>
        <w:ind w:firstLine="567"/>
        <w:jc w:val="both"/>
        <w:rPr>
          <w:sz w:val="28"/>
          <w:szCs w:val="28"/>
        </w:rPr>
      </w:pPr>
      <w:r w:rsidRPr="00DE2E39">
        <w:rPr>
          <w:sz w:val="28"/>
          <w:szCs w:val="28"/>
        </w:rPr>
        <w:t>2.5.1. Инициаторами открытия или изменения маршрута регулярного сообщения могут выступать органы исполнительной власти субъектов Российской Федерации, органы местного самоуправления, а также любые юридические и физические лица (далее - инициатор).</w:t>
      </w:r>
    </w:p>
    <w:p w:rsidR="00873CBD" w:rsidRPr="00DE2E39" w:rsidRDefault="00873CBD" w:rsidP="002641C3">
      <w:pPr>
        <w:pStyle w:val="a4"/>
        <w:tabs>
          <w:tab w:val="num" w:pos="0"/>
        </w:tabs>
        <w:spacing w:before="0" w:beforeAutospacing="0" w:after="0" w:afterAutospacing="0"/>
        <w:ind w:firstLine="567"/>
        <w:jc w:val="both"/>
        <w:rPr>
          <w:sz w:val="28"/>
          <w:szCs w:val="28"/>
        </w:rPr>
      </w:pPr>
      <w:r w:rsidRPr="00DE2E39">
        <w:rPr>
          <w:sz w:val="28"/>
          <w:szCs w:val="28"/>
        </w:rPr>
        <w:t xml:space="preserve">2.5.2. Инициатор предоставляет письменное обращение (форма произвольная) об открытии или изменении маршрута регулярного сообщения в администрацию МО «Ахтубинский район». </w:t>
      </w:r>
    </w:p>
    <w:p w:rsidR="00873CBD" w:rsidRPr="00DE2E39" w:rsidRDefault="00873CBD" w:rsidP="00873CBD">
      <w:pPr>
        <w:pStyle w:val="a4"/>
        <w:tabs>
          <w:tab w:val="num" w:pos="0"/>
        </w:tabs>
        <w:spacing w:before="0" w:beforeAutospacing="0" w:after="0" w:afterAutospacing="0"/>
        <w:ind w:firstLine="360"/>
        <w:jc w:val="both"/>
        <w:rPr>
          <w:sz w:val="28"/>
          <w:szCs w:val="28"/>
        </w:rPr>
      </w:pPr>
      <w:r w:rsidRPr="00DE2E39">
        <w:rPr>
          <w:sz w:val="28"/>
          <w:szCs w:val="28"/>
        </w:rPr>
        <w:t xml:space="preserve">К письменному обращению об открытии или изменении маршрута регулярного сообщения прилагаются следующие документы: </w:t>
      </w:r>
    </w:p>
    <w:p w:rsidR="00873CBD" w:rsidRPr="00DE2E39" w:rsidRDefault="00873CBD" w:rsidP="00873CBD">
      <w:pPr>
        <w:pStyle w:val="a4"/>
        <w:tabs>
          <w:tab w:val="num" w:pos="0"/>
        </w:tabs>
        <w:spacing w:before="0" w:beforeAutospacing="0" w:after="0" w:afterAutospacing="0"/>
        <w:ind w:firstLine="360"/>
        <w:jc w:val="both"/>
        <w:rPr>
          <w:sz w:val="28"/>
          <w:szCs w:val="28"/>
        </w:rPr>
      </w:pPr>
      <w:r w:rsidRPr="00DE2E39">
        <w:rPr>
          <w:sz w:val="28"/>
          <w:szCs w:val="28"/>
        </w:rPr>
        <w:t>- социальное и технико-экономическое обоснование (форма произвольная);</w:t>
      </w:r>
    </w:p>
    <w:p w:rsidR="00873CBD" w:rsidRPr="00DE2E39" w:rsidRDefault="00873CBD" w:rsidP="00873CBD">
      <w:pPr>
        <w:pStyle w:val="a4"/>
        <w:tabs>
          <w:tab w:val="num" w:pos="0"/>
        </w:tabs>
        <w:spacing w:before="0" w:beforeAutospacing="0" w:after="0" w:afterAutospacing="0"/>
        <w:ind w:firstLine="360"/>
        <w:jc w:val="both"/>
        <w:rPr>
          <w:sz w:val="28"/>
          <w:szCs w:val="28"/>
        </w:rPr>
      </w:pPr>
      <w:r w:rsidRPr="00DE2E39">
        <w:rPr>
          <w:sz w:val="28"/>
          <w:szCs w:val="28"/>
        </w:rPr>
        <w:t xml:space="preserve">- схема маршрута с указанием остановочных пунктов (в графическом виде) и мест возможных остановочных пунктов; </w:t>
      </w:r>
    </w:p>
    <w:p w:rsidR="00873CBD" w:rsidRPr="00DE2E39" w:rsidRDefault="00873CBD" w:rsidP="00873CBD">
      <w:pPr>
        <w:jc w:val="both"/>
        <w:rPr>
          <w:sz w:val="28"/>
          <w:szCs w:val="28"/>
        </w:rPr>
      </w:pPr>
      <w:r w:rsidRPr="00DE2E39">
        <w:rPr>
          <w:sz w:val="28"/>
          <w:szCs w:val="28"/>
        </w:rPr>
        <w:t xml:space="preserve">      - тип транспортного средства для работы на маршруте. </w:t>
      </w:r>
    </w:p>
    <w:p w:rsidR="00873CBD" w:rsidRPr="00DE2E39" w:rsidRDefault="00873CBD" w:rsidP="00873CBD">
      <w:pPr>
        <w:jc w:val="both"/>
        <w:rPr>
          <w:sz w:val="28"/>
          <w:szCs w:val="28"/>
        </w:rPr>
      </w:pPr>
      <w:r w:rsidRPr="00DE2E39">
        <w:rPr>
          <w:sz w:val="28"/>
          <w:szCs w:val="28"/>
        </w:rPr>
        <w:t xml:space="preserve">      Обращение на открытие или изменение маршрута регулярного сообщения должно быть рассмотрено в течение 30 календарных дней со дня его поступления в администрацию МО «Ахтубинский район».</w:t>
      </w:r>
    </w:p>
    <w:p w:rsidR="00873CBD" w:rsidRPr="00DE2E39" w:rsidRDefault="00873CBD" w:rsidP="00873CBD">
      <w:pPr>
        <w:jc w:val="both"/>
        <w:rPr>
          <w:sz w:val="28"/>
          <w:szCs w:val="28"/>
        </w:rPr>
      </w:pPr>
      <w:r w:rsidRPr="00DE2E39">
        <w:rPr>
          <w:sz w:val="28"/>
          <w:szCs w:val="28"/>
        </w:rPr>
        <w:t>По истечении этого срока лицу, представившему обращение, должно быть направлено письменное уведомление о результатах его рассмотрения.</w:t>
      </w:r>
    </w:p>
    <w:p w:rsidR="00873CBD" w:rsidRPr="00DE2E39" w:rsidRDefault="00873CBD" w:rsidP="00873CBD">
      <w:pPr>
        <w:pStyle w:val="HTML"/>
        <w:tabs>
          <w:tab w:val="left" w:pos="567"/>
        </w:tabs>
        <w:jc w:val="both"/>
        <w:rPr>
          <w:rFonts w:ascii="Times New Roman" w:hAnsi="Times New Roman" w:cs="Times New Roman"/>
          <w:sz w:val="28"/>
          <w:szCs w:val="28"/>
        </w:rPr>
      </w:pPr>
      <w:r w:rsidRPr="00DE2E39">
        <w:rPr>
          <w:rFonts w:ascii="Times New Roman" w:hAnsi="Times New Roman" w:cs="Times New Roman"/>
          <w:sz w:val="28"/>
          <w:szCs w:val="28"/>
        </w:rPr>
        <w:t xml:space="preserve">       2.5.3. Заявка  на  участие  в  конкурсе  оформляется в письменном виде в  двух  экземплярах с одним комплектом прилагаемых документов и представляется  в конкурсную комиссию в запечатанном конверте  в течение </w:t>
      </w:r>
      <w:r w:rsidRPr="00DE2E39">
        <w:rPr>
          <w:rFonts w:ascii="Times New Roman" w:hAnsi="Times New Roman" w:cs="Times New Roman"/>
          <w:sz w:val="28"/>
          <w:szCs w:val="28"/>
        </w:rPr>
        <w:lastRenderedPageBreak/>
        <w:t>30 дней  со дня опубликования информационного  сообщения  о  проведении  конкурса,  по форме согласно приложению № 2 к настоящему регламенту.</w:t>
      </w:r>
    </w:p>
    <w:p w:rsidR="00873CBD" w:rsidRPr="00DE2E39" w:rsidRDefault="00873CBD" w:rsidP="00873CBD">
      <w:pPr>
        <w:autoSpaceDE w:val="0"/>
        <w:autoSpaceDN w:val="0"/>
        <w:adjustRightInd w:val="0"/>
        <w:ind w:firstLine="540"/>
        <w:jc w:val="both"/>
        <w:rPr>
          <w:sz w:val="28"/>
          <w:szCs w:val="28"/>
        </w:rPr>
      </w:pPr>
      <w:r w:rsidRPr="00DE2E39">
        <w:rPr>
          <w:sz w:val="28"/>
          <w:szCs w:val="28"/>
        </w:rPr>
        <w:t>2.5.4. Вместе с заявлением каждый конкурсант представляет следующие документы:</w:t>
      </w:r>
    </w:p>
    <w:p w:rsidR="00873CBD" w:rsidRPr="00DE2E39" w:rsidRDefault="00873CBD" w:rsidP="00873CBD">
      <w:pPr>
        <w:autoSpaceDE w:val="0"/>
        <w:autoSpaceDN w:val="0"/>
        <w:adjustRightInd w:val="0"/>
        <w:ind w:firstLine="540"/>
        <w:jc w:val="both"/>
        <w:rPr>
          <w:sz w:val="28"/>
          <w:szCs w:val="28"/>
        </w:rPr>
      </w:pPr>
      <w:r w:rsidRPr="00DE2E39">
        <w:rPr>
          <w:sz w:val="28"/>
          <w:szCs w:val="28"/>
        </w:rPr>
        <w:t>- копию свидетельства о государственной регистрации юридического лица или индивидуального предпринимателя;</w:t>
      </w:r>
    </w:p>
    <w:p w:rsidR="00873CBD" w:rsidRPr="00DE2E39" w:rsidRDefault="00873CBD" w:rsidP="00873CBD">
      <w:pPr>
        <w:autoSpaceDE w:val="0"/>
        <w:autoSpaceDN w:val="0"/>
        <w:adjustRightInd w:val="0"/>
        <w:ind w:firstLine="540"/>
        <w:jc w:val="both"/>
        <w:rPr>
          <w:sz w:val="28"/>
          <w:szCs w:val="28"/>
        </w:rPr>
      </w:pPr>
      <w:r w:rsidRPr="00DE2E39">
        <w:rPr>
          <w:sz w:val="28"/>
          <w:szCs w:val="28"/>
        </w:rPr>
        <w:t>- сведения о подвижном составе, который будет эксплуатироваться на маршруте (группе маршрутов), по моделям и вместимости с указанием государственных регистрационных номеров, года выпуска и пробега по каждой единице подвижного состава с приложением сертификатов соответствия транспортного средства;</w:t>
      </w:r>
    </w:p>
    <w:p w:rsidR="00873CBD" w:rsidRPr="00DE2E39" w:rsidRDefault="00873CBD" w:rsidP="00873CBD">
      <w:pPr>
        <w:autoSpaceDE w:val="0"/>
        <w:autoSpaceDN w:val="0"/>
        <w:adjustRightInd w:val="0"/>
        <w:ind w:firstLine="540"/>
        <w:jc w:val="both"/>
        <w:rPr>
          <w:sz w:val="28"/>
          <w:szCs w:val="28"/>
        </w:rPr>
      </w:pPr>
      <w:r w:rsidRPr="00DE2E39">
        <w:rPr>
          <w:sz w:val="28"/>
          <w:szCs w:val="28"/>
        </w:rPr>
        <w:t>- копию лицензии на право осуществления пассажирских перевозок на территории Российской Федерации с перечнем лицензионных карточек;</w:t>
      </w:r>
    </w:p>
    <w:p w:rsidR="00873CBD" w:rsidRPr="00DE2E39" w:rsidRDefault="00873CBD" w:rsidP="00873CBD">
      <w:pPr>
        <w:autoSpaceDE w:val="0"/>
        <w:autoSpaceDN w:val="0"/>
        <w:adjustRightInd w:val="0"/>
        <w:ind w:firstLine="540"/>
        <w:jc w:val="both"/>
        <w:rPr>
          <w:sz w:val="28"/>
          <w:szCs w:val="28"/>
        </w:rPr>
      </w:pPr>
      <w:r w:rsidRPr="00DE2E39">
        <w:rPr>
          <w:sz w:val="28"/>
          <w:szCs w:val="28"/>
        </w:rPr>
        <w:t>- сведения о водителях, имеющих необходимые квалификацию и стаж работы и прошедших медицинское освидетельствование;</w:t>
      </w:r>
    </w:p>
    <w:p w:rsidR="00873CBD" w:rsidRPr="00DE2E39" w:rsidRDefault="00873CBD" w:rsidP="00873CBD">
      <w:pPr>
        <w:autoSpaceDE w:val="0"/>
        <w:autoSpaceDN w:val="0"/>
        <w:adjustRightInd w:val="0"/>
        <w:ind w:firstLine="540"/>
        <w:jc w:val="both"/>
        <w:rPr>
          <w:sz w:val="28"/>
          <w:szCs w:val="28"/>
        </w:rPr>
      </w:pPr>
      <w:r w:rsidRPr="00DE2E39">
        <w:rPr>
          <w:sz w:val="28"/>
          <w:szCs w:val="28"/>
        </w:rPr>
        <w:t>- сведения о наличии должностного лица, ответственного за обеспечение безопасности дорожного движения, прошедшего в установленном порядке аттестацию на право занимать соответствующую должность;</w:t>
      </w:r>
    </w:p>
    <w:p w:rsidR="00873CBD" w:rsidRPr="00DE2E39" w:rsidRDefault="00873CBD" w:rsidP="00873CBD">
      <w:pPr>
        <w:autoSpaceDE w:val="0"/>
        <w:autoSpaceDN w:val="0"/>
        <w:adjustRightInd w:val="0"/>
        <w:ind w:firstLine="540"/>
        <w:jc w:val="both"/>
        <w:rPr>
          <w:sz w:val="28"/>
          <w:szCs w:val="28"/>
        </w:rPr>
      </w:pPr>
      <w:r w:rsidRPr="00DE2E39">
        <w:rPr>
          <w:sz w:val="28"/>
          <w:szCs w:val="28"/>
        </w:rPr>
        <w:t xml:space="preserve">- копию </w:t>
      </w:r>
      <w:proofErr w:type="gramStart"/>
      <w:r w:rsidRPr="00DE2E39">
        <w:rPr>
          <w:sz w:val="28"/>
          <w:szCs w:val="28"/>
        </w:rPr>
        <w:t>договора обязательного страхования гражданской ответственности владельца транспортного средства</w:t>
      </w:r>
      <w:proofErr w:type="gramEnd"/>
      <w:r w:rsidRPr="00DE2E39">
        <w:rPr>
          <w:sz w:val="28"/>
          <w:szCs w:val="28"/>
        </w:rPr>
        <w:t xml:space="preserve"> на каждое транспортное средство;</w:t>
      </w:r>
    </w:p>
    <w:p w:rsidR="00873CBD" w:rsidRPr="00DE2E39" w:rsidRDefault="00873CBD" w:rsidP="00873CBD">
      <w:pPr>
        <w:autoSpaceDE w:val="0"/>
        <w:autoSpaceDN w:val="0"/>
        <w:adjustRightInd w:val="0"/>
        <w:ind w:firstLine="540"/>
        <w:jc w:val="both"/>
        <w:rPr>
          <w:sz w:val="28"/>
          <w:szCs w:val="28"/>
        </w:rPr>
      </w:pPr>
      <w:r w:rsidRPr="00DE2E39">
        <w:rPr>
          <w:sz w:val="28"/>
          <w:szCs w:val="28"/>
        </w:rPr>
        <w:t xml:space="preserve">- документы, свидетельствующие о наличии в штате работников необходимой квалификации, а также помещений и оборудования, позволяющих осуществлять техническое обслуживание и ремонт транспортных средств, проведение ежедневных предрейсовых и послерейсовых медицинских осмотров водителей и контроля технического состояния подвижного состава или договора со специализированными организациями на техническое обслуживание и ремонт транспортных </w:t>
      </w:r>
      <w:proofErr w:type="gramStart"/>
      <w:r w:rsidRPr="00DE2E39">
        <w:rPr>
          <w:sz w:val="28"/>
          <w:szCs w:val="28"/>
        </w:rPr>
        <w:t>средств</w:t>
      </w:r>
      <w:proofErr w:type="gramEnd"/>
      <w:r w:rsidRPr="00DE2E39">
        <w:rPr>
          <w:sz w:val="28"/>
          <w:szCs w:val="28"/>
        </w:rPr>
        <w:t xml:space="preserve"> и медицинское освидетельствование водителей;</w:t>
      </w:r>
    </w:p>
    <w:p w:rsidR="00873CBD" w:rsidRPr="00DE2E39" w:rsidRDefault="00873CBD" w:rsidP="00873CBD">
      <w:pPr>
        <w:autoSpaceDE w:val="0"/>
        <w:autoSpaceDN w:val="0"/>
        <w:adjustRightInd w:val="0"/>
        <w:ind w:firstLine="540"/>
        <w:jc w:val="both"/>
        <w:rPr>
          <w:sz w:val="28"/>
          <w:szCs w:val="28"/>
        </w:rPr>
      </w:pPr>
      <w:r w:rsidRPr="00DE2E39">
        <w:rPr>
          <w:sz w:val="28"/>
          <w:szCs w:val="28"/>
        </w:rPr>
        <w:t>- копии свидетельств о регистрации транспортных средств;</w:t>
      </w:r>
    </w:p>
    <w:p w:rsidR="00873CBD" w:rsidRPr="00DE2E39" w:rsidRDefault="00873CBD" w:rsidP="00873CBD">
      <w:pPr>
        <w:autoSpaceDE w:val="0"/>
        <w:autoSpaceDN w:val="0"/>
        <w:adjustRightInd w:val="0"/>
        <w:ind w:firstLine="540"/>
        <w:jc w:val="both"/>
        <w:rPr>
          <w:sz w:val="28"/>
          <w:szCs w:val="28"/>
        </w:rPr>
      </w:pPr>
      <w:r w:rsidRPr="00DE2E39">
        <w:rPr>
          <w:sz w:val="28"/>
          <w:szCs w:val="28"/>
        </w:rPr>
        <w:t>- наличие на каждом транспортом средстве, используемом для перевозок пассажиров, документов, предусмотренных Правилами дорожного движения Российской Федерации;</w:t>
      </w:r>
    </w:p>
    <w:p w:rsidR="00873CBD" w:rsidRPr="00DE2E39" w:rsidRDefault="00873CBD" w:rsidP="00873CBD">
      <w:pPr>
        <w:autoSpaceDE w:val="0"/>
        <w:autoSpaceDN w:val="0"/>
        <w:adjustRightInd w:val="0"/>
        <w:ind w:firstLine="540"/>
        <w:jc w:val="both"/>
        <w:rPr>
          <w:sz w:val="28"/>
          <w:szCs w:val="28"/>
        </w:rPr>
      </w:pPr>
      <w:r w:rsidRPr="00DE2E39">
        <w:rPr>
          <w:sz w:val="28"/>
          <w:szCs w:val="28"/>
        </w:rPr>
        <w:t xml:space="preserve">- конкурсное предложение: по провозу граждан, в отношении которых Правительством Астраханской области и администрацией МО «Ахтубинский район» </w:t>
      </w:r>
      <w:proofErr w:type="gramStart"/>
      <w:r w:rsidRPr="00DE2E39">
        <w:rPr>
          <w:sz w:val="28"/>
          <w:szCs w:val="28"/>
        </w:rPr>
        <w:t>оказываются меры</w:t>
      </w:r>
      <w:proofErr w:type="gramEnd"/>
      <w:r w:rsidRPr="00DE2E39">
        <w:rPr>
          <w:sz w:val="28"/>
          <w:szCs w:val="28"/>
        </w:rPr>
        <w:t xml:space="preserve"> социальной поддержки;</w:t>
      </w:r>
    </w:p>
    <w:p w:rsidR="00873CBD" w:rsidRPr="00DE2E39" w:rsidRDefault="00873CBD" w:rsidP="00873CBD">
      <w:pPr>
        <w:autoSpaceDE w:val="0"/>
        <w:autoSpaceDN w:val="0"/>
        <w:adjustRightInd w:val="0"/>
        <w:ind w:firstLine="540"/>
        <w:jc w:val="both"/>
        <w:rPr>
          <w:sz w:val="28"/>
          <w:szCs w:val="28"/>
        </w:rPr>
      </w:pPr>
      <w:r w:rsidRPr="00DE2E39">
        <w:rPr>
          <w:sz w:val="28"/>
          <w:szCs w:val="28"/>
        </w:rPr>
        <w:t xml:space="preserve">- опись представленных документов. </w:t>
      </w:r>
    </w:p>
    <w:p w:rsidR="00873CBD" w:rsidRPr="00DE2E39" w:rsidRDefault="00873CBD" w:rsidP="00873CBD">
      <w:pPr>
        <w:autoSpaceDE w:val="0"/>
        <w:autoSpaceDN w:val="0"/>
        <w:adjustRightInd w:val="0"/>
        <w:ind w:firstLine="540"/>
        <w:jc w:val="both"/>
        <w:rPr>
          <w:sz w:val="28"/>
          <w:szCs w:val="28"/>
        </w:rPr>
      </w:pPr>
      <w:r w:rsidRPr="00DE2E39">
        <w:rPr>
          <w:sz w:val="28"/>
          <w:szCs w:val="28"/>
        </w:rPr>
        <w:t>Копии документов должны быть заверены в соответствии с законодательством Российской Федерации.</w:t>
      </w:r>
    </w:p>
    <w:p w:rsidR="00873CBD" w:rsidRPr="00DE2E39" w:rsidRDefault="00873CBD" w:rsidP="00873CBD">
      <w:pPr>
        <w:pStyle w:val="a7"/>
        <w:keepNext/>
        <w:keepLines/>
        <w:widowControl w:val="0"/>
        <w:numPr>
          <w:ilvl w:val="0"/>
          <w:numId w:val="11"/>
        </w:numPr>
        <w:suppressLineNumbers/>
        <w:tabs>
          <w:tab w:val="clear" w:pos="432"/>
          <w:tab w:val="num" w:pos="0"/>
        </w:tabs>
        <w:suppressAutoHyphens/>
        <w:spacing w:after="0" w:line="240" w:lineRule="auto"/>
        <w:ind w:left="142" w:right="23"/>
        <w:jc w:val="both"/>
        <w:rPr>
          <w:rFonts w:cs="Times New Roman"/>
          <w:szCs w:val="28"/>
        </w:rPr>
      </w:pPr>
      <w:r w:rsidRPr="00DE2E39">
        <w:rPr>
          <w:rFonts w:cs="Times New Roman"/>
          <w:szCs w:val="28"/>
        </w:rPr>
        <w:t xml:space="preserve">        2.5.5. Каждый конверт и электронный документ с заявкой на участие в конкурсе, поступивший в установленный срок, регистрируется специалистом Управления</w:t>
      </w:r>
      <w:r w:rsidRPr="00DE2E39">
        <w:rPr>
          <w:rFonts w:cs="Times New Roman"/>
          <w:i/>
          <w:szCs w:val="28"/>
        </w:rPr>
        <w:t xml:space="preserve"> </w:t>
      </w:r>
      <w:r w:rsidRPr="00DE2E39">
        <w:rPr>
          <w:rFonts w:cs="Times New Roman"/>
          <w:szCs w:val="28"/>
        </w:rPr>
        <w:t xml:space="preserve">в «Журнале регистрации заявок на участие в конкурсе» в порядке поступления. </w:t>
      </w:r>
    </w:p>
    <w:p w:rsidR="00873CBD" w:rsidRPr="00DE2E39" w:rsidRDefault="00873CBD" w:rsidP="00873CBD">
      <w:pPr>
        <w:pStyle w:val="30"/>
        <w:tabs>
          <w:tab w:val="clear" w:pos="16427"/>
        </w:tabs>
        <w:ind w:left="0" w:right="22" w:firstLine="601"/>
        <w:rPr>
          <w:sz w:val="28"/>
          <w:szCs w:val="28"/>
        </w:rPr>
      </w:pPr>
      <w:r w:rsidRPr="00DE2E39">
        <w:rPr>
          <w:sz w:val="28"/>
          <w:szCs w:val="28"/>
        </w:rPr>
        <w:t xml:space="preserve">Запись о регистрации должна включать регистрационный номер заявки, дату и время подачи заявки, подпись и расшифровку подписи лица, </w:t>
      </w:r>
      <w:r w:rsidRPr="00DE2E39">
        <w:rPr>
          <w:sz w:val="28"/>
          <w:szCs w:val="28"/>
        </w:rPr>
        <w:lastRenderedPageBreak/>
        <w:t xml:space="preserve">доставившего конверт с заявкой в Управление. </w:t>
      </w:r>
    </w:p>
    <w:p w:rsidR="00873CBD" w:rsidRPr="00DE2E39" w:rsidRDefault="00873CBD" w:rsidP="00873CBD">
      <w:pPr>
        <w:pStyle w:val="30"/>
        <w:tabs>
          <w:tab w:val="clear" w:pos="16427"/>
        </w:tabs>
        <w:ind w:left="0" w:right="22" w:firstLine="600"/>
        <w:rPr>
          <w:sz w:val="28"/>
          <w:szCs w:val="28"/>
        </w:rPr>
      </w:pPr>
      <w:r w:rsidRPr="00DE2E39">
        <w:rPr>
          <w:sz w:val="28"/>
          <w:szCs w:val="28"/>
        </w:rPr>
        <w:t>Кроме того, каждый конверт с заявкой на участие в конкурсе маркируется путем нанесения на него регистрационного номера заявки.</w:t>
      </w:r>
    </w:p>
    <w:p w:rsidR="00873CBD" w:rsidRPr="00DE2E39" w:rsidRDefault="00873CBD" w:rsidP="00873CBD">
      <w:pPr>
        <w:pStyle w:val="ConsNormal"/>
        <w:widowControl w:val="0"/>
        <w:ind w:right="22" w:firstLine="601"/>
        <w:jc w:val="both"/>
        <w:rPr>
          <w:rFonts w:ascii="Times New Roman" w:hAnsi="Times New Roman" w:cs="Times New Roman"/>
          <w:sz w:val="28"/>
          <w:szCs w:val="28"/>
        </w:rPr>
      </w:pPr>
      <w:r w:rsidRPr="00DE2E39">
        <w:rPr>
          <w:rFonts w:ascii="Times New Roman" w:hAnsi="Times New Roman" w:cs="Times New Roman"/>
          <w:sz w:val="28"/>
          <w:szCs w:val="28"/>
        </w:rPr>
        <w:t>2.5.6.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873CBD" w:rsidRPr="00DE2E39" w:rsidRDefault="002641C3" w:rsidP="002641C3">
      <w:pPr>
        <w:jc w:val="both"/>
        <w:rPr>
          <w:sz w:val="28"/>
          <w:szCs w:val="28"/>
        </w:rPr>
      </w:pPr>
      <w:r w:rsidRPr="00DE2E39">
        <w:rPr>
          <w:sz w:val="28"/>
          <w:szCs w:val="28"/>
        </w:rPr>
        <w:t xml:space="preserve">          </w:t>
      </w:r>
      <w:r w:rsidR="00873CBD" w:rsidRPr="00DE2E39">
        <w:rPr>
          <w:sz w:val="28"/>
          <w:szCs w:val="28"/>
        </w:rPr>
        <w:t>2.5.3. Порядок обращения в администрацию при подаче документов, необходимых для предоставления  муниципальной услуги:</w:t>
      </w:r>
    </w:p>
    <w:p w:rsidR="00873CBD" w:rsidRPr="00DE2E39" w:rsidRDefault="00873CBD" w:rsidP="00873CBD">
      <w:pPr>
        <w:ind w:firstLine="708"/>
        <w:jc w:val="both"/>
        <w:rPr>
          <w:sz w:val="28"/>
          <w:szCs w:val="28"/>
          <w:highlight w:val="yellow"/>
        </w:rPr>
      </w:pPr>
      <w:proofErr w:type="gramStart"/>
      <w:r w:rsidRPr="00DE2E39">
        <w:rPr>
          <w:sz w:val="28"/>
          <w:szCs w:val="28"/>
        </w:rPr>
        <w:t>Заявление совместно с пакетом документов, сформированным в соответствии с подпунктами а-ж пункта 2.5.2. административного регламента, является основанием для предоставления муниципальной услуги и представляется в Управление посредством личного обращения физического или юридического лица, либо направления комплекта документов по почте заказным письмом (бандеролью с описью вложенных документов и уведомлением о вручении) или в электронном виде.</w:t>
      </w:r>
      <w:proofErr w:type="gramEnd"/>
      <w:r w:rsidRPr="00DE2E39">
        <w:rPr>
          <w:sz w:val="28"/>
          <w:szCs w:val="28"/>
        </w:rPr>
        <w:t xml:space="preserve"> Факт подтверждения направления документов по почте лежит на заявителе.</w:t>
      </w:r>
    </w:p>
    <w:p w:rsidR="00873CBD" w:rsidRPr="00DE2E39" w:rsidRDefault="00873CBD" w:rsidP="00873CBD">
      <w:pPr>
        <w:pStyle w:val="ConsPlusNormal"/>
        <w:ind w:firstLine="708"/>
        <w:jc w:val="both"/>
        <w:rPr>
          <w:rFonts w:ascii="Times New Roman" w:hAnsi="Times New Roman" w:cs="Times New Roman"/>
          <w:sz w:val="28"/>
          <w:szCs w:val="28"/>
        </w:rPr>
      </w:pPr>
      <w:r w:rsidRPr="00DE2E39">
        <w:rPr>
          <w:rFonts w:ascii="Times New Roman" w:hAnsi="Times New Roman" w:cs="Times New Roman"/>
          <w:sz w:val="28"/>
          <w:szCs w:val="28"/>
        </w:rPr>
        <w:t>Документы, необходимые для предоставления муниципальной услуги, представляются физическим или юридическим лицом лично или его представителем, имеющим документ, удостоверяющий его полномочия в соответствии с требованиями федерального законодательства.</w:t>
      </w:r>
    </w:p>
    <w:p w:rsidR="00873CBD" w:rsidRPr="00DE2E39" w:rsidRDefault="00873CBD" w:rsidP="00873CBD">
      <w:pPr>
        <w:ind w:firstLine="708"/>
        <w:jc w:val="both"/>
        <w:rPr>
          <w:sz w:val="28"/>
          <w:szCs w:val="28"/>
        </w:rPr>
      </w:pPr>
      <w:r w:rsidRPr="00DE2E39">
        <w:rPr>
          <w:sz w:val="28"/>
          <w:szCs w:val="28"/>
        </w:rPr>
        <w:t>Датой обращения и представления заявления является день регистрации заявления должностным лицом администрации, ответственным за прием документов.</w:t>
      </w:r>
    </w:p>
    <w:p w:rsidR="00873CBD" w:rsidRPr="00DE2E39" w:rsidRDefault="00873CBD" w:rsidP="00873CBD">
      <w:pPr>
        <w:ind w:firstLine="708"/>
        <w:jc w:val="both"/>
        <w:rPr>
          <w:sz w:val="28"/>
          <w:szCs w:val="28"/>
        </w:rPr>
      </w:pPr>
      <w:r w:rsidRPr="00DE2E39">
        <w:rPr>
          <w:sz w:val="28"/>
          <w:szCs w:val="28"/>
        </w:rPr>
        <w:t>Прием физических лиц и юридических лиц для подачи заявления, обращений осуществляется в соответствии с графиком работы Управления.</w:t>
      </w:r>
    </w:p>
    <w:p w:rsidR="00873CBD" w:rsidRPr="00DE2E39" w:rsidRDefault="00873CBD" w:rsidP="00873CBD">
      <w:pPr>
        <w:ind w:firstLine="708"/>
        <w:jc w:val="both"/>
        <w:rPr>
          <w:sz w:val="28"/>
          <w:szCs w:val="28"/>
        </w:rPr>
      </w:pPr>
      <w:r w:rsidRPr="00DE2E39">
        <w:rPr>
          <w:sz w:val="28"/>
          <w:szCs w:val="28"/>
        </w:rPr>
        <w:t xml:space="preserve">В случае направления документов в электронном виде через региональный портал </w:t>
      </w:r>
      <w:r w:rsidRPr="00DE2E39">
        <w:rPr>
          <w:sz w:val="28"/>
          <w:szCs w:val="28"/>
          <w:lang w:val="en-US"/>
        </w:rPr>
        <w:t>http</w:t>
      </w:r>
      <w:r w:rsidRPr="00DE2E39">
        <w:rPr>
          <w:sz w:val="28"/>
          <w:szCs w:val="28"/>
        </w:rPr>
        <w:t>://</w:t>
      </w:r>
      <w:r w:rsidRPr="00DE2E39">
        <w:rPr>
          <w:sz w:val="28"/>
          <w:szCs w:val="28"/>
          <w:lang w:val="en-US"/>
        </w:rPr>
        <w:t>gosuslugi</w:t>
      </w:r>
      <w:hyperlink r:id="rId14" w:history="1">
        <w:r w:rsidRPr="00DE2E39">
          <w:rPr>
            <w:rStyle w:val="a6"/>
            <w:sz w:val="28"/>
            <w:szCs w:val="28"/>
          </w:rPr>
          <w:t>.</w:t>
        </w:r>
        <w:r w:rsidRPr="00DE2E39">
          <w:rPr>
            <w:rStyle w:val="a6"/>
            <w:sz w:val="28"/>
            <w:szCs w:val="28"/>
            <w:lang w:val="en-US"/>
          </w:rPr>
          <w:t>astrobl</w:t>
        </w:r>
        <w:r w:rsidRPr="00DE2E39">
          <w:rPr>
            <w:rStyle w:val="a6"/>
            <w:sz w:val="28"/>
            <w:szCs w:val="28"/>
          </w:rPr>
          <w:t>.</w:t>
        </w:r>
        <w:r w:rsidRPr="00DE2E39">
          <w:rPr>
            <w:rStyle w:val="a6"/>
            <w:sz w:val="28"/>
            <w:szCs w:val="28"/>
            <w:lang w:val="en-US"/>
          </w:rPr>
          <w:t>ru</w:t>
        </w:r>
      </w:hyperlink>
      <w:r w:rsidRPr="00DE2E39">
        <w:rPr>
          <w:sz w:val="28"/>
          <w:szCs w:val="28"/>
        </w:rPr>
        <w:t xml:space="preserve">, либо федеральный портал  </w:t>
      </w:r>
      <w:r w:rsidRPr="00DE2E39">
        <w:rPr>
          <w:sz w:val="28"/>
          <w:szCs w:val="28"/>
          <w:lang w:val="en-US"/>
        </w:rPr>
        <w:t>http</w:t>
      </w:r>
      <w:r w:rsidRPr="00DE2E39">
        <w:rPr>
          <w:sz w:val="28"/>
          <w:szCs w:val="28"/>
        </w:rPr>
        <w:t>:// www.</w:t>
      </w:r>
      <w:r w:rsidRPr="00DE2E39">
        <w:rPr>
          <w:sz w:val="28"/>
          <w:szCs w:val="28"/>
          <w:lang w:val="en-US"/>
        </w:rPr>
        <w:t>gosuslugi</w:t>
      </w:r>
      <w:hyperlink r:id="rId15" w:history="1">
        <w:r w:rsidRPr="00DE2E39">
          <w:rPr>
            <w:rStyle w:val="a6"/>
            <w:sz w:val="28"/>
            <w:szCs w:val="28"/>
          </w:rPr>
          <w:t>.</w:t>
        </w:r>
        <w:r w:rsidRPr="00DE2E39">
          <w:rPr>
            <w:rStyle w:val="a6"/>
            <w:sz w:val="28"/>
            <w:szCs w:val="28"/>
            <w:lang w:val="en-US"/>
          </w:rPr>
          <w:t>ru</w:t>
        </w:r>
      </w:hyperlink>
      <w:r w:rsidRPr="00DE2E39">
        <w:rPr>
          <w:sz w:val="28"/>
          <w:szCs w:val="28"/>
        </w:rPr>
        <w:t>:</w:t>
      </w:r>
    </w:p>
    <w:p w:rsidR="00873CBD" w:rsidRPr="00DE2E39" w:rsidRDefault="00873CBD" w:rsidP="00873CBD">
      <w:pPr>
        <w:ind w:firstLine="708"/>
        <w:jc w:val="both"/>
        <w:rPr>
          <w:sz w:val="28"/>
          <w:szCs w:val="28"/>
        </w:rPr>
      </w:pPr>
      <w:r w:rsidRPr="00DE2E39">
        <w:rPr>
          <w:sz w:val="28"/>
          <w:szCs w:val="28"/>
        </w:rPr>
        <w:t xml:space="preserve">- документы (указанные в п. 2.5.2.), должны быть заполнены в электронном виде, согласно представленным в региональном портале </w:t>
      </w:r>
      <w:r w:rsidRPr="00DE2E39">
        <w:rPr>
          <w:sz w:val="28"/>
          <w:szCs w:val="28"/>
          <w:lang w:val="en-US"/>
        </w:rPr>
        <w:t>http</w:t>
      </w:r>
      <w:r w:rsidRPr="00DE2E39">
        <w:rPr>
          <w:sz w:val="28"/>
          <w:szCs w:val="28"/>
        </w:rPr>
        <w:t>://</w:t>
      </w:r>
      <w:r w:rsidRPr="00DE2E39">
        <w:rPr>
          <w:sz w:val="28"/>
          <w:szCs w:val="28"/>
          <w:lang w:val="en-US"/>
        </w:rPr>
        <w:t>gosuslugi</w:t>
      </w:r>
      <w:hyperlink r:id="rId16" w:history="1">
        <w:r w:rsidRPr="00DE2E39">
          <w:rPr>
            <w:rStyle w:val="a6"/>
            <w:sz w:val="28"/>
            <w:szCs w:val="28"/>
          </w:rPr>
          <w:t>.</w:t>
        </w:r>
        <w:r w:rsidRPr="00DE2E39">
          <w:rPr>
            <w:rStyle w:val="a6"/>
            <w:sz w:val="28"/>
            <w:szCs w:val="28"/>
            <w:lang w:val="en-US"/>
          </w:rPr>
          <w:t>astrobl</w:t>
        </w:r>
        <w:r w:rsidRPr="00DE2E39">
          <w:rPr>
            <w:rStyle w:val="a6"/>
            <w:sz w:val="28"/>
            <w:szCs w:val="28"/>
          </w:rPr>
          <w:t>.</w:t>
        </w:r>
        <w:r w:rsidRPr="00DE2E39">
          <w:rPr>
            <w:rStyle w:val="a6"/>
            <w:sz w:val="28"/>
            <w:szCs w:val="28"/>
            <w:lang w:val="en-US"/>
          </w:rPr>
          <w:t>ru</w:t>
        </w:r>
      </w:hyperlink>
      <w:r w:rsidRPr="00DE2E39">
        <w:rPr>
          <w:sz w:val="28"/>
          <w:szCs w:val="28"/>
        </w:rPr>
        <w:t xml:space="preserve">, либо федеральном портале  </w:t>
      </w:r>
      <w:r w:rsidRPr="00DE2E39">
        <w:rPr>
          <w:sz w:val="28"/>
          <w:szCs w:val="28"/>
          <w:lang w:val="en-US"/>
        </w:rPr>
        <w:t>http</w:t>
      </w:r>
      <w:r w:rsidRPr="00DE2E39">
        <w:rPr>
          <w:sz w:val="28"/>
          <w:szCs w:val="28"/>
        </w:rPr>
        <w:t>:// www.</w:t>
      </w:r>
      <w:r w:rsidRPr="00DE2E39">
        <w:rPr>
          <w:sz w:val="28"/>
          <w:szCs w:val="28"/>
          <w:lang w:val="en-US"/>
        </w:rPr>
        <w:t>gosuslugi</w:t>
      </w:r>
      <w:hyperlink r:id="rId17" w:history="1">
        <w:r w:rsidRPr="00DE2E39">
          <w:rPr>
            <w:rStyle w:val="a6"/>
            <w:sz w:val="28"/>
            <w:szCs w:val="28"/>
          </w:rPr>
          <w:t>.</w:t>
        </w:r>
        <w:r w:rsidRPr="00DE2E39">
          <w:rPr>
            <w:rStyle w:val="a6"/>
            <w:sz w:val="28"/>
            <w:szCs w:val="28"/>
            <w:lang w:val="en-US"/>
          </w:rPr>
          <w:t>ru</w:t>
        </w:r>
      </w:hyperlink>
      <w:r w:rsidRPr="00DE2E39">
        <w:rPr>
          <w:sz w:val="28"/>
          <w:szCs w:val="28"/>
        </w:rPr>
        <w:t xml:space="preserve"> электронным формам документов;</w:t>
      </w:r>
    </w:p>
    <w:p w:rsidR="00873CBD" w:rsidRPr="00DE2E39" w:rsidRDefault="00873CBD" w:rsidP="00873CBD">
      <w:pPr>
        <w:ind w:firstLine="708"/>
        <w:jc w:val="both"/>
        <w:rPr>
          <w:sz w:val="28"/>
          <w:szCs w:val="28"/>
        </w:rPr>
      </w:pPr>
      <w:r w:rsidRPr="00DE2E39">
        <w:rPr>
          <w:sz w:val="28"/>
          <w:szCs w:val="28"/>
        </w:rPr>
        <w:t xml:space="preserve">- документы (указанные в п. 2.5.2.), должны быть отсканированы в формате </w:t>
      </w:r>
      <w:r w:rsidRPr="00DE2E39">
        <w:rPr>
          <w:sz w:val="28"/>
          <w:szCs w:val="28"/>
          <w:lang w:val="en-US"/>
        </w:rPr>
        <w:t>Portable</w:t>
      </w:r>
      <w:r w:rsidRPr="00DE2E39">
        <w:rPr>
          <w:sz w:val="28"/>
          <w:szCs w:val="28"/>
        </w:rPr>
        <w:t xml:space="preserve"> </w:t>
      </w:r>
      <w:r w:rsidRPr="00DE2E39">
        <w:rPr>
          <w:sz w:val="28"/>
          <w:szCs w:val="28"/>
          <w:lang w:val="en-US"/>
        </w:rPr>
        <w:t>Dokument</w:t>
      </w:r>
      <w:r w:rsidRPr="00DE2E39">
        <w:rPr>
          <w:sz w:val="28"/>
          <w:szCs w:val="28"/>
        </w:rPr>
        <w:t xml:space="preserve"> </w:t>
      </w:r>
      <w:r w:rsidRPr="00DE2E39">
        <w:rPr>
          <w:sz w:val="28"/>
          <w:szCs w:val="28"/>
          <w:lang w:val="en-US"/>
        </w:rPr>
        <w:t>Format</w:t>
      </w:r>
      <w:r w:rsidRPr="00DE2E39">
        <w:rPr>
          <w:sz w:val="28"/>
          <w:szCs w:val="28"/>
        </w:rPr>
        <w:t xml:space="preserve"> (</w:t>
      </w:r>
      <w:r w:rsidRPr="00DE2E39">
        <w:rPr>
          <w:sz w:val="28"/>
          <w:szCs w:val="28"/>
          <w:lang w:val="en-US"/>
        </w:rPr>
        <w:t>PDF</w:t>
      </w:r>
      <w:r w:rsidRPr="00DE2E39">
        <w:rPr>
          <w:sz w:val="28"/>
          <w:szCs w:val="28"/>
        </w:rPr>
        <w:t>), сформированы в архив данных в формате – «.</w:t>
      </w:r>
      <w:r w:rsidRPr="00DE2E39">
        <w:rPr>
          <w:sz w:val="28"/>
          <w:szCs w:val="28"/>
          <w:lang w:val="en-US"/>
        </w:rPr>
        <w:t>zip</w:t>
      </w:r>
      <w:r w:rsidRPr="00DE2E39">
        <w:rPr>
          <w:sz w:val="28"/>
          <w:szCs w:val="28"/>
        </w:rPr>
        <w:t>» либо «.</w:t>
      </w:r>
      <w:r w:rsidRPr="00DE2E39">
        <w:rPr>
          <w:sz w:val="28"/>
          <w:szCs w:val="28"/>
          <w:lang w:val="en-US"/>
        </w:rPr>
        <w:t>rar</w:t>
      </w:r>
      <w:r w:rsidRPr="00DE2E39">
        <w:rPr>
          <w:sz w:val="28"/>
          <w:szCs w:val="28"/>
        </w:rPr>
        <w:t>» и заверены электронной цифровой подписью (далее – ЭЦП).</w:t>
      </w:r>
    </w:p>
    <w:p w:rsidR="00873CBD" w:rsidRPr="00DE2E39" w:rsidRDefault="00873CBD" w:rsidP="00873CBD">
      <w:pPr>
        <w:ind w:firstLine="708"/>
        <w:jc w:val="both"/>
        <w:rPr>
          <w:sz w:val="28"/>
          <w:szCs w:val="28"/>
        </w:rPr>
      </w:pPr>
      <w:r w:rsidRPr="00DE2E39">
        <w:rPr>
          <w:sz w:val="28"/>
          <w:szCs w:val="28"/>
        </w:rPr>
        <w:t>Должностное лицо, ответственное за предоставление муниципальной услуги, подтверждает факт получения документов ответным сообщением в электронном виде с указанием даты и регистрационного номера.</w:t>
      </w:r>
    </w:p>
    <w:p w:rsidR="00873CBD" w:rsidRPr="00DE2E39" w:rsidRDefault="00873CBD" w:rsidP="00873CBD">
      <w:pPr>
        <w:ind w:firstLine="708"/>
        <w:jc w:val="both"/>
        <w:rPr>
          <w:sz w:val="28"/>
          <w:szCs w:val="28"/>
        </w:rPr>
      </w:pPr>
      <w:r w:rsidRPr="00DE2E39">
        <w:rPr>
          <w:sz w:val="28"/>
          <w:szCs w:val="28"/>
        </w:rPr>
        <w:t xml:space="preserve">Для подачи заявителем документов в электронном виде через региональный портал </w:t>
      </w:r>
      <w:r w:rsidRPr="00DE2E39">
        <w:rPr>
          <w:sz w:val="28"/>
          <w:szCs w:val="28"/>
          <w:lang w:val="en-US"/>
        </w:rPr>
        <w:t>http</w:t>
      </w:r>
      <w:r w:rsidRPr="00DE2E39">
        <w:rPr>
          <w:sz w:val="28"/>
          <w:szCs w:val="28"/>
        </w:rPr>
        <w:t>://</w:t>
      </w:r>
      <w:r w:rsidRPr="00DE2E39">
        <w:rPr>
          <w:sz w:val="28"/>
          <w:szCs w:val="28"/>
          <w:lang w:val="en-US"/>
        </w:rPr>
        <w:t>gosuslugi</w:t>
      </w:r>
      <w:hyperlink r:id="rId18" w:history="1">
        <w:r w:rsidRPr="00DE2E39">
          <w:rPr>
            <w:rStyle w:val="a6"/>
            <w:sz w:val="28"/>
            <w:szCs w:val="28"/>
          </w:rPr>
          <w:t>.</w:t>
        </w:r>
        <w:r w:rsidRPr="00DE2E39">
          <w:rPr>
            <w:rStyle w:val="a6"/>
            <w:sz w:val="28"/>
            <w:szCs w:val="28"/>
            <w:lang w:val="en-US"/>
          </w:rPr>
          <w:t>astrobl</w:t>
        </w:r>
        <w:r w:rsidRPr="00DE2E39">
          <w:rPr>
            <w:rStyle w:val="a6"/>
            <w:sz w:val="28"/>
            <w:szCs w:val="28"/>
          </w:rPr>
          <w:t>.</w:t>
        </w:r>
        <w:r w:rsidRPr="00DE2E39">
          <w:rPr>
            <w:rStyle w:val="a6"/>
            <w:sz w:val="28"/>
            <w:szCs w:val="28"/>
            <w:lang w:val="en-US"/>
          </w:rPr>
          <w:t>ru</w:t>
        </w:r>
      </w:hyperlink>
      <w:r w:rsidRPr="00DE2E39">
        <w:rPr>
          <w:sz w:val="28"/>
          <w:szCs w:val="28"/>
        </w:rPr>
        <w:t xml:space="preserve"> и федеральный портал </w:t>
      </w:r>
      <w:r w:rsidRPr="00DE2E39">
        <w:rPr>
          <w:sz w:val="28"/>
          <w:szCs w:val="28"/>
          <w:lang w:val="en-US"/>
        </w:rPr>
        <w:t>http</w:t>
      </w:r>
      <w:r w:rsidRPr="00DE2E39">
        <w:rPr>
          <w:sz w:val="28"/>
          <w:szCs w:val="28"/>
        </w:rPr>
        <w:t>:// www.</w:t>
      </w:r>
      <w:r w:rsidRPr="00DE2E39">
        <w:rPr>
          <w:sz w:val="28"/>
          <w:szCs w:val="28"/>
          <w:lang w:val="en-US"/>
        </w:rPr>
        <w:t>gosuslugi</w:t>
      </w:r>
      <w:hyperlink r:id="rId19" w:history="1">
        <w:r w:rsidRPr="00DE2E39">
          <w:rPr>
            <w:rStyle w:val="a6"/>
            <w:sz w:val="28"/>
            <w:szCs w:val="28"/>
          </w:rPr>
          <w:t>.</w:t>
        </w:r>
        <w:r w:rsidRPr="00DE2E39">
          <w:rPr>
            <w:rStyle w:val="a6"/>
            <w:sz w:val="28"/>
            <w:szCs w:val="28"/>
            <w:lang w:val="en-US"/>
          </w:rPr>
          <w:t>ru</w:t>
        </w:r>
      </w:hyperlink>
      <w:r w:rsidRPr="00DE2E39">
        <w:rPr>
          <w:sz w:val="28"/>
          <w:szCs w:val="28"/>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873CBD" w:rsidRPr="00DE2E39" w:rsidRDefault="00873CBD" w:rsidP="00873CBD">
      <w:pPr>
        <w:ind w:firstLine="708"/>
        <w:jc w:val="both"/>
        <w:rPr>
          <w:sz w:val="28"/>
          <w:szCs w:val="28"/>
        </w:rPr>
      </w:pPr>
      <w:r w:rsidRPr="00DE2E39">
        <w:rPr>
          <w:sz w:val="28"/>
          <w:szCs w:val="28"/>
        </w:rPr>
        <w:lastRenderedPageBreak/>
        <w:t xml:space="preserve">В случае несоблюдения указанных требований, заявитель информируется о невозможности предоставить муниципальную услугу из-за некорректного заполнения электронных форм. </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2.6. Срок предоставления муниципальной услуги.</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2.6.1. Общий срок предоставления муниципальной услуги составляет 140 дней и складывается из следующих сроков:</w:t>
      </w:r>
    </w:p>
    <w:p w:rsidR="00873CBD" w:rsidRPr="00DE2E39" w:rsidRDefault="00873CBD" w:rsidP="00873CBD">
      <w:pPr>
        <w:autoSpaceDE w:val="0"/>
        <w:autoSpaceDN w:val="0"/>
        <w:adjustRightInd w:val="0"/>
        <w:jc w:val="both"/>
        <w:outlineLvl w:val="1"/>
        <w:rPr>
          <w:sz w:val="28"/>
          <w:szCs w:val="28"/>
        </w:rPr>
      </w:pPr>
      <w:r w:rsidRPr="00DE2E39">
        <w:rPr>
          <w:sz w:val="28"/>
          <w:szCs w:val="28"/>
        </w:rPr>
        <w:t xml:space="preserve">            - принятие постановления об утверждении маршрутной сети  – 60 дней;</w:t>
      </w:r>
    </w:p>
    <w:p w:rsidR="00873CBD" w:rsidRPr="00DE2E39" w:rsidRDefault="00873CBD" w:rsidP="00873CBD">
      <w:pPr>
        <w:autoSpaceDE w:val="0"/>
        <w:autoSpaceDN w:val="0"/>
        <w:adjustRightInd w:val="0"/>
        <w:ind w:firstLine="720"/>
        <w:jc w:val="both"/>
        <w:outlineLvl w:val="1"/>
        <w:rPr>
          <w:sz w:val="28"/>
          <w:szCs w:val="28"/>
        </w:rPr>
      </w:pPr>
      <w:r w:rsidRPr="00DE2E39">
        <w:rPr>
          <w:sz w:val="28"/>
          <w:szCs w:val="28"/>
        </w:rPr>
        <w:t>- принятие постановления о проведении конкурса  – 5 дней;</w:t>
      </w:r>
    </w:p>
    <w:p w:rsidR="00873CBD" w:rsidRPr="00DE2E39" w:rsidRDefault="00873CBD" w:rsidP="00873CBD">
      <w:pPr>
        <w:autoSpaceDE w:val="0"/>
        <w:autoSpaceDN w:val="0"/>
        <w:adjustRightInd w:val="0"/>
        <w:ind w:firstLine="720"/>
        <w:jc w:val="both"/>
        <w:outlineLvl w:val="1"/>
        <w:rPr>
          <w:sz w:val="28"/>
          <w:szCs w:val="28"/>
        </w:rPr>
      </w:pPr>
      <w:r w:rsidRPr="00DE2E39">
        <w:rPr>
          <w:sz w:val="28"/>
          <w:szCs w:val="28"/>
        </w:rPr>
        <w:t>- подготовка и направление письма о публикации в средствах массовой информации о проведении конкурса –1 рабочий день;</w:t>
      </w:r>
    </w:p>
    <w:p w:rsidR="00873CBD" w:rsidRPr="00DE2E39" w:rsidRDefault="00873CBD" w:rsidP="00873CBD">
      <w:pPr>
        <w:autoSpaceDE w:val="0"/>
        <w:autoSpaceDN w:val="0"/>
        <w:adjustRightInd w:val="0"/>
        <w:ind w:firstLine="720"/>
        <w:jc w:val="both"/>
        <w:outlineLvl w:val="1"/>
        <w:rPr>
          <w:sz w:val="28"/>
          <w:szCs w:val="28"/>
        </w:rPr>
      </w:pPr>
      <w:r w:rsidRPr="00DE2E39">
        <w:rPr>
          <w:sz w:val="28"/>
          <w:szCs w:val="28"/>
        </w:rPr>
        <w:t>- прием и регистрация заявления и документов от заявителя в течение 30-ти дневного срока с момента выхода информации в СМИ  о проведении открытого конкурса;</w:t>
      </w:r>
    </w:p>
    <w:p w:rsidR="00873CBD" w:rsidRPr="00DE2E39" w:rsidRDefault="00873CBD" w:rsidP="00873CBD">
      <w:pPr>
        <w:autoSpaceDE w:val="0"/>
        <w:autoSpaceDN w:val="0"/>
        <w:adjustRightInd w:val="0"/>
        <w:ind w:firstLine="540"/>
        <w:jc w:val="both"/>
        <w:rPr>
          <w:sz w:val="28"/>
          <w:szCs w:val="28"/>
        </w:rPr>
      </w:pPr>
      <w:r w:rsidRPr="00DE2E39">
        <w:rPr>
          <w:sz w:val="28"/>
          <w:szCs w:val="28"/>
        </w:rPr>
        <w:t xml:space="preserve">    -  рассмотрение конкурсной комиссией, после вскрытия конвертов, заявок и поданных документов -5 рабочих дней; </w:t>
      </w:r>
    </w:p>
    <w:p w:rsidR="00873CBD" w:rsidRPr="00DE2E39" w:rsidRDefault="00873CBD" w:rsidP="00873CBD">
      <w:pPr>
        <w:autoSpaceDE w:val="0"/>
        <w:autoSpaceDN w:val="0"/>
        <w:adjustRightInd w:val="0"/>
        <w:ind w:firstLine="540"/>
        <w:jc w:val="both"/>
        <w:rPr>
          <w:sz w:val="28"/>
          <w:szCs w:val="28"/>
        </w:rPr>
      </w:pPr>
      <w:r w:rsidRPr="00DE2E39">
        <w:rPr>
          <w:sz w:val="28"/>
          <w:szCs w:val="28"/>
        </w:rPr>
        <w:t xml:space="preserve">    - оценка и сопоставление заявок - 5 дней;</w:t>
      </w:r>
    </w:p>
    <w:p w:rsidR="00873CBD" w:rsidRPr="00DE2E39" w:rsidRDefault="00873CBD" w:rsidP="00873CBD">
      <w:pPr>
        <w:autoSpaceDE w:val="0"/>
        <w:autoSpaceDN w:val="0"/>
        <w:adjustRightInd w:val="0"/>
        <w:jc w:val="both"/>
        <w:outlineLvl w:val="1"/>
        <w:rPr>
          <w:sz w:val="28"/>
          <w:szCs w:val="28"/>
        </w:rPr>
      </w:pPr>
      <w:r w:rsidRPr="00DE2E39">
        <w:rPr>
          <w:sz w:val="28"/>
          <w:szCs w:val="28"/>
        </w:rPr>
        <w:t xml:space="preserve">            - оформление протокола  о результатах конкурса – 1 день;</w:t>
      </w:r>
    </w:p>
    <w:p w:rsidR="00873CBD" w:rsidRPr="00DE2E39" w:rsidRDefault="00873CBD" w:rsidP="00873CBD">
      <w:pPr>
        <w:pStyle w:val="ConsPlusNonformat"/>
        <w:jc w:val="both"/>
        <w:rPr>
          <w:rFonts w:ascii="Times New Roman" w:hAnsi="Times New Roman" w:cs="Times New Roman"/>
          <w:sz w:val="28"/>
          <w:szCs w:val="28"/>
        </w:rPr>
      </w:pPr>
      <w:r w:rsidRPr="00DE2E39">
        <w:rPr>
          <w:rFonts w:ascii="Times New Roman" w:hAnsi="Times New Roman" w:cs="Times New Roman"/>
          <w:sz w:val="28"/>
          <w:szCs w:val="28"/>
        </w:rPr>
        <w:t xml:space="preserve">            - заключение муниципального контракта с победителем конкурса - не ранее чем через  10 дней со дня размещения на официальном  сайте  протокола  оценки  и  сопоставления заявок на участие в конкурсе;</w:t>
      </w:r>
    </w:p>
    <w:p w:rsidR="00873CBD" w:rsidRPr="00DE2E39" w:rsidRDefault="00873CBD" w:rsidP="00873CBD">
      <w:pPr>
        <w:autoSpaceDE w:val="0"/>
        <w:autoSpaceDN w:val="0"/>
        <w:adjustRightInd w:val="0"/>
        <w:ind w:firstLine="720"/>
        <w:jc w:val="both"/>
        <w:outlineLvl w:val="1"/>
        <w:rPr>
          <w:sz w:val="28"/>
          <w:szCs w:val="28"/>
        </w:rPr>
      </w:pPr>
      <w:r w:rsidRPr="00DE2E39">
        <w:rPr>
          <w:sz w:val="28"/>
          <w:szCs w:val="28"/>
        </w:rPr>
        <w:t>- подготовка и направление письма о публикации в средствах массовой информации о результатах конкурса - 5 рабочих дней;</w:t>
      </w:r>
    </w:p>
    <w:p w:rsidR="00873CBD" w:rsidRPr="00DE2E39" w:rsidRDefault="00873CBD" w:rsidP="00873CBD">
      <w:pPr>
        <w:pStyle w:val="a4"/>
        <w:tabs>
          <w:tab w:val="num" w:pos="0"/>
        </w:tabs>
        <w:spacing w:before="0" w:beforeAutospacing="0" w:after="0" w:afterAutospacing="0"/>
        <w:ind w:firstLine="360"/>
        <w:jc w:val="both"/>
        <w:rPr>
          <w:sz w:val="28"/>
          <w:szCs w:val="28"/>
        </w:rPr>
      </w:pPr>
      <w:r w:rsidRPr="00DE2E39">
        <w:rPr>
          <w:sz w:val="28"/>
          <w:szCs w:val="28"/>
        </w:rPr>
        <w:t>-  утверждение паспорта - 10 календарных дней;</w:t>
      </w:r>
    </w:p>
    <w:p w:rsidR="00873CBD" w:rsidRPr="00DE2E39" w:rsidRDefault="00873CBD" w:rsidP="00873CBD">
      <w:pPr>
        <w:pStyle w:val="a4"/>
        <w:tabs>
          <w:tab w:val="num" w:pos="0"/>
        </w:tabs>
        <w:spacing w:before="0" w:beforeAutospacing="0" w:after="0" w:afterAutospacing="0"/>
        <w:ind w:firstLine="360"/>
        <w:jc w:val="both"/>
        <w:rPr>
          <w:sz w:val="28"/>
          <w:szCs w:val="28"/>
        </w:rPr>
      </w:pPr>
      <w:r w:rsidRPr="00DE2E39">
        <w:rPr>
          <w:sz w:val="28"/>
          <w:szCs w:val="28"/>
        </w:rPr>
        <w:t>- согласование расписания движения автобусов - 10 календарных дней.</w:t>
      </w:r>
    </w:p>
    <w:p w:rsidR="00873CBD" w:rsidRPr="00DE2E39" w:rsidRDefault="00873CBD" w:rsidP="00873CBD">
      <w:pPr>
        <w:ind w:firstLine="540"/>
        <w:jc w:val="both"/>
        <w:rPr>
          <w:sz w:val="28"/>
          <w:szCs w:val="28"/>
        </w:rPr>
      </w:pPr>
      <w:r w:rsidRPr="00DE2E39">
        <w:rPr>
          <w:sz w:val="28"/>
          <w:szCs w:val="28"/>
        </w:rPr>
        <w:t xml:space="preserve">В случае направления документов в электронном виде через региональный портал </w:t>
      </w:r>
      <w:r w:rsidRPr="00DE2E39">
        <w:rPr>
          <w:sz w:val="28"/>
          <w:szCs w:val="28"/>
          <w:lang w:val="en-US"/>
        </w:rPr>
        <w:t>http</w:t>
      </w:r>
      <w:r w:rsidRPr="00DE2E39">
        <w:rPr>
          <w:sz w:val="28"/>
          <w:szCs w:val="28"/>
        </w:rPr>
        <w:t>://</w:t>
      </w:r>
      <w:r w:rsidRPr="00DE2E39">
        <w:rPr>
          <w:sz w:val="28"/>
          <w:szCs w:val="28"/>
          <w:lang w:val="en-US"/>
        </w:rPr>
        <w:t>gosuslugi</w:t>
      </w:r>
      <w:hyperlink r:id="rId20" w:history="1">
        <w:r w:rsidRPr="00DE2E39">
          <w:rPr>
            <w:rStyle w:val="a6"/>
            <w:color w:val="000000"/>
            <w:sz w:val="28"/>
            <w:szCs w:val="28"/>
          </w:rPr>
          <w:t>.</w:t>
        </w:r>
        <w:r w:rsidRPr="00DE2E39">
          <w:rPr>
            <w:rStyle w:val="a6"/>
            <w:color w:val="000000"/>
            <w:sz w:val="28"/>
            <w:szCs w:val="28"/>
            <w:lang w:val="en-US"/>
          </w:rPr>
          <w:t>astrobl</w:t>
        </w:r>
        <w:r w:rsidRPr="00DE2E39">
          <w:rPr>
            <w:rStyle w:val="a6"/>
            <w:color w:val="000000"/>
            <w:sz w:val="28"/>
            <w:szCs w:val="28"/>
          </w:rPr>
          <w:t>.</w:t>
        </w:r>
        <w:r w:rsidRPr="00DE2E39">
          <w:rPr>
            <w:rStyle w:val="a6"/>
            <w:color w:val="000000"/>
            <w:sz w:val="28"/>
            <w:szCs w:val="28"/>
            <w:lang w:val="en-US"/>
          </w:rPr>
          <w:t>ru</w:t>
        </w:r>
      </w:hyperlink>
      <w:r w:rsidRPr="00DE2E39">
        <w:rPr>
          <w:color w:val="000000"/>
          <w:sz w:val="28"/>
          <w:szCs w:val="28"/>
        </w:rPr>
        <w:t xml:space="preserve">, </w:t>
      </w:r>
      <w:r w:rsidRPr="00DE2E39">
        <w:rPr>
          <w:sz w:val="28"/>
          <w:szCs w:val="28"/>
        </w:rPr>
        <w:t xml:space="preserve">либо федеральный портал  </w:t>
      </w:r>
      <w:r w:rsidRPr="00DE2E39">
        <w:rPr>
          <w:sz w:val="28"/>
          <w:szCs w:val="28"/>
          <w:lang w:val="en-US"/>
        </w:rPr>
        <w:t>http</w:t>
      </w:r>
      <w:r w:rsidRPr="00DE2E39">
        <w:rPr>
          <w:sz w:val="28"/>
          <w:szCs w:val="28"/>
        </w:rPr>
        <w:t>:// www.</w:t>
      </w:r>
      <w:r w:rsidRPr="00DE2E39">
        <w:rPr>
          <w:sz w:val="28"/>
          <w:szCs w:val="28"/>
          <w:lang w:val="en-US"/>
        </w:rPr>
        <w:t>gosuslugi</w:t>
      </w:r>
      <w:hyperlink r:id="rId21" w:history="1">
        <w:r w:rsidRPr="00DE2E39">
          <w:rPr>
            <w:rStyle w:val="a6"/>
            <w:color w:val="000000"/>
            <w:sz w:val="28"/>
            <w:szCs w:val="28"/>
          </w:rPr>
          <w:t>.</w:t>
        </w:r>
        <w:r w:rsidRPr="00DE2E39">
          <w:rPr>
            <w:rStyle w:val="a6"/>
            <w:color w:val="000000"/>
            <w:sz w:val="28"/>
            <w:szCs w:val="28"/>
            <w:lang w:val="en-US"/>
          </w:rPr>
          <w:t>ru</w:t>
        </w:r>
      </w:hyperlink>
      <w:r w:rsidRPr="00DE2E39">
        <w:rPr>
          <w:color w:val="000000"/>
          <w:sz w:val="28"/>
          <w:szCs w:val="28"/>
        </w:rPr>
        <w:t>:</w:t>
      </w:r>
    </w:p>
    <w:p w:rsidR="00873CBD" w:rsidRPr="00DE2E39" w:rsidRDefault="00873CBD" w:rsidP="00873CBD">
      <w:pPr>
        <w:ind w:firstLine="540"/>
        <w:jc w:val="both"/>
        <w:rPr>
          <w:sz w:val="28"/>
          <w:szCs w:val="28"/>
        </w:rPr>
      </w:pPr>
      <w:r w:rsidRPr="00DE2E39">
        <w:rPr>
          <w:sz w:val="28"/>
          <w:szCs w:val="28"/>
        </w:rPr>
        <w:t xml:space="preserve">- документы (указанные в пункте 2.5.), должны быть заполнены в электронном виде, согласно представленным в региональном портале </w:t>
      </w:r>
      <w:r w:rsidRPr="00DE2E39">
        <w:rPr>
          <w:sz w:val="28"/>
          <w:szCs w:val="28"/>
          <w:lang w:val="en-US"/>
        </w:rPr>
        <w:t>http</w:t>
      </w:r>
      <w:r w:rsidRPr="00DE2E39">
        <w:rPr>
          <w:sz w:val="28"/>
          <w:szCs w:val="28"/>
        </w:rPr>
        <w:t>://</w:t>
      </w:r>
      <w:r w:rsidRPr="00DE2E39">
        <w:rPr>
          <w:sz w:val="28"/>
          <w:szCs w:val="28"/>
          <w:lang w:val="en-US"/>
        </w:rPr>
        <w:t>gosuslugi</w:t>
      </w:r>
      <w:hyperlink r:id="rId22" w:history="1">
        <w:r w:rsidRPr="00DE2E39">
          <w:rPr>
            <w:rStyle w:val="a6"/>
            <w:color w:val="000000"/>
            <w:sz w:val="28"/>
            <w:szCs w:val="28"/>
          </w:rPr>
          <w:t>.</w:t>
        </w:r>
        <w:r w:rsidRPr="00DE2E39">
          <w:rPr>
            <w:rStyle w:val="a6"/>
            <w:color w:val="000000"/>
            <w:sz w:val="28"/>
            <w:szCs w:val="28"/>
            <w:lang w:val="en-US"/>
          </w:rPr>
          <w:t>astrobl</w:t>
        </w:r>
        <w:r w:rsidRPr="00DE2E39">
          <w:rPr>
            <w:rStyle w:val="a6"/>
            <w:color w:val="000000"/>
            <w:sz w:val="28"/>
            <w:szCs w:val="28"/>
          </w:rPr>
          <w:t>.</w:t>
        </w:r>
        <w:r w:rsidRPr="00DE2E39">
          <w:rPr>
            <w:rStyle w:val="a6"/>
            <w:color w:val="000000"/>
            <w:sz w:val="28"/>
            <w:szCs w:val="28"/>
            <w:lang w:val="en-US"/>
          </w:rPr>
          <w:t>ru</w:t>
        </w:r>
      </w:hyperlink>
      <w:r w:rsidRPr="00DE2E39">
        <w:rPr>
          <w:color w:val="000000"/>
          <w:sz w:val="28"/>
          <w:szCs w:val="28"/>
        </w:rPr>
        <w:t>,</w:t>
      </w:r>
      <w:r w:rsidRPr="00DE2E39">
        <w:rPr>
          <w:sz w:val="28"/>
          <w:szCs w:val="28"/>
        </w:rPr>
        <w:t xml:space="preserve"> либо федеральном портале  </w:t>
      </w:r>
      <w:r w:rsidRPr="00DE2E39">
        <w:rPr>
          <w:sz w:val="28"/>
          <w:szCs w:val="28"/>
          <w:lang w:val="en-US"/>
        </w:rPr>
        <w:t>http</w:t>
      </w:r>
      <w:r w:rsidRPr="00DE2E39">
        <w:rPr>
          <w:sz w:val="28"/>
          <w:szCs w:val="28"/>
        </w:rPr>
        <w:t>:// www.</w:t>
      </w:r>
      <w:r w:rsidRPr="00DE2E39">
        <w:rPr>
          <w:sz w:val="28"/>
          <w:szCs w:val="28"/>
          <w:lang w:val="en-US"/>
        </w:rPr>
        <w:t>gosuslugi</w:t>
      </w:r>
      <w:hyperlink r:id="rId23" w:history="1">
        <w:r w:rsidRPr="00DE2E39">
          <w:rPr>
            <w:rStyle w:val="a6"/>
            <w:color w:val="000000"/>
            <w:sz w:val="28"/>
            <w:szCs w:val="28"/>
          </w:rPr>
          <w:t>.</w:t>
        </w:r>
        <w:r w:rsidRPr="00DE2E39">
          <w:rPr>
            <w:rStyle w:val="a6"/>
            <w:color w:val="000000"/>
            <w:sz w:val="28"/>
            <w:szCs w:val="28"/>
            <w:lang w:val="en-US"/>
          </w:rPr>
          <w:t>ru</w:t>
        </w:r>
      </w:hyperlink>
      <w:r w:rsidRPr="00DE2E39">
        <w:rPr>
          <w:sz w:val="28"/>
          <w:szCs w:val="28"/>
        </w:rPr>
        <w:t xml:space="preserve"> электронным формам документов;</w:t>
      </w:r>
    </w:p>
    <w:p w:rsidR="00873CBD" w:rsidRPr="00DE2E39" w:rsidRDefault="00873CBD" w:rsidP="00873CBD">
      <w:pPr>
        <w:ind w:firstLine="540"/>
        <w:jc w:val="both"/>
        <w:rPr>
          <w:sz w:val="28"/>
          <w:szCs w:val="28"/>
        </w:rPr>
      </w:pPr>
      <w:r w:rsidRPr="00DE2E39">
        <w:rPr>
          <w:sz w:val="28"/>
          <w:szCs w:val="28"/>
        </w:rPr>
        <w:t xml:space="preserve">- документы (указанные в пункте 2.5.), должны быть отсканированы в формате </w:t>
      </w:r>
      <w:r w:rsidRPr="00DE2E39">
        <w:rPr>
          <w:sz w:val="28"/>
          <w:szCs w:val="28"/>
          <w:lang w:val="en-US"/>
        </w:rPr>
        <w:t>Portable</w:t>
      </w:r>
      <w:r w:rsidRPr="00DE2E39">
        <w:rPr>
          <w:sz w:val="28"/>
          <w:szCs w:val="28"/>
        </w:rPr>
        <w:t xml:space="preserve"> </w:t>
      </w:r>
      <w:r w:rsidRPr="00DE2E39">
        <w:rPr>
          <w:sz w:val="28"/>
          <w:szCs w:val="28"/>
          <w:lang w:val="en-US"/>
        </w:rPr>
        <w:t>Dokument</w:t>
      </w:r>
      <w:r w:rsidRPr="00DE2E39">
        <w:rPr>
          <w:sz w:val="28"/>
          <w:szCs w:val="28"/>
        </w:rPr>
        <w:t xml:space="preserve"> </w:t>
      </w:r>
      <w:r w:rsidRPr="00DE2E39">
        <w:rPr>
          <w:sz w:val="28"/>
          <w:szCs w:val="28"/>
          <w:lang w:val="en-US"/>
        </w:rPr>
        <w:t>Format</w:t>
      </w:r>
      <w:r w:rsidRPr="00DE2E39">
        <w:rPr>
          <w:sz w:val="28"/>
          <w:szCs w:val="28"/>
        </w:rPr>
        <w:t xml:space="preserve"> (</w:t>
      </w:r>
      <w:r w:rsidRPr="00DE2E39">
        <w:rPr>
          <w:sz w:val="28"/>
          <w:szCs w:val="28"/>
          <w:lang w:val="en-US"/>
        </w:rPr>
        <w:t>PDF</w:t>
      </w:r>
      <w:r w:rsidRPr="00DE2E39">
        <w:rPr>
          <w:sz w:val="28"/>
          <w:szCs w:val="28"/>
        </w:rPr>
        <w:t>), сформированы в архив данных в формате – «.</w:t>
      </w:r>
      <w:r w:rsidRPr="00DE2E39">
        <w:rPr>
          <w:sz w:val="28"/>
          <w:szCs w:val="28"/>
          <w:lang w:val="en-US"/>
        </w:rPr>
        <w:t>zip</w:t>
      </w:r>
      <w:r w:rsidRPr="00DE2E39">
        <w:rPr>
          <w:sz w:val="28"/>
          <w:szCs w:val="28"/>
        </w:rPr>
        <w:t>» либо «.</w:t>
      </w:r>
      <w:r w:rsidRPr="00DE2E39">
        <w:rPr>
          <w:sz w:val="28"/>
          <w:szCs w:val="28"/>
          <w:lang w:val="en-US"/>
        </w:rPr>
        <w:t>rar</w:t>
      </w:r>
      <w:r w:rsidRPr="00DE2E39">
        <w:rPr>
          <w:sz w:val="28"/>
          <w:szCs w:val="28"/>
        </w:rPr>
        <w:t>» и заверены электронной цифровой подписью (далее – ЭЦП).</w:t>
      </w:r>
    </w:p>
    <w:p w:rsidR="00873CBD" w:rsidRPr="00DE2E39" w:rsidRDefault="00873CBD" w:rsidP="00873CBD">
      <w:pPr>
        <w:ind w:firstLine="540"/>
        <w:jc w:val="both"/>
        <w:rPr>
          <w:sz w:val="28"/>
          <w:szCs w:val="28"/>
        </w:rPr>
      </w:pPr>
      <w:r w:rsidRPr="00DE2E39">
        <w:rPr>
          <w:sz w:val="28"/>
          <w:szCs w:val="28"/>
        </w:rPr>
        <w:t>Должностное лицо, ответственное за предоставление муниципальной услуги, подтверждает факт получения документов ответным сообщением в электронном виде с указанием даты и регистрационного номера.</w:t>
      </w:r>
    </w:p>
    <w:p w:rsidR="00873CBD" w:rsidRPr="00DE2E39" w:rsidRDefault="00873CBD" w:rsidP="00873CBD">
      <w:pPr>
        <w:ind w:firstLine="540"/>
        <w:jc w:val="both"/>
        <w:rPr>
          <w:sz w:val="28"/>
          <w:szCs w:val="28"/>
        </w:rPr>
      </w:pPr>
      <w:r w:rsidRPr="00DE2E39">
        <w:rPr>
          <w:sz w:val="28"/>
          <w:szCs w:val="28"/>
        </w:rPr>
        <w:t xml:space="preserve">Для подачи заявителем документов в электронном виде через региональный портал </w:t>
      </w:r>
      <w:r w:rsidRPr="00DE2E39">
        <w:rPr>
          <w:sz w:val="28"/>
          <w:szCs w:val="28"/>
          <w:lang w:val="en-US"/>
        </w:rPr>
        <w:t>http</w:t>
      </w:r>
      <w:r w:rsidRPr="00DE2E39">
        <w:rPr>
          <w:sz w:val="28"/>
          <w:szCs w:val="28"/>
        </w:rPr>
        <w:t>://</w:t>
      </w:r>
      <w:r w:rsidRPr="00DE2E39">
        <w:rPr>
          <w:sz w:val="28"/>
          <w:szCs w:val="28"/>
          <w:lang w:val="en-US"/>
        </w:rPr>
        <w:t>gosuslugi</w:t>
      </w:r>
      <w:hyperlink r:id="rId24" w:history="1">
        <w:r w:rsidRPr="00DE2E39">
          <w:rPr>
            <w:rStyle w:val="a6"/>
            <w:color w:val="000000"/>
            <w:sz w:val="28"/>
            <w:szCs w:val="28"/>
          </w:rPr>
          <w:t>.</w:t>
        </w:r>
        <w:r w:rsidRPr="00DE2E39">
          <w:rPr>
            <w:rStyle w:val="a6"/>
            <w:color w:val="000000"/>
            <w:sz w:val="28"/>
            <w:szCs w:val="28"/>
            <w:lang w:val="en-US"/>
          </w:rPr>
          <w:t>astrobl</w:t>
        </w:r>
        <w:r w:rsidRPr="00DE2E39">
          <w:rPr>
            <w:rStyle w:val="a6"/>
            <w:color w:val="000000"/>
            <w:sz w:val="28"/>
            <w:szCs w:val="28"/>
          </w:rPr>
          <w:t>.</w:t>
        </w:r>
        <w:r w:rsidRPr="00DE2E39">
          <w:rPr>
            <w:rStyle w:val="a6"/>
            <w:color w:val="000000"/>
            <w:sz w:val="28"/>
            <w:szCs w:val="28"/>
            <w:lang w:val="en-US"/>
          </w:rPr>
          <w:t>ru</w:t>
        </w:r>
      </w:hyperlink>
      <w:r w:rsidRPr="00DE2E39">
        <w:rPr>
          <w:sz w:val="28"/>
          <w:szCs w:val="28"/>
        </w:rPr>
        <w:t xml:space="preserve"> и федеральный портал </w:t>
      </w:r>
      <w:r w:rsidRPr="00DE2E39">
        <w:rPr>
          <w:sz w:val="28"/>
          <w:szCs w:val="28"/>
          <w:lang w:val="en-US"/>
        </w:rPr>
        <w:t>http</w:t>
      </w:r>
      <w:r w:rsidRPr="00DE2E39">
        <w:rPr>
          <w:sz w:val="28"/>
          <w:szCs w:val="28"/>
        </w:rPr>
        <w:t>:// www.</w:t>
      </w:r>
      <w:r w:rsidRPr="00DE2E39">
        <w:rPr>
          <w:sz w:val="28"/>
          <w:szCs w:val="28"/>
          <w:lang w:val="en-US"/>
        </w:rPr>
        <w:t>gosuslugi</w:t>
      </w:r>
      <w:hyperlink r:id="rId25" w:history="1">
        <w:r w:rsidRPr="00DE2E39">
          <w:rPr>
            <w:rStyle w:val="a6"/>
            <w:sz w:val="28"/>
            <w:szCs w:val="28"/>
          </w:rPr>
          <w:t>.</w:t>
        </w:r>
        <w:r w:rsidRPr="00DE2E39">
          <w:rPr>
            <w:rStyle w:val="a6"/>
            <w:color w:val="000000"/>
            <w:sz w:val="28"/>
            <w:szCs w:val="28"/>
            <w:lang w:val="en-US"/>
          </w:rPr>
          <w:t>ru</w:t>
        </w:r>
      </w:hyperlink>
      <w:r w:rsidRPr="00DE2E39">
        <w:rPr>
          <w:sz w:val="28"/>
          <w:szCs w:val="28"/>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873CBD" w:rsidRPr="00DE2E39" w:rsidRDefault="00873CBD" w:rsidP="00873CBD">
      <w:pPr>
        <w:pStyle w:val="ConsPlusNormal"/>
        <w:jc w:val="both"/>
        <w:rPr>
          <w:rStyle w:val="FontStyle47"/>
          <w:sz w:val="28"/>
          <w:szCs w:val="28"/>
        </w:rPr>
      </w:pPr>
      <w:r w:rsidRPr="00DE2E39">
        <w:rPr>
          <w:rFonts w:ascii="Times New Roman" w:hAnsi="Times New Roman" w:cs="Times New Roman"/>
          <w:sz w:val="28"/>
          <w:szCs w:val="28"/>
        </w:rPr>
        <w:t xml:space="preserve">Муниципальная услуга может быть приостановлена, в случае, если </w:t>
      </w:r>
      <w:r w:rsidRPr="00DE2E39">
        <w:rPr>
          <w:rFonts w:ascii="Times New Roman" w:hAnsi="Times New Roman" w:cs="Times New Roman"/>
          <w:sz w:val="28"/>
          <w:szCs w:val="28"/>
        </w:rPr>
        <w:lastRenderedPageBreak/>
        <w:t>возможность приостановления предусмотрена законодательством Российской Федерации и Астраханской области.</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2.7. Основание для отказа в предоставлении муниципальной услуги.</w:t>
      </w:r>
    </w:p>
    <w:p w:rsidR="00873CBD" w:rsidRPr="00DE2E39" w:rsidRDefault="00873CBD" w:rsidP="00873CBD">
      <w:pPr>
        <w:autoSpaceDE w:val="0"/>
        <w:autoSpaceDN w:val="0"/>
        <w:adjustRightInd w:val="0"/>
        <w:ind w:firstLine="540"/>
        <w:jc w:val="both"/>
        <w:rPr>
          <w:sz w:val="28"/>
          <w:szCs w:val="28"/>
        </w:rPr>
      </w:pPr>
      <w:r w:rsidRPr="00DE2E39">
        <w:rPr>
          <w:sz w:val="28"/>
          <w:szCs w:val="28"/>
        </w:rPr>
        <w:t>2.7.1. Заявки на участие в конкурсе, представленные после истечения срока приема заявок, не принимаются и не рассматриваются.</w:t>
      </w:r>
    </w:p>
    <w:p w:rsidR="00873CBD" w:rsidRPr="00DE2E39" w:rsidRDefault="00873CBD" w:rsidP="002641C3">
      <w:pPr>
        <w:pStyle w:val="HTML"/>
        <w:tabs>
          <w:tab w:val="left" w:pos="567"/>
        </w:tabs>
        <w:jc w:val="both"/>
        <w:rPr>
          <w:rFonts w:ascii="Times New Roman" w:hAnsi="Times New Roman" w:cs="Times New Roman"/>
          <w:sz w:val="28"/>
          <w:szCs w:val="28"/>
        </w:rPr>
      </w:pPr>
      <w:r w:rsidRPr="00DE2E39">
        <w:rPr>
          <w:rFonts w:ascii="Times New Roman" w:hAnsi="Times New Roman" w:cs="Times New Roman"/>
          <w:sz w:val="28"/>
          <w:szCs w:val="28"/>
        </w:rPr>
        <w:t xml:space="preserve">       </w:t>
      </w:r>
      <w:r w:rsidR="002641C3" w:rsidRPr="00DE2E39">
        <w:rPr>
          <w:rFonts w:ascii="Times New Roman" w:hAnsi="Times New Roman" w:cs="Times New Roman"/>
          <w:sz w:val="28"/>
          <w:szCs w:val="28"/>
        </w:rPr>
        <w:t xml:space="preserve"> </w:t>
      </w:r>
      <w:r w:rsidRPr="00DE2E39">
        <w:rPr>
          <w:rFonts w:ascii="Times New Roman" w:hAnsi="Times New Roman" w:cs="Times New Roman"/>
          <w:sz w:val="28"/>
          <w:szCs w:val="28"/>
        </w:rPr>
        <w:t xml:space="preserve"> 2.7.2. В случаях неправильного оформления,  отсутствия   каких-либо  требуемых документов, предусмотренных подпунктом 2.5.4. пункта 2.5. административного регламента, или истечения срока приема заявок, конкурсной комиссией  заявки не принимаются, с  указанием  причин отказа в  письменном  виде или в форме электронных документов всем претендентам. Такой отказ должен быть оформлен в течение 1 дня со дня подачи заявки на участие в конкурсе. Отметка об отказе в приеме  документов   делается на возвращаемом экземпляре заявки.</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2.7.3. По  окончании  срока приема заявок прилагаемые  документы   заявителям  не  возвращаются. Завершение приема заявок  оформляется протоколом конкурсной комиссии.</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2.8. Требования к местам предоставления муниципальной услуги:</w:t>
      </w:r>
    </w:p>
    <w:p w:rsidR="00873CBD" w:rsidRPr="00DE2E39" w:rsidRDefault="00873CBD" w:rsidP="00873CBD">
      <w:pPr>
        <w:jc w:val="both"/>
        <w:rPr>
          <w:sz w:val="28"/>
          <w:szCs w:val="28"/>
        </w:rPr>
      </w:pPr>
      <w:r w:rsidRPr="00DE2E39">
        <w:rPr>
          <w:sz w:val="28"/>
          <w:szCs w:val="28"/>
        </w:rPr>
        <w:t xml:space="preserve">        - специалист, ответственный за предоставление муниципальной услуги, обеспечивается оборудованным компьютерным рабочим местом, доступом в Интернет, факсимильной связью, бумагой, расходными материалами, канцелярскими товарами в количестве, достаточном для предоставления муниципальной услуги;</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места, на которых предоставляется муниципальная услуга, должны иметь средства пожаротушения и оказания первой медицинской помощи;</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помещения, в которых предоставляется муниципальная услуга, должны содержать информационные стенды, организованные в соответствии с требованиями пункта 2.4. административного регламента;</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 помещения, в которых предоставляется муниципальная услуга, должны содержать места для ожидания приема заявителям, которые должны быть оборудованы местами для сидения.</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2.9. Требования к предоставлению муниципальной услуги.</w:t>
      </w:r>
    </w:p>
    <w:p w:rsidR="00873CBD" w:rsidRPr="00DE2E39" w:rsidRDefault="00873CBD" w:rsidP="00873CBD">
      <w:pPr>
        <w:pStyle w:val="ConsPlusNormal"/>
        <w:ind w:firstLine="540"/>
        <w:jc w:val="both"/>
        <w:rPr>
          <w:rFonts w:ascii="Times New Roman" w:hAnsi="Times New Roman" w:cs="Times New Roman"/>
          <w:sz w:val="28"/>
          <w:szCs w:val="28"/>
        </w:rPr>
      </w:pPr>
      <w:r w:rsidRPr="00DE2E39">
        <w:rPr>
          <w:rFonts w:ascii="Times New Roman" w:hAnsi="Times New Roman" w:cs="Times New Roman"/>
          <w:sz w:val="28"/>
          <w:szCs w:val="28"/>
        </w:rPr>
        <w:t>Муниципальная услуга предоставляется бесплатно.</w:t>
      </w:r>
    </w:p>
    <w:p w:rsidR="00873CBD" w:rsidRPr="00DE2E39" w:rsidRDefault="00873CBD" w:rsidP="00873CBD">
      <w:pPr>
        <w:pStyle w:val="a4"/>
        <w:spacing w:before="0" w:beforeAutospacing="0" w:after="0" w:afterAutospacing="0"/>
        <w:ind w:firstLine="567"/>
        <w:jc w:val="both"/>
        <w:rPr>
          <w:sz w:val="28"/>
          <w:szCs w:val="28"/>
        </w:rPr>
      </w:pPr>
      <w:r w:rsidRPr="00DE2E39">
        <w:rPr>
          <w:sz w:val="28"/>
          <w:szCs w:val="28"/>
        </w:rPr>
        <w:t>2.10. Перечень оснований для отказа в приеме документов, необходимых для предоставления муниципальной услуги:</w:t>
      </w:r>
    </w:p>
    <w:p w:rsidR="00873CBD" w:rsidRPr="00DE2E39" w:rsidRDefault="00873CBD" w:rsidP="00873CBD">
      <w:pPr>
        <w:pStyle w:val="a4"/>
        <w:spacing w:before="0" w:beforeAutospacing="0" w:after="0" w:afterAutospacing="0" w:line="280" w:lineRule="atLeast"/>
        <w:ind w:firstLine="567"/>
        <w:jc w:val="both"/>
        <w:rPr>
          <w:sz w:val="28"/>
          <w:szCs w:val="28"/>
        </w:rPr>
      </w:pPr>
      <w:r w:rsidRPr="00DE2E39">
        <w:rPr>
          <w:sz w:val="28"/>
          <w:szCs w:val="28"/>
        </w:rPr>
        <w:t>Основанием для отказа в приеме документов, необходимых для предоставления муниципальной услуги, является:</w:t>
      </w:r>
    </w:p>
    <w:p w:rsidR="00873CBD" w:rsidRPr="00DE2E39" w:rsidRDefault="00873CBD" w:rsidP="00873CBD">
      <w:pPr>
        <w:pStyle w:val="a4"/>
        <w:spacing w:before="0" w:beforeAutospacing="0" w:after="0" w:afterAutospacing="0" w:line="280" w:lineRule="atLeast"/>
        <w:ind w:firstLine="567"/>
        <w:jc w:val="both"/>
        <w:rPr>
          <w:sz w:val="28"/>
          <w:szCs w:val="28"/>
        </w:rPr>
      </w:pPr>
      <w:r w:rsidRPr="00DE2E39">
        <w:rPr>
          <w:sz w:val="28"/>
          <w:szCs w:val="28"/>
        </w:rPr>
        <w:t>- отсутствие в заявлении сведений о заявителе;</w:t>
      </w:r>
    </w:p>
    <w:p w:rsidR="00873CBD" w:rsidRPr="00DE2E39" w:rsidRDefault="00873CBD" w:rsidP="00873CBD">
      <w:pPr>
        <w:pStyle w:val="a4"/>
        <w:spacing w:before="0" w:beforeAutospacing="0" w:after="0" w:afterAutospacing="0" w:line="280" w:lineRule="atLeast"/>
        <w:ind w:firstLine="567"/>
        <w:jc w:val="both"/>
        <w:rPr>
          <w:sz w:val="28"/>
          <w:szCs w:val="28"/>
        </w:rPr>
      </w:pPr>
      <w:r w:rsidRPr="00DE2E39">
        <w:rPr>
          <w:sz w:val="28"/>
          <w:szCs w:val="28"/>
        </w:rPr>
        <w:t>- отсутствие прилагаемых к заявлению документов, предусмотренных пунктом 2.5 настоящего административного регламента, или неполное представление заявителем документов, а также в случаях их ненадлежащего оформления.</w:t>
      </w:r>
    </w:p>
    <w:p w:rsidR="00873CBD" w:rsidRPr="00DE2E39" w:rsidRDefault="00873CBD" w:rsidP="00873CBD">
      <w:pPr>
        <w:tabs>
          <w:tab w:val="left" w:pos="567"/>
        </w:tabs>
        <w:ind w:firstLine="567"/>
        <w:rPr>
          <w:sz w:val="28"/>
          <w:szCs w:val="28"/>
        </w:rPr>
      </w:pPr>
      <w:r w:rsidRPr="00DE2E39">
        <w:rPr>
          <w:sz w:val="28"/>
          <w:szCs w:val="28"/>
        </w:rPr>
        <w:t>2.11.  Показатели доступности и качества муниципальной услуги:</w:t>
      </w:r>
    </w:p>
    <w:p w:rsidR="00873CBD" w:rsidRPr="00DE2E39" w:rsidRDefault="00873CBD" w:rsidP="00873CBD">
      <w:pPr>
        <w:tabs>
          <w:tab w:val="left" w:pos="567"/>
        </w:tabs>
        <w:jc w:val="both"/>
        <w:rPr>
          <w:sz w:val="28"/>
          <w:szCs w:val="28"/>
        </w:rPr>
      </w:pPr>
      <w:r w:rsidRPr="00DE2E39">
        <w:rPr>
          <w:sz w:val="28"/>
          <w:szCs w:val="28"/>
        </w:rPr>
        <w:t xml:space="preserve">     </w:t>
      </w:r>
      <w:r w:rsidRPr="00DE2E39">
        <w:rPr>
          <w:sz w:val="28"/>
          <w:szCs w:val="28"/>
        </w:rPr>
        <w:tab/>
        <w:t>Показателями доступности муниципальной услуги являются:</w:t>
      </w:r>
    </w:p>
    <w:p w:rsidR="00873CBD" w:rsidRPr="00DE2E39" w:rsidRDefault="00873CBD" w:rsidP="00873CBD">
      <w:pPr>
        <w:jc w:val="both"/>
        <w:rPr>
          <w:sz w:val="28"/>
          <w:szCs w:val="28"/>
        </w:rPr>
      </w:pPr>
      <w:r w:rsidRPr="00DE2E39">
        <w:rPr>
          <w:sz w:val="28"/>
          <w:szCs w:val="28"/>
        </w:rPr>
        <w:t xml:space="preserve">        - наличие различных способов получения информации о правилах предоставления муниципальной услуги;</w:t>
      </w:r>
    </w:p>
    <w:p w:rsidR="00873CBD" w:rsidRPr="00DE2E39" w:rsidRDefault="00873CBD" w:rsidP="00873CBD">
      <w:pPr>
        <w:tabs>
          <w:tab w:val="left" w:pos="426"/>
        </w:tabs>
        <w:jc w:val="both"/>
        <w:rPr>
          <w:sz w:val="28"/>
          <w:szCs w:val="28"/>
        </w:rPr>
      </w:pPr>
      <w:r w:rsidRPr="00DE2E39">
        <w:rPr>
          <w:sz w:val="28"/>
          <w:szCs w:val="28"/>
        </w:rPr>
        <w:lastRenderedPageBreak/>
        <w:t xml:space="preserve">        - равные права и возможности по получению муниципальной услуги для заявителей.</w:t>
      </w:r>
    </w:p>
    <w:p w:rsidR="00873CBD" w:rsidRPr="00DE2E39" w:rsidRDefault="00873CBD" w:rsidP="00873CBD">
      <w:pPr>
        <w:tabs>
          <w:tab w:val="left" w:pos="426"/>
        </w:tabs>
        <w:jc w:val="both"/>
        <w:rPr>
          <w:sz w:val="28"/>
          <w:szCs w:val="28"/>
        </w:rPr>
      </w:pPr>
      <w:r w:rsidRPr="00DE2E39">
        <w:rPr>
          <w:sz w:val="28"/>
          <w:szCs w:val="28"/>
        </w:rPr>
        <w:t xml:space="preserve">        Показателями качества муниципальной услуги являются:</w:t>
      </w:r>
    </w:p>
    <w:p w:rsidR="00873CBD" w:rsidRPr="00DE2E39" w:rsidRDefault="00873CBD" w:rsidP="00873CBD">
      <w:pPr>
        <w:tabs>
          <w:tab w:val="left" w:pos="426"/>
        </w:tabs>
        <w:jc w:val="both"/>
        <w:rPr>
          <w:sz w:val="28"/>
          <w:szCs w:val="28"/>
        </w:rPr>
      </w:pPr>
      <w:r w:rsidRPr="00DE2E39">
        <w:rPr>
          <w:sz w:val="28"/>
          <w:szCs w:val="28"/>
        </w:rPr>
        <w:t xml:space="preserve">        - профессиональная подготовка специалистов районной администрации;</w:t>
      </w:r>
    </w:p>
    <w:p w:rsidR="00873CBD" w:rsidRPr="00DE2E39" w:rsidRDefault="00873CBD" w:rsidP="00873CBD">
      <w:pPr>
        <w:tabs>
          <w:tab w:val="left" w:pos="426"/>
        </w:tabs>
        <w:jc w:val="both"/>
        <w:rPr>
          <w:sz w:val="28"/>
          <w:szCs w:val="28"/>
        </w:rPr>
      </w:pPr>
      <w:r w:rsidRPr="00DE2E39">
        <w:rPr>
          <w:sz w:val="28"/>
          <w:szCs w:val="28"/>
        </w:rPr>
        <w:t xml:space="preserve">        - высокая культура обслуживания заявителей;</w:t>
      </w:r>
    </w:p>
    <w:p w:rsidR="00873CBD" w:rsidRPr="00DE2E39" w:rsidRDefault="00873CBD" w:rsidP="00873CBD">
      <w:pPr>
        <w:pStyle w:val="ConsPlusNormal"/>
        <w:tabs>
          <w:tab w:val="left" w:pos="426"/>
        </w:tabs>
        <w:ind w:firstLine="0"/>
        <w:jc w:val="both"/>
        <w:rPr>
          <w:rFonts w:ascii="Times New Roman" w:hAnsi="Times New Roman" w:cs="Times New Roman"/>
          <w:sz w:val="28"/>
          <w:szCs w:val="28"/>
        </w:rPr>
      </w:pPr>
      <w:r w:rsidRPr="00DE2E39">
        <w:rPr>
          <w:rFonts w:ascii="Times New Roman" w:hAnsi="Times New Roman" w:cs="Times New Roman"/>
          <w:sz w:val="28"/>
          <w:szCs w:val="28"/>
        </w:rPr>
        <w:t xml:space="preserve">        - соблюдение сроков предоставления муниципальной услуги.</w:t>
      </w:r>
    </w:p>
    <w:p w:rsidR="00873CBD" w:rsidRPr="00DE2E39" w:rsidRDefault="00873CBD" w:rsidP="00873CBD">
      <w:pPr>
        <w:autoSpaceDE w:val="0"/>
        <w:ind w:firstLine="540"/>
        <w:jc w:val="both"/>
        <w:rPr>
          <w:sz w:val="28"/>
          <w:szCs w:val="28"/>
        </w:rPr>
      </w:pPr>
      <w:r w:rsidRPr="00DE2E39">
        <w:rPr>
          <w:sz w:val="28"/>
          <w:szCs w:val="28"/>
        </w:rPr>
        <w:t>2.12. Предоставление муниципальной услуги осуществляется в соответствии с законодательством Российской Федерации и Астраханской области, нормативными правовыми актами муниципального образования «Ахтубинский район»:</w:t>
      </w:r>
    </w:p>
    <w:p w:rsidR="00873CBD" w:rsidRPr="00DE2E39" w:rsidRDefault="00873CBD" w:rsidP="00873CBD">
      <w:pPr>
        <w:autoSpaceDE w:val="0"/>
        <w:autoSpaceDN w:val="0"/>
        <w:adjustRightInd w:val="0"/>
        <w:ind w:firstLine="540"/>
        <w:jc w:val="both"/>
        <w:rPr>
          <w:sz w:val="28"/>
          <w:szCs w:val="28"/>
        </w:rPr>
      </w:pPr>
      <w:r w:rsidRPr="00DE2E39">
        <w:rPr>
          <w:sz w:val="28"/>
          <w:szCs w:val="28"/>
        </w:rPr>
        <w:t>- Конституцией Российской Федерации («Российская газета», 1993,                   № 237; собрание законодательства Российской Федерации, 2009, № 1, ст.1, ст.2, № 4, ст.445);</w:t>
      </w:r>
    </w:p>
    <w:p w:rsidR="002641C3" w:rsidRPr="00DE2E39" w:rsidRDefault="00873CBD" w:rsidP="002641C3">
      <w:pPr>
        <w:shd w:val="clear" w:color="auto" w:fill="FFFFFF"/>
        <w:ind w:firstLine="709"/>
        <w:jc w:val="both"/>
        <w:rPr>
          <w:sz w:val="28"/>
          <w:szCs w:val="28"/>
        </w:rPr>
      </w:pPr>
      <w:proofErr w:type="gramStart"/>
      <w:r w:rsidRPr="00DE2E39">
        <w:rPr>
          <w:sz w:val="28"/>
          <w:szCs w:val="28"/>
        </w:rPr>
        <w:t>- Налоговым кодексом Российской Федерации (часть вторая) (Собрание законодательства Российской Федерации, 2000, № 32, ст. 3340, ст. 3341; 2001, № 1 (часть 2), ст. 18, № 23, ст. 2289, № 33 (часть 1), ст. 3413, ст. 3421, ст. 3429, № 49, ст. 4554, ст. 4564, № 53 (часть 1), ст. 5015, ст. 5023;</w:t>
      </w:r>
      <w:proofErr w:type="gramEnd"/>
      <w:r w:rsidRPr="00DE2E39">
        <w:rPr>
          <w:sz w:val="28"/>
          <w:szCs w:val="28"/>
        </w:rPr>
        <w:t xml:space="preserve"> 2002, № 1 (часть 1), ст. 4, № 22, ст. 2026, № 30, ст. 3021, ст. 3027, ст. 3033, № 52 (часть 1), ст. 5138; </w:t>
      </w:r>
      <w:proofErr w:type="gramStart"/>
      <w:r w:rsidRPr="00DE2E39">
        <w:rPr>
          <w:sz w:val="28"/>
          <w:szCs w:val="28"/>
        </w:rPr>
        <w:t>2003, № 1, ст. 2, ст. 5, ст. 6, ст. 8, ст. 11, № 19, ст. 1749, № 21, ст. 1958, № 23, ст. 2174, № 26, ст. 2567, № 27 (часть 1), ст. 2700, № 28, ст. 2874, ст. 2879, ст. 2886, № 46 (часть 1) ст. 4435, ст. 4443, ст. 4444, № 50, ст. 4849, № 52 (часть 1), ст. 5030;</w:t>
      </w:r>
      <w:proofErr w:type="gramEnd"/>
      <w:r w:rsidRPr="00DE2E39">
        <w:rPr>
          <w:sz w:val="28"/>
          <w:szCs w:val="28"/>
        </w:rPr>
        <w:t xml:space="preserve"> </w:t>
      </w:r>
      <w:proofErr w:type="gramStart"/>
      <w:r w:rsidRPr="00DE2E39">
        <w:rPr>
          <w:sz w:val="28"/>
          <w:szCs w:val="28"/>
        </w:rPr>
        <w:t>2004, № 15, ст. 1342, № 27, ст. 2711, ст. 2713, ст. 2715, № 30, ст. 3083, ст. 3084, ст. 3088, № 31, ст. 3219, ст. 3220, ст. 3222, ст. 3231, № 34, ст. 3517, ст. 3518, ст. 3520, ст. 3522, ст. 3523, ст. 3524, ст. 3525, ст. 3527, № 35, ст. 3607, № 41, ст. 3994, № 45, ст. 4377, № 49, ст. 4840;</w:t>
      </w:r>
      <w:proofErr w:type="gramEnd"/>
      <w:r w:rsidRPr="00DE2E39">
        <w:rPr>
          <w:sz w:val="28"/>
          <w:szCs w:val="28"/>
        </w:rPr>
        <w:t xml:space="preserve"> </w:t>
      </w:r>
      <w:proofErr w:type="gramStart"/>
      <w:r w:rsidRPr="00DE2E39">
        <w:rPr>
          <w:sz w:val="28"/>
          <w:szCs w:val="28"/>
        </w:rPr>
        <w:t>2005, № 1 (часть 1), ст. 9, ст. 29, ст. 30, ст. 34, ст. 38, № 21, ст. 1918, № 23, ст. 2201, № 24, ст. 2312, № 25, ст. 2427, ст. 2428, ст. 2429, № 27, ст. 2707, ст. 2710, ст. 2717, № 30 (часть 1), ст. 3031, ст. 3104, ст. 3112, ст. 3117, ст. 3118, № 30 (часть 2) ст. 3128, ст. 3129, ст. 3130, № 43</w:t>
      </w:r>
      <w:proofErr w:type="gramEnd"/>
      <w:r w:rsidRPr="00DE2E39">
        <w:rPr>
          <w:sz w:val="28"/>
          <w:szCs w:val="28"/>
        </w:rPr>
        <w:t xml:space="preserve">, ст. 4350, № 50, ст. 5246, ст. 5249, № 52 (часть 1), ст. 5581; </w:t>
      </w:r>
      <w:proofErr w:type="gramStart"/>
      <w:r w:rsidRPr="00DE2E39">
        <w:rPr>
          <w:sz w:val="28"/>
          <w:szCs w:val="28"/>
        </w:rPr>
        <w:t>2006, № 1, ст. 12, ст. 16, № 3, ст. 280, № 10, ст. 1065, № 12, ст. 1233, № 23. ст. 2380, ст. 2382, № 27, ст. 2881, № 30, ст. 3295, № 31 (часть 1), ст. 3433, ст. 3436, ст. 3443, ст. 3450, ст. 3452, № 43, ст. 4412, № 45, ст. 4627, ст. 4628, ст. 4629, ст. 4630, № 47, ст. 4819, № 50, ст. 5279, ст. 5286, № 52</w:t>
      </w:r>
      <w:proofErr w:type="gramEnd"/>
      <w:r w:rsidRPr="00DE2E39">
        <w:rPr>
          <w:sz w:val="28"/>
          <w:szCs w:val="28"/>
        </w:rPr>
        <w:t xml:space="preserve"> (часть 1), ст. 5498; </w:t>
      </w:r>
      <w:proofErr w:type="gramStart"/>
      <w:r w:rsidRPr="00DE2E39">
        <w:rPr>
          <w:sz w:val="28"/>
          <w:szCs w:val="28"/>
        </w:rPr>
        <w:t>2007, № 1 (часть 1), ст. 7, ст. 20, ст. 31, ст. 39, № 13, ст. 1465, 3 21, ст. 2461, ст. 2462, ст. 2463, № 22, ст. 2563, ст. 2564, № 23, ст. 2691, № 31, ст. 3991, ст. 4013, № 45, ст. 5416. ст. 5417, ст. 5432, ст. 5553, № 46, ст. 5554, ст. 5557, № 49, ст. 6045, ст. 6046, ст. 6071, № 50, ст. 6237</w:t>
      </w:r>
      <w:proofErr w:type="gramEnd"/>
      <w:r w:rsidRPr="00DE2E39">
        <w:rPr>
          <w:sz w:val="28"/>
          <w:szCs w:val="28"/>
        </w:rPr>
        <w:t xml:space="preserve">, ст. 6245, ст. 6246; </w:t>
      </w:r>
      <w:proofErr w:type="gramStart"/>
      <w:r w:rsidRPr="00DE2E39">
        <w:rPr>
          <w:sz w:val="28"/>
          <w:szCs w:val="28"/>
        </w:rPr>
        <w:t>2008, № 18, ст. 1942, № 26, ст. 3022, № 27, ст. 3126, № 30 (часть 1), ст. 3577, ст. 3591, ст. 3598, ст. 3611, ст. 3614, № 30 (часть 2), ст. 3616, № 42, ст. 4697, № 48, ст. 5500, ст. 5503, ст. 5504, ст. 5519, № 49, ст. 5723, ст. 5723, ст. 5749, № 52 (часть 1), ст. 6218, ст. 6219, ст. 6227, ст. 6236, ст. 6237</w:t>
      </w:r>
      <w:proofErr w:type="gramEnd"/>
      <w:r w:rsidRPr="00DE2E39">
        <w:rPr>
          <w:sz w:val="28"/>
          <w:szCs w:val="28"/>
        </w:rPr>
        <w:t xml:space="preserve">; </w:t>
      </w:r>
      <w:proofErr w:type="gramStart"/>
      <w:r w:rsidRPr="00DE2E39">
        <w:rPr>
          <w:sz w:val="28"/>
          <w:szCs w:val="28"/>
        </w:rPr>
        <w:t>2009, № 1, ст. 13, ст. 19, ст. 22, ст. 31, № 11, ст. 1264, № 18 (часть 1), ст. 2147, № 23, ст. 2772, ст. 2775, № 29, ст. 3582, ст. 3598, ст. 3602, ст. 3638, ст. 3641, ст. 3642);</w:t>
      </w:r>
      <w:proofErr w:type="gramEnd"/>
    </w:p>
    <w:p w:rsidR="00873CBD" w:rsidRPr="00DE2E39" w:rsidRDefault="00873CBD" w:rsidP="002641C3">
      <w:pPr>
        <w:shd w:val="clear" w:color="auto" w:fill="FFFFFF"/>
        <w:jc w:val="both"/>
        <w:rPr>
          <w:sz w:val="28"/>
          <w:szCs w:val="28"/>
        </w:rPr>
      </w:pPr>
      <w:proofErr w:type="gramStart"/>
      <w:r w:rsidRPr="00DE2E39">
        <w:rPr>
          <w:sz w:val="28"/>
          <w:szCs w:val="28"/>
        </w:rPr>
        <w:lastRenderedPageBreak/>
        <w:t>- Кодексом Российской Федерации об административных правонарушениях от 30.12.2001 № 195-ФЗ (Собрание законодательства Российской Федерации, 2002, № 1, (ч. 1) ст. 1; № 18, ст. 1721; № 30, ст. 3029; № 44, ст. 4295; № 44, ст. 4298; 2003, № 1, ст. 2; № 27 (ч. 1), ст. 2700; № 27 (ч. 2), ст. 2708; № 27 (ч. 2), ст. 2717;</w:t>
      </w:r>
      <w:proofErr w:type="gramEnd"/>
      <w:r w:rsidRPr="00DE2E39">
        <w:rPr>
          <w:sz w:val="28"/>
          <w:szCs w:val="28"/>
        </w:rPr>
        <w:t xml:space="preserve"> № </w:t>
      </w:r>
      <w:proofErr w:type="gramStart"/>
      <w:r w:rsidRPr="00DE2E39">
        <w:rPr>
          <w:sz w:val="28"/>
          <w:szCs w:val="28"/>
        </w:rPr>
        <w:t>46 (ч. 2), ст. 4434; № 46 (ч. 1), ст. 4440; № 3 50, ст. 4847; № 50 ст. 4855 № 52 (ч. 1), ст. 5037; 2004, № 19 (ч. 1), ст. 1838; № 30, ст. 3095; № 31, ст. 3229; № 34, ст. 3529; № 34, ст. 3533; № 44, ст. 4266; 2005, № 1 (ч. 1), ст. 9; № 1 (ч. 1), ст. 13;</w:t>
      </w:r>
      <w:proofErr w:type="gramEnd"/>
      <w:r w:rsidRPr="00DE2E39">
        <w:rPr>
          <w:sz w:val="28"/>
          <w:szCs w:val="28"/>
        </w:rPr>
        <w:t xml:space="preserve"> № </w:t>
      </w:r>
      <w:proofErr w:type="gramStart"/>
      <w:r w:rsidRPr="00DE2E39">
        <w:rPr>
          <w:sz w:val="28"/>
          <w:szCs w:val="28"/>
        </w:rPr>
        <w:t>1 (ч. 1), ст. 37; № 1 (ч. 1), ст. 40; № 1 (ч. 1), ст. 45; № 10, ст. 762; № 10, ст. 763; № 13, ст. 1077; № 13, ст. 1079; № 17, ст. 1484; № 19, ст. 1752; № 25, ст. 2431; № 27, ст. 2719; № 27, ст. 2721; № 30 (ч. 1), ст. 3104; № 30 (ч. 2), ст. 3124;</w:t>
      </w:r>
      <w:proofErr w:type="gramEnd"/>
      <w:r w:rsidRPr="00DE2E39">
        <w:rPr>
          <w:sz w:val="28"/>
          <w:szCs w:val="28"/>
        </w:rPr>
        <w:t xml:space="preserve"> № </w:t>
      </w:r>
      <w:proofErr w:type="gramStart"/>
      <w:r w:rsidRPr="00DE2E39">
        <w:rPr>
          <w:sz w:val="28"/>
          <w:szCs w:val="28"/>
        </w:rPr>
        <w:t>30 (ч. 2), ст. 3131; № 40, ст. 3986; № 50, ст. 5247; № 52 (ч. 1), ст. 5574; № 52 (ч. 1), ст. 5596; 2006, № 1, ст. 4; № 1, ст. 10; № 2, ст. 172; № 2, ст. 175; № 6, ст. 636; № 10, ст. 1067; № 12, ст. 1234; № 17 (ч. 1), ст. 1776; № 18, ст. 1907;</w:t>
      </w:r>
      <w:proofErr w:type="gramEnd"/>
      <w:r w:rsidRPr="00DE2E39">
        <w:rPr>
          <w:sz w:val="28"/>
          <w:szCs w:val="28"/>
        </w:rPr>
        <w:t xml:space="preserve"> № </w:t>
      </w:r>
      <w:proofErr w:type="gramStart"/>
      <w:r w:rsidRPr="00DE2E39">
        <w:rPr>
          <w:sz w:val="28"/>
          <w:szCs w:val="28"/>
        </w:rPr>
        <w:t>19, ст. 2066; № 23, ст. 2380; № 23, ст. 2385; № 28, ст. 2975; № 30, ст. 3287; № 31 (ч. 1), ст. 3420; № 31 (ч. 1), ст. 3432; № 31 (ч. 1), ст. 3433; № 31 (ч. 1), ст. 3438; № 31 (ч. 1), ст. 3452; № 43, ст. 4412; № 45, ст. 4633; № 45, ст. 4634; № 45, ст. 4641;</w:t>
      </w:r>
      <w:proofErr w:type="gramEnd"/>
      <w:r w:rsidRPr="00DE2E39">
        <w:rPr>
          <w:sz w:val="28"/>
          <w:szCs w:val="28"/>
        </w:rPr>
        <w:t xml:space="preserve"> № </w:t>
      </w:r>
      <w:proofErr w:type="gramStart"/>
      <w:r w:rsidRPr="00DE2E39">
        <w:rPr>
          <w:sz w:val="28"/>
          <w:szCs w:val="28"/>
        </w:rPr>
        <w:t>50, ст. 5279; № 50, ст. 5281; № 52 (ч. 1), ст. 5498; 2007, № 1 (ч. 1), ст. 21; № 1 (ч. 1), ст. 25; № 1 (ч. 1), ст. 29; № 1 (ч. 1), ст. 33; № 7, ст. 840; № 15, ст. 1743; № 16, ст. 1824; № 16, ст. 1825; № 17, ст. 1930; № 20, ст. 2367;</w:t>
      </w:r>
      <w:proofErr w:type="gramEnd"/>
      <w:r w:rsidRPr="00DE2E39">
        <w:rPr>
          <w:sz w:val="28"/>
          <w:szCs w:val="28"/>
        </w:rPr>
        <w:t xml:space="preserve"> № </w:t>
      </w:r>
      <w:proofErr w:type="gramStart"/>
      <w:r w:rsidRPr="00DE2E39">
        <w:rPr>
          <w:sz w:val="28"/>
          <w:szCs w:val="28"/>
        </w:rPr>
        <w:t>21, ст. 2456; № 26, ст. 3089; № 30, ст. 3755; № 31, ст. 4001; № 31, ст. 4007; № 31, ст. 4008; № 31, ст. 4009; № 31, ст. 4015; № 41, ст. 4845; № 43, ст. 5084; № 46, ст. 5553; № 49, ст. 6034; № 49, ст. 6065; № 50; ст. 6246; 2008, № 10 (ч. 1), ст. 896; № 18, ст. 1941;</w:t>
      </w:r>
      <w:proofErr w:type="gramEnd"/>
      <w:r w:rsidRPr="00DE2E39">
        <w:rPr>
          <w:sz w:val="28"/>
          <w:szCs w:val="28"/>
        </w:rPr>
        <w:t xml:space="preserve"> № </w:t>
      </w:r>
      <w:proofErr w:type="gramStart"/>
      <w:r w:rsidRPr="00DE2E39">
        <w:rPr>
          <w:sz w:val="28"/>
          <w:szCs w:val="28"/>
        </w:rPr>
        <w:t>20, ст. 2251; № 20, ст. 2259; № 29 (ч. 1), ст. 3418; № 30 (ч. 1), ст. 3582; № 30 (ч. 1), ст. 3601; № 30 (ч. 1), ст. 3604; № 45, ст. 5143; № 49, ст. 5738; № 49, ст. 5745; № 49, ст. 5748; № 52 (ч. 1), ст. 6227; № 52 (ч. 1), ст. 6235; № 52 (ч. 1), ст. 6236;</w:t>
      </w:r>
      <w:proofErr w:type="gramEnd"/>
      <w:r w:rsidRPr="00DE2E39">
        <w:rPr>
          <w:sz w:val="28"/>
          <w:szCs w:val="28"/>
        </w:rPr>
        <w:t xml:space="preserve"> № 52 (ч. 1), ст. 6248; 2009, № 1, ст. 17; № 7, ст. 771; № 7, ст. 777; № 19, ст. 2276; № 23, ст. 2759; № 23, ст. 2767; № 26, ст. 3120; № 26, ст. 3122; № 26, ст. 3131; № 26, ст. 3132; № 29, ст. 3597; № 29, ст. 3599; № 29, ст. 3635);</w:t>
      </w:r>
    </w:p>
    <w:p w:rsidR="00873CBD" w:rsidRPr="00DE2E39" w:rsidRDefault="00873CBD" w:rsidP="00873CBD">
      <w:pPr>
        <w:pStyle w:val="ConsPlusNormal"/>
        <w:jc w:val="both"/>
        <w:rPr>
          <w:rFonts w:ascii="Times New Roman" w:hAnsi="Times New Roman" w:cs="Times New Roman"/>
          <w:sz w:val="28"/>
          <w:szCs w:val="28"/>
        </w:rPr>
      </w:pPr>
      <w:r w:rsidRPr="00DE2E39">
        <w:rPr>
          <w:rFonts w:ascii="Times New Roman" w:hAnsi="Times New Roman" w:cs="Times New Roman"/>
          <w:sz w:val="28"/>
          <w:szCs w:val="28"/>
        </w:rPr>
        <w:t>- Федеральным законом от 28.12.2009 № 380-ФЗ «О внесении изменений в Кодекс Российской Федерации об административных правонарушениях» (Собрание законодательство РФ, 04.01.2010, № 1 ст.1);</w:t>
      </w:r>
    </w:p>
    <w:p w:rsidR="00873CBD" w:rsidRPr="00DE2E39" w:rsidRDefault="00873CBD" w:rsidP="00873CBD">
      <w:pPr>
        <w:pStyle w:val="ConsPlusNormal"/>
        <w:jc w:val="both"/>
        <w:rPr>
          <w:rFonts w:ascii="Times New Roman" w:hAnsi="Times New Roman" w:cs="Times New Roman"/>
          <w:sz w:val="28"/>
          <w:szCs w:val="28"/>
        </w:rPr>
      </w:pPr>
      <w:r w:rsidRPr="00DE2E39">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8, ст. 852; № 31, ст. 3427; 2007, № 1, ст. 21; № 10, ст. 1151; № 26, ст. 3074; № 43, ст. 5084; </w:t>
      </w:r>
      <w:proofErr w:type="gramStart"/>
      <w:r w:rsidRPr="00DE2E39">
        <w:rPr>
          <w:rFonts w:ascii="Times New Roman" w:hAnsi="Times New Roman" w:cs="Times New Roman"/>
          <w:sz w:val="28"/>
          <w:szCs w:val="28"/>
        </w:rPr>
        <w:t>2008, № 48, ст. 5517;               № 52, ст. 6236, 2009, № 19, ст. 2280);</w:t>
      </w:r>
      <w:proofErr w:type="gramEnd"/>
    </w:p>
    <w:p w:rsidR="00873CBD" w:rsidRPr="00DE2E39" w:rsidRDefault="00873CBD" w:rsidP="00873CBD">
      <w:pPr>
        <w:pStyle w:val="ConsPlusNormal"/>
        <w:jc w:val="both"/>
        <w:rPr>
          <w:rFonts w:ascii="Times New Roman" w:hAnsi="Times New Roman" w:cs="Times New Roman"/>
          <w:kern w:val="32"/>
          <w:sz w:val="28"/>
          <w:szCs w:val="28"/>
        </w:rPr>
      </w:pPr>
      <w:r w:rsidRPr="00DE2E39">
        <w:rPr>
          <w:rFonts w:ascii="Times New Roman" w:hAnsi="Times New Roman" w:cs="Times New Roman"/>
          <w:sz w:val="28"/>
          <w:szCs w:val="28"/>
        </w:rPr>
        <w:t>- </w:t>
      </w:r>
      <w:r w:rsidRPr="00DE2E39">
        <w:rPr>
          <w:rFonts w:ascii="Times New Roman" w:hAnsi="Times New Roman" w:cs="Times New Roman"/>
          <w:kern w:val="32"/>
          <w:sz w:val="28"/>
          <w:szCs w:val="28"/>
        </w:rPr>
        <w:t>Федеральным законом от 08.11.2007 № 259-ФЗ «Устав автомобильного транспорта и городского наземного электрического транспорта», («Российская газета», № 259, 17.11.2007);</w:t>
      </w:r>
    </w:p>
    <w:p w:rsidR="00873CBD" w:rsidRPr="00DE2E39" w:rsidRDefault="00873CBD" w:rsidP="00873CBD">
      <w:pPr>
        <w:pStyle w:val="ConsPlusNormal"/>
        <w:jc w:val="both"/>
        <w:rPr>
          <w:rFonts w:ascii="Times New Roman" w:hAnsi="Times New Roman" w:cs="Times New Roman"/>
          <w:sz w:val="28"/>
          <w:szCs w:val="28"/>
        </w:rPr>
      </w:pPr>
      <w:r w:rsidRPr="00DE2E39">
        <w:rPr>
          <w:rFonts w:ascii="Times New Roman" w:hAnsi="Times New Roman" w:cs="Times New Roman"/>
          <w:sz w:val="28"/>
          <w:szCs w:val="28"/>
        </w:rPr>
        <w:t>- Федеральным законом от 10.12.1995 № 196-ФЗ «О безопасности дорожного движения» (Собрание законодательства Российской Федерации, 1995, № 50, ст. 4873);</w:t>
      </w:r>
    </w:p>
    <w:p w:rsidR="00873CBD" w:rsidRPr="00DE2E39" w:rsidRDefault="00873CBD" w:rsidP="00873CBD">
      <w:pPr>
        <w:pStyle w:val="ConsPlusNormal"/>
        <w:jc w:val="both"/>
        <w:rPr>
          <w:rFonts w:ascii="Times New Roman" w:hAnsi="Times New Roman" w:cs="Times New Roman"/>
          <w:sz w:val="28"/>
          <w:szCs w:val="28"/>
        </w:rPr>
      </w:pPr>
      <w:r w:rsidRPr="00DE2E39">
        <w:rPr>
          <w:rFonts w:ascii="Times New Roman" w:hAnsi="Times New Roman" w:cs="Times New Roman"/>
          <w:sz w:val="28"/>
          <w:szCs w:val="28"/>
        </w:rPr>
        <w:t xml:space="preserve">- Федеральным законом от 08.08.2001 № 128-ФЗ «О лицензировании </w:t>
      </w:r>
      <w:r w:rsidRPr="00DE2E39">
        <w:rPr>
          <w:rFonts w:ascii="Times New Roman" w:hAnsi="Times New Roman" w:cs="Times New Roman"/>
          <w:sz w:val="28"/>
          <w:szCs w:val="28"/>
        </w:rPr>
        <w:lastRenderedPageBreak/>
        <w:t>отдельных видов деятельности» (Собрание законодательства Российской Федерации, 2001, № 33 (часть I), ст. 3430);</w:t>
      </w:r>
    </w:p>
    <w:p w:rsidR="00873CBD" w:rsidRPr="00DE2E39" w:rsidRDefault="00873CBD" w:rsidP="00873CBD">
      <w:pPr>
        <w:pStyle w:val="ConsPlusNormal"/>
        <w:jc w:val="both"/>
        <w:rPr>
          <w:rFonts w:ascii="Times New Roman" w:hAnsi="Times New Roman" w:cs="Times New Roman"/>
          <w:sz w:val="28"/>
          <w:szCs w:val="28"/>
        </w:rPr>
      </w:pPr>
      <w:r w:rsidRPr="00DE2E39">
        <w:rPr>
          <w:rFonts w:ascii="Times New Roman" w:hAnsi="Times New Roman" w:cs="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 266; 2009, № 76), в ред. Федеральных законов от 28.04.2009 №60-ФЗ, от 17.07.2009 № 164-ФЗ, от 23.11.2009 № 261-ФЗ, </w:t>
      </w:r>
      <w:proofErr w:type="gramStart"/>
      <w:r w:rsidRPr="00DE2E39">
        <w:rPr>
          <w:rFonts w:ascii="Times New Roman" w:hAnsi="Times New Roman" w:cs="Times New Roman"/>
          <w:sz w:val="28"/>
          <w:szCs w:val="28"/>
        </w:rPr>
        <w:t>от</w:t>
      </w:r>
      <w:proofErr w:type="gramEnd"/>
      <w:r w:rsidRPr="00DE2E39">
        <w:rPr>
          <w:rFonts w:ascii="Times New Roman" w:hAnsi="Times New Roman" w:cs="Times New Roman"/>
          <w:sz w:val="28"/>
          <w:szCs w:val="28"/>
        </w:rPr>
        <w:t xml:space="preserve"> 27.12.2009 № 365-ФЗ; </w:t>
      </w:r>
    </w:p>
    <w:p w:rsidR="00873CBD" w:rsidRPr="00DE2E39" w:rsidRDefault="00873CBD" w:rsidP="00873CBD">
      <w:pPr>
        <w:pStyle w:val="ConsPlusNormal"/>
        <w:jc w:val="both"/>
        <w:rPr>
          <w:rFonts w:ascii="Times New Roman" w:hAnsi="Times New Roman" w:cs="Times New Roman"/>
          <w:sz w:val="28"/>
          <w:szCs w:val="28"/>
        </w:rPr>
      </w:pPr>
      <w:r w:rsidRPr="00DE2E39">
        <w:rPr>
          <w:rFonts w:ascii="Times New Roman" w:hAnsi="Times New Roman" w:cs="Times New Roman"/>
          <w:sz w:val="28"/>
          <w:szCs w:val="28"/>
        </w:rPr>
        <w:t>- Федеральным законом от 25.04.2002 № 40-ФЗ «Об обязательном страховании гражданской ответственности владельцев транспортных средств» (Собрание законодательства Российской Федерации, 2002, № 18,  ст. 1720);</w:t>
      </w:r>
    </w:p>
    <w:p w:rsidR="00873CBD" w:rsidRPr="00DE2E39" w:rsidRDefault="00873CBD" w:rsidP="00873CBD">
      <w:pPr>
        <w:autoSpaceDE w:val="0"/>
        <w:autoSpaceDN w:val="0"/>
        <w:adjustRightInd w:val="0"/>
        <w:ind w:firstLine="540"/>
        <w:jc w:val="both"/>
        <w:rPr>
          <w:sz w:val="28"/>
          <w:szCs w:val="28"/>
        </w:rPr>
      </w:pPr>
      <w:r w:rsidRPr="00DE2E39">
        <w:rPr>
          <w:sz w:val="28"/>
          <w:szCs w:val="28"/>
        </w:rPr>
        <w:t>-  Постановлением Правительства Российской Федерации от 23.10.1993 № 1090 «О правилах дорожного движения» (Собрание актов Президента Российской Федерации и Правительства Российской Федерации, 1993, № 47, ст. 4531);</w:t>
      </w:r>
    </w:p>
    <w:p w:rsidR="00873CBD" w:rsidRPr="00DE2E39" w:rsidRDefault="00873CBD" w:rsidP="00873CBD">
      <w:pPr>
        <w:autoSpaceDE w:val="0"/>
        <w:autoSpaceDN w:val="0"/>
        <w:adjustRightInd w:val="0"/>
        <w:ind w:firstLine="540"/>
        <w:jc w:val="both"/>
        <w:rPr>
          <w:sz w:val="28"/>
          <w:szCs w:val="28"/>
        </w:rPr>
      </w:pPr>
      <w:r w:rsidRPr="00DE2E39">
        <w:rPr>
          <w:sz w:val="28"/>
          <w:szCs w:val="28"/>
        </w:rPr>
        <w:t>- Постановлением Правительства Российской Федерации от 19.06.2002 № 438 «О едином государственном реестре юридических лиц (Собрание законодательства Российской Федерации, 2002, № 26, ст. 2585);</w:t>
      </w:r>
    </w:p>
    <w:p w:rsidR="00873CBD" w:rsidRPr="00DE2E39" w:rsidRDefault="00873CBD" w:rsidP="00873CBD">
      <w:pPr>
        <w:autoSpaceDE w:val="0"/>
        <w:autoSpaceDN w:val="0"/>
        <w:adjustRightInd w:val="0"/>
        <w:ind w:firstLine="540"/>
        <w:jc w:val="both"/>
        <w:rPr>
          <w:sz w:val="28"/>
          <w:szCs w:val="28"/>
        </w:rPr>
      </w:pPr>
      <w:proofErr w:type="gramStart"/>
      <w:r w:rsidRPr="00DE2E39">
        <w:rPr>
          <w:sz w:val="28"/>
          <w:szCs w:val="28"/>
        </w:rPr>
        <w:t xml:space="preserve">- Постановлением Правительства Российской Федерации от 16.10.2003 №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w:t>
      </w:r>
      <w:smartTag w:uri="urn:schemas-microsoft-com:office:smarttags" w:element="metricconverter">
        <w:smartTagPr>
          <w:attr w:name="ProductID" w:val="2002 г"/>
        </w:smartTagPr>
        <w:r w:rsidRPr="00DE2E39">
          <w:rPr>
            <w:sz w:val="28"/>
            <w:szCs w:val="28"/>
          </w:rPr>
          <w:t>2002 года</w:t>
        </w:r>
      </w:smartTag>
      <w:r w:rsidRPr="00DE2E39">
        <w:rPr>
          <w:sz w:val="28"/>
          <w:szCs w:val="28"/>
        </w:rPr>
        <w:t xml:space="preserve"> № 438 и 439» (Собрание законодательства Российской Федерации, 2003</w:t>
      </w:r>
      <w:proofErr w:type="gramEnd"/>
      <w:r w:rsidRPr="00DE2E39">
        <w:rPr>
          <w:sz w:val="28"/>
          <w:szCs w:val="28"/>
        </w:rPr>
        <w:t xml:space="preserve">, № </w:t>
      </w:r>
      <w:proofErr w:type="gramStart"/>
      <w:r w:rsidRPr="00DE2E39">
        <w:rPr>
          <w:sz w:val="28"/>
          <w:szCs w:val="28"/>
        </w:rPr>
        <w:t>43, ст. 4238);</w:t>
      </w:r>
      <w:proofErr w:type="gramEnd"/>
    </w:p>
    <w:p w:rsidR="00873CBD" w:rsidRPr="00DE2E39" w:rsidRDefault="00873CBD" w:rsidP="00873CBD">
      <w:pPr>
        <w:autoSpaceDE w:val="0"/>
        <w:autoSpaceDN w:val="0"/>
        <w:adjustRightInd w:val="0"/>
        <w:ind w:firstLine="540"/>
        <w:jc w:val="both"/>
        <w:rPr>
          <w:sz w:val="28"/>
          <w:szCs w:val="28"/>
        </w:rPr>
      </w:pPr>
      <w:r w:rsidRPr="00DE2E39">
        <w:rPr>
          <w:sz w:val="28"/>
          <w:szCs w:val="28"/>
        </w:rPr>
        <w:t>- Постановлением Правительства Российской Федерации от 07.04.2004                 № 184 «Вопросы Федеральной службы по надзору в сфере транспорта» (Собрание законодательства Российской Федерации, 2004, № 15, ст. 1477);</w:t>
      </w:r>
    </w:p>
    <w:p w:rsidR="00873CBD" w:rsidRPr="00DE2E39" w:rsidRDefault="00873CBD" w:rsidP="00873CBD">
      <w:pPr>
        <w:autoSpaceDE w:val="0"/>
        <w:autoSpaceDN w:val="0"/>
        <w:adjustRightInd w:val="0"/>
        <w:ind w:firstLine="540"/>
        <w:jc w:val="both"/>
        <w:rPr>
          <w:sz w:val="28"/>
          <w:szCs w:val="28"/>
        </w:rPr>
      </w:pPr>
      <w:r w:rsidRPr="00DE2E39">
        <w:rPr>
          <w:sz w:val="28"/>
          <w:szCs w:val="28"/>
        </w:rPr>
        <w:t>- Постановлением Правительства Российской Федерации от 30.07.2004 № 398 «Об утверждении Положения о Федеральной службе по надзору в сфере транспорта» (Собрание законодательства Российской Федерации, 2004, № 32, ст. 3345);</w:t>
      </w:r>
    </w:p>
    <w:p w:rsidR="00873CBD" w:rsidRPr="00DE2E39" w:rsidRDefault="00873CBD" w:rsidP="00873CBD">
      <w:pPr>
        <w:autoSpaceDE w:val="0"/>
        <w:autoSpaceDN w:val="0"/>
        <w:adjustRightInd w:val="0"/>
        <w:ind w:firstLine="540"/>
        <w:jc w:val="both"/>
        <w:rPr>
          <w:sz w:val="28"/>
          <w:szCs w:val="28"/>
        </w:rPr>
      </w:pPr>
      <w:r w:rsidRPr="00DE2E39">
        <w:rPr>
          <w:sz w:val="28"/>
          <w:szCs w:val="28"/>
        </w:rPr>
        <w:t>- Постановлением Правительства Российской Федерации от 26.01.2006 № 45 «Об организации лицензирования отдельных видов деятельности» (Собрание законодательства Российской Федерации, 2006, № 6, ст. 700);</w:t>
      </w:r>
    </w:p>
    <w:p w:rsidR="00873CBD" w:rsidRPr="00DE2E39" w:rsidRDefault="00873CBD" w:rsidP="00873CBD">
      <w:pPr>
        <w:autoSpaceDE w:val="0"/>
        <w:autoSpaceDN w:val="0"/>
        <w:adjustRightInd w:val="0"/>
        <w:ind w:firstLine="540"/>
        <w:jc w:val="both"/>
        <w:rPr>
          <w:sz w:val="28"/>
          <w:szCs w:val="28"/>
        </w:rPr>
      </w:pPr>
      <w:r w:rsidRPr="00DE2E39">
        <w:rPr>
          <w:sz w:val="28"/>
          <w:szCs w:val="28"/>
        </w:rPr>
        <w:t>- Постановлением Правительства Российской Федерации от 11.04.2006 № 208 «Об утверждении формы документа, подтверждающего наличие лицензии» (Собрание законодательства Российской Федерации, 2006, № 16, ст. 1746);</w:t>
      </w:r>
    </w:p>
    <w:p w:rsidR="00873CBD" w:rsidRPr="00DE2E39" w:rsidRDefault="00873CBD" w:rsidP="00873CBD">
      <w:pPr>
        <w:autoSpaceDE w:val="0"/>
        <w:autoSpaceDN w:val="0"/>
        <w:adjustRightInd w:val="0"/>
        <w:ind w:firstLine="567"/>
        <w:jc w:val="both"/>
        <w:rPr>
          <w:sz w:val="28"/>
          <w:szCs w:val="28"/>
        </w:rPr>
      </w:pPr>
      <w:r w:rsidRPr="00DE2E39">
        <w:rPr>
          <w:sz w:val="28"/>
          <w:szCs w:val="28"/>
        </w:rPr>
        <w:t xml:space="preserve">- Постановлением Правительства Российской Федерации от 30.10.2006 № 637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w:t>
      </w:r>
      <w:r w:rsidRPr="00DE2E39">
        <w:rPr>
          <w:sz w:val="28"/>
          <w:szCs w:val="28"/>
        </w:rPr>
        <w:lastRenderedPageBreak/>
        <w:t>осуществляется для обеспечения собственных нужд юридического лица или индивидуального предпринимателя)» (Собрание законодательства РФ, 06.11.2006, № 45, ст. 4711,«Российская газета», № 253, 10.11.2006, Собрание законодательства РФ 10.05.2010);</w:t>
      </w:r>
    </w:p>
    <w:p w:rsidR="00873CBD" w:rsidRPr="00DE2E39" w:rsidRDefault="00873CBD" w:rsidP="00873CBD">
      <w:pPr>
        <w:ind w:firstLine="540"/>
        <w:jc w:val="both"/>
        <w:rPr>
          <w:sz w:val="28"/>
          <w:szCs w:val="28"/>
        </w:rPr>
      </w:pPr>
      <w:r w:rsidRPr="00DE2E39">
        <w:rPr>
          <w:sz w:val="28"/>
          <w:szCs w:val="28"/>
        </w:rPr>
        <w:t>-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(«Российская газета», 11.03.209, № 4864);</w:t>
      </w:r>
    </w:p>
    <w:p w:rsidR="00873CBD" w:rsidRPr="00DE2E39" w:rsidRDefault="00873CBD" w:rsidP="00873CBD">
      <w:pPr>
        <w:autoSpaceDE w:val="0"/>
        <w:autoSpaceDN w:val="0"/>
        <w:adjustRightInd w:val="0"/>
        <w:ind w:firstLine="540"/>
        <w:jc w:val="both"/>
        <w:rPr>
          <w:sz w:val="28"/>
          <w:szCs w:val="28"/>
        </w:rPr>
      </w:pPr>
      <w:r w:rsidRPr="00DE2E39">
        <w:rPr>
          <w:sz w:val="28"/>
          <w:szCs w:val="28"/>
        </w:rPr>
        <w:t>- Приказом Министерства транспорта Российской Федерации от 08.01.1997 № 2 «Об утверждении Положения об обеспечении безопасности перевозок пассажиров автобусами» (Бюллетень нормативных актов федеральных органов исполнительной власти № 11, 1997);</w:t>
      </w:r>
    </w:p>
    <w:p w:rsidR="00873CBD" w:rsidRPr="00DE2E39" w:rsidRDefault="00873CBD" w:rsidP="00873CBD">
      <w:pPr>
        <w:autoSpaceDE w:val="0"/>
        <w:autoSpaceDN w:val="0"/>
        <w:adjustRightInd w:val="0"/>
        <w:ind w:firstLine="540"/>
        <w:jc w:val="both"/>
        <w:rPr>
          <w:sz w:val="28"/>
          <w:szCs w:val="28"/>
        </w:rPr>
      </w:pPr>
      <w:r w:rsidRPr="00DE2E39">
        <w:rPr>
          <w:sz w:val="28"/>
          <w:szCs w:val="28"/>
        </w:rPr>
        <w:t>- Приказом Министерства транспорта Российской Федерации от 22.06.1998 №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 (Бюллетень нормативных актов федеральных органов исполнительной власти № 19 от 17.08.1998);</w:t>
      </w:r>
    </w:p>
    <w:p w:rsidR="00873CBD" w:rsidRPr="00DE2E39" w:rsidRDefault="00873CBD" w:rsidP="00873CBD">
      <w:pPr>
        <w:autoSpaceDE w:val="0"/>
        <w:autoSpaceDN w:val="0"/>
        <w:adjustRightInd w:val="0"/>
        <w:ind w:firstLine="540"/>
        <w:jc w:val="both"/>
        <w:rPr>
          <w:sz w:val="28"/>
          <w:szCs w:val="28"/>
        </w:rPr>
      </w:pPr>
      <w:r w:rsidRPr="00DE2E39">
        <w:rPr>
          <w:sz w:val="28"/>
          <w:szCs w:val="28"/>
        </w:rPr>
        <w:t>- Приказом Министерства транспорта Российской Федерации от 20.08.2004 № 15 «Об утверждении Положения об особенностях режима рабочего времени и времени отдыха водителей автомобилей» (Бюллетень нормативных актов федеральных органов исполнительной власти № 45, от 08.11.2004);</w:t>
      </w:r>
    </w:p>
    <w:p w:rsidR="00873CBD" w:rsidRPr="00DE2E39" w:rsidRDefault="00873CBD" w:rsidP="00873CBD">
      <w:pPr>
        <w:ind w:firstLine="540"/>
        <w:jc w:val="both"/>
        <w:rPr>
          <w:sz w:val="28"/>
          <w:szCs w:val="28"/>
        </w:rPr>
      </w:pPr>
      <w:r w:rsidRPr="00DE2E39">
        <w:rPr>
          <w:sz w:val="28"/>
          <w:szCs w:val="28"/>
        </w:rPr>
        <w:t xml:space="preserve">- Решением Совета МО «Ахтубинский район» от 25.10.2007 № 65 «Об утверждении Правил организации пассажирских перевозок и транспортного обслуживания населения автомобильным транспортом между поселениями в границах муниципального образования </w:t>
      </w:r>
      <w:r w:rsidRPr="00DE2E39">
        <w:rPr>
          <w:rStyle w:val="ab"/>
          <w:b w:val="0"/>
          <w:sz w:val="28"/>
          <w:szCs w:val="28"/>
        </w:rPr>
        <w:t>«Ахтубинский район»</w:t>
      </w:r>
      <w:r w:rsidRPr="00DE2E39">
        <w:rPr>
          <w:sz w:val="28"/>
          <w:szCs w:val="28"/>
        </w:rPr>
        <w:t xml:space="preserve"> («Ахтубинская правда», 22.12.2007, № 149; 22.01.2008, № 6);</w:t>
      </w:r>
    </w:p>
    <w:p w:rsidR="00873CBD" w:rsidRPr="00DE2E39" w:rsidRDefault="00873CBD" w:rsidP="00873CBD">
      <w:pPr>
        <w:ind w:firstLine="540"/>
        <w:jc w:val="both"/>
        <w:rPr>
          <w:sz w:val="28"/>
          <w:szCs w:val="28"/>
        </w:rPr>
      </w:pPr>
      <w:r w:rsidRPr="00DE2E39">
        <w:rPr>
          <w:sz w:val="28"/>
          <w:szCs w:val="28"/>
        </w:rPr>
        <w:t>- Постановлением администрации МО «Ахтубинский район» от 15.12.2009 № 1624 «Об утверждении Перечня муниципальных услуг (муниципальных функций), предоставляемых (исполняемых) отраслевыми (функциональными) органами администрации муниципального образования «Ахтубинский район» («Ахтубинская правда», 30.11.2009-06.12.2009, № 48);</w:t>
      </w:r>
    </w:p>
    <w:p w:rsidR="00873CBD" w:rsidRPr="00DE2E39" w:rsidRDefault="00873CBD" w:rsidP="00873CBD">
      <w:pPr>
        <w:ind w:firstLine="540"/>
        <w:jc w:val="both"/>
        <w:rPr>
          <w:sz w:val="28"/>
          <w:szCs w:val="28"/>
        </w:rPr>
      </w:pPr>
      <w:r w:rsidRPr="00DE2E39">
        <w:rPr>
          <w:sz w:val="28"/>
          <w:szCs w:val="28"/>
        </w:rPr>
        <w:t>- Постановлением администрации МО «Ахтубинский район» от 24.11.2009 № 1498 «О порядке разработки и утверждения административных регламентов исполнения муниципальных функций (предоставления муниципальных услуг)» («Ахтубинская правда», 30.11.2009-06.12.2009,                         № 48).</w:t>
      </w:r>
    </w:p>
    <w:p w:rsidR="00873CBD" w:rsidRPr="00DE2E39" w:rsidRDefault="00873CBD" w:rsidP="00873CBD">
      <w:pPr>
        <w:ind w:left="-180" w:right="-185" w:firstLine="540"/>
        <w:jc w:val="both"/>
        <w:rPr>
          <w:sz w:val="28"/>
          <w:szCs w:val="28"/>
        </w:rPr>
      </w:pPr>
      <w:r w:rsidRPr="00DE2E39">
        <w:rPr>
          <w:sz w:val="28"/>
          <w:szCs w:val="28"/>
        </w:rPr>
        <w:t xml:space="preserve">2.13. Предоставление муниципальной услуги осуществляется администрацией муниципального образования «Ахтубинский район» в лице управления коммунального хозяйства администрации муниципального образования «Ахтубинский район» (далее - Управление). </w:t>
      </w:r>
    </w:p>
    <w:p w:rsidR="00873CBD" w:rsidRPr="00DE2E39" w:rsidRDefault="00873CBD" w:rsidP="00873CBD">
      <w:pPr>
        <w:ind w:left="-180" w:right="-185" w:firstLine="540"/>
        <w:jc w:val="both"/>
        <w:rPr>
          <w:sz w:val="28"/>
          <w:szCs w:val="28"/>
        </w:rPr>
      </w:pPr>
      <w:r w:rsidRPr="00DE2E39">
        <w:rPr>
          <w:sz w:val="28"/>
          <w:szCs w:val="28"/>
        </w:rPr>
        <w:t xml:space="preserve">Ответственными исполнителями муниципальной услуги являются должностные лица управления коммунального хозяйства администрации муниципального образования «Ахтубинский район». </w:t>
      </w:r>
    </w:p>
    <w:p w:rsidR="00873CBD" w:rsidRPr="00DE2E39" w:rsidRDefault="00873CBD" w:rsidP="00873CBD">
      <w:pPr>
        <w:jc w:val="both"/>
        <w:rPr>
          <w:sz w:val="28"/>
          <w:szCs w:val="28"/>
        </w:rPr>
      </w:pPr>
      <w:r w:rsidRPr="00DE2E39">
        <w:rPr>
          <w:sz w:val="28"/>
          <w:szCs w:val="28"/>
        </w:rPr>
        <w:lastRenderedPageBreak/>
        <w:t>При предоставлении муниципальной услуги Управление взаимодействует с:</w:t>
      </w:r>
    </w:p>
    <w:p w:rsidR="00873CBD" w:rsidRPr="00DE2E39" w:rsidRDefault="00873CBD" w:rsidP="00873CBD">
      <w:pPr>
        <w:ind w:left="-180" w:right="-185" w:firstLine="720"/>
        <w:jc w:val="both"/>
        <w:rPr>
          <w:sz w:val="28"/>
          <w:szCs w:val="28"/>
        </w:rPr>
      </w:pPr>
      <w:r w:rsidRPr="00DE2E39">
        <w:rPr>
          <w:sz w:val="28"/>
          <w:szCs w:val="28"/>
        </w:rPr>
        <w:t>- отделением государственной инспекции безопасности дорожного движения отдела внутренних дел по Ахтубинскому району;</w:t>
      </w:r>
    </w:p>
    <w:p w:rsidR="00873CBD" w:rsidRPr="00DE2E39" w:rsidRDefault="00873CBD" w:rsidP="00873CBD">
      <w:pPr>
        <w:ind w:left="-180" w:right="-185" w:firstLine="720"/>
        <w:jc w:val="both"/>
        <w:rPr>
          <w:sz w:val="28"/>
          <w:szCs w:val="28"/>
        </w:rPr>
      </w:pPr>
      <w:r w:rsidRPr="00DE2E39">
        <w:rPr>
          <w:sz w:val="28"/>
          <w:szCs w:val="28"/>
        </w:rPr>
        <w:t>- межрегиональным Управлением государственного автодорожного надзора по Астраханской области и Республики Калмыкия по Ахтубинскому району.</w:t>
      </w:r>
    </w:p>
    <w:p w:rsidR="00873CBD" w:rsidRPr="00DE2E39" w:rsidRDefault="00873CBD" w:rsidP="00873CBD">
      <w:pPr>
        <w:autoSpaceDE w:val="0"/>
        <w:autoSpaceDN w:val="0"/>
        <w:adjustRightInd w:val="0"/>
        <w:ind w:firstLine="540"/>
        <w:jc w:val="both"/>
        <w:rPr>
          <w:sz w:val="28"/>
          <w:szCs w:val="28"/>
        </w:rPr>
      </w:pPr>
      <w:r w:rsidRPr="00DE2E39">
        <w:rPr>
          <w:sz w:val="28"/>
          <w:szCs w:val="28"/>
        </w:rPr>
        <w:t>2.14. Муниципальная услуга предоставляется юридическим лицам и индивидуальным предпринимателям, осуществляющим перевозку пассажиров и багажа (далее - заявители). Заявителями могут быть организации независимо от форм собственности и индивидуальные предприниматели, имеющие соответствующую лицензию.</w:t>
      </w:r>
    </w:p>
    <w:p w:rsidR="00873CBD" w:rsidRPr="00DE2E39" w:rsidRDefault="00873CBD" w:rsidP="00873CBD">
      <w:pPr>
        <w:autoSpaceDE w:val="0"/>
        <w:ind w:firstLine="540"/>
        <w:jc w:val="both"/>
        <w:rPr>
          <w:bCs/>
          <w:sz w:val="28"/>
          <w:szCs w:val="28"/>
        </w:rPr>
      </w:pPr>
      <w:r w:rsidRPr="00DE2E39">
        <w:rPr>
          <w:bCs/>
          <w:sz w:val="28"/>
          <w:szCs w:val="28"/>
        </w:rPr>
        <w:t xml:space="preserve">2.15. Результатом </w:t>
      </w:r>
      <w:r w:rsidRPr="00DE2E39">
        <w:rPr>
          <w:sz w:val="28"/>
          <w:szCs w:val="28"/>
        </w:rPr>
        <w:t xml:space="preserve">предоставления муниципальной услуги </w:t>
      </w:r>
      <w:r w:rsidRPr="00DE2E39">
        <w:rPr>
          <w:bCs/>
          <w:sz w:val="28"/>
          <w:szCs w:val="28"/>
        </w:rPr>
        <w:t>является:</w:t>
      </w:r>
    </w:p>
    <w:p w:rsidR="00873CBD" w:rsidRPr="00DE2E39" w:rsidRDefault="00873CBD" w:rsidP="00873CBD">
      <w:pPr>
        <w:autoSpaceDE w:val="0"/>
        <w:ind w:firstLine="540"/>
        <w:jc w:val="both"/>
        <w:rPr>
          <w:bCs/>
          <w:sz w:val="28"/>
          <w:szCs w:val="28"/>
        </w:rPr>
      </w:pPr>
      <w:r w:rsidRPr="00DE2E39">
        <w:rPr>
          <w:bCs/>
          <w:sz w:val="28"/>
          <w:szCs w:val="28"/>
        </w:rPr>
        <w:t xml:space="preserve">- принятие постановления администрации МО «Ахтубинский район» об утверждении </w:t>
      </w:r>
      <w:r w:rsidRPr="00DE2E39">
        <w:rPr>
          <w:sz w:val="28"/>
          <w:szCs w:val="28"/>
        </w:rPr>
        <w:t>межпоселенческих</w:t>
      </w:r>
      <w:r w:rsidRPr="00DE2E39">
        <w:rPr>
          <w:bCs/>
          <w:sz w:val="28"/>
          <w:szCs w:val="28"/>
        </w:rPr>
        <w:t xml:space="preserve"> маршрутов</w:t>
      </w:r>
      <w:r w:rsidRPr="00DE2E39">
        <w:rPr>
          <w:sz w:val="28"/>
          <w:szCs w:val="28"/>
        </w:rPr>
        <w:t xml:space="preserve"> регулярного сообщения МО «Ахтубинский район»;</w:t>
      </w:r>
      <w:r w:rsidRPr="00DE2E39">
        <w:rPr>
          <w:bCs/>
          <w:sz w:val="28"/>
          <w:szCs w:val="28"/>
        </w:rPr>
        <w:t xml:space="preserve"> </w:t>
      </w:r>
    </w:p>
    <w:p w:rsidR="00873CBD" w:rsidRPr="00DE2E39" w:rsidRDefault="00873CBD" w:rsidP="00873CBD">
      <w:pPr>
        <w:autoSpaceDE w:val="0"/>
        <w:ind w:firstLine="540"/>
        <w:jc w:val="both"/>
        <w:rPr>
          <w:sz w:val="28"/>
          <w:szCs w:val="28"/>
        </w:rPr>
      </w:pPr>
      <w:r w:rsidRPr="00DE2E39">
        <w:rPr>
          <w:bCs/>
          <w:sz w:val="28"/>
          <w:szCs w:val="28"/>
        </w:rPr>
        <w:t xml:space="preserve">- </w:t>
      </w:r>
      <w:r w:rsidRPr="00DE2E39">
        <w:rPr>
          <w:sz w:val="28"/>
          <w:szCs w:val="28"/>
        </w:rPr>
        <w:t xml:space="preserve">заключение с юридическими лицами и индивидуальными предпринимателями муниципального контракта на выполнение безопасных перевозок пассажиров на муниципальных межпоселенческих маршрутах регулярного сообщения МО «Ахтубинский район»; </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 xml:space="preserve">         - утверждение перевозчикам паспортов муниципальных межпо-селенческих маршрутов и расписания движения автобусов на указанных маршрутах;</w:t>
      </w:r>
    </w:p>
    <w:p w:rsidR="00873CBD" w:rsidRPr="00DE2E39" w:rsidRDefault="00873CBD" w:rsidP="00873CBD">
      <w:pPr>
        <w:autoSpaceDE w:val="0"/>
        <w:ind w:firstLine="540"/>
        <w:jc w:val="both"/>
        <w:rPr>
          <w:sz w:val="28"/>
          <w:szCs w:val="28"/>
        </w:rPr>
      </w:pPr>
      <w:r w:rsidRPr="00DE2E39">
        <w:rPr>
          <w:sz w:val="28"/>
          <w:szCs w:val="28"/>
        </w:rPr>
        <w:t>- контроль за соблюдением заявителями при осуществлении пассажирских перевозок по маршрутам регулярного сообщения  условий заключенного муниципального контракта.</w:t>
      </w:r>
    </w:p>
    <w:p w:rsidR="00873CBD" w:rsidRPr="00DE2E39" w:rsidRDefault="00873CBD" w:rsidP="00873CBD">
      <w:pPr>
        <w:rPr>
          <w:color w:val="000000"/>
          <w:sz w:val="28"/>
          <w:szCs w:val="28"/>
        </w:rPr>
      </w:pPr>
    </w:p>
    <w:p w:rsidR="00873CBD" w:rsidRPr="00DE2E39" w:rsidRDefault="00873CBD" w:rsidP="00873CBD">
      <w:pPr>
        <w:autoSpaceDE w:val="0"/>
        <w:autoSpaceDN w:val="0"/>
        <w:adjustRightInd w:val="0"/>
        <w:jc w:val="center"/>
        <w:outlineLvl w:val="1"/>
        <w:rPr>
          <w:color w:val="000000"/>
          <w:sz w:val="28"/>
          <w:szCs w:val="28"/>
        </w:rPr>
      </w:pPr>
      <w:r w:rsidRPr="00DE2E39">
        <w:rPr>
          <w:color w:val="000000"/>
          <w:sz w:val="28"/>
          <w:szCs w:val="28"/>
        </w:rPr>
        <w:t xml:space="preserve">   3. Состав, последовательность и сроки выполнения административных  процедур</w:t>
      </w:r>
      <w:bookmarkEnd w:id="1"/>
      <w:r w:rsidRPr="00DE2E39">
        <w:rPr>
          <w:color w:val="000000"/>
          <w:sz w:val="28"/>
          <w:szCs w:val="28"/>
        </w:rPr>
        <w:t xml:space="preserve">, требования к порядку их выполнения, в том числе особенности выполнения административных процедур в электронной форме.   </w:t>
      </w:r>
    </w:p>
    <w:p w:rsidR="00873CBD" w:rsidRPr="00DE2E39" w:rsidRDefault="00873CBD" w:rsidP="00873CBD">
      <w:pPr>
        <w:pStyle w:val="a4"/>
        <w:tabs>
          <w:tab w:val="num" w:pos="0"/>
        </w:tabs>
        <w:spacing w:before="0" w:beforeAutospacing="0" w:after="0" w:afterAutospacing="0"/>
        <w:ind w:firstLine="360"/>
        <w:jc w:val="both"/>
        <w:rPr>
          <w:bCs/>
          <w:sz w:val="28"/>
          <w:szCs w:val="28"/>
        </w:rPr>
      </w:pPr>
    </w:p>
    <w:p w:rsidR="00873CBD" w:rsidRPr="00DE2E39" w:rsidRDefault="00873CBD" w:rsidP="00873CBD">
      <w:pPr>
        <w:pStyle w:val="a4"/>
        <w:tabs>
          <w:tab w:val="num" w:pos="0"/>
        </w:tabs>
        <w:spacing w:before="0" w:beforeAutospacing="0" w:after="0" w:afterAutospacing="0"/>
        <w:ind w:firstLine="360"/>
        <w:jc w:val="both"/>
        <w:rPr>
          <w:sz w:val="28"/>
          <w:szCs w:val="28"/>
        </w:rPr>
      </w:pPr>
      <w:r w:rsidRPr="00DE2E39">
        <w:rPr>
          <w:bCs/>
          <w:sz w:val="28"/>
          <w:szCs w:val="28"/>
        </w:rPr>
        <w:t xml:space="preserve">  3.1. П</w:t>
      </w:r>
      <w:r w:rsidRPr="00DE2E39">
        <w:rPr>
          <w:sz w:val="28"/>
          <w:szCs w:val="28"/>
        </w:rPr>
        <w:t>редоставление муниципальной услуги включает в себя следующие административные процедуры:</w:t>
      </w:r>
    </w:p>
    <w:p w:rsidR="00873CBD" w:rsidRPr="00DE2E39" w:rsidRDefault="00873CBD" w:rsidP="00873CBD">
      <w:pPr>
        <w:pStyle w:val="10"/>
        <w:tabs>
          <w:tab w:val="num" w:pos="360"/>
          <w:tab w:val="left" w:pos="1494"/>
        </w:tabs>
        <w:suppressAutoHyphens/>
        <w:spacing w:before="0" w:after="0"/>
        <w:ind w:firstLine="709"/>
        <w:rPr>
          <w:sz w:val="28"/>
          <w:szCs w:val="28"/>
        </w:rPr>
      </w:pPr>
      <w:r w:rsidRPr="00DE2E39">
        <w:rPr>
          <w:sz w:val="28"/>
          <w:szCs w:val="28"/>
        </w:rPr>
        <w:t>- прием и регистрация заявления и документов;</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 xml:space="preserve">          - утверждение межпоселенческих маршрутов регулярного сообщения  МО «Ахтубинский район»;</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ab/>
        <w:t>- заключение с юридическими лицами и индивидуальными предпринимателями муниципального контракта на выполнение безопасных перевозок пассажиров на муниципальных межпоселенческих маршрутах регулярного сообщения МО «Ахтубинский район»;</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 xml:space="preserve">           - утверждение перевозчикам паспортов муниципальных межпоселенческих маршрутов и расписания движения автобусов на указанных маршрутах;</w:t>
      </w:r>
    </w:p>
    <w:p w:rsidR="00873CBD" w:rsidRPr="00DE2E39" w:rsidRDefault="00873CBD" w:rsidP="00873CBD">
      <w:pPr>
        <w:autoSpaceDE w:val="0"/>
        <w:ind w:firstLine="540"/>
        <w:jc w:val="both"/>
        <w:rPr>
          <w:sz w:val="28"/>
          <w:szCs w:val="28"/>
        </w:rPr>
      </w:pPr>
      <w:r w:rsidRPr="00DE2E39">
        <w:rPr>
          <w:sz w:val="28"/>
          <w:szCs w:val="28"/>
        </w:rPr>
        <w:t xml:space="preserve">  - контроль за соблюдением заявителями при осуществлении пассажирских перевозок по маршрутам регулярного сообщения  условий заключенного муниципального контракта.</w:t>
      </w:r>
    </w:p>
    <w:p w:rsidR="00873CBD" w:rsidRPr="00DE2E39" w:rsidRDefault="00873CBD" w:rsidP="00873CBD">
      <w:pPr>
        <w:pStyle w:val="10"/>
        <w:tabs>
          <w:tab w:val="left" w:pos="1494"/>
        </w:tabs>
        <w:spacing w:before="0" w:after="0"/>
        <w:jc w:val="left"/>
        <w:rPr>
          <w:bCs/>
          <w:sz w:val="28"/>
          <w:szCs w:val="28"/>
        </w:rPr>
      </w:pPr>
      <w:r w:rsidRPr="00DE2E39">
        <w:rPr>
          <w:bCs/>
          <w:sz w:val="28"/>
          <w:szCs w:val="28"/>
        </w:rPr>
        <w:lastRenderedPageBreak/>
        <w:t xml:space="preserve">       3.2. Прием и регистрация заявления и документов</w:t>
      </w:r>
    </w:p>
    <w:p w:rsidR="00873CBD" w:rsidRPr="00DE2E39" w:rsidRDefault="00873CBD" w:rsidP="00873CBD">
      <w:pPr>
        <w:jc w:val="both"/>
        <w:rPr>
          <w:sz w:val="28"/>
          <w:szCs w:val="28"/>
        </w:rPr>
      </w:pPr>
      <w:r w:rsidRPr="00DE2E39">
        <w:rPr>
          <w:sz w:val="28"/>
          <w:szCs w:val="28"/>
        </w:rPr>
        <w:t xml:space="preserve">      3.2.1. Основанием для начала предоставления муниципальной услуги  является личное обращение заявителя (его представителя, доверенного лица) в Управление с заявлением  либо в форме электронного документа с комплектом документов, необходимых для предоставления услуги, указанных в разделе 2.5.2.  настоящего административного регламента.</w:t>
      </w:r>
    </w:p>
    <w:p w:rsidR="00873CBD" w:rsidRPr="00DE2E39" w:rsidRDefault="00873CBD" w:rsidP="00873CBD">
      <w:pPr>
        <w:pStyle w:val="11"/>
        <w:tabs>
          <w:tab w:val="clear" w:pos="360"/>
        </w:tabs>
        <w:spacing w:before="0" w:after="0"/>
        <w:rPr>
          <w:sz w:val="28"/>
          <w:szCs w:val="28"/>
        </w:rPr>
      </w:pPr>
      <w:r w:rsidRPr="00DE2E39">
        <w:rPr>
          <w:sz w:val="28"/>
          <w:szCs w:val="28"/>
        </w:rPr>
        <w:t xml:space="preserve">       3.2.2. Специалист Управления устанавливает предмет обращения, устанавливает личность заявителя, проверяет документ, удостоверяющий личность, проверяет полномочия заявителя.</w:t>
      </w:r>
    </w:p>
    <w:p w:rsidR="00873CBD" w:rsidRPr="00DE2E39" w:rsidRDefault="00873CBD" w:rsidP="00873CBD">
      <w:pPr>
        <w:pStyle w:val="a7"/>
        <w:keepNext/>
        <w:keepLines/>
        <w:widowControl w:val="0"/>
        <w:numPr>
          <w:ilvl w:val="1"/>
          <w:numId w:val="11"/>
        </w:numPr>
        <w:suppressLineNumbers/>
        <w:tabs>
          <w:tab w:val="clear" w:pos="576"/>
          <w:tab w:val="num" w:pos="0"/>
        </w:tabs>
        <w:suppressAutoHyphens/>
        <w:spacing w:after="0" w:line="240" w:lineRule="auto"/>
        <w:ind w:left="0" w:right="23" w:firstLine="0"/>
        <w:jc w:val="both"/>
        <w:rPr>
          <w:rFonts w:cs="Times New Roman"/>
          <w:szCs w:val="28"/>
        </w:rPr>
      </w:pPr>
      <w:r w:rsidRPr="00DE2E39">
        <w:rPr>
          <w:rFonts w:cs="Times New Roman"/>
          <w:szCs w:val="28"/>
        </w:rPr>
        <w:t xml:space="preserve">       3.2.3. Специалист Управления каждый конверт и электронный документ с заявкой на участие в конкурсе, поступивший в установленный срок, регистрирует в «Журнале регистрации заявок на участие в конкурсе» в порядке поступления. </w:t>
      </w:r>
    </w:p>
    <w:p w:rsidR="00873CBD" w:rsidRPr="00DE2E39" w:rsidRDefault="00873CBD" w:rsidP="00873CBD">
      <w:pPr>
        <w:pStyle w:val="30"/>
        <w:tabs>
          <w:tab w:val="clear" w:pos="16427"/>
        </w:tabs>
        <w:ind w:left="0" w:right="22" w:firstLine="601"/>
        <w:rPr>
          <w:sz w:val="28"/>
          <w:szCs w:val="28"/>
        </w:rPr>
      </w:pPr>
      <w:r w:rsidRPr="00DE2E39">
        <w:rPr>
          <w:sz w:val="28"/>
          <w:szCs w:val="28"/>
        </w:rPr>
        <w:t xml:space="preserve">Запись о регистрации должна включать регистрационный номер заявки, дату и время подачи заявки, подпись и расшифровку подписи лица, доставившего конверт с заявкой в Управление. </w:t>
      </w:r>
    </w:p>
    <w:p w:rsidR="00873CBD" w:rsidRPr="00DE2E39" w:rsidRDefault="00873CBD" w:rsidP="00873CBD">
      <w:pPr>
        <w:pStyle w:val="30"/>
        <w:tabs>
          <w:tab w:val="clear" w:pos="16427"/>
        </w:tabs>
        <w:ind w:left="0" w:right="22" w:firstLine="600"/>
        <w:rPr>
          <w:sz w:val="28"/>
          <w:szCs w:val="28"/>
        </w:rPr>
      </w:pPr>
      <w:r w:rsidRPr="00DE2E39">
        <w:rPr>
          <w:sz w:val="28"/>
          <w:szCs w:val="28"/>
        </w:rPr>
        <w:t>Кроме того, каждый конверт с заявкой на участие в конкурсе маркируется путем нанесения на него регистрационного номера заявки.</w:t>
      </w:r>
    </w:p>
    <w:p w:rsidR="00873CBD" w:rsidRPr="00DE2E39" w:rsidRDefault="00873CBD" w:rsidP="00873CBD">
      <w:pPr>
        <w:autoSpaceDE w:val="0"/>
        <w:autoSpaceDN w:val="0"/>
        <w:adjustRightInd w:val="0"/>
        <w:ind w:right="-185" w:firstLine="360"/>
        <w:jc w:val="both"/>
        <w:rPr>
          <w:sz w:val="28"/>
          <w:szCs w:val="28"/>
        </w:rPr>
      </w:pPr>
      <w:r w:rsidRPr="00DE2E39">
        <w:rPr>
          <w:sz w:val="28"/>
          <w:szCs w:val="28"/>
        </w:rPr>
        <w:t xml:space="preserve"> 3.2.4. Специалист Управления при наличии заявления или электронного документа с заявкой и полного пакета документов по открытию или изменению маршрута регулярного сообщения, принимает документы, расписывается в получении документов в заявлении. Регистрирует заявление, проставляет дату приема, учетный номер, рассматривает комплект документов, проводит проверку данных, необходимых для принятия решения по открытию или изменению маршрута регулярного сообщения.</w:t>
      </w:r>
    </w:p>
    <w:p w:rsidR="00873CBD" w:rsidRPr="00DE2E39" w:rsidRDefault="00873CBD" w:rsidP="00873CBD">
      <w:pPr>
        <w:autoSpaceDE w:val="0"/>
        <w:autoSpaceDN w:val="0"/>
        <w:adjustRightInd w:val="0"/>
        <w:ind w:firstLine="540"/>
        <w:jc w:val="both"/>
        <w:rPr>
          <w:sz w:val="28"/>
          <w:szCs w:val="28"/>
        </w:rPr>
      </w:pPr>
      <w:r w:rsidRPr="00DE2E39">
        <w:rPr>
          <w:sz w:val="28"/>
          <w:szCs w:val="28"/>
        </w:rPr>
        <w:t>Срок выполнения действия составляет 15 минут.</w:t>
      </w:r>
    </w:p>
    <w:p w:rsidR="00873CBD" w:rsidRPr="00DE2E39" w:rsidRDefault="00873CBD" w:rsidP="00873CBD">
      <w:pPr>
        <w:pStyle w:val="11"/>
        <w:tabs>
          <w:tab w:val="clear" w:pos="360"/>
        </w:tabs>
        <w:spacing w:before="0" w:after="0"/>
        <w:ind w:firstLine="540"/>
        <w:rPr>
          <w:sz w:val="28"/>
          <w:szCs w:val="28"/>
        </w:rPr>
      </w:pPr>
      <w:r w:rsidRPr="00DE2E39">
        <w:rPr>
          <w:sz w:val="28"/>
          <w:szCs w:val="28"/>
        </w:rPr>
        <w:t>3.2.5. Общий максимальный срок приема документов не может превышать 30 минут при приеме документов на открытие или изменение маршрута регулярного сообщения.</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 xml:space="preserve">        3.3. Утверждение межпоселенческих маршрутов регулярного сообщения  МО «Ахтубинский район».</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ab/>
        <w:t>Основанием для начала процедуры служит письменное обращение либо в форме электронного документа об открытии или изменении маршрута регулярного сообщения.</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ab/>
        <w:t xml:space="preserve">Специалист Управления в 5-дневный срок рассматривает поступившие предложения и определяет: </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ab/>
        <w:t>- метод обследования (отчетно-статистический, таблично-опросный, счетно-табличный, анкетный, талонный, глазомерный);</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ab/>
        <w:t>- перечень маршрутов и остановочных пунктов, подлежащих обследованию;</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ab/>
        <w:t>- дни обследования (обследование может проводиться  в течение всей недели или в один из рабочих, а также в предвыходной и выходной дни недели);</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ab/>
        <w:t xml:space="preserve">- количество учетчиков, исходя из количества обследуемых маршрутов, автобусов, их типа, режима и сменности их работы; </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lastRenderedPageBreak/>
        <w:tab/>
        <w:t>- задачи, которые необходимо решить в ходе проведения обследования пассажиропотока на рассматриваемом  маршруте.</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ab/>
        <w:t>Срок выполнения работы занимает 7 дней.</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ab/>
        <w:t>Специалист Управления, в течение 5 рабочих дней, проводит анализ полученных данных.</w:t>
      </w:r>
    </w:p>
    <w:p w:rsidR="00873CBD" w:rsidRPr="00DE2E39" w:rsidRDefault="00873CBD" w:rsidP="00873CBD">
      <w:pPr>
        <w:pStyle w:val="a4"/>
        <w:tabs>
          <w:tab w:val="num" w:pos="0"/>
        </w:tabs>
        <w:spacing w:before="0" w:beforeAutospacing="0" w:after="0" w:afterAutospacing="0"/>
        <w:ind w:firstLine="720"/>
        <w:jc w:val="both"/>
        <w:rPr>
          <w:sz w:val="28"/>
          <w:szCs w:val="28"/>
        </w:rPr>
      </w:pPr>
      <w:r w:rsidRPr="00DE2E39">
        <w:rPr>
          <w:sz w:val="28"/>
          <w:szCs w:val="28"/>
        </w:rPr>
        <w:t xml:space="preserve">Результатом выполнения административной процедуры является принятие решения о возможности (невозможности)  открытия, изменения или закрытия маршрута регулярного сообщения, с последующим письменным уведомлением или в форме электронных документов заявителей. </w:t>
      </w:r>
    </w:p>
    <w:p w:rsidR="00873CBD" w:rsidRPr="00DE2E39" w:rsidRDefault="00873CBD" w:rsidP="00873CBD">
      <w:pPr>
        <w:pStyle w:val="a4"/>
        <w:tabs>
          <w:tab w:val="num" w:pos="0"/>
        </w:tabs>
        <w:spacing w:before="0" w:beforeAutospacing="0" w:after="0" w:afterAutospacing="0"/>
        <w:ind w:firstLine="720"/>
        <w:jc w:val="both"/>
        <w:rPr>
          <w:sz w:val="28"/>
          <w:szCs w:val="28"/>
        </w:rPr>
      </w:pPr>
      <w:r w:rsidRPr="00DE2E39">
        <w:rPr>
          <w:sz w:val="28"/>
          <w:szCs w:val="28"/>
        </w:rPr>
        <w:t xml:space="preserve">При отсутствии оснований для открытия, изменения или закрытия маршрута регулярного сообщения специалист Управления в письменной форме  или в форме электронных документов извещает  заявителей в срок, не позднее 30 дней со дня поступления обращения в администрацию МО «Ахтубинский район». </w:t>
      </w:r>
    </w:p>
    <w:p w:rsidR="00873CBD" w:rsidRPr="00DE2E39" w:rsidRDefault="00873CBD" w:rsidP="00873CBD">
      <w:pPr>
        <w:pStyle w:val="a4"/>
        <w:tabs>
          <w:tab w:val="num" w:pos="0"/>
        </w:tabs>
        <w:spacing w:before="0" w:beforeAutospacing="0" w:after="0" w:afterAutospacing="0"/>
        <w:ind w:firstLine="720"/>
        <w:jc w:val="both"/>
        <w:rPr>
          <w:sz w:val="28"/>
          <w:szCs w:val="28"/>
        </w:rPr>
      </w:pPr>
      <w:r w:rsidRPr="00DE2E39">
        <w:rPr>
          <w:sz w:val="28"/>
          <w:szCs w:val="28"/>
        </w:rPr>
        <w:t xml:space="preserve">В случае принятия решения об открытии, изменении или закрытии маршрута заявитель извещается о начале процедуры открытия, изменения или закрытия маршрута регулярного сообщения в срок, не позднее 60 дней со дня поступления обращения в администрацию МО «Ахтубинский район». </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 xml:space="preserve"> </w:t>
      </w:r>
      <w:r w:rsidRPr="00DE2E39">
        <w:rPr>
          <w:rFonts w:ascii="Times New Roman" w:hAnsi="Times New Roman" w:cs="Times New Roman"/>
          <w:sz w:val="28"/>
          <w:szCs w:val="28"/>
        </w:rPr>
        <w:tab/>
        <w:t>3.4. Заключение с юридическими лицами и индивидуальными предпринимателями муниципального контракта на выполнение безопасных перевозок пассажиров на муниципальных межпоселенческих маршрутах регулярного сообщения МО «Ахтубинский район».</w:t>
      </w:r>
    </w:p>
    <w:p w:rsidR="00873CBD" w:rsidRPr="00DE2E39" w:rsidRDefault="00873CBD" w:rsidP="00873CBD">
      <w:pPr>
        <w:ind w:firstLine="720"/>
        <w:jc w:val="both"/>
        <w:rPr>
          <w:sz w:val="28"/>
          <w:szCs w:val="28"/>
        </w:rPr>
      </w:pPr>
      <w:r w:rsidRPr="00DE2E39">
        <w:rPr>
          <w:sz w:val="28"/>
          <w:szCs w:val="28"/>
        </w:rPr>
        <w:t>Основанием для начала административной процедуры является проведение конкурса на право осуществления пассажирских автоперевозок на межпоселенческих муниципальных автобусных маршрутах, что способствует обеспечению добросовестной конкуренции, отбору конкурентно-способных перевозчиков, обеспечивающих безопасные и лучшие условия перевозки пассажиров и багажа.</w:t>
      </w:r>
    </w:p>
    <w:p w:rsidR="00873CBD" w:rsidRPr="00DE2E39" w:rsidRDefault="00873CBD" w:rsidP="00873CBD">
      <w:pPr>
        <w:ind w:firstLine="720"/>
        <w:jc w:val="both"/>
        <w:rPr>
          <w:sz w:val="28"/>
          <w:szCs w:val="28"/>
        </w:rPr>
      </w:pPr>
      <w:r w:rsidRPr="00DE2E39">
        <w:rPr>
          <w:sz w:val="28"/>
          <w:szCs w:val="28"/>
        </w:rPr>
        <w:t>Специалист Управления:</w:t>
      </w:r>
    </w:p>
    <w:p w:rsidR="00873CBD" w:rsidRPr="00DE2E39" w:rsidRDefault="00873CBD" w:rsidP="00873CBD">
      <w:pPr>
        <w:ind w:firstLine="720"/>
        <w:jc w:val="both"/>
        <w:rPr>
          <w:sz w:val="28"/>
          <w:szCs w:val="28"/>
        </w:rPr>
      </w:pPr>
      <w:r w:rsidRPr="00DE2E39">
        <w:rPr>
          <w:sz w:val="28"/>
          <w:szCs w:val="28"/>
        </w:rPr>
        <w:t>- подготавливает конкурсную документацию;</w:t>
      </w:r>
    </w:p>
    <w:p w:rsidR="00873CBD" w:rsidRPr="00DE2E39" w:rsidRDefault="00873CBD" w:rsidP="00873CBD">
      <w:pPr>
        <w:ind w:firstLine="720"/>
        <w:jc w:val="both"/>
        <w:rPr>
          <w:sz w:val="28"/>
          <w:szCs w:val="28"/>
        </w:rPr>
      </w:pPr>
      <w:r w:rsidRPr="00DE2E39">
        <w:rPr>
          <w:sz w:val="28"/>
          <w:szCs w:val="28"/>
        </w:rPr>
        <w:t xml:space="preserve">- публикует в газете «Ахтубинская правда и на официальном сайте администрации МО «Ахтубинский район» извещение о проведении открытого конкурса не менее, чем за 30 дней до даты его проведения;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проводит прием, регистрацию и хранение представленных заявок (согласно приложению № 2 к настоящему регламенту) на участие в конкурсе и прилагаемых документов. Заявки подаются в Управление в запечатанном конверте и регистрируются в журнале приема заявок, в котором также фиксируются регистрационный номер, дата и время приема;</w:t>
      </w:r>
    </w:p>
    <w:p w:rsidR="00873CBD" w:rsidRPr="00DE2E39" w:rsidRDefault="00873CBD" w:rsidP="00873CBD">
      <w:pPr>
        <w:ind w:firstLine="720"/>
        <w:jc w:val="both"/>
        <w:rPr>
          <w:sz w:val="28"/>
          <w:szCs w:val="28"/>
        </w:rPr>
      </w:pPr>
      <w:r w:rsidRPr="00DE2E39">
        <w:rPr>
          <w:sz w:val="28"/>
          <w:szCs w:val="28"/>
        </w:rPr>
        <w:t xml:space="preserve">- составляет протокол об окончании приема и регистрации заявок и передает его в конкурсную комиссию.    </w:t>
      </w:r>
    </w:p>
    <w:p w:rsidR="00873CBD" w:rsidRPr="00DE2E39" w:rsidRDefault="00873CBD" w:rsidP="00873CBD">
      <w:pPr>
        <w:autoSpaceDE w:val="0"/>
        <w:autoSpaceDN w:val="0"/>
        <w:adjustRightInd w:val="0"/>
        <w:ind w:firstLine="540"/>
        <w:jc w:val="both"/>
        <w:rPr>
          <w:sz w:val="28"/>
          <w:szCs w:val="28"/>
        </w:rPr>
      </w:pPr>
      <w:r w:rsidRPr="00DE2E39">
        <w:rPr>
          <w:sz w:val="28"/>
          <w:szCs w:val="28"/>
        </w:rPr>
        <w:t xml:space="preserve">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w:t>
      </w:r>
      <w:r w:rsidRPr="00DE2E39">
        <w:rPr>
          <w:sz w:val="28"/>
          <w:szCs w:val="28"/>
        </w:rPr>
        <w:lastRenderedPageBreak/>
        <w:t>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873CBD" w:rsidRPr="00DE2E39" w:rsidRDefault="00873CBD" w:rsidP="00873CBD">
      <w:pPr>
        <w:autoSpaceDE w:val="0"/>
        <w:autoSpaceDN w:val="0"/>
        <w:adjustRightInd w:val="0"/>
        <w:ind w:firstLine="540"/>
        <w:jc w:val="both"/>
        <w:rPr>
          <w:sz w:val="28"/>
          <w:szCs w:val="28"/>
        </w:rPr>
      </w:pPr>
      <w:r w:rsidRPr="00DE2E39">
        <w:rPr>
          <w:sz w:val="28"/>
          <w:szCs w:val="28"/>
        </w:rPr>
        <w:t xml:space="preserve">   Наименование (для юридического лица), фамилия, имя, отчество (для физического лица) и почтовый адрес каждого претендента,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муниципального контракта, указанные в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873CBD" w:rsidRPr="00DE2E39" w:rsidRDefault="00873CBD" w:rsidP="00873CBD">
      <w:pPr>
        <w:autoSpaceDE w:val="0"/>
        <w:autoSpaceDN w:val="0"/>
        <w:adjustRightInd w:val="0"/>
        <w:ind w:firstLine="540"/>
        <w:jc w:val="both"/>
        <w:rPr>
          <w:sz w:val="28"/>
          <w:szCs w:val="28"/>
        </w:rPr>
      </w:pPr>
      <w:r w:rsidRPr="00DE2E39">
        <w:rPr>
          <w:sz w:val="28"/>
          <w:szCs w:val="28"/>
        </w:rPr>
        <w:t>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 претендентах,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873CBD" w:rsidRPr="00DE2E39" w:rsidRDefault="00873CBD" w:rsidP="00873CBD">
      <w:pPr>
        <w:autoSpaceDE w:val="0"/>
        <w:autoSpaceDN w:val="0"/>
        <w:adjustRightInd w:val="0"/>
        <w:ind w:firstLine="540"/>
        <w:jc w:val="both"/>
        <w:rPr>
          <w:sz w:val="28"/>
          <w:szCs w:val="28"/>
        </w:rPr>
      </w:pPr>
      <w:r w:rsidRPr="00DE2E39">
        <w:rPr>
          <w:sz w:val="28"/>
          <w:szCs w:val="28"/>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организатором конкурса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администрацией в течение 1 дня, следующего после дня подписания такого протокола, на официальном сайте. </w:t>
      </w:r>
    </w:p>
    <w:p w:rsidR="00873CBD" w:rsidRPr="00DE2E39" w:rsidRDefault="00873CBD" w:rsidP="00873CBD">
      <w:pPr>
        <w:pStyle w:val="30"/>
        <w:tabs>
          <w:tab w:val="clear" w:pos="16427"/>
        </w:tabs>
        <w:ind w:left="0" w:right="22" w:firstLine="600"/>
        <w:rPr>
          <w:sz w:val="28"/>
          <w:szCs w:val="28"/>
        </w:rPr>
      </w:pPr>
      <w:r w:rsidRPr="00DE2E39">
        <w:rPr>
          <w:sz w:val="28"/>
          <w:szCs w:val="28"/>
        </w:rPr>
        <w:t xml:space="preserve">Конкурсная комиссия рассматривает заявки на участие в конкурсе на соответствие требованиям, установленным конкурсной документацией, а также соответствие претендентов требованиям, установленным конкурсной документацией. </w:t>
      </w:r>
    </w:p>
    <w:p w:rsidR="00873CBD" w:rsidRPr="00DE2E39" w:rsidRDefault="00873CBD" w:rsidP="00873CBD">
      <w:pPr>
        <w:pStyle w:val="30"/>
        <w:tabs>
          <w:tab w:val="clear" w:pos="16427"/>
        </w:tabs>
        <w:ind w:left="0" w:right="22" w:firstLine="600"/>
        <w:rPr>
          <w:sz w:val="28"/>
          <w:szCs w:val="28"/>
        </w:rPr>
      </w:pPr>
      <w:r w:rsidRPr="00DE2E39">
        <w:rPr>
          <w:sz w:val="28"/>
          <w:szCs w:val="28"/>
        </w:rPr>
        <w:t>Срок рассмотрения заявок на участие в конкурсе не может превышать двадцати дней со дня вскрытия конвертов с заявками на участие в конкурсе.</w:t>
      </w:r>
    </w:p>
    <w:p w:rsidR="00873CBD" w:rsidRPr="00DE2E39" w:rsidRDefault="00873CBD" w:rsidP="00873CBD">
      <w:pPr>
        <w:pStyle w:val="ConsNormal"/>
        <w:ind w:right="22" w:firstLine="600"/>
        <w:jc w:val="both"/>
        <w:rPr>
          <w:rFonts w:ascii="Times New Roman" w:hAnsi="Times New Roman" w:cs="Times New Roman"/>
          <w:sz w:val="28"/>
          <w:szCs w:val="28"/>
        </w:rPr>
      </w:pPr>
      <w:r w:rsidRPr="00DE2E39">
        <w:rPr>
          <w:rFonts w:ascii="Times New Roman" w:hAnsi="Times New Roman" w:cs="Times New Roman"/>
          <w:sz w:val="28"/>
          <w:szCs w:val="28"/>
        </w:rPr>
        <w:t>По результатам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в порядке и по основаниям, предусмотренным конкурсной документацией.</w:t>
      </w:r>
    </w:p>
    <w:p w:rsidR="00873CBD" w:rsidRPr="00DE2E39" w:rsidRDefault="00873CBD" w:rsidP="00873CBD">
      <w:pPr>
        <w:pStyle w:val="ConsNormal"/>
        <w:widowControl w:val="0"/>
        <w:ind w:right="22" w:firstLine="601"/>
        <w:jc w:val="both"/>
        <w:rPr>
          <w:rFonts w:ascii="Times New Roman" w:hAnsi="Times New Roman" w:cs="Times New Roman"/>
          <w:sz w:val="28"/>
          <w:szCs w:val="28"/>
        </w:rPr>
      </w:pPr>
      <w:r w:rsidRPr="00DE2E39">
        <w:rPr>
          <w:rFonts w:ascii="Times New Roman" w:hAnsi="Times New Roman" w:cs="Times New Roman"/>
          <w:sz w:val="28"/>
          <w:szCs w:val="28"/>
        </w:rPr>
        <w:lastRenderedPageBreak/>
        <w:t xml:space="preserve">Результаты рассмотрения заявок на участие в конкурсе оформляются протоколом, который ведется конкурсной комиссией.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и с указанием положений Федерального закона от 21.07.2005 № 94-ФЗ </w:t>
      </w:r>
      <w:r w:rsidRPr="00DE2E39">
        <w:rPr>
          <w:rFonts w:ascii="Times New Roman" w:hAnsi="Times New Roman" w:cs="Times New Roman"/>
          <w:bCs/>
          <w:sz w:val="28"/>
          <w:szCs w:val="28"/>
        </w:rPr>
        <w:t>«О размещении заказов на поставки товаров, выполнение работ, оказание услуг для государственных и муниципальных нужд»</w:t>
      </w:r>
      <w:r w:rsidRPr="00DE2E39">
        <w:rPr>
          <w:rFonts w:ascii="Times New Roman" w:hAnsi="Times New Roman" w:cs="Times New Roman"/>
          <w:sz w:val="28"/>
          <w:szCs w:val="28"/>
        </w:rPr>
        <w:t>, которым не соответствует претендент, положений конкурсной документации, которым не соответствует заявка на участие в конкурсе этого претендента, положений такой заявки, не соответствующих требованиям конкурсной документации, сведений о решении каждого члена конкурсной комиссии о допуске претендента к участию в конкурсе или об отказе ему в допуске к участию в конкурсе.</w:t>
      </w:r>
    </w:p>
    <w:p w:rsidR="00873CBD" w:rsidRPr="00DE2E39" w:rsidRDefault="00873CBD" w:rsidP="00873CBD">
      <w:pPr>
        <w:pStyle w:val="30"/>
        <w:tabs>
          <w:tab w:val="clear" w:pos="16427"/>
          <w:tab w:val="left" w:pos="708"/>
        </w:tabs>
        <w:ind w:left="0"/>
        <w:rPr>
          <w:sz w:val="28"/>
          <w:szCs w:val="28"/>
        </w:rPr>
      </w:pPr>
      <w:r w:rsidRPr="00DE2E39">
        <w:rPr>
          <w:sz w:val="28"/>
          <w:szCs w:val="28"/>
        </w:rPr>
        <w:tab/>
        <w:t>Конкурсная комиссия осуществляет оценку и сопоставление заявок на участие в конкурсе, поданных претендентами, признанными участниками конкурса в срок, который не может превышать 10 рабочих дней.</w:t>
      </w:r>
    </w:p>
    <w:p w:rsidR="00873CBD" w:rsidRPr="00DE2E39" w:rsidRDefault="00873CBD" w:rsidP="00873CBD">
      <w:pPr>
        <w:pStyle w:val="ConsNormal"/>
        <w:jc w:val="both"/>
        <w:rPr>
          <w:rFonts w:ascii="Times New Roman" w:hAnsi="Times New Roman" w:cs="Times New Roman"/>
          <w:b/>
          <w:sz w:val="28"/>
          <w:szCs w:val="28"/>
        </w:rPr>
      </w:pPr>
      <w:r w:rsidRPr="00DE2E39">
        <w:rPr>
          <w:rFonts w:ascii="Times New Roman" w:hAnsi="Times New Roman" w:cs="Times New Roman"/>
          <w:sz w:val="28"/>
          <w:szCs w:val="28"/>
        </w:rPr>
        <w:t>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оценки, установленными в соответствии с конкурсной документацией</w:t>
      </w:r>
      <w:r w:rsidRPr="00DE2E39">
        <w:rPr>
          <w:rFonts w:ascii="Times New Roman" w:hAnsi="Times New Roman" w:cs="Times New Roman"/>
          <w:b/>
          <w:sz w:val="28"/>
          <w:szCs w:val="28"/>
        </w:rPr>
        <w:t>.</w:t>
      </w:r>
    </w:p>
    <w:p w:rsidR="00873CBD" w:rsidRPr="00DE2E39" w:rsidRDefault="00873CBD" w:rsidP="00873CBD">
      <w:pPr>
        <w:pStyle w:val="ae"/>
        <w:spacing w:after="0"/>
        <w:jc w:val="both"/>
        <w:rPr>
          <w:sz w:val="28"/>
          <w:szCs w:val="28"/>
        </w:rPr>
      </w:pPr>
      <w:r w:rsidRPr="00DE2E39">
        <w:rPr>
          <w:sz w:val="28"/>
          <w:szCs w:val="28"/>
        </w:rPr>
        <w:t xml:space="preserve">           Победителем конкурса признается участник конкурса, который предложил лучшие условия исполнения контракта и</w:t>
      </w:r>
      <w:r w:rsidRPr="00DE2E39">
        <w:rPr>
          <w:spacing w:val="12"/>
          <w:sz w:val="28"/>
          <w:szCs w:val="28"/>
        </w:rPr>
        <w:t xml:space="preserve"> заявке которого </w:t>
      </w:r>
      <w:r w:rsidRPr="00DE2E39">
        <w:rPr>
          <w:spacing w:val="10"/>
          <w:sz w:val="28"/>
          <w:szCs w:val="28"/>
        </w:rPr>
        <w:t>присвоено наибольшее итоговое количество баллов</w:t>
      </w:r>
      <w:r w:rsidRPr="00DE2E39">
        <w:rPr>
          <w:sz w:val="28"/>
          <w:szCs w:val="28"/>
        </w:rPr>
        <w:t xml:space="preserve">. </w:t>
      </w:r>
    </w:p>
    <w:p w:rsidR="00873CBD" w:rsidRPr="00DE2E39" w:rsidRDefault="00873CBD" w:rsidP="00873CBD">
      <w:pPr>
        <w:pStyle w:val="31"/>
        <w:ind w:firstLine="0"/>
        <w:jc w:val="left"/>
        <w:rPr>
          <w:b w:val="0"/>
          <w:sz w:val="28"/>
          <w:szCs w:val="28"/>
        </w:rPr>
      </w:pPr>
      <w:r w:rsidRPr="00DE2E39">
        <w:rPr>
          <w:b w:val="0"/>
          <w:sz w:val="28"/>
          <w:szCs w:val="28"/>
        </w:rPr>
        <w:t xml:space="preserve">          Конкурсная комиссия ведет протокол оценки и сопоставления заявок на участие в конкурсе.</w:t>
      </w:r>
    </w:p>
    <w:p w:rsidR="00873CBD" w:rsidRPr="00DE2E39" w:rsidRDefault="00873CBD" w:rsidP="00873CBD">
      <w:pPr>
        <w:pStyle w:val="ConsNormal"/>
        <w:ind w:firstLine="600"/>
        <w:jc w:val="both"/>
        <w:rPr>
          <w:rFonts w:ascii="Times New Roman" w:hAnsi="Times New Roman" w:cs="Times New Roman"/>
          <w:sz w:val="28"/>
          <w:szCs w:val="28"/>
        </w:rPr>
      </w:pPr>
      <w:r w:rsidRPr="00DE2E39">
        <w:rPr>
          <w:rFonts w:ascii="Times New Roman" w:hAnsi="Times New Roman" w:cs="Times New Roman"/>
          <w:sz w:val="28"/>
          <w:szCs w:val="28"/>
        </w:rPr>
        <w:t xml:space="preserve"> Протокол составляется в двух экземплярах, один из которых хранится у организатора конкурса. </w:t>
      </w:r>
    </w:p>
    <w:p w:rsidR="00873CBD" w:rsidRPr="00DE2E39" w:rsidRDefault="00873CBD" w:rsidP="00873CBD">
      <w:pPr>
        <w:jc w:val="both"/>
        <w:rPr>
          <w:sz w:val="28"/>
          <w:szCs w:val="28"/>
        </w:rPr>
      </w:pPr>
      <w:r w:rsidRPr="00DE2E39">
        <w:rPr>
          <w:sz w:val="28"/>
          <w:szCs w:val="28"/>
        </w:rPr>
        <w:t xml:space="preserve">          Специалист Управления, в течение трех рабочих дней со дня подписания протокола, передает победителю конкурса один экземпляр протокола и контракт,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873CBD" w:rsidRPr="00DE2E39" w:rsidRDefault="00873CBD" w:rsidP="00873CBD">
      <w:pPr>
        <w:autoSpaceDE w:val="0"/>
        <w:autoSpaceDN w:val="0"/>
        <w:adjustRightInd w:val="0"/>
        <w:ind w:firstLine="540"/>
        <w:jc w:val="both"/>
        <w:rPr>
          <w:sz w:val="28"/>
          <w:szCs w:val="28"/>
        </w:rPr>
      </w:pPr>
      <w:r w:rsidRPr="00DE2E39">
        <w:rPr>
          <w:sz w:val="28"/>
          <w:szCs w:val="28"/>
        </w:rPr>
        <w:t xml:space="preserve">    Протокол оценки и сопоставления заявок на участие в конкурсе размещается на официальном сайте организатором конкурса, в течение дня, следующего после дня подписания указанного протокола. Специалист Управления, в течение пяти рабочих дней, после дня подписания указанного протокола, подготавливает и направляет письмо о публикации указанного протокола в официальном печатном издании. </w:t>
      </w:r>
    </w:p>
    <w:p w:rsidR="00873CBD" w:rsidRPr="00DE2E39" w:rsidRDefault="00873CBD" w:rsidP="00873CBD">
      <w:pPr>
        <w:pStyle w:val="ConsPlusNonformat"/>
        <w:widowControl/>
        <w:jc w:val="both"/>
        <w:rPr>
          <w:rFonts w:ascii="Times New Roman" w:hAnsi="Times New Roman" w:cs="Times New Roman"/>
          <w:sz w:val="28"/>
          <w:szCs w:val="28"/>
        </w:rPr>
      </w:pPr>
      <w:r w:rsidRPr="00DE2E39">
        <w:rPr>
          <w:rFonts w:ascii="Times New Roman" w:hAnsi="Times New Roman" w:cs="Times New Roman"/>
          <w:sz w:val="28"/>
          <w:szCs w:val="28"/>
        </w:rPr>
        <w:t xml:space="preserve">            В течение трех рабочих дней со дня подписания протокола оценки  и  сопоставления  заявок  на  участие  в конкурсе специалист Управления передает победителю конкурса один   экземпляр   протокола  и подписанный  организатором конкурса муниципальный   контракт,   который составляется   путем включения условий исполнения контракта, предложенных  </w:t>
      </w:r>
      <w:r w:rsidRPr="00DE2E39">
        <w:rPr>
          <w:rFonts w:ascii="Times New Roman" w:hAnsi="Times New Roman" w:cs="Times New Roman"/>
          <w:sz w:val="28"/>
          <w:szCs w:val="28"/>
        </w:rPr>
        <w:lastRenderedPageBreak/>
        <w:t>победителем конкурса в заявке на участие в конкурсе, в проект контракта, прилагаемый к конкурсной документации.</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Результатом процедуры является заключение не ранее, чем через  10 дней со дня размещения на официальном  сайте  протокола  оценки  и  сопоставления заявок на участие в конкурсе, муниципального контракта (по форме согласно приложению № 3 к настоящему регламенту) между администрацией МО «Ахтубинский район» и лицом, признанным победителем конкурса, на выполнение безопасных перевозок пассажиров на муниципальных межпоселенческих маршрутах регулярного сообщения МО «Ахтубинский район».   </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ab/>
        <w:t xml:space="preserve">  В случае изменения наименования, реквизитов, места нахождения или реорганизации стороны обязаны  письменно либо в форме электронного документа, в недельный срок, уведомить о произошедших изменениях с приложением документов, подтверждающих их.</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ab/>
        <w:t>Изменения и дополнения условий муниципального контракта рассматриваются сторонами и оформляются в виде дополнительного соглашения к муниципальному контракту в течение 30 дней со дня получения одной из сторон предложений о внесении изменений и дополнений к муниципальному контракту.</w:t>
      </w:r>
    </w:p>
    <w:p w:rsidR="00873CBD" w:rsidRPr="00DE2E39" w:rsidRDefault="00873CBD" w:rsidP="001F2E62">
      <w:pPr>
        <w:pStyle w:val="ConsNormal"/>
        <w:tabs>
          <w:tab w:val="left" w:pos="0"/>
        </w:tabs>
        <w:ind w:firstLine="0"/>
        <w:jc w:val="both"/>
        <w:rPr>
          <w:rFonts w:ascii="Times New Roman" w:hAnsi="Times New Roman" w:cs="Times New Roman"/>
          <w:sz w:val="28"/>
          <w:szCs w:val="28"/>
        </w:rPr>
      </w:pPr>
      <w:r w:rsidRPr="00DE2E39">
        <w:rPr>
          <w:rFonts w:ascii="Times New Roman" w:hAnsi="Times New Roman" w:cs="Times New Roman"/>
          <w:sz w:val="28"/>
          <w:szCs w:val="28"/>
        </w:rPr>
        <w:t>3.5.Утверждение перевозчикам паспортов муниципальных межпоселенческих маршрутов и расписания движения автобусов на указанных маршрутах.</w:t>
      </w:r>
    </w:p>
    <w:p w:rsidR="00873CBD" w:rsidRPr="00DE2E39" w:rsidRDefault="00873CBD" w:rsidP="001F2E62">
      <w:pPr>
        <w:pStyle w:val="ConsNormal"/>
        <w:tabs>
          <w:tab w:val="left" w:pos="709"/>
        </w:tabs>
        <w:ind w:firstLine="0"/>
        <w:jc w:val="both"/>
        <w:rPr>
          <w:rFonts w:ascii="Times New Roman" w:hAnsi="Times New Roman" w:cs="Times New Roman"/>
          <w:kern w:val="28"/>
          <w:sz w:val="28"/>
          <w:szCs w:val="28"/>
        </w:rPr>
      </w:pPr>
      <w:r w:rsidRPr="00DE2E39">
        <w:rPr>
          <w:rFonts w:ascii="Times New Roman" w:hAnsi="Times New Roman" w:cs="Times New Roman"/>
          <w:kern w:val="28"/>
          <w:sz w:val="28"/>
          <w:szCs w:val="28"/>
        </w:rPr>
        <w:t xml:space="preserve">        Основанием для начала процедуры является заключение муниципального контракта на выполнение перевозок.</w:t>
      </w:r>
    </w:p>
    <w:p w:rsidR="00873CBD" w:rsidRPr="00DE2E39" w:rsidRDefault="00873CBD" w:rsidP="001F2E62">
      <w:pPr>
        <w:ind w:firstLine="540"/>
        <w:contextualSpacing/>
        <w:jc w:val="both"/>
        <w:rPr>
          <w:sz w:val="28"/>
          <w:szCs w:val="28"/>
        </w:rPr>
      </w:pPr>
      <w:r w:rsidRPr="00DE2E39">
        <w:rPr>
          <w:sz w:val="28"/>
          <w:szCs w:val="28"/>
        </w:rPr>
        <w:t>Специалист Управления в 10-дневный срок, рассматривает предоставленные паспорта на предмет соответствия установленным требованиям и готовит письменное заключение о соответствии или несоответствии паспорта маршрута,предоставленного перевозчиком в двух (трех) экземплярах.</w:t>
      </w:r>
    </w:p>
    <w:p w:rsidR="00873CBD" w:rsidRPr="00DE2E39" w:rsidRDefault="00873CBD" w:rsidP="00873CBD">
      <w:pPr>
        <w:pStyle w:val="a5"/>
        <w:spacing w:before="0" w:beforeAutospacing="0"/>
        <w:contextualSpacing/>
        <w:jc w:val="both"/>
        <w:rPr>
          <w:sz w:val="28"/>
          <w:szCs w:val="28"/>
        </w:rPr>
      </w:pPr>
      <w:r w:rsidRPr="00DE2E39">
        <w:rPr>
          <w:sz w:val="28"/>
          <w:szCs w:val="28"/>
        </w:rPr>
        <w:t xml:space="preserve">         Результатом административной процедуры является утверждение, в случае положительного заключения,  в 5-дневный срок заместителем главы администрации – начальником управления коммунального хозяйства муниципального образования «Ахтубинский район» паспорта маршрута.  После утверждения один (два) экземпляр паспорта, в однодневный срок, направляется перевозчику по почте заказным письмом  с уведомлением, либо выдается перевозчику под роспись. Один экземпляр  остается в Управлении. </w:t>
      </w:r>
    </w:p>
    <w:p w:rsidR="00873CBD" w:rsidRPr="00DE2E39" w:rsidRDefault="00873CBD" w:rsidP="00873CBD">
      <w:pPr>
        <w:pStyle w:val="a5"/>
        <w:spacing w:after="0" w:afterAutospacing="0"/>
        <w:contextualSpacing/>
        <w:jc w:val="both"/>
        <w:rPr>
          <w:sz w:val="28"/>
          <w:szCs w:val="28"/>
        </w:rPr>
      </w:pPr>
      <w:r w:rsidRPr="00DE2E39">
        <w:rPr>
          <w:sz w:val="28"/>
          <w:szCs w:val="28"/>
        </w:rPr>
        <w:t xml:space="preserve">         В случае отрицательного заключения, паспорта маршрута возвращаются перевозчику на доработку с указанием замечаний по его оформлению.</w:t>
      </w:r>
    </w:p>
    <w:p w:rsidR="00873CBD" w:rsidRPr="00DE2E39" w:rsidRDefault="00873CBD" w:rsidP="00873CBD">
      <w:pPr>
        <w:pStyle w:val="ConsNormal"/>
        <w:tabs>
          <w:tab w:val="left" w:pos="709"/>
        </w:tabs>
        <w:ind w:firstLine="0"/>
        <w:jc w:val="both"/>
        <w:rPr>
          <w:rFonts w:ascii="Times New Roman" w:hAnsi="Times New Roman" w:cs="Times New Roman"/>
          <w:sz w:val="28"/>
          <w:szCs w:val="28"/>
        </w:rPr>
      </w:pPr>
      <w:r w:rsidRPr="00DE2E39">
        <w:rPr>
          <w:rFonts w:ascii="Times New Roman" w:hAnsi="Times New Roman" w:cs="Times New Roman"/>
          <w:sz w:val="28"/>
          <w:szCs w:val="28"/>
        </w:rPr>
        <w:tab/>
        <w:t>3.6. Контроль за соблюдением заявителями при осуществлении пассажирских перевозок по маршрутам регулярного сообщения  условий заключенного муниципального контракта.</w:t>
      </w:r>
    </w:p>
    <w:p w:rsidR="00873CBD" w:rsidRPr="00DE2E39" w:rsidRDefault="00873CBD" w:rsidP="00873CBD">
      <w:pPr>
        <w:ind w:firstLine="720"/>
        <w:jc w:val="both"/>
        <w:rPr>
          <w:sz w:val="28"/>
          <w:szCs w:val="28"/>
        </w:rPr>
      </w:pPr>
      <w:r w:rsidRPr="00DE2E39">
        <w:rPr>
          <w:sz w:val="28"/>
          <w:szCs w:val="28"/>
        </w:rPr>
        <w:t xml:space="preserve">3.6.1. Контроль за выполнением пассажирских перевозок на территории МО «Ахтубинский район», за соблюдением режима работы и </w:t>
      </w:r>
      <w:r w:rsidRPr="00DE2E39">
        <w:rPr>
          <w:sz w:val="28"/>
          <w:szCs w:val="28"/>
        </w:rPr>
        <w:lastRenderedPageBreak/>
        <w:t>условий  по   безопасной  перевозке  пассажиров и условий муниципального контракта осуществляется Управлением.</w:t>
      </w:r>
    </w:p>
    <w:p w:rsidR="00873CBD" w:rsidRPr="00DE2E39" w:rsidRDefault="00873CBD" w:rsidP="00873CBD">
      <w:pPr>
        <w:autoSpaceDE w:val="0"/>
        <w:ind w:firstLine="540"/>
        <w:jc w:val="both"/>
        <w:rPr>
          <w:sz w:val="28"/>
          <w:szCs w:val="28"/>
        </w:rPr>
      </w:pPr>
      <w:r w:rsidRPr="00DE2E39">
        <w:rPr>
          <w:sz w:val="28"/>
          <w:szCs w:val="28"/>
        </w:rPr>
        <w:t>Плановая проверка осуществляется в сроки, установленные графиком проведения проверок, утверждаемого начальником Управления.</w:t>
      </w:r>
    </w:p>
    <w:p w:rsidR="00873CBD" w:rsidRPr="00DE2E39" w:rsidRDefault="00873CBD" w:rsidP="00873CBD">
      <w:pPr>
        <w:autoSpaceDE w:val="0"/>
        <w:ind w:firstLine="540"/>
        <w:jc w:val="both"/>
        <w:rPr>
          <w:sz w:val="28"/>
          <w:szCs w:val="28"/>
        </w:rPr>
      </w:pPr>
      <w:r w:rsidRPr="00DE2E39">
        <w:rPr>
          <w:sz w:val="28"/>
          <w:szCs w:val="28"/>
        </w:rPr>
        <w:t xml:space="preserve">Внеплановая проверка, в том числе по обращениям граждан и организаций, осуществляется в сроки, установленные начальником Управления.  </w:t>
      </w:r>
    </w:p>
    <w:p w:rsidR="00873CBD" w:rsidRPr="00DE2E39" w:rsidRDefault="00873CBD" w:rsidP="00873CBD">
      <w:pPr>
        <w:pStyle w:val="ConsPlusNormal"/>
        <w:widowControl/>
        <w:jc w:val="both"/>
        <w:rPr>
          <w:rFonts w:ascii="Times New Roman" w:hAnsi="Times New Roman" w:cs="Times New Roman"/>
          <w:sz w:val="28"/>
          <w:szCs w:val="28"/>
        </w:rPr>
      </w:pPr>
      <w:r w:rsidRPr="00DE2E39">
        <w:rPr>
          <w:rFonts w:ascii="Times New Roman" w:hAnsi="Times New Roman" w:cs="Times New Roman"/>
          <w:sz w:val="28"/>
          <w:szCs w:val="28"/>
        </w:rPr>
        <w:t>3.6.2. Отделение государственной инспекции безопасности дорожного движения отдела внутренних дел Ахтубинского района, Управление государственного автодорожного надзора по Астраханской области, Межрайонная инспекция ФНС России № 4 по Астраханской области, Управление вносят в администрацию МО «Ахтубинский район» представления для рассмотрения вопроса о расторжении муниципального контракта на право пассажирских перевозок с перевозчиками, допустившими нарушение Налогового кодекса Российской Федерации, Кодекса РФ «Об административных правонарушениях» и требований нормативных документов по обеспечению безопасности дорожного движения.</w:t>
      </w:r>
    </w:p>
    <w:p w:rsidR="00873CBD" w:rsidRPr="00DE2E39" w:rsidRDefault="00873CBD" w:rsidP="00873CBD">
      <w:pPr>
        <w:ind w:firstLine="709"/>
        <w:jc w:val="both"/>
        <w:rPr>
          <w:sz w:val="28"/>
          <w:szCs w:val="28"/>
        </w:rPr>
      </w:pPr>
      <w:r w:rsidRPr="00DE2E39">
        <w:rPr>
          <w:sz w:val="28"/>
          <w:szCs w:val="28"/>
        </w:rPr>
        <w:t xml:space="preserve">3.6.3. Результаты проверки оформляются актом по форме согласно приложению № 4 к настоящему регламенту и подписываются проверяющим и  соответствующими должностными лицами перевозчика. </w:t>
      </w:r>
    </w:p>
    <w:p w:rsidR="00873CBD" w:rsidRPr="00DE2E39" w:rsidRDefault="00873CBD" w:rsidP="00873CBD">
      <w:pPr>
        <w:ind w:firstLine="709"/>
        <w:jc w:val="both"/>
        <w:rPr>
          <w:sz w:val="28"/>
          <w:szCs w:val="28"/>
        </w:rPr>
      </w:pPr>
      <w:r w:rsidRPr="00DE2E39">
        <w:rPr>
          <w:sz w:val="28"/>
          <w:szCs w:val="28"/>
        </w:rPr>
        <w:t xml:space="preserve">3.6.4. Срок оформления акта составляет 5 дней. Специалист Управления несет ответственность за соблюдение сроков проведения проверки и  достоверности отраженных данных.  </w:t>
      </w:r>
    </w:p>
    <w:p w:rsidR="00873CBD" w:rsidRPr="00DE2E39" w:rsidRDefault="00873CBD" w:rsidP="00873CBD">
      <w:pPr>
        <w:pStyle w:val="a5"/>
        <w:spacing w:before="0" w:beforeAutospacing="0" w:after="0" w:afterAutospacing="0"/>
        <w:ind w:firstLine="709"/>
        <w:jc w:val="both"/>
        <w:rPr>
          <w:sz w:val="28"/>
          <w:szCs w:val="28"/>
        </w:rPr>
      </w:pPr>
      <w:r w:rsidRPr="00DE2E39">
        <w:rPr>
          <w:sz w:val="28"/>
          <w:szCs w:val="28"/>
        </w:rPr>
        <w:t xml:space="preserve">3.6.5. Два  экземпляра  акта направляются по почте заказным письмом  с уведомлением, либо выдаются перевозчику под роспись.  Руководитель проверяемого автопредприятия знакомится с актом, подписывает его и направляет в адрес Управления.    </w:t>
      </w:r>
    </w:p>
    <w:p w:rsidR="00873CBD" w:rsidRPr="00DE2E39" w:rsidRDefault="00873CBD" w:rsidP="00873CBD">
      <w:pPr>
        <w:pStyle w:val="a5"/>
        <w:spacing w:before="0" w:beforeAutospacing="0" w:after="0" w:afterAutospacing="0"/>
        <w:ind w:firstLine="709"/>
        <w:jc w:val="both"/>
        <w:rPr>
          <w:sz w:val="28"/>
          <w:szCs w:val="28"/>
        </w:rPr>
      </w:pPr>
      <w:r w:rsidRPr="00DE2E39">
        <w:rPr>
          <w:sz w:val="28"/>
          <w:szCs w:val="28"/>
        </w:rPr>
        <w:t>3.6.6. После подписания актов один экземпляр  остается в Управлении, а второй экземпляр направляется перевозчику. Перевозчик представляет в Управление отчет об устранении выявленных нарушений.</w:t>
      </w:r>
    </w:p>
    <w:p w:rsidR="00873CBD" w:rsidRPr="00DE2E39" w:rsidRDefault="00873CBD" w:rsidP="00873CBD">
      <w:pPr>
        <w:ind w:firstLine="708"/>
        <w:jc w:val="both"/>
        <w:rPr>
          <w:sz w:val="28"/>
          <w:szCs w:val="28"/>
        </w:rPr>
      </w:pPr>
      <w:r w:rsidRPr="00DE2E39">
        <w:rPr>
          <w:sz w:val="28"/>
          <w:szCs w:val="28"/>
        </w:rPr>
        <w:t>3.6.7. В случае не устранения выявленных нарушений, указанных в Акте, Администрацией МО «Ахтубинский район» расторгается  договор с перевозчиком в одностороннем порядке с уведомлением об этом перевозчика за 30 дней до даты расторжения договора.</w:t>
      </w:r>
    </w:p>
    <w:p w:rsidR="00873CBD" w:rsidRPr="00DE2E39" w:rsidRDefault="00873CBD" w:rsidP="00873CBD">
      <w:pPr>
        <w:pStyle w:val="a5"/>
        <w:spacing w:before="0" w:beforeAutospacing="0"/>
        <w:ind w:firstLine="709"/>
        <w:jc w:val="both"/>
        <w:rPr>
          <w:sz w:val="28"/>
          <w:szCs w:val="28"/>
        </w:rPr>
      </w:pPr>
      <w:r w:rsidRPr="00DE2E39">
        <w:rPr>
          <w:sz w:val="28"/>
          <w:szCs w:val="28"/>
        </w:rPr>
        <w:t>3.6.8. В случаях выявления в ходе проверки  правонарушений, предусмотренных  Законом Астраханской области от 04.092007 № 49/2007-ОЗ «Об административных правонарушениях», к проверке привлекается  соответствующее должностное лицо, уполномоченное составлять протоколы об административных правонарушениях.</w:t>
      </w:r>
    </w:p>
    <w:p w:rsidR="00873CBD" w:rsidRPr="00DE2E39" w:rsidRDefault="00873CBD" w:rsidP="00873CBD">
      <w:pPr>
        <w:autoSpaceDE w:val="0"/>
        <w:autoSpaceDN w:val="0"/>
        <w:adjustRightInd w:val="0"/>
        <w:jc w:val="center"/>
        <w:rPr>
          <w:color w:val="000000"/>
          <w:sz w:val="28"/>
          <w:szCs w:val="28"/>
        </w:rPr>
      </w:pPr>
      <w:r w:rsidRPr="00DE2E39">
        <w:rPr>
          <w:color w:val="000000"/>
          <w:sz w:val="28"/>
          <w:szCs w:val="28"/>
        </w:rPr>
        <w:t xml:space="preserve">4. Формы контроля за исполнением административного  регламента </w:t>
      </w:r>
    </w:p>
    <w:p w:rsidR="00873CBD" w:rsidRPr="00DE2E39" w:rsidRDefault="00873CBD" w:rsidP="00873CBD">
      <w:pPr>
        <w:pStyle w:val="a4"/>
        <w:tabs>
          <w:tab w:val="num" w:pos="0"/>
        </w:tabs>
        <w:spacing w:before="0" w:beforeAutospacing="0" w:after="0" w:afterAutospacing="0"/>
        <w:ind w:firstLine="360"/>
        <w:jc w:val="both"/>
        <w:rPr>
          <w:sz w:val="28"/>
          <w:szCs w:val="28"/>
        </w:rPr>
      </w:pPr>
    </w:p>
    <w:p w:rsidR="00873CBD" w:rsidRPr="00DE2E39" w:rsidRDefault="00873CBD" w:rsidP="00873CBD">
      <w:pPr>
        <w:pStyle w:val="a4"/>
        <w:tabs>
          <w:tab w:val="num" w:pos="0"/>
        </w:tabs>
        <w:spacing w:before="0" w:beforeAutospacing="0" w:after="0" w:afterAutospacing="0"/>
        <w:ind w:firstLine="360"/>
        <w:jc w:val="both"/>
        <w:rPr>
          <w:sz w:val="28"/>
          <w:szCs w:val="28"/>
        </w:rPr>
      </w:pPr>
      <w:r w:rsidRPr="00DE2E39">
        <w:rPr>
          <w:sz w:val="28"/>
          <w:szCs w:val="28"/>
        </w:rPr>
        <w:t xml:space="preserve">    4.1. Текущий контроль за соблюдением последовательности действий, определенных административными процедурами, осуществляется начальником Управления.</w:t>
      </w:r>
    </w:p>
    <w:p w:rsidR="00873CBD" w:rsidRPr="00DE2E39" w:rsidRDefault="00873CBD" w:rsidP="00873CBD">
      <w:pPr>
        <w:autoSpaceDE w:val="0"/>
        <w:ind w:firstLine="540"/>
        <w:jc w:val="both"/>
        <w:rPr>
          <w:sz w:val="28"/>
          <w:szCs w:val="28"/>
        </w:rPr>
      </w:pPr>
      <w:r w:rsidRPr="00DE2E39">
        <w:rPr>
          <w:sz w:val="28"/>
          <w:szCs w:val="28"/>
        </w:rPr>
        <w:lastRenderedPageBreak/>
        <w:t xml:space="preserve">Периодичность осуществления контроля производится по мере поступления обращений, но не реже одного раза в год. </w:t>
      </w:r>
    </w:p>
    <w:p w:rsidR="00873CBD" w:rsidRPr="00DE2E39" w:rsidRDefault="00873CBD" w:rsidP="00873CBD">
      <w:pPr>
        <w:autoSpaceDE w:val="0"/>
        <w:ind w:firstLine="540"/>
        <w:jc w:val="both"/>
        <w:rPr>
          <w:sz w:val="28"/>
          <w:szCs w:val="28"/>
        </w:rPr>
      </w:pPr>
      <w:r w:rsidRPr="00DE2E39">
        <w:rPr>
          <w:sz w:val="28"/>
          <w:szCs w:val="28"/>
        </w:rPr>
        <w:t>Ответственность должностных лиц закрепляется в их должностных инструкциях.</w:t>
      </w:r>
    </w:p>
    <w:p w:rsidR="00873CBD" w:rsidRPr="00DE2E39" w:rsidRDefault="00873CBD" w:rsidP="00873CBD">
      <w:pPr>
        <w:pStyle w:val="ConsPlusNormal"/>
        <w:widowControl/>
        <w:ind w:firstLine="540"/>
        <w:jc w:val="both"/>
        <w:rPr>
          <w:rFonts w:ascii="Times New Roman" w:hAnsi="Times New Roman" w:cs="Times New Roman"/>
          <w:sz w:val="28"/>
          <w:szCs w:val="28"/>
        </w:rPr>
      </w:pPr>
      <w:r w:rsidRPr="00DE2E39">
        <w:rPr>
          <w:rFonts w:ascii="Times New Roman" w:hAnsi="Times New Roman" w:cs="Times New Roman"/>
          <w:sz w:val="28"/>
          <w:szCs w:val="28"/>
        </w:rPr>
        <w:t>Контроль за полнотой и качеством предоставления муниципальной услуги  осуществляется специально созданной комиссией 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муниципального образования.</w:t>
      </w:r>
    </w:p>
    <w:p w:rsidR="00873CBD" w:rsidRPr="00DE2E39" w:rsidRDefault="00873CBD" w:rsidP="00873CBD">
      <w:pPr>
        <w:pStyle w:val="a4"/>
        <w:tabs>
          <w:tab w:val="num" w:pos="0"/>
        </w:tabs>
        <w:spacing w:before="0" w:beforeAutospacing="0" w:after="0" w:afterAutospacing="0"/>
        <w:ind w:firstLine="360"/>
        <w:jc w:val="both"/>
        <w:rPr>
          <w:sz w:val="28"/>
          <w:szCs w:val="28"/>
        </w:rPr>
      </w:pPr>
      <w:r w:rsidRPr="00DE2E39">
        <w:rPr>
          <w:sz w:val="28"/>
          <w:szCs w:val="28"/>
        </w:rPr>
        <w:t xml:space="preserve">   Деятельность комиссии осуществляется в соответствии с планом проведения проверки.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начальником Управления. </w:t>
      </w:r>
    </w:p>
    <w:p w:rsidR="00873CBD" w:rsidRPr="00DE2E39" w:rsidRDefault="00873CBD" w:rsidP="00873CBD">
      <w:pPr>
        <w:pStyle w:val="a4"/>
        <w:tabs>
          <w:tab w:val="num" w:pos="0"/>
        </w:tabs>
        <w:spacing w:before="0" w:beforeAutospacing="0" w:after="0" w:afterAutospacing="0"/>
        <w:ind w:firstLine="360"/>
        <w:jc w:val="both"/>
        <w:rPr>
          <w:sz w:val="28"/>
          <w:szCs w:val="28"/>
        </w:rPr>
      </w:pPr>
      <w:r w:rsidRPr="00DE2E39">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73CBD" w:rsidRPr="00DE2E39" w:rsidRDefault="00873CBD" w:rsidP="00873CBD">
      <w:pPr>
        <w:pStyle w:val="a4"/>
        <w:tabs>
          <w:tab w:val="num" w:pos="0"/>
        </w:tabs>
        <w:spacing w:before="0" w:beforeAutospacing="0" w:after="0" w:afterAutospacing="0"/>
        <w:ind w:firstLine="360"/>
        <w:jc w:val="both"/>
        <w:rPr>
          <w:sz w:val="28"/>
          <w:szCs w:val="28"/>
        </w:rPr>
      </w:pPr>
      <w:r w:rsidRPr="00DE2E39">
        <w:rPr>
          <w:sz w:val="28"/>
          <w:szCs w:val="28"/>
        </w:rPr>
        <w:t xml:space="preserve">   4.2.</w:t>
      </w:r>
      <w:r w:rsidRPr="00DE2E39">
        <w:rPr>
          <w:b/>
          <w:sz w:val="28"/>
          <w:szCs w:val="28"/>
        </w:rPr>
        <w:t xml:space="preserve"> </w:t>
      </w:r>
      <w:r w:rsidRPr="00DE2E39">
        <w:rPr>
          <w:sz w:val="28"/>
          <w:szCs w:val="28"/>
        </w:rPr>
        <w:t xml:space="preserve">Периодичность проведения проверок полноты и качества исполнения муниципальной функции осуществляется на основании распоряжения администрации муниципального образования «Ахтубинский район». </w:t>
      </w:r>
    </w:p>
    <w:p w:rsidR="00873CBD" w:rsidRPr="00DE2E39" w:rsidRDefault="00873CBD" w:rsidP="00873CBD">
      <w:pPr>
        <w:pStyle w:val="a4"/>
        <w:tabs>
          <w:tab w:val="num" w:pos="0"/>
        </w:tabs>
        <w:spacing w:before="0" w:beforeAutospacing="0" w:after="0" w:afterAutospacing="0"/>
        <w:ind w:firstLine="360"/>
        <w:jc w:val="both"/>
        <w:rPr>
          <w:sz w:val="28"/>
          <w:szCs w:val="28"/>
        </w:rPr>
      </w:pPr>
    </w:p>
    <w:p w:rsidR="00873CBD" w:rsidRPr="00DE2E39" w:rsidRDefault="00873CBD" w:rsidP="002864AE">
      <w:pPr>
        <w:autoSpaceDE w:val="0"/>
        <w:autoSpaceDN w:val="0"/>
        <w:adjustRightInd w:val="0"/>
        <w:jc w:val="center"/>
        <w:rPr>
          <w:sz w:val="28"/>
          <w:szCs w:val="28"/>
        </w:rPr>
      </w:pPr>
    </w:p>
    <w:p w:rsidR="002864AE" w:rsidRDefault="002864AE" w:rsidP="002864AE">
      <w:pPr>
        <w:autoSpaceDE w:val="0"/>
        <w:autoSpaceDN w:val="0"/>
        <w:adjustRightInd w:val="0"/>
        <w:ind w:firstLine="567"/>
        <w:jc w:val="center"/>
        <w:outlineLvl w:val="1"/>
        <w:rPr>
          <w:rFonts w:eastAsia="Calibri"/>
          <w:sz w:val="28"/>
          <w:szCs w:val="28"/>
        </w:rPr>
      </w:pPr>
      <w:r>
        <w:rPr>
          <w:rFonts w:eastAsia="Calibri"/>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2864AE" w:rsidRDefault="002864AE" w:rsidP="002864AE">
      <w:pPr>
        <w:autoSpaceDE w:val="0"/>
        <w:autoSpaceDN w:val="0"/>
        <w:adjustRightInd w:val="0"/>
        <w:ind w:firstLine="567"/>
        <w:jc w:val="both"/>
        <w:rPr>
          <w:rFonts w:eastAsia="Calibri"/>
          <w:sz w:val="28"/>
          <w:szCs w:val="28"/>
        </w:rPr>
      </w:pPr>
    </w:p>
    <w:p w:rsidR="002864AE" w:rsidRDefault="002864AE" w:rsidP="002864AE">
      <w:pPr>
        <w:ind w:firstLine="708"/>
        <w:jc w:val="both"/>
        <w:rPr>
          <w:rFonts w:eastAsia="Calibri"/>
          <w:sz w:val="28"/>
          <w:szCs w:val="28"/>
        </w:rPr>
      </w:pPr>
      <w:r>
        <w:rPr>
          <w:rFonts w:eastAsia="Calibri"/>
          <w:sz w:val="28"/>
          <w:szCs w:val="28"/>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2864AE" w:rsidRDefault="002864AE" w:rsidP="002864AE">
      <w:pPr>
        <w:ind w:firstLine="708"/>
        <w:jc w:val="both"/>
        <w:rPr>
          <w:rFonts w:eastAsia="Calibri"/>
          <w:sz w:val="28"/>
          <w:szCs w:val="28"/>
        </w:rPr>
      </w:pPr>
      <w:r>
        <w:rPr>
          <w:rFonts w:eastAsia="Calibri"/>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2864AE" w:rsidRDefault="002864AE" w:rsidP="002864AE">
      <w:pPr>
        <w:ind w:firstLine="708"/>
        <w:jc w:val="both"/>
        <w:rPr>
          <w:rFonts w:eastAsia="Calibri"/>
          <w:sz w:val="28"/>
          <w:szCs w:val="28"/>
        </w:rPr>
      </w:pPr>
      <w:r>
        <w:rPr>
          <w:rFonts w:eastAsia="Calibri"/>
          <w:sz w:val="28"/>
          <w:szCs w:val="28"/>
        </w:rPr>
        <w:t>5.2. Способы информирования заявителей о порядке подачи и рассмотрения жалобы.</w:t>
      </w:r>
    </w:p>
    <w:p w:rsidR="002864AE" w:rsidRDefault="002864AE" w:rsidP="002864AE">
      <w:pPr>
        <w:ind w:firstLine="708"/>
        <w:jc w:val="both"/>
        <w:rPr>
          <w:rFonts w:eastAsia="Calibri"/>
          <w:sz w:val="28"/>
          <w:szCs w:val="28"/>
        </w:rPr>
      </w:pPr>
      <w:r>
        <w:rPr>
          <w:rFonts w:eastAsia="Calibri"/>
          <w:sz w:val="28"/>
          <w:szCs w:val="28"/>
        </w:rPr>
        <w:t>Информирование заявителей о порядке подачи и рассмотрения жалобы осуществляется следующими способами:</w:t>
      </w:r>
    </w:p>
    <w:p w:rsidR="002864AE" w:rsidRDefault="002864AE" w:rsidP="002864AE">
      <w:pPr>
        <w:ind w:firstLine="708"/>
        <w:jc w:val="both"/>
        <w:rPr>
          <w:rFonts w:eastAsia="Calibri"/>
          <w:sz w:val="28"/>
          <w:szCs w:val="28"/>
        </w:rPr>
      </w:pPr>
      <w:r>
        <w:rPr>
          <w:rFonts w:eastAsia="Calibri"/>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2864AE" w:rsidRDefault="002864AE" w:rsidP="002864AE">
      <w:pPr>
        <w:ind w:firstLine="708"/>
        <w:jc w:val="both"/>
        <w:rPr>
          <w:rFonts w:eastAsia="Calibri"/>
          <w:sz w:val="28"/>
          <w:szCs w:val="28"/>
        </w:rPr>
      </w:pPr>
      <w:r>
        <w:rPr>
          <w:rFonts w:eastAsia="Calibri"/>
          <w:sz w:val="28"/>
          <w:szCs w:val="28"/>
        </w:rPr>
        <w:t>- путем взаимодействия должностных лиц, ответственных за рассмотрение жалобы, с заявителями по почте, по электронной почте;</w:t>
      </w:r>
    </w:p>
    <w:p w:rsidR="002864AE" w:rsidRDefault="002864AE" w:rsidP="002864AE">
      <w:pPr>
        <w:ind w:firstLine="720"/>
        <w:jc w:val="both"/>
        <w:rPr>
          <w:rFonts w:eastAsia="Calibri"/>
          <w:sz w:val="28"/>
          <w:szCs w:val="28"/>
        </w:rPr>
      </w:pPr>
      <w:r>
        <w:rPr>
          <w:rFonts w:eastAsia="Calibri"/>
          <w:sz w:val="28"/>
          <w:szCs w:val="28"/>
        </w:rPr>
        <w:lastRenderedPageBreak/>
        <w:t>- посредством информационных материалов, которые размещаются в сети «Интернет» на официальном сайте администрации (</w:t>
      </w:r>
      <w:hyperlink r:id="rId26" w:history="1">
        <w:r>
          <w:rPr>
            <w:rStyle w:val="a6"/>
            <w:sz w:val="28"/>
            <w:szCs w:val="28"/>
            <w:lang w:val="en-US" w:eastAsia="ar-SA"/>
          </w:rPr>
          <w:t>http</w:t>
        </w:r>
        <w:r>
          <w:rPr>
            <w:rStyle w:val="a6"/>
            <w:sz w:val="28"/>
            <w:szCs w:val="28"/>
            <w:lang w:eastAsia="ar-SA"/>
          </w:rPr>
          <w:t>://</w:t>
        </w:r>
        <w:r>
          <w:rPr>
            <w:rStyle w:val="a6"/>
            <w:sz w:val="28"/>
            <w:szCs w:val="28"/>
            <w:lang w:val="en-US" w:eastAsia="ar-SA"/>
          </w:rPr>
          <w:t>ahtuba</w:t>
        </w:r>
        <w:r>
          <w:rPr>
            <w:rStyle w:val="a6"/>
            <w:sz w:val="28"/>
            <w:szCs w:val="28"/>
            <w:lang w:eastAsia="ar-SA"/>
          </w:rPr>
          <w:t>.</w:t>
        </w:r>
        <w:r>
          <w:rPr>
            <w:rStyle w:val="a6"/>
            <w:sz w:val="28"/>
            <w:szCs w:val="28"/>
            <w:lang w:val="en-US" w:eastAsia="ar-SA"/>
          </w:rPr>
          <w:t>astrobl</w:t>
        </w:r>
        <w:r>
          <w:rPr>
            <w:rStyle w:val="a6"/>
            <w:sz w:val="28"/>
            <w:szCs w:val="28"/>
            <w:lang w:eastAsia="ar-SA"/>
          </w:rPr>
          <w:t>.</w:t>
        </w:r>
        <w:r>
          <w:rPr>
            <w:rStyle w:val="a6"/>
            <w:sz w:val="28"/>
            <w:szCs w:val="28"/>
            <w:lang w:val="en-US" w:eastAsia="ar-SA"/>
          </w:rPr>
          <w:t>ru</w:t>
        </w:r>
      </w:hyperlink>
      <w:r>
        <w:rPr>
          <w:sz w:val="28"/>
          <w:szCs w:val="28"/>
          <w:lang w:eastAsia="ar-SA"/>
        </w:rPr>
        <w:t>)</w:t>
      </w:r>
      <w:r>
        <w:rPr>
          <w:rFonts w:eastAsia="Calibri"/>
          <w:sz w:val="28"/>
          <w:szCs w:val="28"/>
        </w:rPr>
        <w:t xml:space="preserve">, сайте МФЦ </w:t>
      </w:r>
      <w:hyperlink r:id="rId27" w:history="1">
        <w:r>
          <w:rPr>
            <w:rStyle w:val="a6"/>
            <w:sz w:val="28"/>
            <w:szCs w:val="28"/>
            <w:lang w:eastAsia="ar-SA"/>
          </w:rPr>
          <w:t>http://www.mfc.astrobl.ru</w:t>
        </w:r>
      </w:hyperlink>
      <w:r>
        <w:rPr>
          <w:sz w:val="28"/>
          <w:szCs w:val="28"/>
          <w:lang w:eastAsia="ar-SA"/>
        </w:rPr>
        <w:t>,</w:t>
      </w:r>
      <w:r>
        <w:rPr>
          <w:rFonts w:eastAsia="Calibri"/>
          <w:sz w:val="28"/>
          <w:szCs w:val="28"/>
        </w:rPr>
        <w:t xml:space="preserve"> на региональном портале (http://gosuslugi.astrobl.ru), на едином портале (http://www.gosuslugi.ru);</w:t>
      </w:r>
    </w:p>
    <w:p w:rsidR="002864AE" w:rsidRDefault="002864AE" w:rsidP="002864AE">
      <w:pPr>
        <w:ind w:firstLine="708"/>
        <w:jc w:val="both"/>
        <w:rPr>
          <w:rFonts w:eastAsia="Calibri"/>
          <w:sz w:val="28"/>
          <w:szCs w:val="28"/>
        </w:rPr>
      </w:pPr>
      <w:r>
        <w:rPr>
          <w:rFonts w:eastAsia="Calibri"/>
          <w:sz w:val="28"/>
          <w:szCs w:val="28"/>
        </w:rPr>
        <w:t>- посредством информационных материалов, которые размещаются на информационных стендах в помещении администрации.</w:t>
      </w:r>
    </w:p>
    <w:p w:rsidR="002864AE" w:rsidRDefault="002864AE" w:rsidP="002864AE">
      <w:pPr>
        <w:ind w:firstLine="567"/>
        <w:jc w:val="both"/>
        <w:rPr>
          <w:rFonts w:eastAsia="Calibri"/>
          <w:sz w:val="28"/>
          <w:szCs w:val="28"/>
        </w:rPr>
      </w:pPr>
      <w:r>
        <w:rPr>
          <w:rFonts w:eastAsia="Calibri"/>
          <w:sz w:val="28"/>
          <w:szCs w:val="28"/>
        </w:rPr>
        <w:t>5.3. Предмет жалобы.</w:t>
      </w:r>
    </w:p>
    <w:p w:rsidR="002864AE" w:rsidRDefault="002864AE" w:rsidP="002864AE">
      <w:pPr>
        <w:ind w:firstLine="567"/>
        <w:jc w:val="both"/>
        <w:rPr>
          <w:rFonts w:eastAsia="Calibri"/>
          <w:sz w:val="28"/>
          <w:szCs w:val="28"/>
        </w:rPr>
      </w:pPr>
      <w:r>
        <w:rPr>
          <w:rFonts w:eastAsia="Calibri"/>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2864AE" w:rsidRDefault="002864AE" w:rsidP="002864AE">
      <w:pPr>
        <w:ind w:firstLine="567"/>
        <w:jc w:val="both"/>
        <w:outlineLvl w:val="0"/>
        <w:rPr>
          <w:rFonts w:eastAsia="Calibri"/>
          <w:sz w:val="28"/>
          <w:szCs w:val="28"/>
        </w:rPr>
      </w:pPr>
      <w:r>
        <w:rPr>
          <w:rFonts w:eastAsia="Calibri"/>
          <w:sz w:val="28"/>
          <w:szCs w:val="28"/>
        </w:rPr>
        <w:t>Заявитель может обратиться с жалобой, в том числе в следующих случаях:</w:t>
      </w:r>
    </w:p>
    <w:p w:rsidR="002864AE" w:rsidRDefault="002864AE" w:rsidP="002864AE">
      <w:pPr>
        <w:ind w:firstLine="567"/>
        <w:jc w:val="both"/>
        <w:outlineLvl w:val="0"/>
        <w:rPr>
          <w:rFonts w:eastAsia="Calibri"/>
          <w:sz w:val="28"/>
          <w:szCs w:val="28"/>
        </w:rPr>
      </w:pPr>
      <w:r>
        <w:rPr>
          <w:rFonts w:eastAsia="Calibri"/>
          <w:sz w:val="28"/>
          <w:szCs w:val="28"/>
        </w:rPr>
        <w:t>- нарушение срока регистрации запроса заявителя о предоставлении муниципальной услуги;</w:t>
      </w:r>
    </w:p>
    <w:p w:rsidR="002864AE" w:rsidRDefault="002864AE" w:rsidP="002864AE">
      <w:pPr>
        <w:ind w:firstLine="567"/>
        <w:jc w:val="both"/>
        <w:outlineLvl w:val="0"/>
        <w:rPr>
          <w:rFonts w:eastAsia="Calibri"/>
          <w:sz w:val="28"/>
          <w:szCs w:val="28"/>
        </w:rPr>
      </w:pPr>
      <w:r>
        <w:rPr>
          <w:rFonts w:eastAsia="Calibri"/>
          <w:sz w:val="28"/>
          <w:szCs w:val="28"/>
        </w:rPr>
        <w:t>- нарушение срока предоставления муниципальной услуги;</w:t>
      </w:r>
    </w:p>
    <w:p w:rsidR="002864AE" w:rsidRDefault="002864AE" w:rsidP="002864AE">
      <w:pPr>
        <w:ind w:firstLine="567"/>
        <w:jc w:val="both"/>
        <w:outlineLvl w:val="0"/>
        <w:rPr>
          <w:rFonts w:eastAsia="Calibri"/>
          <w:sz w:val="28"/>
          <w:szCs w:val="28"/>
        </w:rPr>
      </w:pPr>
      <w:r>
        <w:rPr>
          <w:rFonts w:eastAsia="Calibri"/>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2864AE" w:rsidRDefault="002864AE" w:rsidP="002864AE">
      <w:pPr>
        <w:ind w:firstLine="708"/>
        <w:jc w:val="both"/>
        <w:outlineLvl w:val="0"/>
        <w:rPr>
          <w:rFonts w:eastAsia="Calibri"/>
          <w:sz w:val="28"/>
          <w:szCs w:val="28"/>
        </w:rPr>
      </w:pPr>
      <w:r>
        <w:rPr>
          <w:rFonts w:eastAsia="Calibri"/>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864AE" w:rsidRDefault="002864AE" w:rsidP="002864AE">
      <w:pPr>
        <w:ind w:firstLine="708"/>
        <w:jc w:val="both"/>
        <w:outlineLvl w:val="0"/>
        <w:rPr>
          <w:rFonts w:eastAsia="Calibri"/>
          <w:sz w:val="28"/>
          <w:szCs w:val="28"/>
        </w:rPr>
      </w:pPr>
      <w:r>
        <w:rPr>
          <w:rFonts w:eastAsia="Calibri"/>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2864AE" w:rsidRDefault="002864AE" w:rsidP="002864AE">
      <w:pPr>
        <w:ind w:firstLine="708"/>
        <w:jc w:val="both"/>
        <w:outlineLvl w:val="0"/>
        <w:rPr>
          <w:rFonts w:eastAsia="Calibri"/>
          <w:sz w:val="28"/>
          <w:szCs w:val="28"/>
        </w:rPr>
      </w:pPr>
      <w:r>
        <w:rPr>
          <w:rFonts w:eastAsia="Calibri"/>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2864AE" w:rsidRDefault="002864AE" w:rsidP="002864AE">
      <w:pPr>
        <w:ind w:firstLine="708"/>
        <w:jc w:val="both"/>
        <w:outlineLvl w:val="0"/>
        <w:rPr>
          <w:rFonts w:eastAsia="Calibri"/>
          <w:sz w:val="28"/>
          <w:szCs w:val="28"/>
        </w:rPr>
      </w:pPr>
      <w:r>
        <w:rPr>
          <w:rFonts w:eastAsia="Calibri"/>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64AE" w:rsidRDefault="002864AE" w:rsidP="002864AE">
      <w:pPr>
        <w:ind w:firstLine="708"/>
        <w:jc w:val="both"/>
        <w:rPr>
          <w:rFonts w:eastAsia="Calibri"/>
          <w:sz w:val="28"/>
          <w:szCs w:val="28"/>
        </w:rPr>
      </w:pPr>
      <w:r>
        <w:rPr>
          <w:rFonts w:eastAsia="Calibri"/>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2864AE" w:rsidRDefault="002864AE" w:rsidP="002864AE">
      <w:pPr>
        <w:ind w:firstLine="708"/>
        <w:jc w:val="both"/>
        <w:outlineLvl w:val="0"/>
        <w:rPr>
          <w:rFonts w:eastAsia="Calibri"/>
          <w:sz w:val="28"/>
          <w:szCs w:val="28"/>
        </w:rPr>
      </w:pPr>
      <w:r>
        <w:rPr>
          <w:rFonts w:eastAsia="Calibri"/>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2864AE" w:rsidRDefault="002864AE" w:rsidP="002864AE">
      <w:pPr>
        <w:ind w:firstLine="708"/>
        <w:jc w:val="both"/>
        <w:outlineLvl w:val="0"/>
        <w:rPr>
          <w:rFonts w:eastAsia="Calibri"/>
          <w:sz w:val="28"/>
          <w:szCs w:val="28"/>
        </w:rPr>
      </w:pPr>
      <w:r>
        <w:rPr>
          <w:rFonts w:eastAsia="Calibri"/>
          <w:sz w:val="28"/>
          <w:szCs w:val="28"/>
        </w:rPr>
        <w:t xml:space="preserve">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w:t>
      </w:r>
      <w:r>
        <w:rPr>
          <w:rFonts w:eastAsia="Calibri"/>
          <w:sz w:val="28"/>
          <w:szCs w:val="28"/>
        </w:rPr>
        <w:lastRenderedPageBreak/>
        <w:t>орган и в письменной форме информирует заявителя о перенаправлении жалобы.</w:t>
      </w:r>
    </w:p>
    <w:p w:rsidR="002864AE" w:rsidRDefault="002864AE" w:rsidP="002864AE">
      <w:pPr>
        <w:ind w:firstLine="708"/>
        <w:jc w:val="both"/>
        <w:rPr>
          <w:rFonts w:eastAsia="Calibri"/>
          <w:spacing w:val="-2"/>
          <w:sz w:val="28"/>
          <w:szCs w:val="28"/>
        </w:rPr>
      </w:pPr>
      <w:r>
        <w:rPr>
          <w:rFonts w:eastAsia="Calibri"/>
          <w:sz w:val="28"/>
          <w:szCs w:val="28"/>
        </w:rPr>
        <w:t xml:space="preserve">5.4.3. Жалоба может быть подана заявителем через многофункциональный центр предоставления государственных и муниципальных услуг. </w:t>
      </w:r>
      <w:r>
        <w:rPr>
          <w:rFonts w:eastAsia="Calibri"/>
          <w:spacing w:val="-2"/>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2864AE" w:rsidRDefault="002864AE" w:rsidP="002864AE">
      <w:pPr>
        <w:ind w:firstLine="708"/>
        <w:jc w:val="both"/>
        <w:rPr>
          <w:rFonts w:eastAsia="Calibri"/>
          <w:sz w:val="28"/>
          <w:szCs w:val="28"/>
        </w:rPr>
      </w:pPr>
      <w:r>
        <w:rPr>
          <w:rFonts w:eastAsia="Calibri"/>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2864AE" w:rsidRDefault="002864AE" w:rsidP="002864AE">
      <w:pPr>
        <w:ind w:firstLine="708"/>
        <w:jc w:val="both"/>
        <w:rPr>
          <w:rFonts w:eastAsia="Calibri"/>
          <w:sz w:val="28"/>
          <w:szCs w:val="28"/>
        </w:rPr>
      </w:pPr>
      <w:r>
        <w:rPr>
          <w:rFonts w:eastAsia="Calibri"/>
          <w:sz w:val="28"/>
          <w:szCs w:val="28"/>
        </w:rPr>
        <w:t>При этом срок рассмотрения жалобы исчисляется со дня регистрации жалобы в администрации.</w:t>
      </w:r>
    </w:p>
    <w:p w:rsidR="002864AE" w:rsidRDefault="002864AE" w:rsidP="002864AE">
      <w:pPr>
        <w:ind w:right="-1" w:firstLine="708"/>
        <w:jc w:val="both"/>
        <w:rPr>
          <w:sz w:val="28"/>
          <w:szCs w:val="28"/>
        </w:rPr>
      </w:pPr>
      <w:r>
        <w:rPr>
          <w:sz w:val="28"/>
          <w:szCs w:val="28"/>
        </w:rPr>
        <w:t>5.4.4. Уполномоченные на рассмотрение жалоб должностные лица администрации обеспечивают:</w:t>
      </w:r>
    </w:p>
    <w:p w:rsidR="002864AE" w:rsidRDefault="002864AE" w:rsidP="002864AE">
      <w:pPr>
        <w:ind w:firstLine="708"/>
        <w:jc w:val="both"/>
        <w:rPr>
          <w:rFonts w:eastAsia="Calibri"/>
          <w:sz w:val="28"/>
          <w:szCs w:val="28"/>
        </w:rPr>
      </w:pPr>
      <w:r>
        <w:rPr>
          <w:rFonts w:eastAsia="Calibri"/>
          <w:sz w:val="28"/>
          <w:szCs w:val="28"/>
        </w:rPr>
        <w:t>- прием и рассмотрение жалоб в соответствии с требованиями настоящего раздела административного регламента;</w:t>
      </w:r>
    </w:p>
    <w:p w:rsidR="002864AE" w:rsidRDefault="002864AE" w:rsidP="002864AE">
      <w:pPr>
        <w:ind w:firstLine="708"/>
        <w:jc w:val="both"/>
        <w:rPr>
          <w:rFonts w:eastAsia="Calibri"/>
          <w:sz w:val="28"/>
          <w:szCs w:val="28"/>
        </w:rPr>
      </w:pPr>
      <w:r>
        <w:rPr>
          <w:rFonts w:eastAsia="Calibri"/>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2864AE" w:rsidRDefault="002864AE" w:rsidP="002864AE">
      <w:pPr>
        <w:ind w:firstLine="708"/>
        <w:jc w:val="both"/>
        <w:rPr>
          <w:rFonts w:eastAsia="Calibri"/>
          <w:sz w:val="28"/>
          <w:szCs w:val="28"/>
        </w:rPr>
      </w:pPr>
      <w:r>
        <w:rPr>
          <w:rFonts w:eastAsia="Calibri"/>
          <w:sz w:val="28"/>
          <w:szCs w:val="28"/>
        </w:rPr>
        <w:t>5.5. Порядок подачи и рассмотрения жалобы.</w:t>
      </w:r>
    </w:p>
    <w:p w:rsidR="002864AE" w:rsidRDefault="002864AE" w:rsidP="002864AE">
      <w:pPr>
        <w:ind w:firstLine="708"/>
        <w:jc w:val="both"/>
        <w:rPr>
          <w:rFonts w:eastAsia="Calibri"/>
          <w:sz w:val="28"/>
          <w:szCs w:val="28"/>
        </w:rPr>
      </w:pPr>
      <w:r>
        <w:rPr>
          <w:rFonts w:eastAsia="Calibri"/>
          <w:sz w:val="28"/>
          <w:szCs w:val="28"/>
        </w:rPr>
        <w:t xml:space="preserve">5.5.1. Жалоба подается в администрацию или МФЦ в письменной форме, в том числе при личном приеме заявителя, или в электронном виде. </w:t>
      </w:r>
    </w:p>
    <w:p w:rsidR="002864AE" w:rsidRDefault="002864AE" w:rsidP="002864AE">
      <w:pPr>
        <w:autoSpaceDE w:val="0"/>
        <w:autoSpaceDN w:val="0"/>
        <w:adjustRightInd w:val="0"/>
        <w:ind w:firstLine="708"/>
        <w:jc w:val="both"/>
        <w:rPr>
          <w:rFonts w:eastAsia="Calibri"/>
          <w:sz w:val="28"/>
          <w:szCs w:val="28"/>
        </w:rPr>
      </w:pPr>
      <w:r>
        <w:rPr>
          <w:rFonts w:eastAsia="Calibri"/>
          <w:sz w:val="28"/>
          <w:szCs w:val="28"/>
        </w:rPr>
        <w:t xml:space="preserve">5.5.2. Почтовый адрес администрации муниципального образования «Ахтубинский район»: </w:t>
      </w:r>
    </w:p>
    <w:p w:rsidR="002864AE" w:rsidRDefault="002864AE" w:rsidP="002864AE">
      <w:pPr>
        <w:autoSpaceDE w:val="0"/>
        <w:autoSpaceDN w:val="0"/>
        <w:adjustRightInd w:val="0"/>
        <w:ind w:firstLine="708"/>
        <w:jc w:val="both"/>
        <w:rPr>
          <w:rFonts w:eastAsia="Calibri"/>
          <w:sz w:val="28"/>
          <w:szCs w:val="28"/>
        </w:rPr>
      </w:pPr>
      <w:r>
        <w:rPr>
          <w:rFonts w:eastAsia="Calibri"/>
          <w:sz w:val="28"/>
          <w:szCs w:val="28"/>
        </w:rPr>
        <w:t>416141, Астраханская область, г. Ахтубинск, ул. Волгоградская, д. 141.</w:t>
      </w:r>
    </w:p>
    <w:p w:rsidR="002864AE" w:rsidRDefault="002864AE" w:rsidP="002864AE">
      <w:pPr>
        <w:autoSpaceDE w:val="0"/>
        <w:autoSpaceDN w:val="0"/>
        <w:adjustRightInd w:val="0"/>
        <w:ind w:firstLine="708"/>
        <w:jc w:val="both"/>
        <w:rPr>
          <w:rFonts w:eastAsia="Calibri"/>
          <w:sz w:val="28"/>
          <w:szCs w:val="28"/>
        </w:rPr>
      </w:pPr>
      <w:r>
        <w:rPr>
          <w:rFonts w:eastAsia="Calibri"/>
          <w:sz w:val="28"/>
          <w:szCs w:val="28"/>
        </w:rPr>
        <w:t xml:space="preserve">Телефоны администрации: </w:t>
      </w:r>
      <w:r>
        <w:rPr>
          <w:rFonts w:eastAsia="Calibri"/>
          <w:sz w:val="28"/>
          <w:szCs w:val="28"/>
          <w:u w:val="single"/>
        </w:rPr>
        <w:t>(</w:t>
      </w:r>
      <w:r>
        <w:rPr>
          <w:rFonts w:eastAsia="Calibri"/>
          <w:sz w:val="28"/>
          <w:szCs w:val="28"/>
        </w:rPr>
        <w:t>85141) 4-04-01.</w:t>
      </w:r>
    </w:p>
    <w:p w:rsidR="002864AE" w:rsidRDefault="002864AE" w:rsidP="002864AE">
      <w:pPr>
        <w:autoSpaceDE w:val="0"/>
        <w:autoSpaceDN w:val="0"/>
        <w:adjustRightInd w:val="0"/>
        <w:ind w:firstLine="708"/>
        <w:jc w:val="both"/>
        <w:rPr>
          <w:rFonts w:eastAsia="Calibri"/>
          <w:sz w:val="28"/>
          <w:szCs w:val="28"/>
        </w:rPr>
      </w:pPr>
      <w:r>
        <w:rPr>
          <w:rFonts w:eastAsia="Calibri"/>
          <w:sz w:val="28"/>
          <w:szCs w:val="28"/>
        </w:rPr>
        <w:t>Факс администрации (85141) 4-04-01, 4-04-42</w:t>
      </w:r>
    </w:p>
    <w:p w:rsidR="002864AE" w:rsidRDefault="002864AE" w:rsidP="002864AE">
      <w:pPr>
        <w:autoSpaceDE w:val="0"/>
        <w:autoSpaceDN w:val="0"/>
        <w:adjustRightInd w:val="0"/>
        <w:ind w:firstLine="708"/>
        <w:jc w:val="both"/>
        <w:rPr>
          <w:rFonts w:eastAsia="Calibri"/>
          <w:sz w:val="28"/>
          <w:szCs w:val="28"/>
        </w:rPr>
      </w:pPr>
      <w:r>
        <w:rPr>
          <w:rFonts w:eastAsia="Calibri"/>
          <w:sz w:val="28"/>
          <w:szCs w:val="28"/>
        </w:rPr>
        <w:t xml:space="preserve">Адрес электронной почты администрации: </w:t>
      </w:r>
      <w:hyperlink r:id="rId28" w:history="1">
        <w:r>
          <w:rPr>
            <w:rStyle w:val="a6"/>
            <w:rFonts w:eastAsia="Calibri"/>
            <w:sz w:val="28"/>
            <w:szCs w:val="28"/>
            <w:lang w:val="en-US"/>
          </w:rPr>
          <w:t>adm</w:t>
        </w:r>
        <w:r>
          <w:rPr>
            <w:rStyle w:val="a6"/>
            <w:rFonts w:eastAsia="Calibri"/>
            <w:sz w:val="28"/>
            <w:szCs w:val="28"/>
          </w:rPr>
          <w:t>.</w:t>
        </w:r>
        <w:r>
          <w:rPr>
            <w:rStyle w:val="a6"/>
            <w:rFonts w:eastAsia="Calibri"/>
            <w:sz w:val="28"/>
            <w:szCs w:val="28"/>
            <w:lang w:val="en-US"/>
          </w:rPr>
          <w:t>mo</w:t>
        </w:r>
        <w:r>
          <w:rPr>
            <w:rStyle w:val="a6"/>
            <w:rFonts w:eastAsia="Calibri"/>
            <w:sz w:val="28"/>
            <w:szCs w:val="28"/>
          </w:rPr>
          <w:t>.</w:t>
        </w:r>
        <w:r>
          <w:rPr>
            <w:rStyle w:val="a6"/>
            <w:rFonts w:eastAsia="Calibri"/>
            <w:sz w:val="28"/>
            <w:szCs w:val="28"/>
            <w:lang w:val="en-US"/>
          </w:rPr>
          <w:t>ahtubinsk</w:t>
        </w:r>
        <w:r>
          <w:rPr>
            <w:rStyle w:val="a6"/>
            <w:rFonts w:eastAsia="Calibri"/>
            <w:sz w:val="28"/>
            <w:szCs w:val="28"/>
          </w:rPr>
          <w:t>@</w:t>
        </w:r>
        <w:r>
          <w:rPr>
            <w:rStyle w:val="a6"/>
            <w:rFonts w:eastAsia="Calibri"/>
            <w:sz w:val="28"/>
            <w:szCs w:val="28"/>
            <w:lang w:val="en-US"/>
          </w:rPr>
          <w:t>mail</w:t>
        </w:r>
        <w:r>
          <w:rPr>
            <w:rStyle w:val="a6"/>
            <w:rFonts w:eastAsia="Calibri"/>
            <w:sz w:val="28"/>
            <w:szCs w:val="28"/>
          </w:rPr>
          <w:t>.ru</w:t>
        </w:r>
      </w:hyperlink>
      <w:r>
        <w:rPr>
          <w:rFonts w:eastAsia="Calibri"/>
          <w:sz w:val="28"/>
          <w:szCs w:val="28"/>
        </w:rPr>
        <w:t>.</w:t>
      </w:r>
    </w:p>
    <w:p w:rsidR="002864AE" w:rsidRDefault="002864AE" w:rsidP="002864AE">
      <w:pPr>
        <w:widowControl w:val="0"/>
        <w:suppressAutoHyphens/>
        <w:autoSpaceDE w:val="0"/>
        <w:ind w:firstLine="708"/>
        <w:jc w:val="both"/>
        <w:rPr>
          <w:rFonts w:eastAsia="Calibri"/>
          <w:sz w:val="28"/>
          <w:szCs w:val="28"/>
        </w:rPr>
      </w:pPr>
      <w:r>
        <w:rPr>
          <w:sz w:val="28"/>
          <w:szCs w:val="28"/>
          <w:lang w:eastAsia="ar-SA"/>
        </w:rPr>
        <w:t xml:space="preserve">Адрес электронной почты: </w:t>
      </w:r>
      <w:r>
        <w:rPr>
          <w:sz w:val="28"/>
          <w:szCs w:val="28"/>
          <w:lang w:val="en-US" w:eastAsia="ar-SA"/>
        </w:rPr>
        <w:t>gazahtuba</w:t>
      </w:r>
      <w:r>
        <w:rPr>
          <w:sz w:val="28"/>
          <w:szCs w:val="28"/>
          <w:lang w:eastAsia="ar-SA"/>
        </w:rPr>
        <w:t>@</w:t>
      </w:r>
      <w:r>
        <w:rPr>
          <w:sz w:val="28"/>
          <w:szCs w:val="28"/>
          <w:lang w:val="en-US" w:eastAsia="ar-SA"/>
        </w:rPr>
        <w:t>mail</w:t>
      </w:r>
      <w:r>
        <w:rPr>
          <w:sz w:val="28"/>
          <w:szCs w:val="28"/>
          <w:lang w:eastAsia="ar-SA"/>
        </w:rPr>
        <w:t>.</w:t>
      </w:r>
      <w:r>
        <w:rPr>
          <w:sz w:val="28"/>
          <w:szCs w:val="28"/>
          <w:lang w:val="en-US" w:eastAsia="ar-SA"/>
        </w:rPr>
        <w:t>ru</w:t>
      </w:r>
      <w:r>
        <w:rPr>
          <w:sz w:val="28"/>
          <w:szCs w:val="28"/>
          <w:lang w:eastAsia="ar-SA"/>
        </w:rPr>
        <w:t>.</w:t>
      </w:r>
    </w:p>
    <w:p w:rsidR="002864AE" w:rsidRDefault="002864AE" w:rsidP="002864AE">
      <w:pPr>
        <w:ind w:firstLine="708"/>
        <w:jc w:val="both"/>
        <w:outlineLvl w:val="0"/>
        <w:rPr>
          <w:rFonts w:eastAsia="Calibri"/>
          <w:sz w:val="28"/>
          <w:szCs w:val="28"/>
        </w:rPr>
      </w:pPr>
      <w:r>
        <w:rPr>
          <w:rFonts w:eastAsia="Calibri"/>
          <w:sz w:val="28"/>
          <w:szCs w:val="28"/>
        </w:rPr>
        <w:t xml:space="preserve">Адрес интернет - приемной на официальном сайте администрации </w:t>
      </w:r>
      <w:hyperlink r:id="rId29" w:history="1">
        <w:r>
          <w:rPr>
            <w:rStyle w:val="a6"/>
            <w:rFonts w:eastAsia="Calibri"/>
            <w:sz w:val="28"/>
            <w:szCs w:val="28"/>
          </w:rPr>
          <w:t>http://mo.astrobl.ru/</w:t>
        </w:r>
      </w:hyperlink>
      <w:r>
        <w:rPr>
          <w:rFonts w:eastAsia="Calibri"/>
          <w:sz w:val="28"/>
          <w:szCs w:val="28"/>
        </w:rPr>
        <w:t>.</w:t>
      </w:r>
    </w:p>
    <w:p w:rsidR="002864AE" w:rsidRDefault="002864AE" w:rsidP="002864AE">
      <w:pPr>
        <w:ind w:firstLine="708"/>
        <w:jc w:val="both"/>
        <w:outlineLvl w:val="0"/>
        <w:rPr>
          <w:rFonts w:eastAsia="Calibri"/>
          <w:sz w:val="28"/>
          <w:szCs w:val="28"/>
        </w:rPr>
      </w:pPr>
      <w:r>
        <w:rPr>
          <w:rFonts w:eastAsia="Calibri"/>
          <w:sz w:val="28"/>
          <w:szCs w:val="28"/>
        </w:rPr>
        <w:t xml:space="preserve">Адрес единого портала: </w:t>
      </w:r>
      <w:hyperlink r:id="rId30" w:history="1">
        <w:r>
          <w:rPr>
            <w:rStyle w:val="a6"/>
            <w:rFonts w:eastAsia="Calibri"/>
            <w:sz w:val="28"/>
            <w:szCs w:val="28"/>
          </w:rPr>
          <w:t>http://www.gosuslugi.ru</w:t>
        </w:r>
      </w:hyperlink>
      <w:r>
        <w:rPr>
          <w:rFonts w:eastAsia="Calibri"/>
          <w:sz w:val="28"/>
          <w:szCs w:val="28"/>
        </w:rPr>
        <w:t>.</w:t>
      </w:r>
    </w:p>
    <w:p w:rsidR="002864AE" w:rsidRDefault="002864AE" w:rsidP="002864AE">
      <w:pPr>
        <w:ind w:firstLine="708"/>
        <w:jc w:val="both"/>
        <w:outlineLvl w:val="0"/>
        <w:rPr>
          <w:rFonts w:eastAsia="Calibri"/>
          <w:sz w:val="28"/>
          <w:szCs w:val="28"/>
        </w:rPr>
      </w:pPr>
      <w:r>
        <w:rPr>
          <w:rFonts w:eastAsia="Calibri"/>
          <w:sz w:val="28"/>
          <w:szCs w:val="28"/>
        </w:rPr>
        <w:t xml:space="preserve">Адрес регионального портала: </w:t>
      </w:r>
      <w:hyperlink r:id="rId31" w:history="1">
        <w:r>
          <w:rPr>
            <w:rStyle w:val="a6"/>
            <w:rFonts w:eastAsia="Calibri"/>
            <w:sz w:val="28"/>
            <w:szCs w:val="28"/>
          </w:rPr>
          <w:t>http://gosuslugi.astrobl.ru</w:t>
        </w:r>
      </w:hyperlink>
    </w:p>
    <w:p w:rsidR="002864AE" w:rsidRDefault="002864AE" w:rsidP="002864AE">
      <w:pPr>
        <w:widowControl w:val="0"/>
        <w:suppressAutoHyphens/>
        <w:autoSpaceDE w:val="0"/>
        <w:ind w:firstLine="709"/>
        <w:jc w:val="both"/>
        <w:rPr>
          <w:sz w:val="28"/>
          <w:szCs w:val="28"/>
          <w:lang w:eastAsia="ar-SA"/>
        </w:rPr>
      </w:pPr>
      <w:r>
        <w:rPr>
          <w:sz w:val="28"/>
          <w:szCs w:val="28"/>
          <w:lang w:eastAsia="ar-SA"/>
        </w:rPr>
        <w:t>- через МФЦ по адресу: 416510, г. Ахтубинск, ул. Шубина, д. 81;</w:t>
      </w:r>
    </w:p>
    <w:p w:rsidR="002864AE" w:rsidRDefault="002864AE" w:rsidP="002864AE">
      <w:pPr>
        <w:widowControl w:val="0"/>
        <w:suppressAutoHyphens/>
        <w:autoSpaceDE w:val="0"/>
        <w:ind w:left="-709" w:firstLine="709"/>
        <w:jc w:val="both"/>
        <w:rPr>
          <w:sz w:val="28"/>
          <w:szCs w:val="28"/>
          <w:lang w:eastAsia="ar-SA"/>
        </w:rPr>
      </w:pPr>
      <w:r>
        <w:rPr>
          <w:sz w:val="28"/>
          <w:szCs w:val="28"/>
          <w:lang w:eastAsia="ar-SA"/>
        </w:rPr>
        <w:t xml:space="preserve">          - через </w:t>
      </w:r>
      <w:r>
        <w:rPr>
          <w:sz w:val="28"/>
          <w:szCs w:val="28"/>
          <w:lang w:val="en-US" w:eastAsia="ar-SA"/>
        </w:rPr>
        <w:t>Call</w:t>
      </w:r>
      <w:r>
        <w:rPr>
          <w:sz w:val="28"/>
          <w:szCs w:val="28"/>
          <w:lang w:eastAsia="ar-SA"/>
        </w:rPr>
        <w:t>-центр (Центр обработки вызовов): (88512) 31-70-53,                   31-70-57;</w:t>
      </w:r>
    </w:p>
    <w:p w:rsidR="002864AE" w:rsidRDefault="002864AE" w:rsidP="002864AE">
      <w:pPr>
        <w:widowControl w:val="0"/>
        <w:suppressAutoHyphens/>
        <w:autoSpaceDE w:val="0"/>
        <w:jc w:val="both"/>
        <w:rPr>
          <w:sz w:val="28"/>
          <w:szCs w:val="28"/>
          <w:lang w:eastAsia="ar-SA"/>
        </w:rPr>
      </w:pPr>
      <w:r>
        <w:rPr>
          <w:sz w:val="28"/>
          <w:szCs w:val="28"/>
          <w:lang w:eastAsia="ar-SA"/>
        </w:rPr>
        <w:tab/>
        <w:t xml:space="preserve">- через официальный сайт МФЦ: </w:t>
      </w:r>
      <w:hyperlink r:id="rId32" w:history="1">
        <w:r>
          <w:rPr>
            <w:rStyle w:val="a6"/>
            <w:sz w:val="28"/>
            <w:szCs w:val="28"/>
            <w:lang w:eastAsia="ar-SA"/>
          </w:rPr>
          <w:t>http://www.mfc.asrtobl.ru</w:t>
        </w:r>
      </w:hyperlink>
      <w:r>
        <w:rPr>
          <w:sz w:val="28"/>
          <w:szCs w:val="28"/>
          <w:lang w:eastAsia="ar-SA"/>
        </w:rPr>
        <w:t xml:space="preserve">; </w:t>
      </w:r>
    </w:p>
    <w:p w:rsidR="002864AE" w:rsidRDefault="002864AE" w:rsidP="002864AE">
      <w:pPr>
        <w:widowControl w:val="0"/>
        <w:suppressAutoHyphens/>
        <w:autoSpaceDE w:val="0"/>
        <w:spacing w:line="200" w:lineRule="atLeast"/>
        <w:jc w:val="both"/>
        <w:rPr>
          <w:iCs/>
          <w:kern w:val="2"/>
          <w:sz w:val="28"/>
          <w:szCs w:val="28"/>
          <w:lang w:eastAsia="ar-SA"/>
        </w:rPr>
      </w:pPr>
      <w:r>
        <w:rPr>
          <w:iCs/>
          <w:kern w:val="2"/>
          <w:sz w:val="28"/>
          <w:szCs w:val="28"/>
          <w:lang w:eastAsia="ar-SA"/>
        </w:rPr>
        <w:tab/>
        <w:t xml:space="preserve">- по адресу электронной почты МФЦ: </w:t>
      </w:r>
      <w:hyperlink r:id="rId33" w:history="1">
        <w:r>
          <w:rPr>
            <w:rStyle w:val="a6"/>
            <w:sz w:val="28"/>
            <w:szCs w:val="28"/>
            <w:lang w:eastAsia="ar-SA"/>
          </w:rPr>
          <w:t>mf</w:t>
        </w:r>
        <w:r>
          <w:rPr>
            <w:rStyle w:val="a6"/>
            <w:sz w:val="28"/>
            <w:szCs w:val="28"/>
            <w:lang w:val="en-US" w:eastAsia="ar-SA"/>
          </w:rPr>
          <w:t>s</w:t>
        </w:r>
        <w:r>
          <w:rPr>
            <w:rStyle w:val="a6"/>
            <w:sz w:val="28"/>
            <w:szCs w:val="28"/>
            <w:lang w:eastAsia="ar-SA"/>
          </w:rPr>
          <w:t>30@mail.ru</w:t>
        </w:r>
      </w:hyperlink>
      <w:r>
        <w:rPr>
          <w:iCs/>
          <w:kern w:val="2"/>
          <w:sz w:val="28"/>
          <w:szCs w:val="28"/>
          <w:lang w:eastAsia="ar-SA"/>
        </w:rPr>
        <w:t>.</w:t>
      </w:r>
    </w:p>
    <w:p w:rsidR="002864AE" w:rsidRDefault="002864AE" w:rsidP="002864AE">
      <w:pPr>
        <w:ind w:firstLine="708"/>
        <w:jc w:val="both"/>
        <w:rPr>
          <w:rFonts w:eastAsia="Calibri"/>
          <w:sz w:val="28"/>
          <w:szCs w:val="28"/>
        </w:rPr>
      </w:pPr>
      <w:r>
        <w:rPr>
          <w:rFonts w:eastAsia="Calibri"/>
          <w:sz w:val="28"/>
          <w:szCs w:val="28"/>
        </w:rPr>
        <w:t>5.5.3. Жалоба должна содержать:</w:t>
      </w:r>
    </w:p>
    <w:p w:rsidR="002864AE" w:rsidRDefault="002864AE" w:rsidP="002864AE">
      <w:pPr>
        <w:ind w:firstLine="567"/>
        <w:jc w:val="both"/>
        <w:outlineLvl w:val="0"/>
        <w:rPr>
          <w:rFonts w:eastAsia="Calibri"/>
          <w:sz w:val="28"/>
          <w:szCs w:val="28"/>
        </w:rPr>
      </w:pPr>
      <w:r>
        <w:rPr>
          <w:rFonts w:eastAsia="Calibri"/>
          <w:sz w:val="28"/>
          <w:szCs w:val="28"/>
        </w:rPr>
        <w:t>- наименование органа, должностного лица, решения и действия (бездействие) которых обжалуются;</w:t>
      </w:r>
    </w:p>
    <w:p w:rsidR="002864AE" w:rsidRDefault="002864AE" w:rsidP="002864AE">
      <w:pPr>
        <w:ind w:firstLine="708"/>
        <w:jc w:val="both"/>
        <w:outlineLvl w:val="0"/>
        <w:rPr>
          <w:rFonts w:eastAsia="Calibri"/>
          <w:sz w:val="28"/>
          <w:szCs w:val="28"/>
        </w:rPr>
      </w:pPr>
      <w:r>
        <w:rPr>
          <w:rFonts w:eastAsia="Calibri"/>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64AE" w:rsidRDefault="002864AE" w:rsidP="002864AE">
      <w:pPr>
        <w:ind w:firstLine="708"/>
        <w:jc w:val="both"/>
        <w:outlineLvl w:val="0"/>
        <w:rPr>
          <w:rFonts w:eastAsia="Calibri"/>
          <w:sz w:val="28"/>
          <w:szCs w:val="28"/>
        </w:rPr>
      </w:pPr>
      <w:r>
        <w:rPr>
          <w:rFonts w:eastAsia="Calibri"/>
          <w:sz w:val="28"/>
          <w:szCs w:val="28"/>
        </w:rPr>
        <w:t>- сведения об обжалуемых решениях и действиях (бездействии) администрации, должностного лица администрации;</w:t>
      </w:r>
    </w:p>
    <w:p w:rsidR="002864AE" w:rsidRDefault="002864AE" w:rsidP="002864AE">
      <w:pPr>
        <w:ind w:firstLine="708"/>
        <w:jc w:val="both"/>
        <w:outlineLvl w:val="0"/>
        <w:rPr>
          <w:rFonts w:eastAsia="Calibri"/>
          <w:sz w:val="28"/>
          <w:szCs w:val="28"/>
        </w:rPr>
      </w:pPr>
      <w:r>
        <w:rPr>
          <w:rFonts w:eastAsia="Calibri"/>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864AE" w:rsidRDefault="002864AE" w:rsidP="002864AE">
      <w:pPr>
        <w:ind w:firstLine="708"/>
        <w:jc w:val="both"/>
        <w:rPr>
          <w:rFonts w:eastAsiaTheme="minorHAnsi"/>
          <w:sz w:val="28"/>
          <w:szCs w:val="28"/>
        </w:rPr>
      </w:pPr>
      <w:r>
        <w:rPr>
          <w:sz w:val="28"/>
          <w:szCs w:val="28"/>
        </w:rPr>
        <w:t>5.5.4.</w:t>
      </w:r>
      <w:r>
        <w:t xml:space="preserve"> </w:t>
      </w: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864AE" w:rsidRDefault="002864AE" w:rsidP="002864AE">
      <w:pPr>
        <w:ind w:firstLine="708"/>
        <w:jc w:val="both"/>
        <w:rPr>
          <w:sz w:val="28"/>
          <w:szCs w:val="28"/>
        </w:rPr>
      </w:pPr>
      <w:r>
        <w:rPr>
          <w:sz w:val="28"/>
          <w:szCs w:val="28"/>
        </w:rPr>
        <w:t>- оформленная в соответствии с законодательством Российской Федерации доверенность (для физических лиц);</w:t>
      </w:r>
    </w:p>
    <w:p w:rsidR="002864AE" w:rsidRDefault="002864AE" w:rsidP="002864AE">
      <w:pPr>
        <w:ind w:firstLine="708"/>
        <w:jc w:val="both"/>
        <w:rPr>
          <w:sz w:val="28"/>
          <w:szCs w:val="28"/>
        </w:rPr>
      </w:pPr>
      <w:r>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864AE" w:rsidRDefault="002864AE" w:rsidP="002864AE">
      <w:pPr>
        <w:ind w:firstLine="567"/>
        <w:jc w:val="both"/>
        <w:rPr>
          <w:sz w:val="28"/>
          <w:szCs w:val="28"/>
        </w:rPr>
      </w:pPr>
      <w:r>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64AE" w:rsidRDefault="002864AE" w:rsidP="002864AE">
      <w:pPr>
        <w:ind w:firstLine="708"/>
        <w:jc w:val="both"/>
        <w:outlineLvl w:val="0"/>
        <w:rPr>
          <w:rFonts w:eastAsia="Calibri"/>
          <w:sz w:val="28"/>
          <w:szCs w:val="28"/>
        </w:rPr>
      </w:pPr>
      <w:r>
        <w:rPr>
          <w:rFonts w:eastAsia="Calibri"/>
          <w:sz w:val="28"/>
          <w:szCs w:val="28"/>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2864AE" w:rsidRDefault="002864AE" w:rsidP="002864AE">
      <w:pPr>
        <w:ind w:firstLine="708"/>
        <w:jc w:val="both"/>
        <w:outlineLvl w:val="0"/>
        <w:rPr>
          <w:rFonts w:eastAsia="Calibri"/>
          <w:sz w:val="28"/>
          <w:szCs w:val="28"/>
        </w:rPr>
      </w:pPr>
      <w:r>
        <w:rPr>
          <w:rFonts w:eastAsia="Calibri"/>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2864AE" w:rsidRDefault="002864AE" w:rsidP="002864AE">
      <w:pPr>
        <w:ind w:firstLine="708"/>
        <w:jc w:val="both"/>
        <w:rPr>
          <w:rFonts w:eastAsiaTheme="minorHAnsi"/>
          <w:sz w:val="28"/>
          <w:szCs w:val="28"/>
        </w:rPr>
      </w:pPr>
      <w:r>
        <w:rPr>
          <w:sz w:val="28"/>
          <w:szCs w:val="28"/>
        </w:rPr>
        <w:t xml:space="preserve">Жалоба в письменной форме может быть направлена по почте. </w:t>
      </w:r>
    </w:p>
    <w:p w:rsidR="002864AE" w:rsidRDefault="002864AE" w:rsidP="002864AE">
      <w:pPr>
        <w:ind w:firstLine="708"/>
        <w:jc w:val="both"/>
        <w:rPr>
          <w:sz w:val="28"/>
          <w:szCs w:val="28"/>
        </w:rPr>
      </w:pPr>
      <w:r>
        <w:rPr>
          <w:sz w:val="28"/>
          <w:szCs w:val="28"/>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64AE" w:rsidRDefault="002864AE" w:rsidP="002864AE">
      <w:pPr>
        <w:ind w:firstLine="708"/>
        <w:jc w:val="both"/>
        <w:outlineLvl w:val="0"/>
        <w:rPr>
          <w:rFonts w:eastAsia="Calibri"/>
          <w:sz w:val="28"/>
          <w:szCs w:val="28"/>
        </w:rPr>
      </w:pPr>
      <w:r>
        <w:rPr>
          <w:rFonts w:eastAsia="Calibri"/>
          <w:sz w:val="28"/>
          <w:szCs w:val="28"/>
        </w:rPr>
        <w:t>5.5.6. В электронном виде жалоба может быть подана заявителем посредством:</w:t>
      </w:r>
    </w:p>
    <w:p w:rsidR="002864AE" w:rsidRDefault="002864AE" w:rsidP="002864AE">
      <w:pPr>
        <w:ind w:right="488" w:firstLine="708"/>
        <w:jc w:val="both"/>
        <w:rPr>
          <w:sz w:val="28"/>
          <w:szCs w:val="28"/>
        </w:rPr>
      </w:pPr>
      <w:r>
        <w:rPr>
          <w:sz w:val="28"/>
          <w:szCs w:val="28"/>
        </w:rPr>
        <w:t>- официального сайта администрации в информационно-телекоммуникационной сети «Интернет»;</w:t>
      </w:r>
    </w:p>
    <w:p w:rsidR="002864AE" w:rsidRDefault="002864AE" w:rsidP="002864AE">
      <w:pPr>
        <w:ind w:right="488" w:firstLine="708"/>
        <w:jc w:val="both"/>
        <w:rPr>
          <w:sz w:val="28"/>
          <w:szCs w:val="28"/>
        </w:rPr>
      </w:pPr>
      <w:r>
        <w:rPr>
          <w:sz w:val="28"/>
          <w:szCs w:val="28"/>
        </w:rPr>
        <w:t>- единого портала либо регионального портала.</w:t>
      </w:r>
    </w:p>
    <w:p w:rsidR="002864AE" w:rsidRDefault="002864AE" w:rsidP="002864AE">
      <w:pPr>
        <w:tabs>
          <w:tab w:val="left" w:pos="10065"/>
          <w:tab w:val="left" w:pos="10205"/>
        </w:tabs>
        <w:ind w:right="-1" w:firstLine="567"/>
        <w:jc w:val="both"/>
        <w:rPr>
          <w:sz w:val="28"/>
          <w:szCs w:val="28"/>
        </w:rPr>
      </w:pPr>
      <w:r>
        <w:rPr>
          <w:sz w:val="28"/>
          <w:szCs w:val="28"/>
        </w:rPr>
        <w:t xml:space="preserve">При подаче жалобы в электронном виде документы, указанные в подпунктах 5.5.4. пункта 5.5. административного регламента, могут быть </w:t>
      </w:r>
      <w:r>
        <w:rPr>
          <w:sz w:val="28"/>
          <w:szCs w:val="28"/>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64AE" w:rsidRDefault="002864AE" w:rsidP="002864AE">
      <w:pPr>
        <w:ind w:firstLine="708"/>
        <w:jc w:val="both"/>
        <w:rPr>
          <w:rFonts w:eastAsia="Calibri"/>
          <w:sz w:val="28"/>
          <w:szCs w:val="28"/>
        </w:rPr>
      </w:pPr>
      <w:r>
        <w:rPr>
          <w:rFonts w:eastAsia="Calibri"/>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2864AE" w:rsidRDefault="002864AE" w:rsidP="002864AE">
      <w:pPr>
        <w:pStyle w:val="ConsPlusNormal"/>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5.5.8. </w:t>
      </w:r>
      <w:r>
        <w:rPr>
          <w:rFonts w:ascii="Times New Roman" w:hAnsi="Times New Roman" w:cs="Times New Roman"/>
          <w:sz w:val="24"/>
          <w:szCs w:val="24"/>
        </w:rPr>
        <w:t xml:space="preserve"> </w:t>
      </w:r>
      <w:r>
        <w:rPr>
          <w:rFonts w:ascii="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64AE" w:rsidRDefault="002864AE" w:rsidP="002864AE">
      <w:pPr>
        <w:autoSpaceDE w:val="0"/>
        <w:autoSpaceDN w:val="0"/>
        <w:adjustRightInd w:val="0"/>
        <w:ind w:firstLine="540"/>
        <w:jc w:val="both"/>
        <w:rPr>
          <w:sz w:val="28"/>
          <w:szCs w:val="28"/>
        </w:rPr>
      </w:pPr>
      <w:r>
        <w:rPr>
          <w:sz w:val="28"/>
          <w:szCs w:val="28"/>
        </w:rPr>
        <w:t xml:space="preserve">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4" w:history="1">
        <w:r>
          <w:rPr>
            <w:rStyle w:val="a6"/>
            <w:sz w:val="28"/>
            <w:szCs w:val="28"/>
          </w:rPr>
          <w:t>порядка</w:t>
        </w:r>
      </w:hyperlink>
      <w:r>
        <w:rPr>
          <w:sz w:val="28"/>
          <w:szCs w:val="28"/>
        </w:rPr>
        <w:t xml:space="preserve"> обжалования данного судебного решения.</w:t>
      </w:r>
    </w:p>
    <w:p w:rsidR="002864AE" w:rsidRDefault="002864AE" w:rsidP="002864AE">
      <w:pPr>
        <w:autoSpaceDE w:val="0"/>
        <w:autoSpaceDN w:val="0"/>
        <w:adjustRightInd w:val="0"/>
        <w:ind w:firstLine="540"/>
        <w:jc w:val="both"/>
        <w:rPr>
          <w:sz w:val="28"/>
          <w:szCs w:val="28"/>
        </w:rPr>
      </w:pPr>
      <w:r>
        <w:rPr>
          <w:sz w:val="28"/>
          <w:szCs w:val="28"/>
        </w:rPr>
        <w:t>5.5.10.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864AE" w:rsidRDefault="002864AE" w:rsidP="002864AE">
      <w:pPr>
        <w:autoSpaceDE w:val="0"/>
        <w:autoSpaceDN w:val="0"/>
        <w:adjustRightInd w:val="0"/>
        <w:ind w:firstLine="540"/>
        <w:jc w:val="both"/>
        <w:rPr>
          <w:sz w:val="28"/>
          <w:szCs w:val="28"/>
        </w:rPr>
      </w:pPr>
      <w:bookmarkStart w:id="2" w:name="Par113"/>
      <w:bookmarkEnd w:id="2"/>
      <w:r>
        <w:rPr>
          <w:sz w:val="28"/>
          <w:szCs w:val="28"/>
        </w:rPr>
        <w:t>5.5.11.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864AE" w:rsidRDefault="002864AE" w:rsidP="002864AE">
      <w:pPr>
        <w:autoSpaceDE w:val="0"/>
        <w:autoSpaceDN w:val="0"/>
        <w:adjustRightInd w:val="0"/>
        <w:ind w:firstLine="540"/>
        <w:jc w:val="both"/>
        <w:rPr>
          <w:sz w:val="28"/>
          <w:szCs w:val="28"/>
        </w:rPr>
      </w:pPr>
      <w:r>
        <w:rPr>
          <w:sz w:val="28"/>
          <w:szCs w:val="28"/>
        </w:rPr>
        <w:t xml:space="preserve">5.5.12.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w:t>
      </w:r>
      <w:r>
        <w:rPr>
          <w:sz w:val="28"/>
          <w:szCs w:val="28"/>
        </w:rPr>
        <w:lastRenderedPageBreak/>
        <w:t>же должностному лицу. О данном решении уведомляется гражданин, направивший обращение.</w:t>
      </w:r>
    </w:p>
    <w:p w:rsidR="002864AE" w:rsidRDefault="002864AE" w:rsidP="002864AE">
      <w:pPr>
        <w:autoSpaceDE w:val="0"/>
        <w:autoSpaceDN w:val="0"/>
        <w:adjustRightInd w:val="0"/>
        <w:ind w:firstLine="540"/>
        <w:jc w:val="both"/>
        <w:rPr>
          <w:sz w:val="28"/>
          <w:szCs w:val="28"/>
        </w:rPr>
      </w:pPr>
      <w:r>
        <w:rPr>
          <w:sz w:val="28"/>
          <w:szCs w:val="28"/>
        </w:rPr>
        <w:t xml:space="preserve">5.5.13.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5" w:history="1">
        <w:r>
          <w:rPr>
            <w:rStyle w:val="a6"/>
            <w:sz w:val="28"/>
            <w:szCs w:val="28"/>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864AE" w:rsidRDefault="002864AE" w:rsidP="002864AE">
      <w:pPr>
        <w:autoSpaceDE w:val="0"/>
        <w:autoSpaceDN w:val="0"/>
        <w:adjustRightInd w:val="0"/>
        <w:ind w:firstLine="540"/>
        <w:jc w:val="both"/>
        <w:rPr>
          <w:sz w:val="28"/>
          <w:szCs w:val="28"/>
        </w:rPr>
      </w:pPr>
      <w:r>
        <w:rPr>
          <w:sz w:val="28"/>
          <w:szCs w:val="28"/>
        </w:rPr>
        <w:t>5.5.14.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864AE" w:rsidRDefault="002864AE" w:rsidP="002864AE">
      <w:pPr>
        <w:ind w:firstLine="708"/>
        <w:jc w:val="both"/>
        <w:rPr>
          <w:rFonts w:eastAsia="Calibri"/>
          <w:sz w:val="28"/>
          <w:szCs w:val="28"/>
        </w:rPr>
      </w:pPr>
      <w:r>
        <w:rPr>
          <w:rFonts w:eastAsia="Calibri"/>
          <w:sz w:val="28"/>
          <w:szCs w:val="28"/>
        </w:rPr>
        <w:t>5.6. Сроки рассмотрения жалобы.</w:t>
      </w:r>
    </w:p>
    <w:p w:rsidR="002864AE" w:rsidRDefault="002864AE" w:rsidP="002864AE">
      <w:pPr>
        <w:ind w:firstLine="708"/>
        <w:jc w:val="both"/>
        <w:outlineLvl w:val="0"/>
        <w:rPr>
          <w:rFonts w:eastAsia="Calibri"/>
          <w:sz w:val="28"/>
          <w:szCs w:val="28"/>
        </w:rPr>
      </w:pPr>
      <w:r>
        <w:rPr>
          <w:rFonts w:eastAsia="Calibri"/>
          <w:sz w:val="28"/>
          <w:szCs w:val="28"/>
        </w:rPr>
        <w:t xml:space="preserve">Жалоба, поступившая в администрацию или МФЦ,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2864AE" w:rsidRDefault="002864AE" w:rsidP="002864AE">
      <w:pPr>
        <w:ind w:firstLine="708"/>
        <w:jc w:val="both"/>
        <w:outlineLvl w:val="0"/>
        <w:rPr>
          <w:rFonts w:eastAsia="Calibri"/>
          <w:sz w:val="28"/>
          <w:szCs w:val="28"/>
        </w:rPr>
      </w:pPr>
      <w:r>
        <w:rPr>
          <w:rFonts w:eastAsia="Calibri"/>
          <w:sz w:val="28"/>
          <w:szCs w:val="28"/>
        </w:rPr>
        <w:t>5.7. Результат рассмотрения жалобы.</w:t>
      </w:r>
    </w:p>
    <w:p w:rsidR="002864AE" w:rsidRDefault="002864AE" w:rsidP="002864AE">
      <w:pPr>
        <w:ind w:firstLine="708"/>
        <w:jc w:val="both"/>
        <w:rPr>
          <w:rFonts w:eastAsia="Calibri"/>
          <w:sz w:val="28"/>
          <w:szCs w:val="28"/>
        </w:rPr>
      </w:pPr>
      <w:r>
        <w:rPr>
          <w:rFonts w:eastAsia="Calibri"/>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2864AE" w:rsidRDefault="002864AE" w:rsidP="002864AE">
      <w:pPr>
        <w:ind w:firstLine="708"/>
        <w:jc w:val="both"/>
        <w:rPr>
          <w:rFonts w:eastAsia="Calibri"/>
          <w:sz w:val="28"/>
          <w:szCs w:val="28"/>
        </w:rPr>
      </w:pPr>
      <w:r>
        <w:rPr>
          <w:rFonts w:eastAsia="Calibri"/>
          <w:sz w:val="28"/>
          <w:szCs w:val="28"/>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864AE" w:rsidRDefault="002864AE" w:rsidP="002864AE">
      <w:pPr>
        <w:ind w:firstLine="708"/>
        <w:jc w:val="both"/>
        <w:rPr>
          <w:rFonts w:eastAsia="Calibri"/>
          <w:sz w:val="28"/>
          <w:szCs w:val="28"/>
        </w:rPr>
      </w:pPr>
      <w:r>
        <w:rPr>
          <w:rFonts w:eastAsia="Calibri"/>
          <w:sz w:val="28"/>
          <w:szCs w:val="28"/>
        </w:rPr>
        <w:t>5.8. Порядок информирования заявителя о результатах рассмотрения жалобы.</w:t>
      </w:r>
    </w:p>
    <w:p w:rsidR="002864AE" w:rsidRDefault="002864AE" w:rsidP="002864AE">
      <w:pPr>
        <w:ind w:firstLine="708"/>
        <w:jc w:val="both"/>
        <w:rPr>
          <w:rFonts w:eastAsia="Calibri"/>
          <w:sz w:val="28"/>
          <w:szCs w:val="28"/>
        </w:rPr>
      </w:pPr>
      <w:r>
        <w:rPr>
          <w:rFonts w:eastAsia="Calibri"/>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2864AE" w:rsidRDefault="002864AE" w:rsidP="002864AE">
      <w:pPr>
        <w:ind w:right="-1" w:firstLine="708"/>
        <w:jc w:val="both"/>
        <w:rPr>
          <w:sz w:val="28"/>
          <w:szCs w:val="28"/>
        </w:rPr>
      </w:pPr>
      <w:r>
        <w:rPr>
          <w:sz w:val="28"/>
          <w:szCs w:val="28"/>
        </w:rPr>
        <w:t>5.8.2. В ответе по результатам рассмотрения жалобы указываются:</w:t>
      </w:r>
    </w:p>
    <w:p w:rsidR="002864AE" w:rsidRDefault="002864AE" w:rsidP="002864AE">
      <w:pPr>
        <w:ind w:right="-1" w:firstLine="709"/>
        <w:jc w:val="both"/>
        <w:rPr>
          <w:sz w:val="28"/>
          <w:szCs w:val="28"/>
        </w:rPr>
      </w:pPr>
      <w:r>
        <w:rPr>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2864AE" w:rsidRDefault="002864AE" w:rsidP="002864AE">
      <w:pPr>
        <w:ind w:right="-1" w:firstLine="709"/>
        <w:jc w:val="both"/>
        <w:rPr>
          <w:sz w:val="28"/>
          <w:szCs w:val="28"/>
        </w:rPr>
      </w:pPr>
      <w:r>
        <w:rPr>
          <w:sz w:val="28"/>
          <w:szCs w:val="28"/>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2864AE" w:rsidRDefault="002864AE" w:rsidP="002864AE">
      <w:pPr>
        <w:ind w:right="-1" w:firstLine="709"/>
        <w:jc w:val="both"/>
        <w:rPr>
          <w:sz w:val="28"/>
          <w:szCs w:val="28"/>
        </w:rPr>
      </w:pPr>
      <w:r>
        <w:rPr>
          <w:sz w:val="28"/>
          <w:szCs w:val="28"/>
        </w:rPr>
        <w:t>- фамилия, имя, отчество (при наличии) или наименование заявителя;</w:t>
      </w:r>
    </w:p>
    <w:p w:rsidR="002864AE" w:rsidRDefault="002864AE" w:rsidP="002864AE">
      <w:pPr>
        <w:ind w:right="-1" w:firstLine="709"/>
        <w:jc w:val="both"/>
        <w:rPr>
          <w:sz w:val="28"/>
          <w:szCs w:val="28"/>
        </w:rPr>
      </w:pPr>
      <w:r>
        <w:rPr>
          <w:sz w:val="28"/>
          <w:szCs w:val="28"/>
        </w:rPr>
        <w:t>- основания для принятия решения по жалобе;</w:t>
      </w:r>
    </w:p>
    <w:p w:rsidR="002864AE" w:rsidRDefault="002864AE" w:rsidP="002864AE">
      <w:pPr>
        <w:ind w:right="488" w:firstLine="709"/>
        <w:jc w:val="both"/>
        <w:rPr>
          <w:sz w:val="28"/>
          <w:szCs w:val="28"/>
        </w:rPr>
      </w:pPr>
      <w:r>
        <w:rPr>
          <w:sz w:val="28"/>
          <w:szCs w:val="28"/>
        </w:rPr>
        <w:t>- принятое по жалобе решение;</w:t>
      </w:r>
    </w:p>
    <w:p w:rsidR="002864AE" w:rsidRDefault="002864AE" w:rsidP="002864AE">
      <w:pPr>
        <w:ind w:right="-1" w:firstLine="709"/>
        <w:jc w:val="both"/>
        <w:rPr>
          <w:sz w:val="28"/>
          <w:szCs w:val="28"/>
        </w:rPr>
      </w:pPr>
      <w:r>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64AE" w:rsidRDefault="002864AE" w:rsidP="002864AE">
      <w:pPr>
        <w:ind w:right="488" w:firstLine="709"/>
        <w:jc w:val="both"/>
        <w:rPr>
          <w:sz w:val="28"/>
          <w:szCs w:val="28"/>
        </w:rPr>
      </w:pPr>
      <w:r>
        <w:rPr>
          <w:sz w:val="28"/>
          <w:szCs w:val="28"/>
        </w:rPr>
        <w:t>- сведения о порядке обжалования принятого по жалобе решения.</w:t>
      </w:r>
    </w:p>
    <w:p w:rsidR="002864AE" w:rsidRDefault="002864AE" w:rsidP="002864AE">
      <w:pPr>
        <w:ind w:firstLine="708"/>
        <w:jc w:val="both"/>
        <w:rPr>
          <w:rFonts w:eastAsiaTheme="minorHAnsi"/>
          <w:sz w:val="28"/>
          <w:szCs w:val="28"/>
        </w:rPr>
      </w:pPr>
      <w:r>
        <w:rPr>
          <w:sz w:val="28"/>
          <w:szCs w:val="28"/>
        </w:rPr>
        <w:t>5.8.3.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2864AE" w:rsidRDefault="002864AE" w:rsidP="002864AE">
      <w:pPr>
        <w:ind w:right="-1" w:firstLine="708"/>
        <w:jc w:val="both"/>
        <w:rPr>
          <w:sz w:val="28"/>
          <w:szCs w:val="28"/>
        </w:rPr>
      </w:pPr>
      <w:r>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2864AE" w:rsidRDefault="002864AE" w:rsidP="002864AE">
      <w:pPr>
        <w:ind w:firstLine="708"/>
        <w:jc w:val="both"/>
        <w:rPr>
          <w:rFonts w:eastAsia="Calibri"/>
          <w:sz w:val="28"/>
          <w:szCs w:val="28"/>
        </w:rPr>
      </w:pPr>
      <w:r>
        <w:rPr>
          <w:rFonts w:eastAsia="Calibri"/>
          <w:sz w:val="28"/>
          <w:szCs w:val="28"/>
        </w:rPr>
        <w:t>5.9. Право заявителя на получение информации и документов, необходимых для обоснования и рассмотрения жалобы.</w:t>
      </w:r>
    </w:p>
    <w:p w:rsidR="002864AE" w:rsidRDefault="002864AE" w:rsidP="002864AE">
      <w:pPr>
        <w:ind w:firstLine="708"/>
        <w:jc w:val="both"/>
        <w:rPr>
          <w:rFonts w:eastAsia="Calibri"/>
          <w:sz w:val="28"/>
          <w:szCs w:val="28"/>
        </w:rPr>
      </w:pPr>
      <w:r>
        <w:rPr>
          <w:rFonts w:eastAsia="Calibri"/>
          <w:sz w:val="28"/>
          <w:szCs w:val="28"/>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2864AE" w:rsidRDefault="002864AE" w:rsidP="002864AE">
      <w:pPr>
        <w:ind w:firstLine="708"/>
        <w:jc w:val="both"/>
        <w:outlineLvl w:val="0"/>
        <w:rPr>
          <w:rFonts w:eastAsia="Calibri"/>
          <w:sz w:val="28"/>
          <w:szCs w:val="28"/>
        </w:rPr>
      </w:pPr>
      <w:r>
        <w:rPr>
          <w:rFonts w:eastAsia="Calibri"/>
          <w:sz w:val="28"/>
          <w:szCs w:val="28"/>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6" w:history="1">
        <w:r>
          <w:rPr>
            <w:rStyle w:val="a6"/>
            <w:rFonts w:eastAsia="Calibri"/>
            <w:sz w:val="28"/>
            <w:szCs w:val="28"/>
          </w:rPr>
          <w:t>тайну</w:t>
        </w:r>
      </w:hyperlink>
      <w:r>
        <w:rPr>
          <w:rFonts w:eastAsia="Calibri"/>
          <w:sz w:val="28"/>
          <w:szCs w:val="28"/>
        </w:rPr>
        <w:t>, и для которых установлен особый порядок предоставления.</w:t>
      </w:r>
    </w:p>
    <w:p w:rsidR="002864AE" w:rsidRDefault="002864AE" w:rsidP="002864AE">
      <w:pPr>
        <w:ind w:firstLine="720"/>
        <w:jc w:val="both"/>
        <w:rPr>
          <w:rFonts w:eastAsia="Calibri"/>
          <w:sz w:val="28"/>
          <w:szCs w:val="28"/>
        </w:rPr>
      </w:pPr>
      <w:r>
        <w:rPr>
          <w:rFonts w:eastAsia="Calibri"/>
          <w:sz w:val="28"/>
          <w:szCs w:val="28"/>
        </w:rPr>
        <w:t>5.10. Перечень случаев, в которых ответ на жалобу не дается.</w:t>
      </w:r>
    </w:p>
    <w:p w:rsidR="002864AE" w:rsidRDefault="002864AE" w:rsidP="002864AE">
      <w:pPr>
        <w:ind w:firstLine="720"/>
        <w:jc w:val="both"/>
        <w:rPr>
          <w:rFonts w:eastAsia="Calibri"/>
          <w:spacing w:val="-2"/>
          <w:sz w:val="28"/>
          <w:szCs w:val="28"/>
        </w:rPr>
      </w:pPr>
      <w:r>
        <w:rPr>
          <w:rFonts w:eastAsia="Calibri"/>
          <w:spacing w:val="-2"/>
          <w:sz w:val="28"/>
          <w:szCs w:val="28"/>
        </w:rPr>
        <w:t>Администрация или МФЦ вправе оставить жалобу без ответа в следующих случаях:</w:t>
      </w:r>
    </w:p>
    <w:p w:rsidR="002864AE" w:rsidRDefault="002864AE" w:rsidP="002864AE">
      <w:pPr>
        <w:ind w:firstLine="720"/>
        <w:jc w:val="both"/>
        <w:rPr>
          <w:rFonts w:eastAsia="Calibri"/>
          <w:spacing w:val="-4"/>
          <w:sz w:val="28"/>
          <w:szCs w:val="28"/>
        </w:rPr>
      </w:pPr>
      <w:r>
        <w:rPr>
          <w:rFonts w:eastAsia="Calibri"/>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864AE" w:rsidRDefault="002864AE" w:rsidP="002864AE">
      <w:pPr>
        <w:ind w:firstLine="720"/>
        <w:jc w:val="both"/>
        <w:rPr>
          <w:rFonts w:eastAsia="Calibri"/>
          <w:sz w:val="28"/>
          <w:szCs w:val="28"/>
        </w:rPr>
      </w:pPr>
      <w:r>
        <w:rPr>
          <w:rFonts w:eastAsia="Calibri"/>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64AE" w:rsidRDefault="002864AE" w:rsidP="002864AE">
      <w:pPr>
        <w:ind w:firstLine="720"/>
        <w:jc w:val="both"/>
        <w:rPr>
          <w:rFonts w:eastAsia="Calibri"/>
          <w:sz w:val="28"/>
          <w:szCs w:val="28"/>
        </w:rPr>
      </w:pPr>
      <w:r>
        <w:rPr>
          <w:rFonts w:eastAsia="Calibri"/>
          <w:sz w:val="28"/>
          <w:szCs w:val="28"/>
        </w:rPr>
        <w:t>5.11. Перечень случаев, в которых администрация отказывает в удовлетворении жалобы.</w:t>
      </w:r>
    </w:p>
    <w:p w:rsidR="002864AE" w:rsidRDefault="002864AE" w:rsidP="002864AE">
      <w:pPr>
        <w:ind w:firstLine="720"/>
        <w:jc w:val="both"/>
        <w:rPr>
          <w:rFonts w:eastAsia="Calibri"/>
          <w:sz w:val="28"/>
          <w:szCs w:val="28"/>
        </w:rPr>
      </w:pPr>
      <w:r>
        <w:rPr>
          <w:rFonts w:eastAsia="Calibri"/>
          <w:sz w:val="28"/>
          <w:szCs w:val="28"/>
        </w:rPr>
        <w:t>Администрация или МФЦ отказывает в удовлетворении жалобы в следующих случаях:</w:t>
      </w:r>
    </w:p>
    <w:p w:rsidR="002864AE" w:rsidRDefault="002864AE" w:rsidP="002864AE">
      <w:pPr>
        <w:ind w:firstLine="720"/>
        <w:jc w:val="both"/>
        <w:rPr>
          <w:rFonts w:eastAsia="Calibri"/>
          <w:sz w:val="28"/>
          <w:szCs w:val="28"/>
        </w:rPr>
      </w:pPr>
      <w:r>
        <w:rPr>
          <w:rFonts w:eastAsia="Calibri"/>
          <w:sz w:val="28"/>
          <w:szCs w:val="28"/>
        </w:rPr>
        <w:lastRenderedPageBreak/>
        <w:t>- наличие вступившего в законную силу решения суда, арбитражного суда по жалобе о том же предмете и по тем же основаниям;</w:t>
      </w:r>
    </w:p>
    <w:p w:rsidR="002864AE" w:rsidRDefault="002864AE" w:rsidP="002864AE">
      <w:pPr>
        <w:ind w:firstLine="720"/>
        <w:jc w:val="both"/>
        <w:rPr>
          <w:rFonts w:eastAsia="Calibri"/>
          <w:sz w:val="28"/>
          <w:szCs w:val="28"/>
        </w:rPr>
      </w:pPr>
      <w:r>
        <w:rPr>
          <w:rFonts w:eastAsia="Calibri"/>
          <w:sz w:val="28"/>
          <w:szCs w:val="28"/>
        </w:rPr>
        <w:t>- подача жалобы лицом, полномочия которого не подтверждены в порядке, установленном законодательством Российской Федерации;</w:t>
      </w:r>
    </w:p>
    <w:p w:rsidR="002864AE" w:rsidRDefault="002864AE" w:rsidP="002864AE">
      <w:pPr>
        <w:ind w:firstLine="720"/>
        <w:jc w:val="both"/>
        <w:rPr>
          <w:rFonts w:eastAsia="Calibri"/>
          <w:sz w:val="28"/>
          <w:szCs w:val="28"/>
        </w:rPr>
      </w:pPr>
      <w:r>
        <w:rPr>
          <w:rFonts w:eastAsia="Calibri"/>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864AE" w:rsidRDefault="002864AE" w:rsidP="002864AE">
      <w:pPr>
        <w:ind w:firstLine="720"/>
        <w:jc w:val="both"/>
        <w:rPr>
          <w:rFonts w:eastAsia="Calibri"/>
          <w:sz w:val="28"/>
          <w:szCs w:val="28"/>
        </w:rPr>
      </w:pPr>
    </w:p>
    <w:p w:rsidR="002864AE" w:rsidRDefault="002864AE" w:rsidP="002864AE">
      <w:pPr>
        <w:ind w:firstLine="720"/>
        <w:jc w:val="both"/>
        <w:rPr>
          <w:rFonts w:eastAsia="Calibri"/>
          <w:sz w:val="28"/>
          <w:szCs w:val="28"/>
        </w:rPr>
      </w:pPr>
    </w:p>
    <w:p w:rsidR="002864AE" w:rsidRDefault="002864AE" w:rsidP="002864AE">
      <w:pPr>
        <w:rPr>
          <w:rFonts w:asciiTheme="minorHAnsi" w:eastAsiaTheme="minorHAnsi" w:hAnsiTheme="minorHAnsi" w:cstheme="minorBidi"/>
          <w:sz w:val="22"/>
          <w:szCs w:val="22"/>
          <w:lang w:eastAsia="en-US"/>
        </w:rPr>
      </w:pPr>
    </w:p>
    <w:p w:rsidR="002864AE" w:rsidRDefault="002864AE" w:rsidP="002864AE"/>
    <w:p w:rsidR="002864AE" w:rsidRDefault="002864AE" w:rsidP="002864AE"/>
    <w:p w:rsidR="00873CBD" w:rsidRPr="00DE2E39" w:rsidRDefault="00873CBD" w:rsidP="00873CBD">
      <w:pPr>
        <w:ind w:firstLine="708"/>
        <w:jc w:val="both"/>
        <w:rPr>
          <w:sz w:val="28"/>
          <w:szCs w:val="28"/>
        </w:rPr>
      </w:pPr>
    </w:p>
    <w:p w:rsidR="00873CBD" w:rsidRPr="00DE2E39" w:rsidRDefault="00873CBD" w:rsidP="00873CBD">
      <w:pPr>
        <w:jc w:val="both"/>
        <w:rPr>
          <w:sz w:val="28"/>
          <w:szCs w:val="28"/>
        </w:rPr>
      </w:pPr>
    </w:p>
    <w:p w:rsidR="00873CBD" w:rsidRPr="00DE2E39" w:rsidRDefault="00873CBD" w:rsidP="00873CBD">
      <w:pPr>
        <w:jc w:val="both"/>
        <w:rPr>
          <w:sz w:val="28"/>
          <w:szCs w:val="28"/>
        </w:rPr>
        <w:sectPr w:rsidR="00873CBD" w:rsidRPr="00DE2E39" w:rsidSect="008E1A09">
          <w:headerReference w:type="even" r:id="rId37"/>
          <w:footerReference w:type="even" r:id="rId38"/>
          <w:footerReference w:type="default" r:id="rId39"/>
          <w:pgSz w:w="11906" w:h="16838"/>
          <w:pgMar w:top="1134" w:right="851" w:bottom="902" w:left="1701" w:header="709" w:footer="709" w:gutter="0"/>
          <w:cols w:space="708"/>
          <w:titlePg/>
          <w:docGrid w:linePitch="381"/>
        </w:sectPr>
      </w:pPr>
      <w:r w:rsidRPr="00DE2E39">
        <w:rPr>
          <w:sz w:val="28"/>
          <w:szCs w:val="28"/>
        </w:rPr>
        <w:t>Верно:</w:t>
      </w:r>
    </w:p>
    <w:p w:rsidR="00873CBD" w:rsidRPr="00DE2E39" w:rsidRDefault="00873CBD" w:rsidP="00873CBD">
      <w:pPr>
        <w:jc w:val="center"/>
        <w:outlineLvl w:val="0"/>
        <w:rPr>
          <w:sz w:val="28"/>
          <w:szCs w:val="28"/>
        </w:rPr>
      </w:pPr>
      <w:r w:rsidRPr="00DE2E39">
        <w:rPr>
          <w:sz w:val="28"/>
          <w:szCs w:val="28"/>
        </w:rPr>
        <w:lastRenderedPageBreak/>
        <w:t xml:space="preserve">                                                                               Приложение № 1</w:t>
      </w:r>
    </w:p>
    <w:p w:rsidR="00873CBD" w:rsidRPr="00DE2E39" w:rsidRDefault="00873CBD" w:rsidP="00873CBD">
      <w:pPr>
        <w:pStyle w:val="a8"/>
        <w:rPr>
          <w:rFonts w:cs="Times New Roman"/>
          <w:szCs w:val="28"/>
        </w:rPr>
      </w:pPr>
      <w:r w:rsidRPr="00DE2E39">
        <w:rPr>
          <w:rFonts w:cs="Times New Roman"/>
          <w:szCs w:val="28"/>
        </w:rPr>
        <w:t xml:space="preserve">                                                                                                                                 к административному регламенту</w:t>
      </w:r>
    </w:p>
    <w:p w:rsidR="00873CBD" w:rsidRPr="00DE2E39" w:rsidRDefault="00873CBD" w:rsidP="00873CBD">
      <w:pPr>
        <w:pStyle w:val="a8"/>
        <w:rPr>
          <w:rFonts w:cs="Times New Roman"/>
          <w:b/>
          <w:szCs w:val="28"/>
        </w:rPr>
      </w:pPr>
      <w:r w:rsidRPr="00DE2E39">
        <w:rPr>
          <w:rFonts w:cs="Times New Roman"/>
          <w:szCs w:val="28"/>
        </w:rPr>
        <w:t xml:space="preserve">                                                                                                    </w:t>
      </w:r>
    </w:p>
    <w:p w:rsidR="00873CBD" w:rsidRPr="00DE2E39" w:rsidRDefault="00873CBD" w:rsidP="00873CBD">
      <w:pPr>
        <w:pStyle w:val="a8"/>
        <w:jc w:val="center"/>
        <w:rPr>
          <w:rFonts w:cs="Times New Roman"/>
          <w:szCs w:val="28"/>
        </w:rPr>
      </w:pPr>
      <w:r w:rsidRPr="00DE2E39">
        <w:rPr>
          <w:rFonts w:cs="Times New Roman"/>
          <w:szCs w:val="28"/>
        </w:rPr>
        <w:t>Схема</w:t>
      </w:r>
    </w:p>
    <w:p w:rsidR="00873CBD" w:rsidRPr="00DE2E39" w:rsidRDefault="00873CBD" w:rsidP="00873CBD">
      <w:pPr>
        <w:pStyle w:val="a8"/>
        <w:jc w:val="center"/>
        <w:rPr>
          <w:rFonts w:cs="Times New Roman"/>
          <w:szCs w:val="28"/>
        </w:rPr>
      </w:pPr>
      <w:r w:rsidRPr="00DE2E39">
        <w:rPr>
          <w:rFonts w:cs="Times New Roman"/>
          <w:szCs w:val="28"/>
        </w:rPr>
        <w:t xml:space="preserve">последовательности административных процедур при предоставления муниципальной услуги </w:t>
      </w:r>
    </w:p>
    <w:p w:rsidR="00873CBD" w:rsidRPr="00DE2E39" w:rsidRDefault="00873CBD" w:rsidP="00873CBD">
      <w:pPr>
        <w:pStyle w:val="a8"/>
        <w:rPr>
          <w:rFonts w:cs="Times New Roman"/>
          <w:szCs w:val="28"/>
        </w:rPr>
      </w:pPr>
    </w:p>
    <w:p w:rsidR="00873CBD" w:rsidRPr="00DE2E39" w:rsidRDefault="00F331D3" w:rsidP="00873CBD">
      <w:pPr>
        <w:ind w:firstLine="708"/>
        <w:jc w:val="center"/>
        <w:rPr>
          <w:sz w:val="28"/>
          <w:szCs w:val="28"/>
        </w:rPr>
      </w:pP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-800100</wp:posOffset>
                </wp:positionH>
                <wp:positionV relativeFrom="paragraph">
                  <wp:posOffset>0</wp:posOffset>
                </wp:positionV>
                <wp:extent cx="1714500" cy="1074420"/>
                <wp:effectExtent l="9525" t="9525" r="9525" b="1143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74420"/>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Прием и регистрация заявления и</w:t>
                            </w:r>
                            <w:r w:rsidRPr="007E73FF">
                              <w:rPr>
                                <w:b/>
                              </w:rPr>
                              <w:t xml:space="preserve"> </w:t>
                            </w:r>
                            <w:r w:rsidRPr="009532FA">
                              <w:t>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63pt;margin-top:0;width:135pt;height:8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">
                <v:textbox>
                  <w:txbxContent>
                    <w:p w:rsidR="00EE6DC0" w:rsidRPr="009532FA" w:rsidRDefault="00EE6DC0" w:rsidP="00873CBD">
                      <w:r w:rsidRPr="009532FA">
                        <w:t>Прием и регистрация заявления и</w:t>
                      </w:r>
                      <w:r w:rsidRPr="007E73FF">
                        <w:rPr>
                          <w:b/>
                        </w:rPr>
                        <w:t xml:space="preserve"> </w:t>
                      </w:r>
                      <w:r w:rsidRPr="009532FA">
                        <w:t>документов</w:t>
                      </w:r>
                    </w:p>
                  </w:txbxContent>
                </v:textbox>
              </v:shape>
            </w:pict>
          </mc:Fallback>
        </mc:AlternateContent>
      </w:r>
    </w:p>
    <w:p w:rsidR="00873CBD" w:rsidRPr="00DE2E39" w:rsidRDefault="00873CBD" w:rsidP="00873CBD">
      <w:pPr>
        <w:ind w:firstLine="708"/>
        <w:jc w:val="center"/>
        <w:rPr>
          <w:sz w:val="28"/>
          <w:szCs w:val="28"/>
        </w:rPr>
      </w:pPr>
    </w:p>
    <w:p w:rsidR="00873CBD" w:rsidRPr="00DE2E39" w:rsidRDefault="00F331D3" w:rsidP="00873CBD">
      <w:pPr>
        <w:ind w:firstLine="708"/>
        <w:jc w:val="cente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102870</wp:posOffset>
                </wp:positionV>
                <wp:extent cx="533400" cy="0"/>
                <wp:effectExtent l="19050" t="74295" r="28575" b="68580"/>
                <wp:wrapNone/>
                <wp:docPr id="3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1" o:spid="_x0000_s1026" type="#_x0000_t32" style="position:absolute;margin-left:1in;margin-top:8.1pt;width:4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" strokeweight="2.25pt">
                <v:stroke endarrow="block"/>
              </v:shape>
            </w:pict>
          </mc:Fallback>
        </mc:AlternateContent>
      </w:r>
    </w:p>
    <w:p w:rsidR="00873CBD" w:rsidRPr="00DE2E39" w:rsidRDefault="00F331D3" w:rsidP="00873CBD">
      <w:pPr>
        <w:ind w:firstLine="708"/>
        <w:rPr>
          <w:sz w:val="28"/>
          <w:szCs w:val="28"/>
        </w:rPr>
      </w:pPr>
      <w:r>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1424940</wp:posOffset>
                </wp:positionH>
                <wp:positionV relativeFrom="paragraph">
                  <wp:posOffset>-514985</wp:posOffset>
                </wp:positionV>
                <wp:extent cx="1864995" cy="1061720"/>
                <wp:effectExtent l="5715" t="8890" r="5715" b="5715"/>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061720"/>
                        </a:xfrm>
                        <a:prstGeom prst="rect">
                          <a:avLst/>
                        </a:prstGeom>
                        <a:solidFill>
                          <a:srgbClr val="FFFFFF"/>
                        </a:solidFill>
                        <a:ln w="9525">
                          <a:solidFill>
                            <a:srgbClr val="000000"/>
                          </a:solidFill>
                          <a:miter lim="800000"/>
                          <a:headEnd/>
                          <a:tailEnd/>
                        </a:ln>
                      </wps:spPr>
                      <wps:txbx>
                        <w:txbxContent>
                          <w:p w:rsidR="00EE6DC0" w:rsidRPr="009532FA" w:rsidRDefault="00EE6DC0" w:rsidP="00873CBD">
                            <w:pPr>
                              <w:rPr>
                                <w:sz w:val="20"/>
                                <w:szCs w:val="20"/>
                              </w:rPr>
                            </w:pPr>
                            <w:r w:rsidRPr="009532FA">
                              <w:t>Утверждение межпоселковой маршрутной сети</w:t>
                            </w:r>
                            <w:r w:rsidRPr="009532FA">
                              <w:rPr>
                                <w:sz w:val="28"/>
                                <w:szCs w:val="28"/>
                              </w:rPr>
                              <w:t xml:space="preserve"> </w:t>
                            </w:r>
                            <w:r w:rsidRPr="009532FA">
                              <w:t>Ахтубинского района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27" type="#_x0000_t202" style="position:absolute;left:0;text-align:left;margin-left:112.2pt;margin-top:-40.55pt;width:146.85pt;height:8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">
                <v:textbox>
                  <w:txbxContent>
                    <w:p w:rsidR="00EE6DC0" w:rsidRPr="009532FA" w:rsidRDefault="00EE6DC0" w:rsidP="00873CBD">
                      <w:pPr>
                        <w:rPr>
                          <w:sz w:val="20"/>
                          <w:szCs w:val="20"/>
                        </w:rPr>
                      </w:pPr>
                      <w:r w:rsidRPr="009532FA">
                        <w:t>Утверждение межпоселковой маршрутной сети</w:t>
                      </w:r>
                      <w:r w:rsidRPr="009532FA">
                        <w:rPr>
                          <w:sz w:val="28"/>
                          <w:szCs w:val="28"/>
                        </w:rPr>
                        <w:t xml:space="preserve"> </w:t>
                      </w:r>
                      <w:proofErr w:type="spellStart"/>
                      <w:r w:rsidRPr="009532FA">
                        <w:t>Ахтубинского</w:t>
                      </w:r>
                      <w:proofErr w:type="spellEnd"/>
                      <w:r w:rsidRPr="009532FA">
                        <w:t xml:space="preserve"> района</w:t>
                      </w:r>
                    </w:p>
                  </w:txbxContent>
                </v:textbox>
              </v:shape>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6359525</wp:posOffset>
                </wp:positionH>
                <wp:positionV relativeFrom="paragraph">
                  <wp:posOffset>-110490</wp:posOffset>
                </wp:positionV>
                <wp:extent cx="511810" cy="0"/>
                <wp:effectExtent l="15875" t="70485" r="24765" b="72390"/>
                <wp:wrapNone/>
                <wp:docPr id="2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500.75pt;margin-top:-8.7pt;width:40.3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" strokeweight="2.25pt">
                <v:stroke endarrow="block"/>
              </v:shape>
            </w:pict>
          </mc:Fallback>
        </mc:AlternateContent>
      </w:r>
      <w:r>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6871335</wp:posOffset>
                </wp:positionH>
                <wp:positionV relativeFrom="paragraph">
                  <wp:posOffset>-443865</wp:posOffset>
                </wp:positionV>
                <wp:extent cx="2097405" cy="990600"/>
                <wp:effectExtent l="13335" t="13335" r="13335" b="5715"/>
                <wp:wrapNone/>
                <wp:docPr id="2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90600"/>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 xml:space="preserve">Публикация информационного сообщения о проведении конкурса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28" type="#_x0000_t202" style="position:absolute;left:0;text-align:left;margin-left:541.05pt;margin-top:-34.95pt;width:165.15pt;height:7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">
                <v:textbox>
                  <w:txbxContent>
                    <w:p w:rsidR="00EE6DC0" w:rsidRPr="009532FA" w:rsidRDefault="00EE6DC0" w:rsidP="00873CBD">
                      <w:r w:rsidRPr="009532FA">
                        <w:t xml:space="preserve">Публикация информационного сообщения о проведении конкурса </w:t>
                      </w:r>
                    </w:p>
                  </w:txbxContent>
                </v:textbox>
              </v:shape>
            </w:pict>
          </mc:Fallback>
        </mc:AlternateContent>
      </w:r>
      <w:r>
        <w:rPr>
          <w:noProof/>
          <w:sz w:val="28"/>
          <w:szCs w:val="28"/>
        </w:rPr>
        <mc:AlternateContent>
          <mc:Choice Requires="wps">
            <w:drawing>
              <wp:anchor distT="0" distB="0" distL="114300" distR="114300" simplePos="0" relativeHeight="251644416" behindDoc="0" locked="0" layoutInCell="1" allowOverlap="1">
                <wp:simplePos x="0" y="0"/>
                <wp:positionH relativeFrom="column">
                  <wp:posOffset>3758565</wp:posOffset>
                </wp:positionH>
                <wp:positionV relativeFrom="paragraph">
                  <wp:posOffset>-514985</wp:posOffset>
                </wp:positionV>
                <wp:extent cx="2600960" cy="1261745"/>
                <wp:effectExtent l="5715" t="8890" r="12700" b="5715"/>
                <wp:wrapNone/>
                <wp:docPr id="2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261745"/>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Подготовка нормативного документа:                                                  - о проведении конкурса;</w:t>
                            </w:r>
                            <w:r w:rsidRPr="009532FA">
                              <w:tab/>
                              <w:t xml:space="preserve">               - об утверждение конкурсной документации, состава конкурсной комиссии.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29" type="#_x0000_t202" style="position:absolute;left:0;text-align:left;margin-left:295.95pt;margin-top:-40.55pt;width:204.8pt;height:99.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DLw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">
                <v:textbox>
                  <w:txbxContent>
                    <w:p w:rsidR="00EE6DC0" w:rsidRPr="009532FA" w:rsidRDefault="00EE6DC0" w:rsidP="00873CBD">
                      <w:r w:rsidRPr="009532FA">
                        <w:t>Подготовка нормативного документа:                                                  - о проведении конкурса;</w:t>
                      </w:r>
                      <w:r w:rsidRPr="009532FA">
                        <w:tab/>
                        <w:t xml:space="preserve">               - об утверждение конкурсной документации, состава конкурсной комиссии.</w:t>
                      </w:r>
                    </w:p>
                  </w:txbxContent>
                </v:textbox>
              </v:shape>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3289935</wp:posOffset>
                </wp:positionH>
                <wp:positionV relativeFrom="paragraph">
                  <wp:posOffset>-110490</wp:posOffset>
                </wp:positionV>
                <wp:extent cx="468630" cy="0"/>
                <wp:effectExtent l="22860" t="70485" r="32385" b="72390"/>
                <wp:wrapNone/>
                <wp:docPr id="2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59.05pt;margin-top:-8.7pt;width:36.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" strokeweight="2.25pt">
                <v:stroke endarrow="block"/>
              </v:shape>
            </w:pict>
          </mc:Fallback>
        </mc:AlternateContent>
      </w:r>
    </w:p>
    <w:p w:rsidR="00873CBD" w:rsidRPr="00DE2E39" w:rsidRDefault="00873CBD" w:rsidP="00873CBD">
      <w:pPr>
        <w:ind w:firstLine="708"/>
        <w:rPr>
          <w:sz w:val="28"/>
          <w:szCs w:val="28"/>
        </w:rPr>
      </w:pP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7978140</wp:posOffset>
                </wp:positionH>
                <wp:positionV relativeFrom="paragraph">
                  <wp:posOffset>137795</wp:posOffset>
                </wp:positionV>
                <wp:extent cx="0" cy="400050"/>
                <wp:effectExtent l="72390" t="23495" r="70485" b="24130"/>
                <wp:wrapNone/>
                <wp:docPr id="2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628.2pt;margin-top:10.85pt;width:0;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I+NQIAAF8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" strokeweight="2.25pt">
                <v:stroke endarrow="block"/>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2358390</wp:posOffset>
                </wp:positionH>
                <wp:positionV relativeFrom="paragraph">
                  <wp:posOffset>137795</wp:posOffset>
                </wp:positionV>
                <wp:extent cx="0" cy="400050"/>
                <wp:effectExtent l="72390" t="33020" r="70485" b="24130"/>
                <wp:wrapNone/>
                <wp:docPr id="2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85.7pt;margin-top:10.85pt;width:0;height:31.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" strokeweight="2.25pt">
                <v:stroke startarrow="block" endarrow="block"/>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5034915</wp:posOffset>
                </wp:positionH>
                <wp:positionV relativeFrom="paragraph">
                  <wp:posOffset>133350</wp:posOffset>
                </wp:positionV>
                <wp:extent cx="0" cy="276225"/>
                <wp:effectExtent l="53340" t="9525" r="60960" b="19050"/>
                <wp:wrapNone/>
                <wp:docPr id="2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396.45pt;margin-top:10.5pt;width:0;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AJ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">
                <v:stroke endarrow="block"/>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43392" behindDoc="0" locked="0" layoutInCell="1" allowOverlap="1">
                <wp:simplePos x="0" y="0"/>
                <wp:positionH relativeFrom="column">
                  <wp:posOffset>300990</wp:posOffset>
                </wp:positionH>
                <wp:positionV relativeFrom="paragraph">
                  <wp:posOffset>128905</wp:posOffset>
                </wp:positionV>
                <wp:extent cx="2800350" cy="1114425"/>
                <wp:effectExtent l="5715" t="5080" r="13335" b="13970"/>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14425"/>
                        </a:xfrm>
                        <a:prstGeom prst="rect">
                          <a:avLst/>
                        </a:prstGeom>
                        <a:solidFill>
                          <a:srgbClr val="FFFFFF"/>
                        </a:solidFill>
                        <a:ln w="9525">
                          <a:solidFill>
                            <a:srgbClr val="000000"/>
                          </a:solidFill>
                          <a:miter lim="800000"/>
                          <a:headEnd/>
                          <a:tailEnd/>
                        </a:ln>
                      </wps:spPr>
                      <wps:txbx>
                        <w:txbxContent>
                          <w:p w:rsidR="00EE6DC0" w:rsidRPr="009532FA" w:rsidRDefault="00EE6DC0" w:rsidP="00873CBD">
                            <w:pPr>
                              <w:rPr>
                                <w:szCs w:val="28"/>
                              </w:rPr>
                            </w:pPr>
                            <w:r w:rsidRPr="009532FA">
                              <w:rPr>
                                <w:szCs w:val="28"/>
                              </w:rPr>
                              <w:t>Открытие, закрытие, изменение, утверждение  регулярных автобусных или таксомоторных маршрутов общего пользования</w:t>
                            </w:r>
                          </w:p>
                          <w:p w:rsidR="00EE6DC0" w:rsidRPr="00FE3565" w:rsidRDefault="00EE6DC0" w:rsidP="00873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0" type="#_x0000_t202" style="position:absolute;left:0;text-align:left;margin-left:23.7pt;margin-top:10.15pt;width:220.5pt;height:8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">
                <v:textbox>
                  <w:txbxContent>
                    <w:p w:rsidR="00EE6DC0" w:rsidRPr="009532FA" w:rsidRDefault="00EE6DC0" w:rsidP="00873CBD">
                      <w:pPr>
                        <w:rPr>
                          <w:szCs w:val="28"/>
                        </w:rPr>
                      </w:pPr>
                      <w:r w:rsidRPr="009532FA">
                        <w:rPr>
                          <w:szCs w:val="28"/>
                        </w:rPr>
                        <w:t>Открытие, закрытие, изменение, утверждение  регулярных автобусных или таксомоторных маршрутов общего пользования</w:t>
                      </w:r>
                    </w:p>
                    <w:p w:rsidR="00EE6DC0" w:rsidRPr="00FE3565" w:rsidRDefault="00EE6DC0" w:rsidP="00873CBD"/>
                  </w:txbxContent>
                </v:textbox>
              </v:shape>
            </w:pict>
          </mc:Fallback>
        </mc:AlternateContent>
      </w:r>
      <w:r>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6891020</wp:posOffset>
                </wp:positionH>
                <wp:positionV relativeFrom="paragraph">
                  <wp:posOffset>128905</wp:posOffset>
                </wp:positionV>
                <wp:extent cx="2077720" cy="628650"/>
                <wp:effectExtent l="13970" t="5080" r="13335" b="13970"/>
                <wp:wrapNone/>
                <wp:docPr id="2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28650"/>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Приём заявок на участие в конкурсе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1" type="#_x0000_t202" style="position:absolute;left:0;text-align:left;margin-left:542.6pt;margin-top:10.15pt;width:163.6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">
                <v:textbox>
                  <w:txbxContent>
                    <w:p w:rsidR="00EE6DC0" w:rsidRPr="009532FA" w:rsidRDefault="00EE6DC0" w:rsidP="00873CBD">
                      <w:r w:rsidRPr="009532FA">
                        <w:t>Приём заявок на участие в конкурсе</w:t>
                      </w:r>
                    </w:p>
                  </w:txbxContent>
                </v:textbox>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4034790</wp:posOffset>
                </wp:positionH>
                <wp:positionV relativeFrom="paragraph">
                  <wp:posOffset>635</wp:posOffset>
                </wp:positionV>
                <wp:extent cx="2080895" cy="333375"/>
                <wp:effectExtent l="5715" t="10160" r="8890" b="8890"/>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333375"/>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Полномочия комиссии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32" type="#_x0000_t202" style="position:absolute;left:0;text-align:left;margin-left:317.7pt;margin-top:.05pt;width:163.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G0LQIAAFk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">
                <v:textbox>
                  <w:txbxContent>
                    <w:p w:rsidR="00EE6DC0" w:rsidRPr="009532FA" w:rsidRDefault="00EE6DC0" w:rsidP="00873CBD">
                      <w:r w:rsidRPr="009532FA">
                        <w:t>Полномочия комиссии</w:t>
                      </w:r>
                    </w:p>
                  </w:txbxContent>
                </v:textbox>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5034915</wp:posOffset>
                </wp:positionH>
                <wp:positionV relativeFrom="paragraph">
                  <wp:posOffset>129540</wp:posOffset>
                </wp:positionV>
                <wp:extent cx="635" cy="342900"/>
                <wp:effectExtent l="53340" t="5715" r="60325" b="22860"/>
                <wp:wrapNone/>
                <wp:docPr id="1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396.45pt;margin-top:10.2pt;width:.0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">
                <v:stroke endarrow="block"/>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7978140</wp:posOffset>
                </wp:positionH>
                <wp:positionV relativeFrom="paragraph">
                  <wp:posOffset>144145</wp:posOffset>
                </wp:positionV>
                <wp:extent cx="0" cy="371475"/>
                <wp:effectExtent l="72390" t="20320" r="70485" b="27305"/>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628.2pt;margin-top:11.35pt;width:0;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" strokeweight="2.25pt">
                <v:stroke endarrow="block"/>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4020185</wp:posOffset>
                </wp:positionH>
                <wp:positionV relativeFrom="paragraph">
                  <wp:posOffset>63500</wp:posOffset>
                </wp:positionV>
                <wp:extent cx="2095500" cy="838200"/>
                <wp:effectExtent l="10160" t="6350" r="8890" b="1270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38200"/>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Рассмотрение заявок и приложенных к ним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3" type="#_x0000_t202" style="position:absolute;left:0;text-align:left;margin-left:316.55pt;margin-top:5pt;width:165pt;height: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">
                <v:textbox>
                  <w:txbxContent>
                    <w:p w:rsidR="00EE6DC0" w:rsidRPr="009532FA" w:rsidRDefault="00EE6DC0" w:rsidP="00873CBD">
                      <w:r w:rsidRPr="009532FA">
                        <w:t>Рассмотрение заявок и приложенных к ним документов</w:t>
                      </w:r>
                    </w:p>
                  </w:txbxContent>
                </v:textbox>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6958965</wp:posOffset>
                </wp:positionH>
                <wp:positionV relativeFrom="paragraph">
                  <wp:posOffset>106680</wp:posOffset>
                </wp:positionV>
                <wp:extent cx="2049780" cy="733425"/>
                <wp:effectExtent l="5715" t="11430" r="11430" b="762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33425"/>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Регистрация заявок в журнале приёма заявок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4" type="#_x0000_t202" style="position:absolute;left:0;text-align:left;margin-left:547.95pt;margin-top:8.4pt;width:161.4pt;height:5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YLAIAAFk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">
                <v:textbox>
                  <w:txbxContent>
                    <w:p w:rsidR="00EE6DC0" w:rsidRPr="009532FA" w:rsidRDefault="00EE6DC0" w:rsidP="00873CBD">
                      <w:r w:rsidRPr="009532FA">
                        <w:t>Регистрация заявок в журнале приёма заявок</w:t>
                      </w:r>
                    </w:p>
                  </w:txbxContent>
                </v:textbox>
              </v:shape>
            </w:pict>
          </mc:Fallback>
        </mc:AlternateContent>
      </w:r>
    </w:p>
    <w:p w:rsidR="00873CBD" w:rsidRPr="00DE2E39" w:rsidRDefault="00873CBD" w:rsidP="00873CBD">
      <w:pPr>
        <w:ind w:firstLine="708"/>
        <w:jc w:val="both"/>
        <w:rPr>
          <w:sz w:val="28"/>
          <w:szCs w:val="28"/>
        </w:rPr>
      </w:pPr>
    </w:p>
    <w:p w:rsidR="00873CBD" w:rsidRPr="00DE2E39" w:rsidRDefault="00873CBD" w:rsidP="00873CBD">
      <w:pPr>
        <w:ind w:firstLine="708"/>
        <w:jc w:val="both"/>
        <w:rPr>
          <w:sz w:val="28"/>
          <w:szCs w:val="28"/>
        </w:rPr>
      </w:pP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72064" behindDoc="0" locked="0" layoutInCell="1" allowOverlap="1">
                <wp:simplePos x="0" y="0"/>
                <wp:positionH relativeFrom="column">
                  <wp:posOffset>5029200</wp:posOffset>
                </wp:positionH>
                <wp:positionV relativeFrom="paragraph">
                  <wp:posOffset>74295</wp:posOffset>
                </wp:positionV>
                <wp:extent cx="0" cy="457200"/>
                <wp:effectExtent l="57150" t="7620" r="57150" b="20955"/>
                <wp:wrapNone/>
                <wp:docPr id="1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396pt;margin-top:5.85pt;width:0;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IH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">
                <v:stroke endarrow="block"/>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8001000</wp:posOffset>
                </wp:positionH>
                <wp:positionV relativeFrom="paragraph">
                  <wp:posOffset>69215</wp:posOffset>
                </wp:positionV>
                <wp:extent cx="0" cy="457200"/>
                <wp:effectExtent l="66675" t="21590" r="66675" b="26035"/>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630pt;margin-top:5.45pt;width:0;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" strokeweight="2.25pt">
                <v:stroke endarrow="block"/>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4020185</wp:posOffset>
                </wp:positionH>
                <wp:positionV relativeFrom="paragraph">
                  <wp:posOffset>122555</wp:posOffset>
                </wp:positionV>
                <wp:extent cx="2115185" cy="805815"/>
                <wp:effectExtent l="10160" t="8255" r="8255" b="5080"/>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805815"/>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Принятие решения о признание претендентов участниками конкурса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35" type="#_x0000_t202" style="position:absolute;left:0;text-align:left;margin-left:316.55pt;margin-top:9.65pt;width:166.55pt;height:6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">
                <v:textbox>
                  <w:txbxContent>
                    <w:p w:rsidR="00EE6DC0" w:rsidRPr="009532FA" w:rsidRDefault="00EE6DC0" w:rsidP="00873CBD">
                      <w:r w:rsidRPr="009532FA">
                        <w:t>Принятие решения о признание претендентов участниками конкурса</w:t>
                      </w:r>
                    </w:p>
                  </w:txbxContent>
                </v:textbox>
              </v:shape>
            </w:pict>
          </mc:Fallback>
        </mc:AlternateContent>
      </w: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122555</wp:posOffset>
                </wp:positionV>
                <wp:extent cx="2593975" cy="1028700"/>
                <wp:effectExtent l="9525" t="8255" r="6350" b="10795"/>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028700"/>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Оценка участников конкурса по бальной системе, в соответствии с перечнем оцениваемых показателей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6" type="#_x0000_t202" style="position:absolute;left:0;text-align:left;margin-left:36pt;margin-top:9.65pt;width:204.25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4aLwIAAFsEAAAOAAAAZHJzL2Uyb0RvYy54bWysVNtu2zAMfR+wfxD0vtjxkiY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">
                <v:textbox>
                  <w:txbxContent>
                    <w:p w:rsidR="00EE6DC0" w:rsidRPr="009532FA" w:rsidRDefault="00EE6DC0" w:rsidP="00873CBD">
                      <w:r w:rsidRPr="009532FA">
                        <w:t>Оценка участников конкурса по бальной системе, в соответствии с перечнем оцениваемых показателей</w:t>
                      </w:r>
                    </w:p>
                  </w:txbxContent>
                </v:textbox>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6972300</wp:posOffset>
                </wp:positionH>
                <wp:positionV relativeFrom="paragraph">
                  <wp:posOffset>117475</wp:posOffset>
                </wp:positionV>
                <wp:extent cx="2181225" cy="566420"/>
                <wp:effectExtent l="9525" t="12700" r="9525" b="11430"/>
                <wp:wrapNone/>
                <wp:docPr id="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66420"/>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Оформление протокола о результатах конкурса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7" type="#_x0000_t202" style="position:absolute;left:0;text-align:left;margin-left:549pt;margin-top:9.25pt;width:171.75pt;height:4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">
                <v:textbox>
                  <w:txbxContent>
                    <w:p w:rsidR="00EE6DC0" w:rsidRPr="009532FA" w:rsidRDefault="00EE6DC0" w:rsidP="00873CBD">
                      <w:r w:rsidRPr="009532FA">
                        <w:t>Оформление протокола о результатах конкурса</w:t>
                      </w:r>
                    </w:p>
                  </w:txbxContent>
                </v:textbox>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6185535</wp:posOffset>
                </wp:positionH>
                <wp:positionV relativeFrom="paragraph">
                  <wp:posOffset>159385</wp:posOffset>
                </wp:positionV>
                <wp:extent cx="786765" cy="0"/>
                <wp:effectExtent l="13335" t="54610" r="19050" b="59690"/>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487.05pt;margin-top:12.55pt;width:61.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jd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4112" behindDoc="0" locked="0" layoutInCell="1" allowOverlap="1">
                <wp:simplePos x="0" y="0"/>
                <wp:positionH relativeFrom="column">
                  <wp:posOffset>3051175</wp:posOffset>
                </wp:positionH>
                <wp:positionV relativeFrom="paragraph">
                  <wp:posOffset>158750</wp:posOffset>
                </wp:positionV>
                <wp:extent cx="914400" cy="635"/>
                <wp:effectExtent l="22225" t="53975" r="6350" b="59690"/>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40.25pt;margin-top:12.5pt;width:1in;height:.0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SbOwIAAGk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">
                <v:stroke endarrow="block"/>
              </v:shape>
            </w:pict>
          </mc:Fallback>
        </mc:AlternateContent>
      </w:r>
    </w:p>
    <w:p w:rsidR="00873CBD" w:rsidRPr="00DE2E39" w:rsidRDefault="00873CBD" w:rsidP="00873CBD">
      <w:pPr>
        <w:ind w:firstLine="708"/>
        <w:jc w:val="both"/>
        <w:rPr>
          <w:sz w:val="28"/>
          <w:szCs w:val="28"/>
        </w:rPr>
      </w:pP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8001000</wp:posOffset>
                </wp:positionH>
                <wp:positionV relativeFrom="paragraph">
                  <wp:posOffset>70485</wp:posOffset>
                </wp:positionV>
                <wp:extent cx="0" cy="800735"/>
                <wp:effectExtent l="66675" t="22860" r="66675" b="24130"/>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630pt;margin-top:5.55pt;width:0;height:6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DkNAIAAF4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" strokeweight="2.25pt">
                <v:stroke endarrow="block"/>
              </v:shape>
            </w:pict>
          </mc:Fallback>
        </mc:AlternateContent>
      </w:r>
    </w:p>
    <w:p w:rsidR="00873CBD" w:rsidRPr="00DE2E39" w:rsidRDefault="00873CBD" w:rsidP="00873CBD">
      <w:pPr>
        <w:ind w:firstLine="708"/>
        <w:jc w:val="both"/>
        <w:rPr>
          <w:sz w:val="28"/>
          <w:szCs w:val="28"/>
        </w:rPr>
      </w:pPr>
    </w:p>
    <w:p w:rsidR="00873CBD" w:rsidRPr="00DE2E39" w:rsidRDefault="00F331D3" w:rsidP="00873CBD">
      <w:pPr>
        <w:ind w:firstLine="708"/>
        <w:jc w:val="both"/>
        <w:rPr>
          <w:sz w:val="28"/>
          <w:szCs w:val="28"/>
        </w:rPr>
      </w:pPr>
      <w:r>
        <w:rPr>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6972300</wp:posOffset>
                </wp:positionH>
                <wp:positionV relativeFrom="paragraph">
                  <wp:posOffset>-342900</wp:posOffset>
                </wp:positionV>
                <wp:extent cx="2070735" cy="993140"/>
                <wp:effectExtent l="9525" t="9525" r="5715" b="698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993140"/>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Заключение муниципального контракта с победителем или победителями конкурса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8" type="#_x0000_t202" style="position:absolute;left:0;text-align:left;margin-left:549pt;margin-top:-27pt;width:163.05pt;height:7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">
                <v:textbox>
                  <w:txbxContent>
                    <w:p w:rsidR="00EE6DC0" w:rsidRPr="009532FA" w:rsidRDefault="00EE6DC0" w:rsidP="00873CBD">
                      <w:r w:rsidRPr="009532FA">
                        <w:t>Заключение муниципального контракта с победителем или победителями конкурса</w:t>
                      </w:r>
                    </w:p>
                  </w:txbxContent>
                </v:textbox>
              </v:shape>
            </w:pict>
          </mc:Fallback>
        </mc:AlternateContent>
      </w:r>
    </w:p>
    <w:p w:rsidR="00873CBD" w:rsidRPr="00DE2E39" w:rsidRDefault="00873CBD" w:rsidP="00873CBD">
      <w:pPr>
        <w:ind w:firstLine="708"/>
        <w:jc w:val="both"/>
        <w:rPr>
          <w:sz w:val="28"/>
          <w:szCs w:val="28"/>
        </w:rPr>
      </w:pPr>
    </w:p>
    <w:p w:rsidR="00873CBD" w:rsidRPr="00DE2E39" w:rsidRDefault="00873CBD" w:rsidP="00873CBD">
      <w:pPr>
        <w:ind w:firstLine="708"/>
        <w:jc w:val="both"/>
        <w:rPr>
          <w:sz w:val="28"/>
          <w:szCs w:val="28"/>
        </w:rPr>
      </w:pP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8091805</wp:posOffset>
                </wp:positionH>
                <wp:positionV relativeFrom="paragraph">
                  <wp:posOffset>36830</wp:posOffset>
                </wp:positionV>
                <wp:extent cx="635" cy="405130"/>
                <wp:effectExtent l="71755" t="17780" r="70485" b="24765"/>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51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637.15pt;margin-top:2.9pt;width:.05pt;height:3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6J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" strokeweight="2.25pt">
                <v:stroke endarrow="block"/>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891540</wp:posOffset>
                </wp:positionH>
                <wp:positionV relativeFrom="paragraph">
                  <wp:posOffset>59690</wp:posOffset>
                </wp:positionV>
                <wp:extent cx="2593975" cy="1465580"/>
                <wp:effectExtent l="5715" t="12065" r="10160" b="8255"/>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65580"/>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rPr>
                                <w:szCs w:val="28"/>
                              </w:rPr>
                              <w:t xml:space="preserve">Осуществление </w:t>
                            </w:r>
                            <w:proofErr w:type="gramStart"/>
                            <w:r w:rsidRPr="009532FA">
                              <w:rPr>
                                <w:szCs w:val="28"/>
                              </w:rPr>
                              <w:t>контроля за</w:t>
                            </w:r>
                            <w:proofErr w:type="gramEnd"/>
                            <w:r w:rsidRPr="009532FA">
                              <w:rPr>
                                <w:szCs w:val="28"/>
                              </w:rPr>
                              <w:t xml:space="preserve"> исполнением принятых в пределах своих полномочий решений по организации перевозок пассажирским транспортом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9" type="#_x0000_t202" style="position:absolute;left:0;text-align:left;margin-left:70.2pt;margin-top:4.7pt;width:204.25pt;height:1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">
                <v:textbox>
                  <w:txbxContent>
                    <w:p w:rsidR="00EE6DC0" w:rsidRPr="009532FA" w:rsidRDefault="00EE6DC0" w:rsidP="00873CBD">
                      <w:r w:rsidRPr="009532FA">
                        <w:rPr>
                          <w:szCs w:val="28"/>
                        </w:rPr>
                        <w:t xml:space="preserve">Осуществление </w:t>
                      </w:r>
                      <w:proofErr w:type="gramStart"/>
                      <w:r w:rsidRPr="009532FA">
                        <w:rPr>
                          <w:szCs w:val="28"/>
                        </w:rPr>
                        <w:t>контроля за</w:t>
                      </w:r>
                      <w:proofErr w:type="gramEnd"/>
                      <w:r w:rsidRPr="009532FA">
                        <w:rPr>
                          <w:szCs w:val="28"/>
                        </w:rPr>
                        <w:t xml:space="preserve"> исполнением принятых в пределах своих полномочий решений по организации перевозок пассажирским транспортом</w:t>
                      </w:r>
                    </w:p>
                  </w:txbxContent>
                </v:textbox>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33020</wp:posOffset>
                </wp:positionV>
                <wp:extent cx="2444750" cy="1028700"/>
                <wp:effectExtent l="9525" t="13970" r="12700" b="508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028700"/>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Согласование расписания движения маршрутов, утверждение паспорта маршрута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40" type="#_x0000_t202" style="position:absolute;left:0;text-align:left;margin-left:315pt;margin-top:2.6pt;width:192.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">
                <v:textbox>
                  <w:txbxContent>
                    <w:p w:rsidR="00EE6DC0" w:rsidRPr="009532FA" w:rsidRDefault="00EE6DC0" w:rsidP="00873CBD">
                      <w:r w:rsidRPr="009532FA">
                        <w:t>Согласование расписания движения маршрутов, утверждение паспорта маршрута</w:t>
                      </w:r>
                    </w:p>
                  </w:txbxContent>
                </v:textbox>
              </v:shape>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7006590</wp:posOffset>
                </wp:positionH>
                <wp:positionV relativeFrom="paragraph">
                  <wp:posOffset>33020</wp:posOffset>
                </wp:positionV>
                <wp:extent cx="2002155" cy="800100"/>
                <wp:effectExtent l="5715" t="13970" r="11430" b="508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800100"/>
                        </a:xfrm>
                        <a:prstGeom prst="rect">
                          <a:avLst/>
                        </a:prstGeom>
                        <a:solidFill>
                          <a:srgbClr val="FFFFFF"/>
                        </a:solidFill>
                        <a:ln w="9525">
                          <a:solidFill>
                            <a:srgbClr val="000000"/>
                          </a:solidFill>
                          <a:miter lim="800000"/>
                          <a:headEnd/>
                          <a:tailEnd/>
                        </a:ln>
                      </wps:spPr>
                      <wps:txbx>
                        <w:txbxContent>
                          <w:p w:rsidR="00EE6DC0" w:rsidRPr="009532FA" w:rsidRDefault="00EE6DC0" w:rsidP="00873CBD">
                            <w:r w:rsidRPr="009532FA">
                              <w:t>Публикация сообщения о результатах конкурса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41" type="#_x0000_t202" style="position:absolute;left:0;text-align:left;margin-left:551.7pt;margin-top:2.6pt;width:157.6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">
                <v:textbox>
                  <w:txbxContent>
                    <w:p w:rsidR="00EE6DC0" w:rsidRPr="009532FA" w:rsidRDefault="00EE6DC0" w:rsidP="00873CBD">
                      <w:r w:rsidRPr="009532FA">
                        <w:t>Публикация сообщения о результатах конкурса</w:t>
                      </w:r>
                    </w:p>
                  </w:txbxContent>
                </v:textbox>
              </v:shape>
            </w:pict>
          </mc:Fallback>
        </mc:AlternateContent>
      </w:r>
    </w:p>
    <w:p w:rsidR="00873CBD" w:rsidRPr="00DE2E39" w:rsidRDefault="00F331D3" w:rsidP="00873CBD">
      <w:pPr>
        <w:ind w:firstLine="708"/>
        <w:jc w:val="both"/>
        <w:rPr>
          <w:sz w:val="28"/>
          <w:szCs w:val="28"/>
        </w:rPr>
      </w:pP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6365240</wp:posOffset>
                </wp:positionH>
                <wp:positionV relativeFrom="paragraph">
                  <wp:posOffset>184150</wp:posOffset>
                </wp:positionV>
                <wp:extent cx="641350" cy="635"/>
                <wp:effectExtent l="31115" t="69850" r="22860" b="72390"/>
                <wp:wrapNone/>
                <wp:docPr id="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35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501.2pt;margin-top:14.5pt;width:50.5pt;height:.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PQIAAGo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" strokeweight="2.25pt">
                <v:stroke endarrow="block"/>
              </v:shape>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3485515</wp:posOffset>
                </wp:positionH>
                <wp:positionV relativeFrom="paragraph">
                  <wp:posOffset>184150</wp:posOffset>
                </wp:positionV>
                <wp:extent cx="549275" cy="0"/>
                <wp:effectExtent l="27940" t="69850" r="22860" b="73025"/>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74.45pt;margin-top:14.5pt;width:43.25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" strokeweight="2.25pt">
                <v:stroke endarrow="block"/>
              </v:shape>
            </w:pict>
          </mc:Fallback>
        </mc:AlternateContent>
      </w:r>
    </w:p>
    <w:p w:rsidR="00873CBD" w:rsidRPr="00DE2E39" w:rsidRDefault="00873CBD" w:rsidP="00873CBD">
      <w:pPr>
        <w:ind w:firstLine="708"/>
        <w:jc w:val="both"/>
        <w:rPr>
          <w:sz w:val="28"/>
          <w:szCs w:val="28"/>
        </w:rPr>
      </w:pPr>
    </w:p>
    <w:p w:rsidR="00873CBD" w:rsidRPr="00DE2E39" w:rsidRDefault="00873CBD" w:rsidP="00873CBD">
      <w:pPr>
        <w:ind w:firstLine="708"/>
        <w:jc w:val="both"/>
        <w:rPr>
          <w:sz w:val="28"/>
          <w:szCs w:val="28"/>
        </w:rPr>
      </w:pPr>
    </w:p>
    <w:p w:rsidR="00873CBD" w:rsidRPr="00DE2E39" w:rsidRDefault="00873CBD" w:rsidP="00873CBD">
      <w:pPr>
        <w:ind w:firstLine="708"/>
        <w:jc w:val="both"/>
        <w:rPr>
          <w:sz w:val="28"/>
          <w:szCs w:val="28"/>
        </w:rPr>
        <w:sectPr w:rsidR="00873CBD" w:rsidRPr="00DE2E39" w:rsidSect="008E1A09">
          <w:pgSz w:w="16838" w:h="11906" w:orient="landscape"/>
          <w:pgMar w:top="1134" w:right="567" w:bottom="1134" w:left="1701" w:header="709" w:footer="709" w:gutter="0"/>
          <w:cols w:space="708"/>
          <w:docGrid w:linePitch="381"/>
        </w:sect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autoSpaceDE w:val="0"/>
        <w:autoSpaceDN w:val="0"/>
        <w:adjustRightInd w:val="0"/>
        <w:ind w:left="-180" w:right="-5"/>
        <w:jc w:val="center"/>
        <w:outlineLvl w:val="1"/>
        <w:rPr>
          <w:sz w:val="28"/>
          <w:szCs w:val="28"/>
        </w:rPr>
      </w:pPr>
      <w:r w:rsidRPr="00DE2E39">
        <w:rPr>
          <w:sz w:val="28"/>
          <w:szCs w:val="28"/>
        </w:rPr>
        <w:t xml:space="preserve">                                                                                 Приложение  № 2</w:t>
      </w:r>
    </w:p>
    <w:p w:rsidR="00873CBD" w:rsidRPr="00DE2E39" w:rsidRDefault="00873CBD" w:rsidP="00873CBD">
      <w:pPr>
        <w:pStyle w:val="Style3"/>
        <w:widowControl/>
        <w:tabs>
          <w:tab w:val="left" w:leader="underscore" w:pos="9639"/>
        </w:tabs>
        <w:ind w:right="-3"/>
        <w:jc w:val="left"/>
        <w:rPr>
          <w:rStyle w:val="FontStyle47"/>
          <w:sz w:val="28"/>
          <w:szCs w:val="28"/>
        </w:rPr>
      </w:pPr>
      <w:r w:rsidRPr="00DE2E39">
        <w:rPr>
          <w:rStyle w:val="FontStyle47"/>
          <w:sz w:val="28"/>
          <w:szCs w:val="28"/>
        </w:rPr>
        <w:t xml:space="preserve">                                                                                к административному </w:t>
      </w:r>
    </w:p>
    <w:p w:rsidR="00873CBD" w:rsidRPr="00DE2E39" w:rsidRDefault="00873CBD" w:rsidP="00873CBD">
      <w:pPr>
        <w:pStyle w:val="Style3"/>
        <w:widowControl/>
        <w:tabs>
          <w:tab w:val="left" w:leader="underscore" w:pos="9639"/>
        </w:tabs>
        <w:ind w:right="-3"/>
        <w:jc w:val="left"/>
        <w:rPr>
          <w:rStyle w:val="FontStyle47"/>
          <w:sz w:val="28"/>
          <w:szCs w:val="28"/>
        </w:rPr>
      </w:pPr>
      <w:r w:rsidRPr="00DE2E39">
        <w:rPr>
          <w:rStyle w:val="FontStyle47"/>
          <w:sz w:val="28"/>
          <w:szCs w:val="28"/>
        </w:rPr>
        <w:t xml:space="preserve">                                                                                регламенту</w:t>
      </w: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ЗАЯВКА</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на участие в конкурсе на право заключения</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договора на выполнение безопасных перевозок</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пассажиров на муниципальных межпоселенческих</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маршрутах регулярного сообщения муниципального</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образования «Ахтубинский район»</w:t>
      </w:r>
    </w:p>
    <w:p w:rsidR="00873CBD" w:rsidRPr="00DE2E39" w:rsidRDefault="00873CBD" w:rsidP="00873CBD">
      <w:pPr>
        <w:pStyle w:val="HTML"/>
        <w:jc w:val="center"/>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«____» ___________ 200__ г.                                                 г.Ахтубинск   </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Заявитель_________________________________________________________            (полное наименование юридического лица, Ф.И.О. и паспортные данные индивидуального предпринимателя)</w:t>
      </w: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__________________________________________________________________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Адрес, телефон: __________________________________________________________________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Прошу  допустить  к  участию  в конкурсе  на  право  заключения   муниципального контракта на выполнение безопасных перевозок  пассажиров на муниципальных   межпоселенческих маршрутах   регулярного  сообщения   МО «Ахтубинский район» на   маршруте   № 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графике  (графиках) движения № _____________.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Заявитель обязуется:</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1.  Соблюдать  условия конкурса и порядок проведения  конкурса,   установленные положением о конкурсе на право заключения  муниципального контракта на выполнение безопасных перевозок  пассажиров  на   муниципальных  межпоселенческих маршрутах регулярного сообщения МО «Ахтубинский район».</w:t>
      </w:r>
    </w:p>
    <w:p w:rsidR="00873CBD" w:rsidRPr="00DE2E39" w:rsidRDefault="00873CBD" w:rsidP="00873CBD">
      <w:pPr>
        <w:pStyle w:val="ConsPlusNonformat"/>
        <w:widowControl/>
        <w:jc w:val="both"/>
        <w:rPr>
          <w:rFonts w:ascii="Times New Roman" w:hAnsi="Times New Roman" w:cs="Times New Roman"/>
          <w:sz w:val="28"/>
          <w:szCs w:val="28"/>
        </w:rPr>
      </w:pPr>
      <w:r w:rsidRPr="00DE2E39">
        <w:rPr>
          <w:rFonts w:ascii="Times New Roman" w:hAnsi="Times New Roman" w:cs="Times New Roman"/>
          <w:sz w:val="28"/>
          <w:szCs w:val="28"/>
        </w:rPr>
        <w:t xml:space="preserve">       2.  В  случае признания победителем конкурса, подписать  указанный муниципальный  контракт  и  вернуть  его  организатору конкурса не ранее, чем через  10 дней со дня размещения на официальном  сайте  протокола  оценки  и  сопоставления заявок на участие в конкурсе.</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К заявке прилагаются:</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Подпись  заявителя         _______________________________________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М.П.                        «_____» ____________ 200 __ г.</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Заявка принята:  час. ____ мин. ____ «____» ______ 201_ г.</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Регистрационный  номер        __________________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Подпись  уполномоченного  лица       _____________________________</w:t>
      </w: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autoSpaceDE w:val="0"/>
        <w:autoSpaceDN w:val="0"/>
        <w:adjustRightInd w:val="0"/>
        <w:ind w:left="5484" w:right="-5"/>
        <w:outlineLvl w:val="1"/>
        <w:rPr>
          <w:sz w:val="28"/>
          <w:szCs w:val="28"/>
        </w:rPr>
      </w:pPr>
      <w:r w:rsidRPr="00DE2E39">
        <w:rPr>
          <w:sz w:val="28"/>
          <w:szCs w:val="28"/>
        </w:rPr>
        <w:t>Приложение № 3</w:t>
      </w:r>
    </w:p>
    <w:p w:rsidR="00873CBD" w:rsidRPr="00DE2E39" w:rsidRDefault="00873CBD" w:rsidP="00873CBD">
      <w:pPr>
        <w:pStyle w:val="Style3"/>
        <w:widowControl/>
        <w:tabs>
          <w:tab w:val="left" w:leader="underscore" w:pos="9639"/>
        </w:tabs>
        <w:ind w:left="5484" w:right="-3" w:firstLine="0"/>
        <w:jc w:val="left"/>
        <w:rPr>
          <w:rStyle w:val="FontStyle47"/>
          <w:sz w:val="28"/>
          <w:szCs w:val="28"/>
        </w:rPr>
      </w:pPr>
      <w:r w:rsidRPr="00DE2E39">
        <w:rPr>
          <w:rStyle w:val="FontStyle47"/>
          <w:sz w:val="28"/>
          <w:szCs w:val="28"/>
        </w:rPr>
        <w:t>к административному                     регламенту</w:t>
      </w:r>
    </w:p>
    <w:p w:rsidR="00873CBD" w:rsidRPr="00DE2E39" w:rsidRDefault="00873CBD" w:rsidP="00873CBD">
      <w:pPr>
        <w:jc w:val="center"/>
        <w:rPr>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jc w:val="center"/>
        <w:rPr>
          <w:rFonts w:ascii="Times New Roman" w:hAnsi="Times New Roman" w:cs="Times New Roman"/>
          <w:b/>
          <w:sz w:val="28"/>
          <w:szCs w:val="28"/>
        </w:rPr>
      </w:pPr>
      <w:r w:rsidRPr="00DE2E39">
        <w:rPr>
          <w:rFonts w:ascii="Times New Roman" w:hAnsi="Times New Roman" w:cs="Times New Roman"/>
          <w:sz w:val="28"/>
          <w:szCs w:val="28"/>
        </w:rPr>
        <w:t>МУНИЦИПАЛЬНЫЙ КОНТРАКТ</w:t>
      </w:r>
      <w:r w:rsidRPr="00DE2E39">
        <w:rPr>
          <w:rFonts w:ascii="Times New Roman" w:hAnsi="Times New Roman" w:cs="Times New Roman"/>
          <w:b/>
          <w:sz w:val="28"/>
          <w:szCs w:val="28"/>
        </w:rPr>
        <w:t xml:space="preserve">  </w:t>
      </w:r>
      <w:r w:rsidRPr="00DE2E39">
        <w:rPr>
          <w:rFonts w:ascii="Times New Roman" w:hAnsi="Times New Roman" w:cs="Times New Roman"/>
          <w:sz w:val="28"/>
          <w:szCs w:val="28"/>
        </w:rPr>
        <w:t>№ __</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на выполнение безопасных перевозок</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пассажиров на муниципальных межпоселенческих</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маршрутах регулярного сообщения муниципального</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образования «Ахтубинский район»</w:t>
      </w:r>
    </w:p>
    <w:p w:rsidR="00873CBD" w:rsidRPr="00DE2E39" w:rsidRDefault="00873CBD" w:rsidP="00873CBD">
      <w:pPr>
        <w:pStyle w:val="HTML"/>
        <w:jc w:val="center"/>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Город Ахтубинск                                        «____» ___________ 201___ год</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ind w:firstLine="540"/>
        <w:jc w:val="both"/>
        <w:rPr>
          <w:rFonts w:ascii="Times New Roman" w:hAnsi="Times New Roman" w:cs="Times New Roman"/>
          <w:sz w:val="28"/>
          <w:szCs w:val="28"/>
        </w:rPr>
      </w:pPr>
      <w:r w:rsidRPr="00DE2E39">
        <w:rPr>
          <w:rFonts w:ascii="Times New Roman" w:hAnsi="Times New Roman" w:cs="Times New Roman"/>
          <w:sz w:val="28"/>
          <w:szCs w:val="28"/>
        </w:rPr>
        <w:t>Администрация муниципального образования, именуемая в дальнейшем «Заказчик», в лице главы МО «Ахтубинский район» ____________________________,   действующего на основании Устава и  ______________________________, именуемое(ый) в дальнейшем «Перевозчик», лице___________________, действующего на основании  _________________________________________________________________, заключили настоящий   муниципальный контракт о нижеследующем:</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1. Предмет муниципального контракта</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ab/>
        <w:t>1.1. По настоящему муниципальному контракту «Заказчик» поручает, а «Перевозчик»   принимает на себя обязательства за счет собственных средств выполнять   безопасные    перевозки     пассажиров    на     муниципальном(ых) межпоселенческом(их) маршруте(ах) регулярного сообщения МО «Ахтубинский   район» (далее – маршрут),  указанном(ых)  в  приложении, являющемся неотъемлемой частью настоящего муниципального контракта.</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1.2. Заказчик  поручает  и  координирует,  а Перевозчик выполняет бесперебойные,  регулярные  пассажирские  перевозки по муниципальному   маршруту № 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2. Права и обязанности сторон</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2.1. «Заказчик» обязуется:</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lastRenderedPageBreak/>
        <w:t xml:space="preserve">       2.1.1.  Предоставить  «Перевозчику» право пользования   остановочными  пунктами, площадками, запасными оборотными  кольцами  пассажирского транспорта, находящимися в муниципальной собственности МО «Ахтубинский район» и  названными в паспорте (ах)   маршрута (ов).</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2.1.2.  Обеспечить соответствие дорожных условий  установленным   требованиям безопасности  дорожного  движения  на межпоселенческом   маршруте(ах) МО «Ахтубинский район», пролегающем(щих) по автомобильным дорогам общего пользования МО «Ахтубинский район».</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2.1.3. Представлять в региональную комиссию - департамент цен и  тарифов  Астраханской области (РЭК) перечень документов, необходимых  для рассмотрения и утверждения тарифов на межпоселенческие пассажирские перевозки  автомобильным  транспортом  в  МО «Ахтубинский район», в  соответствии  с требованиями РЭК.</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2.1.4. Проводить мониторинг качества транспортного обслуживания   населения  на  территории  МО «Ахтубинский район», принимать решения  по  устранению  выявленных   недостатков.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2.1.5. Проводить изучение и анализ пассажиропотока на маршруте(ах),  организовывать и принимать участие в обследованиях дорожных  условий и обустройстве маршрута(ов).</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2.1.6. Осуществлять   контроль   соблюдения   «Перевозчиком»   требований   безопасности  дорожного  движения,   правил   и   норм   организации   и  выполнения  пассажирских  перевозок  автомобильным транспортом.</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2.1.7. Контролировать наличие договоров со  специализированным   (базовым)  предприятием  любой формы собственности  (индивидуальным   предпринимателем)   у   «Перевозчика»,  не   имеющего  необходимой  производственно-технической,  кадровой  и   нормативно-методической   базы.</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2.1.8. Контролировать  обустройство  и   состояние   конечных   остановочных пунктов маршрута(ов) и их надлежащего состояния.</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2.1.9. Вести  работу  с  письмами,  предложениями  и  жалобами   граждан   по  вопросам  работы  «Перевозчика».  Организовывать   их   анализ, учет и обобщение.</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2.1.10. В   течение   10   дней  рассматривать   представления   о  досрочном прекращении муниципального контракта и иные предложения сторон, имеющие    отношение к настоящему муниципальному контракту.</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2.2. «Заказчик» имеет право:</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2.2.1. Контролировать деятельность «Перевозчика»   в   части   выполнения  ими  договорных  обязательств  и  требований   нормативных  правовых актов, регламентирующих работу  пассажирского автотранспорта общего пользования.</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2.2.2. На  основании расчета   оптимальной   потребности   необходимого  подвижного   состава заменять  количество графиков на  маршруте(ах) и привлекать, при  необходимости, на конкурсной  основе  дополнительный   </w:t>
      </w:r>
      <w:r w:rsidRPr="00DE2E39">
        <w:rPr>
          <w:rFonts w:ascii="Times New Roman" w:hAnsi="Times New Roman" w:cs="Times New Roman"/>
          <w:sz w:val="28"/>
          <w:szCs w:val="28"/>
        </w:rPr>
        <w:lastRenderedPageBreak/>
        <w:t>подвижной   состав,  уведомив  об  этом «Перевозчика»   за 10  дней  до  введения соответствующих изменений.</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2.2.3. Проводить  постоянный  контроль  качества и объемов предоставляемых  «Перевозчиком» услуг при осуществлении  перевозок.   Отражать   выявленные   нарушения  в  акте   выявленных   нарушений   договорных обязательств (прилагается).</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2.2.4.  Осуществлять  линейный  контроль  соблюдения  графиков   (расписаний)  движения, контролировать срок действия разрешительных   документов   и   правильности  оформления   путевой   документации,   подтверждающих  право и соответствие «Перевозчика» деятельности  по  выполнению пассажирских перевозок.</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2.2.5. Контролировать правильность применения тарифов на услуги   пассажирского транспорта.</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2.2.6.  При  нарушении  «Перевозчиком»  настоящего   муниципального контракта,   требований  по организации,   осуществлению   и    обеспечению   безопасности пассажирских перевозок, при самовольной передаче   маршрута(ов) или   графика(ов)  на   обслуживание   другому   юридическому  лицу  или индивидуальному предпринимателю, завышении предельного  тарифа на перевозки, установленного РЭК, отсутствии необходимой  экипировки, </w:t>
      </w:r>
      <w:r w:rsidRPr="00EE6DC0">
        <w:rPr>
          <w:rFonts w:ascii="Times New Roman" w:hAnsi="Times New Roman" w:cs="Times New Roman"/>
          <w:sz w:val="28"/>
          <w:szCs w:val="28"/>
          <w:highlight w:val="yellow"/>
        </w:rPr>
        <w:t>неудовлетворенном</w:t>
      </w:r>
      <w:r w:rsidRPr="00DE2E39">
        <w:rPr>
          <w:rFonts w:ascii="Times New Roman" w:hAnsi="Times New Roman" w:cs="Times New Roman"/>
          <w:sz w:val="28"/>
          <w:szCs w:val="28"/>
        </w:rPr>
        <w:t xml:space="preserve"> санитарно-гигиеническом состоянии   транспортного средства, отсутствии или неправильном оформлении обязательной документации, составить акт.</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2.2.7. При неоднократных (более двух раз) документально   зафиксированных  нарушениях настоящего  муниципального контракта,  в  одностороннем   порядке, расторгнуть настоящий муниципальный контракт полностью  или  частично  (в отношении  отдельных  маршрутов или  графиков),  уведомив  об  этом   «Перевозчика» за 10 дней до прекращения действия муниципального контракта.</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2.2.8. </w:t>
      </w:r>
      <w:r w:rsidRPr="00EE6DC0">
        <w:rPr>
          <w:rFonts w:ascii="Times New Roman" w:hAnsi="Times New Roman" w:cs="Times New Roman"/>
          <w:sz w:val="28"/>
          <w:szCs w:val="28"/>
          <w:highlight w:val="yellow"/>
        </w:rPr>
        <w:t>Изменять режим   или  схемы  движения на маршруте(тах) и    внедрять  мероприятия  по  повышению качества обслуживания населения</w:t>
      </w:r>
      <w:r w:rsidRPr="00DE2E39">
        <w:rPr>
          <w:rFonts w:ascii="Times New Roman" w:hAnsi="Times New Roman" w:cs="Times New Roman"/>
          <w:sz w:val="28"/>
          <w:szCs w:val="28"/>
        </w:rPr>
        <w:t>.</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2.3. «Перевозчик» обязуется:</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2.3.1.  Выполнять  условия по безопасной  перевозке  пассажиров   собственными  или находящимися во владении и (или)  пользовании  на   ином   законном   основании  транспортными   средствами,  имеющими   официальное  одобрение типа транспортного средства, в  соответствии   с установленным(ми) графиком(ми) расписанием(ями) движения.</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2.3.2. Соблюдать условия настоящего договора и выполнять все   требования нормативных правовых актов по организации и   осуществлению  пассажирских перевозок, в том числе по осуществлению перевозок  пассажиров только на местах для  сидения,  безопасности дорожного  движения, экипировке, санитарно-гигиеническому состоянию   транспортного  средства; иметь при работе на линии все  необходимые   разрешительные документы.</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2.3.3. Осуществлять перевозки по установленным тарифам.</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lastRenderedPageBreak/>
        <w:t xml:space="preserve">       2.3.4. При отсутствии необходимой производственно-технической,   кадровой  и  нормативно-методической  базы,  заключить  договор  со   специализированным (базовым) предприятием любой формы   собственности (индивидуальным предпринимателем), обладающим необходимой  производственно-технической,  кадровой и нормативно-методической  базой, имеющим лицензию на проведение соответствующих   работ  в  соответствии с законодательством Российской  Федерации  и   оказывающим услуги по техническому обслуживанию, ремонту и осмотру автотранспортных   средств  перед  выездом на  линию, а также проведению медицинских   предрейсовых,  послерейсовых  осмотров, стажировке  и инструктажу  водителей,  выдаче  и  приемке  путевых   листов, ведению учета пробега автомобилей.</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Своевременно представлять «Заказчику» договоры со специали-зированным (базовым) предприятием (индивидуальным предпринимателем).</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2.3.5. В салоне(ах) транспортного  средства   вывесить   информационные  таблички с указанием  фамилии,  имени,  отчества  предпринимателя  (водителя), адреса и телефона «Заказчика»,  схемы маршрута  с  остановками,  стоимости проезда,  адреса  и  телефонов   специалистов администрации МО «Ахтубинский район» по  защите  прав  потребителей.</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2.3.6.  Выполнять перевозки самостоятельно, без права  передачи   маршрута  (графика  движения) на обслуживание другому  юридическому   лицу или индивидуальному предпринимателю, в строгом соответствии  с   закрепленным  настоящим  муниципальным контрактом  маршрутом,  схемой  и  графиком   (расписанием) движения.</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2.3.7.  Выполнять  рекомендации  «Заказчика»  по  обслуживанию  маршрута(ов).</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2.3.8. Не принимать самовольных действий по изменению   установленного режима работы и количества графиков на маршруте.</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2.3.9.  Заблаговременно, не менее чем за 3  дня  или,  в  случае   невозможности, незамедлительно, информировать «Заказчика»  об  уходе   в  трудовой отпуск или временной нетрудоспособности, а также в иных   случаях невозможности выполнять условия настоящего муниципального контракта.</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2.3.10.  Обеспечить соблюдение режима труда и отдыха водителей,   а  также  требований трудового законодательства. Ежемесячно,  за  5   дней  до  начала  отчетного месяца, представлять  «Заказчику»  для   согласования  и  контроля  графики  работы  водителей  на  маршруте(ах).</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2.3.11.  Информировать «Заказчика»  обо  всех   изменениях,  требующих внесения в настоящий  договор  и  в  учетно-отчетную документацию.</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2.3.12.  Беспрепятственно  предоставлять  уполномоченным  лицам  государственных   органов   и  органов   местного   самоуправления,  уполномоченным  представителям «Заказчика»  возможность  проведения   контрольных проверок в пределах их компетенции. В течение  10  дней рассматривать  акты  проверок  контролирующих  органов,  жалобы и предложения  граждан,  принимать по ним соответствующие  решения  и   информировать «Заказчика»  о принятых мерах.</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lastRenderedPageBreak/>
        <w:t xml:space="preserve">       2.3.13. Обеспечить выполнение водителями и иными работниками  «Перевозчика» технологического процесса работы в условиях  системы   диспетчерского управления. По требованию «Заказчика» вести в   установленном  порядке и представлять путевые  листы  для  учета  и   контроля.</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2.3.14.  Вести  учет  технико-эксплуатационных  показателей   и   вносить   их   в   паспорт  маршрута.  В  сроки,  согласованные   с   «Заказчиком»,  представлять «Заказчику»  паспорт  (та)  маршрута(ов)  для актуализации. По истечении срока действия или  в  случаи   расторжения договора возвратить «Заказчику»  паспорт(та)  и  схему(мы)  опасных  участков  маршрута(ов).  Не тиражировать и не передавать третьим лицам копии персонифицированного(ых)  паспорта (ов) маршрута(ов).</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2.3.15.  Обеспечить надлежащее состояние конечных  остановочных  пунктов маршрута(ов).</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2.4. «Перевозчик» имеет право:</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2.4.1.Подавать «Заказчику» предложения по изменению обслуживаемого  маршрута(ов).</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2.4.2. Представлять  «Заказчику»  предложения  по внесению   изменений в действующий на территории МО «Ахтубинский район»  технологический порядок осуществления пассажирских перевозок автомобильным транспортом в целях его совершенствования.</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2.4.3. Вносить предложения «Заказчику» по изменению действующих  тарифов на перевозки  пассажиров и  режима работы на маршруте(ах).</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2.4.4. В одностороннем  порядке  отказаться  от  исполнения   настоящего   муниципального контракта,  уведомив «Заказчика» письменно, за 10 дней до   прекращения действия муниципального контракта.</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3. Ответственность сторон</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За  неисполнение  или ненадлежащее исполнение  обязательств  по   настоящему муниципальному контракту стороны несут ответственность в соответствии  с  действующим законодательством Российской Федерации.</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4. Обстоятельства непреодолимой силы</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4.1. При наступлении обстоятельств непреодолимой силы,   препятствующих  исполнению сторонами  обязательств  по  настоящему   муниципальному контракту, исполнение муниципального контракта отодвигается соразмерно  времени,  в  течение  которого будут действовать такие обстоятельства. При  этом   стороны  не  несут ответственности за неисполнение или ненадлежащее   исполнение обязательств по настоящему муниципальному контракту.</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lastRenderedPageBreak/>
        <w:t xml:space="preserve">       4.2. Наступление обстоятельств непреодолимой   силы   подтверждается  документально, в течение 5  дней  с  момента,  когда   такое   подтверждение  становится  возможным.  Если  обстоятельства   непреодолимой  силы  или  их  последствия  будут  длиться  более  6   месяцев,   каждая  из  сторон  вправе  отказаться   от   исполнения   настоящего муниципального контракта в одностороннем порядке.</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5. Срок действия муниципального контракта</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5.1. Настоящий муниципальный контракт вступает в силу с «____» _______________   200__ года и действует до «____» _________________ 200 __ года.</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6. Порядок разрешения споров</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6.1.  Споры  и  разногласия,  возникающие  между  сторонами  по   настоящему   муниципальному  контракту  или  в  связи  с  ним,   разрешаются   путем   переговоров между сторонами.</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6.2.  В  случае невозможности разрешения споров или разногласий   путем  переговоров  они подлежат рассмотрению  в  Арбитражном  суде   Астраханской области в  порядке,  установленном  законодательством   Российской Федерации.</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7. Заключительные положения</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7.1.  В  случае  возникновения  отношений,  не  предусмотренных   настоящим    муниципальным контрактом,    стороны   руководствуются    действующим   законодательством Российской Федерации.</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7.2.   Все   изменения  и  дополнения  к  настоящему   муниципальному контракту   действительны  и  имеют  юридическую силу,  если  они  совершены  в   письменной форме и подписаны всеми сторонами.</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7.3. Настоящий муниципальный контракт составлен в трех экземплярах, имеющих  одинаковую  юридическую силу (два экземпляра – для «Заказчика»,   один - для «Перевозчика»).</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8. Юридические адреса и банковские реквизиты сторон</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«Администрация»                                                                      «Перевозчик»</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ab/>
      </w:r>
      <w:r w:rsidRPr="00DE2E39">
        <w:rPr>
          <w:rFonts w:ascii="Times New Roman" w:hAnsi="Times New Roman" w:cs="Times New Roman"/>
          <w:sz w:val="28"/>
          <w:szCs w:val="28"/>
        </w:rPr>
        <w:tab/>
      </w:r>
      <w:r w:rsidRPr="00DE2E39">
        <w:rPr>
          <w:rFonts w:ascii="Times New Roman" w:hAnsi="Times New Roman" w:cs="Times New Roman"/>
          <w:sz w:val="28"/>
          <w:szCs w:val="28"/>
        </w:rPr>
        <w:tab/>
      </w:r>
      <w:r w:rsidRPr="00DE2E39">
        <w:rPr>
          <w:rFonts w:ascii="Times New Roman" w:hAnsi="Times New Roman" w:cs="Times New Roman"/>
          <w:sz w:val="28"/>
          <w:szCs w:val="28"/>
        </w:rPr>
        <w:tab/>
        <w:t xml:space="preserve"> </w:t>
      </w:r>
      <w:r w:rsidRPr="00DE2E39">
        <w:rPr>
          <w:rFonts w:ascii="Times New Roman" w:hAnsi="Times New Roman" w:cs="Times New Roman"/>
          <w:sz w:val="28"/>
          <w:szCs w:val="28"/>
        </w:rPr>
        <w:tab/>
      </w: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Приложение № 4</w:t>
      </w:r>
    </w:p>
    <w:p w:rsidR="00873CBD" w:rsidRPr="00DE2E39" w:rsidRDefault="00873CBD" w:rsidP="00873CBD">
      <w:pPr>
        <w:pStyle w:val="Style3"/>
        <w:widowControl/>
        <w:tabs>
          <w:tab w:val="left" w:leader="underscore" w:pos="9639"/>
        </w:tabs>
        <w:ind w:left="4956" w:right="-3" w:firstLine="0"/>
        <w:jc w:val="left"/>
        <w:rPr>
          <w:rStyle w:val="FontStyle47"/>
          <w:sz w:val="28"/>
          <w:szCs w:val="28"/>
        </w:rPr>
      </w:pPr>
      <w:r w:rsidRPr="00DE2E39">
        <w:rPr>
          <w:rStyle w:val="FontStyle47"/>
          <w:sz w:val="28"/>
          <w:szCs w:val="28"/>
        </w:rPr>
        <w:t xml:space="preserve">                     к административному  </w:t>
      </w:r>
    </w:p>
    <w:p w:rsidR="00873CBD" w:rsidRPr="00DE2E39" w:rsidRDefault="00873CBD" w:rsidP="00873CBD">
      <w:pPr>
        <w:pStyle w:val="Style3"/>
        <w:widowControl/>
        <w:tabs>
          <w:tab w:val="left" w:leader="underscore" w:pos="9639"/>
        </w:tabs>
        <w:ind w:left="4956" w:right="-3" w:firstLine="0"/>
        <w:jc w:val="left"/>
        <w:rPr>
          <w:rStyle w:val="FontStyle47"/>
          <w:sz w:val="28"/>
          <w:szCs w:val="28"/>
        </w:rPr>
      </w:pPr>
      <w:r w:rsidRPr="00DE2E39">
        <w:rPr>
          <w:rStyle w:val="FontStyle47"/>
          <w:sz w:val="28"/>
          <w:szCs w:val="28"/>
        </w:rPr>
        <w:t xml:space="preserve">                     регламенту</w:t>
      </w:r>
    </w:p>
    <w:p w:rsidR="00873CBD" w:rsidRPr="00DE2E39" w:rsidRDefault="00873CBD" w:rsidP="00873CBD">
      <w:pPr>
        <w:pStyle w:val="Style3"/>
        <w:widowControl/>
        <w:tabs>
          <w:tab w:val="left" w:leader="underscore" w:pos="9639"/>
        </w:tabs>
        <w:ind w:left="-180" w:right="-3" w:firstLine="0"/>
        <w:jc w:val="right"/>
        <w:rPr>
          <w:rStyle w:val="FontStyle47"/>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АКТ № ___</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выявленных нарушений договорных</w:t>
      </w:r>
    </w:p>
    <w:p w:rsidR="00873CBD" w:rsidRPr="00DE2E39" w:rsidRDefault="00873CBD" w:rsidP="00873CBD">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DE2E39">
        <w:rPr>
          <w:rFonts w:ascii="Times New Roman" w:hAnsi="Times New Roman" w:cs="Times New Roman"/>
          <w:sz w:val="28"/>
          <w:szCs w:val="28"/>
        </w:rPr>
        <w:t>обязательств</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«____»_____________200__г.                             ________________________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(место составления акта)</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Проверка проведена комиссией в составе: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____________________________________________________________</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(должность, Ф.И.О.)</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__________________________________________________________________</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(должность, Ф.И.О.)</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________________________________________________________________</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(должность, Ф.И.О.)</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1. Общие положения</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В ходе настоящей проверки проведены:</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1.1.  Проверка  перевозочной  деятельности,  осуществляемой  на   транспортном средстве:   маршрут   №  _____,  график  движения  №  ____,  транспортное   средство   _______,   гос.  номер  ___________,   Ф.И.О.   водителя   ______________________________________________________.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Владелец транспортного средства (арендатор) _________________________.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1.2. Наличие документов:</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Водительское  удостоверение № ____________.  Технический  талон   (технический  паспорт),  свидетельство о регистрации  транспортного   средства  _______________. Договор аренды транспортного средства                    №   __________  от  «____»________200__  г.  Доверенность   на   право   управления (генеральная/от руки) ____________. Путевой лист  №______  от  __________200__ г. Билетно-учетный  лист  №   _____________ от _____________________200__  г.  Лицензионная</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lastRenderedPageBreak/>
        <w:t>Карточка № ______  от___________200__   г. оформлена на ________________________________.</w:t>
      </w:r>
    </w:p>
    <w:p w:rsidR="00873CBD" w:rsidRPr="00DE2E39" w:rsidRDefault="00873CBD" w:rsidP="00873CBD">
      <w:pPr>
        <w:pStyle w:val="HTML"/>
        <w:jc w:val="center"/>
        <w:rPr>
          <w:rFonts w:ascii="Times New Roman" w:hAnsi="Times New Roman" w:cs="Times New Roman"/>
          <w:sz w:val="28"/>
          <w:szCs w:val="28"/>
        </w:rPr>
      </w:pPr>
    </w:p>
    <w:p w:rsidR="00873CBD" w:rsidRPr="00DE2E39" w:rsidRDefault="00873CBD" w:rsidP="00873CBD">
      <w:pPr>
        <w:pStyle w:val="HTML"/>
        <w:jc w:val="center"/>
        <w:rPr>
          <w:rFonts w:ascii="Times New Roman" w:hAnsi="Times New Roman" w:cs="Times New Roman"/>
          <w:sz w:val="28"/>
          <w:szCs w:val="28"/>
        </w:rPr>
      </w:pPr>
    </w:p>
    <w:p w:rsidR="00873CBD" w:rsidRPr="00DE2E39" w:rsidRDefault="00873CBD" w:rsidP="00873CBD">
      <w:pPr>
        <w:pStyle w:val="HTML"/>
        <w:jc w:val="center"/>
        <w:rPr>
          <w:rFonts w:ascii="Times New Roman" w:hAnsi="Times New Roman" w:cs="Times New Roman"/>
          <w:sz w:val="28"/>
          <w:szCs w:val="28"/>
        </w:rPr>
      </w:pPr>
      <w:r w:rsidRPr="00DE2E39">
        <w:rPr>
          <w:rFonts w:ascii="Times New Roman" w:hAnsi="Times New Roman" w:cs="Times New Roman"/>
          <w:sz w:val="28"/>
          <w:szCs w:val="28"/>
        </w:rPr>
        <w:t>2. Настоящей проверкой установлено следующее:</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2.1. Во время перевозки пассажиров выявлены следующие нарушения   действующего законодательства:  </w:t>
      </w:r>
    </w:p>
    <w:p w:rsidR="00873CBD" w:rsidRPr="00DE2E39" w:rsidRDefault="00873CBD" w:rsidP="00873CBD">
      <w:pPr>
        <w:pStyle w:val="HTML"/>
        <w:jc w:val="both"/>
        <w:rPr>
          <w:rFonts w:ascii="Times New Roman" w:hAnsi="Times New Roman" w:cs="Times New Roman"/>
          <w:sz w:val="28"/>
          <w:szCs w:val="28"/>
        </w:rPr>
      </w:pPr>
    </w:p>
    <w:p w:rsidR="00873CBD" w:rsidRPr="00DE2E39" w:rsidRDefault="00873CBD" w:rsidP="00873CBD">
      <w:pPr>
        <w:pStyle w:val="HTML"/>
        <w:jc w:val="both"/>
        <w:rPr>
          <w:rFonts w:ascii="Times New Roman" w:hAnsi="Times New Roman" w:cs="Times New Roman"/>
          <w:sz w:val="28"/>
          <w:szCs w:val="28"/>
        </w:rPr>
      </w:pPr>
    </w:p>
    <w:p w:rsidR="00873CBD" w:rsidRPr="00DE2E39" w:rsidRDefault="00873CBD" w:rsidP="00873CBD">
      <w:pPr>
        <w:pStyle w:val="HTM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040"/>
        <w:gridCol w:w="2340"/>
      </w:tblGrid>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п/п</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Возможные нарушения                  </w:t>
            </w:r>
          </w:p>
        </w:tc>
        <w:tc>
          <w:tcPr>
            <w:tcW w:w="23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Отметка                      о нарушении</w:t>
            </w: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1.</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Отсутствие лицензии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2.</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Отсутствие лицензионной карточки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3.</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Отсутствие свидетельства о регистрации транспортного средства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4.</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Техническое состояние транспортного  средства не отвечает требованиям безопасности и правилам дорожного движения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5.</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Передача лицензионной карточки другому лицу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6.</w:t>
            </w:r>
          </w:p>
        </w:tc>
        <w:tc>
          <w:tcPr>
            <w:tcW w:w="5040" w:type="dxa"/>
          </w:tcPr>
          <w:p w:rsidR="00873CBD" w:rsidRPr="00DE2E39" w:rsidRDefault="00873CBD" w:rsidP="008E1A09">
            <w:pPr>
              <w:pStyle w:val="HTML"/>
              <w:rPr>
                <w:rFonts w:ascii="Times New Roman" w:hAnsi="Times New Roman" w:cs="Times New Roman"/>
                <w:sz w:val="28"/>
                <w:szCs w:val="28"/>
              </w:rPr>
            </w:pPr>
            <w:r w:rsidRPr="00DE2E39">
              <w:rPr>
                <w:rFonts w:ascii="Times New Roman" w:hAnsi="Times New Roman" w:cs="Times New Roman"/>
                <w:sz w:val="28"/>
                <w:szCs w:val="28"/>
              </w:rPr>
              <w:t xml:space="preserve">Отсутствует путевой лист, имеются нарушения ведения  путевого листа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7.</w:t>
            </w:r>
          </w:p>
        </w:tc>
        <w:tc>
          <w:tcPr>
            <w:tcW w:w="5040" w:type="dxa"/>
          </w:tcPr>
          <w:p w:rsidR="00873CBD" w:rsidRPr="00DE2E39" w:rsidRDefault="00873CBD" w:rsidP="008E1A09">
            <w:pPr>
              <w:pStyle w:val="HTML"/>
              <w:rPr>
                <w:rFonts w:ascii="Times New Roman" w:hAnsi="Times New Roman" w:cs="Times New Roman"/>
                <w:sz w:val="28"/>
                <w:szCs w:val="28"/>
              </w:rPr>
            </w:pPr>
            <w:r w:rsidRPr="00DE2E39">
              <w:rPr>
                <w:rFonts w:ascii="Times New Roman" w:hAnsi="Times New Roman" w:cs="Times New Roman"/>
                <w:sz w:val="28"/>
                <w:szCs w:val="28"/>
              </w:rPr>
              <w:t xml:space="preserve">Не пройден предрейсовый медицинский осмотр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8.</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Не пройден техосмотр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rPr>
          <w:trHeight w:val="719"/>
        </w:trPr>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9.</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Нарушение  разрешенного  в лицензионной карточке вида деятельности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10.</w:t>
            </w:r>
          </w:p>
        </w:tc>
        <w:tc>
          <w:tcPr>
            <w:tcW w:w="5040" w:type="dxa"/>
          </w:tcPr>
          <w:p w:rsidR="00873CBD" w:rsidRPr="00DE2E39" w:rsidRDefault="00873CBD" w:rsidP="008E1A09">
            <w:pPr>
              <w:pStyle w:val="HTML"/>
              <w:rPr>
                <w:rFonts w:ascii="Times New Roman" w:hAnsi="Times New Roman" w:cs="Times New Roman"/>
                <w:sz w:val="28"/>
                <w:szCs w:val="28"/>
              </w:rPr>
            </w:pPr>
            <w:r w:rsidRPr="00DE2E39">
              <w:rPr>
                <w:rFonts w:ascii="Times New Roman" w:hAnsi="Times New Roman" w:cs="Times New Roman"/>
                <w:sz w:val="28"/>
                <w:szCs w:val="28"/>
              </w:rPr>
              <w:t xml:space="preserve">Отсутствует договор аренды транспортного  средства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11.</w:t>
            </w:r>
          </w:p>
        </w:tc>
        <w:tc>
          <w:tcPr>
            <w:tcW w:w="5040" w:type="dxa"/>
          </w:tcPr>
          <w:p w:rsidR="00873CBD" w:rsidRPr="00DE2E39" w:rsidRDefault="00873CBD" w:rsidP="008E1A09">
            <w:pPr>
              <w:pStyle w:val="HTML"/>
              <w:rPr>
                <w:rFonts w:ascii="Times New Roman" w:hAnsi="Times New Roman" w:cs="Times New Roman"/>
                <w:sz w:val="28"/>
                <w:szCs w:val="28"/>
              </w:rPr>
            </w:pPr>
            <w:r w:rsidRPr="00DE2E39">
              <w:rPr>
                <w:rFonts w:ascii="Times New Roman" w:hAnsi="Times New Roman" w:cs="Times New Roman"/>
                <w:sz w:val="28"/>
                <w:szCs w:val="28"/>
              </w:rPr>
              <w:t>Отсутствует договор на выполнение безопасных    перевозок  пассажиров на муниципальных        межпоселенческих маршрутах регулярного сообщения</w:t>
            </w:r>
          </w:p>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муниципального образования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12.</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Отсутствует паспорт маршрута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13.</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Нарушение билетно-финансовой дисциплины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14.</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Отсутствие указателей маршрута следования  автобуса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15.</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Осуществление  перевозок пассажиров вне мест для   сидения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16.</w:t>
            </w:r>
          </w:p>
        </w:tc>
        <w:tc>
          <w:tcPr>
            <w:tcW w:w="5040" w:type="dxa"/>
          </w:tcPr>
          <w:p w:rsidR="00873CBD" w:rsidRPr="00DE2E39" w:rsidRDefault="00873CBD" w:rsidP="008E1A09">
            <w:pPr>
              <w:pStyle w:val="HTML"/>
              <w:rPr>
                <w:rFonts w:ascii="Times New Roman" w:hAnsi="Times New Roman" w:cs="Times New Roman"/>
                <w:sz w:val="28"/>
                <w:szCs w:val="28"/>
              </w:rPr>
            </w:pPr>
            <w:r w:rsidRPr="00DE2E39">
              <w:rPr>
                <w:rFonts w:ascii="Times New Roman" w:hAnsi="Times New Roman" w:cs="Times New Roman"/>
                <w:sz w:val="28"/>
                <w:szCs w:val="28"/>
              </w:rPr>
              <w:t>Отсутствие справочно-</w:t>
            </w:r>
            <w:r w:rsidRPr="00DE2E39">
              <w:rPr>
                <w:rFonts w:ascii="Times New Roman" w:hAnsi="Times New Roman" w:cs="Times New Roman"/>
                <w:sz w:val="28"/>
                <w:szCs w:val="28"/>
              </w:rPr>
              <w:lastRenderedPageBreak/>
              <w:t xml:space="preserve">информационного материала в салоне автобуса:  </w:t>
            </w:r>
          </w:p>
          <w:p w:rsidR="00873CBD" w:rsidRPr="00DE2E39" w:rsidRDefault="00873CBD" w:rsidP="008E1A09">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сведений о владельце транспортного средства </w:t>
            </w:r>
          </w:p>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стоимости проезда </w:t>
            </w:r>
          </w:p>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правил пользования автобусами</w:t>
            </w:r>
          </w:p>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p>
        </w:tc>
        <w:tc>
          <w:tcPr>
            <w:tcW w:w="5040" w:type="dxa"/>
          </w:tcPr>
          <w:p w:rsidR="00873CBD" w:rsidRPr="00DE2E39" w:rsidRDefault="00873CBD" w:rsidP="008E1A09">
            <w:pPr>
              <w:pStyle w:val="HTML"/>
              <w:rPr>
                <w:rFonts w:ascii="Times New Roman" w:hAnsi="Times New Roman" w:cs="Times New Roman"/>
                <w:sz w:val="28"/>
                <w:szCs w:val="28"/>
              </w:rPr>
            </w:pPr>
            <w:r w:rsidRPr="00DE2E39">
              <w:rPr>
                <w:rFonts w:ascii="Times New Roman" w:hAnsi="Times New Roman" w:cs="Times New Roman"/>
                <w:sz w:val="28"/>
                <w:szCs w:val="28"/>
              </w:rPr>
              <w:t xml:space="preserve">расписания  движения и схемы маршрута с остановками </w:t>
            </w:r>
          </w:p>
          <w:p w:rsidR="00873CBD" w:rsidRPr="00DE2E39" w:rsidRDefault="00873CBD" w:rsidP="008E1A09">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17.</w:t>
            </w:r>
          </w:p>
        </w:tc>
        <w:tc>
          <w:tcPr>
            <w:tcW w:w="5040" w:type="dxa"/>
          </w:tcPr>
          <w:p w:rsidR="00873CBD" w:rsidRPr="00DE2E39" w:rsidRDefault="00873CBD" w:rsidP="008E1A09">
            <w:pPr>
              <w:pStyle w:val="HTML"/>
              <w:rPr>
                <w:rFonts w:ascii="Times New Roman" w:hAnsi="Times New Roman" w:cs="Times New Roman"/>
                <w:sz w:val="28"/>
                <w:szCs w:val="28"/>
              </w:rPr>
            </w:pPr>
            <w:r w:rsidRPr="00DE2E39">
              <w:rPr>
                <w:rFonts w:ascii="Times New Roman" w:hAnsi="Times New Roman" w:cs="Times New Roman"/>
                <w:sz w:val="28"/>
                <w:szCs w:val="28"/>
              </w:rPr>
              <w:t>Нарушение  утвержденного  маршрута  или  графика движения на маршруте</w:t>
            </w:r>
          </w:p>
          <w:p w:rsidR="00873CBD" w:rsidRPr="00DE2E39" w:rsidRDefault="00873CBD" w:rsidP="008E1A09">
            <w:pPr>
              <w:pStyle w:val="HTML"/>
              <w:rPr>
                <w:rFonts w:ascii="Times New Roman" w:hAnsi="Times New Roman" w:cs="Times New Roman"/>
                <w:sz w:val="28"/>
                <w:szCs w:val="28"/>
              </w:rPr>
            </w:pPr>
            <w:r w:rsidRPr="00DE2E39">
              <w:rPr>
                <w:rFonts w:ascii="Times New Roman" w:hAnsi="Times New Roman" w:cs="Times New Roman"/>
                <w:sz w:val="28"/>
                <w:szCs w:val="28"/>
              </w:rPr>
              <w:t xml:space="preserve">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r w:rsidR="00873CBD" w:rsidRPr="00DE2E39" w:rsidTr="008E1A09">
        <w:tc>
          <w:tcPr>
            <w:tcW w:w="1188"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18.</w:t>
            </w:r>
          </w:p>
        </w:tc>
        <w:tc>
          <w:tcPr>
            <w:tcW w:w="5040" w:type="dxa"/>
          </w:tcPr>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Другие нарушения: </w:t>
            </w:r>
          </w:p>
          <w:p w:rsidR="00873CBD" w:rsidRPr="00DE2E39" w:rsidRDefault="00873CBD" w:rsidP="008E1A09">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w:t>
            </w:r>
          </w:p>
        </w:tc>
        <w:tc>
          <w:tcPr>
            <w:tcW w:w="2340" w:type="dxa"/>
          </w:tcPr>
          <w:p w:rsidR="00873CBD" w:rsidRPr="00DE2E39" w:rsidRDefault="00873CBD" w:rsidP="008E1A09">
            <w:pPr>
              <w:pStyle w:val="HTML"/>
              <w:jc w:val="both"/>
              <w:rPr>
                <w:rFonts w:ascii="Times New Roman" w:hAnsi="Times New Roman" w:cs="Times New Roman"/>
                <w:sz w:val="28"/>
                <w:szCs w:val="28"/>
              </w:rPr>
            </w:pPr>
          </w:p>
        </w:tc>
      </w:tr>
    </w:tbl>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2.2.Объяснение водителя и его подпись______________________________________________</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Всего по  результатам настоящей  проверки  выявлено _____    нарушений   действующего   законодательства</w:t>
      </w:r>
    </w:p>
    <w:p w:rsidR="00873CBD" w:rsidRPr="00DE2E39" w:rsidRDefault="00873CBD" w:rsidP="00873CBD">
      <w:pPr>
        <w:pStyle w:val="HTML"/>
        <w:jc w:val="both"/>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ПРЕДЛАГАЕТСЯ:</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_________________________________________________________________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_________________________________________________________________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__________________________________________________________________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(должность)                       (подпись)                                            (Ф.И.О.)</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_______________________   __________________   ___________________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(должность)                                        (подпись)                          (Ф.И.О.)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Второй  экземпляр  акта проверки получил и о месте и  времени  рассмотрения проинформирован:  </w:t>
      </w:r>
    </w:p>
    <w:p w:rsidR="00873CBD" w:rsidRPr="00DE2E39" w:rsidRDefault="00873CBD" w:rsidP="00873CBD">
      <w:pPr>
        <w:pStyle w:val="HTML"/>
        <w:jc w:val="both"/>
        <w:rPr>
          <w:rFonts w:ascii="Times New Roman" w:hAnsi="Times New Roman" w:cs="Times New Roman"/>
          <w:sz w:val="28"/>
          <w:szCs w:val="28"/>
        </w:rPr>
      </w:pPr>
      <w:r w:rsidRPr="00DE2E39">
        <w:rPr>
          <w:rFonts w:ascii="Times New Roman" w:hAnsi="Times New Roman" w:cs="Times New Roman"/>
          <w:sz w:val="28"/>
          <w:szCs w:val="28"/>
        </w:rPr>
        <w:t xml:space="preserve">   </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«_____»____________200__г.                        ________________</w:t>
      </w:r>
    </w:p>
    <w:p w:rsidR="00873CBD" w:rsidRPr="00DE2E39" w:rsidRDefault="00873CBD" w:rsidP="00873CBD">
      <w:pPr>
        <w:pStyle w:val="HTML"/>
        <w:rPr>
          <w:rFonts w:ascii="Times New Roman" w:hAnsi="Times New Roman" w:cs="Times New Roman"/>
          <w:sz w:val="28"/>
          <w:szCs w:val="28"/>
        </w:rPr>
      </w:pPr>
      <w:r w:rsidRPr="00DE2E39">
        <w:rPr>
          <w:rFonts w:ascii="Times New Roman" w:hAnsi="Times New Roman" w:cs="Times New Roman"/>
          <w:sz w:val="28"/>
          <w:szCs w:val="28"/>
        </w:rPr>
        <w:t xml:space="preserve">                                                                                   (подпись)</w:t>
      </w: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pStyle w:val="HTML"/>
        <w:rPr>
          <w:rFonts w:ascii="Times New Roman" w:hAnsi="Times New Roman" w:cs="Times New Roman"/>
          <w:sz w:val="28"/>
          <w:szCs w:val="28"/>
        </w:rPr>
      </w:pPr>
    </w:p>
    <w:p w:rsidR="00873CBD" w:rsidRPr="00DE2E39" w:rsidRDefault="00873CBD" w:rsidP="00873CBD">
      <w:pPr>
        <w:ind w:left="-180"/>
        <w:rPr>
          <w:sz w:val="28"/>
          <w:szCs w:val="28"/>
        </w:rPr>
      </w:pPr>
    </w:p>
    <w:p w:rsidR="00873CBD" w:rsidRPr="00DE2E39" w:rsidRDefault="00873CBD" w:rsidP="00873CBD">
      <w:pPr>
        <w:rPr>
          <w:sz w:val="28"/>
          <w:szCs w:val="28"/>
        </w:rPr>
      </w:pPr>
    </w:p>
    <w:p w:rsidR="00873CBD" w:rsidRPr="00DE2E39" w:rsidRDefault="00873CBD" w:rsidP="00873CBD">
      <w:pPr>
        <w:ind w:left="-180"/>
        <w:rPr>
          <w:sz w:val="28"/>
          <w:szCs w:val="28"/>
        </w:rPr>
      </w:pPr>
    </w:p>
    <w:p w:rsidR="00873CBD" w:rsidRPr="00DE2E39" w:rsidRDefault="00873CBD" w:rsidP="00873CBD">
      <w:pPr>
        <w:ind w:left="-180"/>
        <w:rPr>
          <w:sz w:val="28"/>
          <w:szCs w:val="28"/>
        </w:rPr>
      </w:pPr>
    </w:p>
    <w:p w:rsidR="00B8404B" w:rsidRPr="00DE2E39" w:rsidRDefault="00B8404B" w:rsidP="00B8404B">
      <w:pPr>
        <w:jc w:val="center"/>
        <w:rPr>
          <w:sz w:val="28"/>
          <w:szCs w:val="28"/>
        </w:rPr>
      </w:pPr>
    </w:p>
    <w:sectPr w:rsidR="00B8404B" w:rsidRPr="00DE2E39" w:rsidSect="00873CBD">
      <w:headerReference w:type="even" r:id="rId40"/>
      <w:headerReference w:type="default" r:id="rId41"/>
      <w:footerReference w:type="even" r:id="rId42"/>
      <w:footerReference w:type="default" r:id="rId43"/>
      <w:pgSz w:w="11906" w:h="16838"/>
      <w:pgMar w:top="1134" w:right="851" w:bottom="720"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96" w:rsidRDefault="00700696">
      <w:r>
        <w:separator/>
      </w:r>
    </w:p>
  </w:endnote>
  <w:endnote w:type="continuationSeparator" w:id="0">
    <w:p w:rsidR="00700696" w:rsidRDefault="0070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C0" w:rsidRDefault="00EE6DC0" w:rsidP="008E1A0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6DC0" w:rsidRDefault="00EE6DC0" w:rsidP="008E1A0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C0" w:rsidRDefault="00EE6DC0" w:rsidP="008E1A09">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C0" w:rsidRDefault="00EE6DC0" w:rsidP="00067E1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6DC0" w:rsidRDefault="00EE6DC0" w:rsidP="00067E1E">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C0" w:rsidRDefault="00EE6DC0" w:rsidP="00067E1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4019F">
      <w:rPr>
        <w:rStyle w:val="aa"/>
        <w:noProof/>
      </w:rPr>
      <w:t>43</w:t>
    </w:r>
    <w:r>
      <w:rPr>
        <w:rStyle w:val="aa"/>
      </w:rPr>
      <w:fldChar w:fldCharType="end"/>
    </w:r>
  </w:p>
  <w:p w:rsidR="00EE6DC0" w:rsidRDefault="00EE6DC0" w:rsidP="00067E1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96" w:rsidRDefault="00700696">
      <w:r>
        <w:separator/>
      </w:r>
    </w:p>
  </w:footnote>
  <w:footnote w:type="continuationSeparator" w:id="0">
    <w:p w:rsidR="00700696" w:rsidRDefault="00700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C0" w:rsidRDefault="00EE6DC0" w:rsidP="008E1A09">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E6DC0" w:rsidRDefault="00EE6DC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C0" w:rsidRDefault="00EE6DC0" w:rsidP="00067E1E">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E6DC0" w:rsidRDefault="00EE6DC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C0" w:rsidRDefault="00EE6DC0" w:rsidP="00067E1E">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4019F">
      <w:rPr>
        <w:rStyle w:val="aa"/>
        <w:noProof/>
      </w:rPr>
      <w:t>43</w:t>
    </w:r>
    <w:r>
      <w:rPr>
        <w:rStyle w:val="aa"/>
      </w:rPr>
      <w:fldChar w:fldCharType="end"/>
    </w:r>
  </w:p>
  <w:p w:rsidR="00EE6DC0" w:rsidRDefault="00EE6DC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E45C35"/>
    <w:multiLevelType w:val="hybridMultilevel"/>
    <w:tmpl w:val="77B8432A"/>
    <w:lvl w:ilvl="0" w:tplc="72165A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3893FF8"/>
    <w:multiLevelType w:val="hybridMultilevel"/>
    <w:tmpl w:val="B6685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B6CB0"/>
    <w:multiLevelType w:val="multilevel"/>
    <w:tmpl w:val="CDBC4F1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800"/>
        </w:tabs>
        <w:ind w:left="4800" w:hanging="144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8040"/>
        </w:tabs>
        <w:ind w:left="8040" w:hanging="2160"/>
      </w:pPr>
      <w:rPr>
        <w:rFonts w:hint="default"/>
      </w:rPr>
    </w:lvl>
    <w:lvl w:ilvl="8">
      <w:start w:val="1"/>
      <w:numFmt w:val="decimal"/>
      <w:lvlText w:val="%1.%2.%3.%4.%5.%6.%7.%8.%9."/>
      <w:lvlJc w:val="left"/>
      <w:pPr>
        <w:tabs>
          <w:tab w:val="num" w:pos="8880"/>
        </w:tabs>
        <w:ind w:left="8880" w:hanging="2160"/>
      </w:pPr>
      <w:rPr>
        <w:rFonts w:hint="default"/>
      </w:rPr>
    </w:lvl>
  </w:abstractNum>
  <w:abstractNum w:abstractNumId="4">
    <w:nsid w:val="1DDD6A12"/>
    <w:multiLevelType w:val="multilevel"/>
    <w:tmpl w:val="0976653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2164382D"/>
    <w:multiLevelType w:val="hybridMultilevel"/>
    <w:tmpl w:val="B6F450BE"/>
    <w:lvl w:ilvl="0" w:tplc="9106FE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77168F"/>
    <w:multiLevelType w:val="hybridMultilevel"/>
    <w:tmpl w:val="F9664A14"/>
    <w:lvl w:ilvl="0" w:tplc="40C07A10">
      <w:start w:val="1"/>
      <w:numFmt w:val="upperRoman"/>
      <w:lvlText w:val="%1."/>
      <w:lvlJc w:val="left"/>
      <w:pPr>
        <w:tabs>
          <w:tab w:val="num" w:pos="1080"/>
        </w:tabs>
        <w:ind w:left="1080" w:hanging="720"/>
      </w:pPr>
      <w:rPr>
        <w:rFonts w:hint="default"/>
      </w:rPr>
    </w:lvl>
    <w:lvl w:ilvl="1" w:tplc="438A71C6">
      <w:numFmt w:val="none"/>
      <w:lvlText w:val=""/>
      <w:lvlJc w:val="left"/>
      <w:pPr>
        <w:tabs>
          <w:tab w:val="num" w:pos="360"/>
        </w:tabs>
      </w:pPr>
    </w:lvl>
    <w:lvl w:ilvl="2" w:tplc="26D2CDAA">
      <w:numFmt w:val="none"/>
      <w:lvlText w:val=""/>
      <w:lvlJc w:val="left"/>
      <w:pPr>
        <w:tabs>
          <w:tab w:val="num" w:pos="360"/>
        </w:tabs>
      </w:pPr>
    </w:lvl>
    <w:lvl w:ilvl="3" w:tplc="983E14E8">
      <w:numFmt w:val="none"/>
      <w:lvlText w:val=""/>
      <w:lvlJc w:val="left"/>
      <w:pPr>
        <w:tabs>
          <w:tab w:val="num" w:pos="360"/>
        </w:tabs>
      </w:pPr>
    </w:lvl>
    <w:lvl w:ilvl="4" w:tplc="7994B4E2">
      <w:numFmt w:val="none"/>
      <w:lvlText w:val=""/>
      <w:lvlJc w:val="left"/>
      <w:pPr>
        <w:tabs>
          <w:tab w:val="num" w:pos="360"/>
        </w:tabs>
      </w:pPr>
    </w:lvl>
    <w:lvl w:ilvl="5" w:tplc="D272DD3C">
      <w:numFmt w:val="none"/>
      <w:lvlText w:val=""/>
      <w:lvlJc w:val="left"/>
      <w:pPr>
        <w:tabs>
          <w:tab w:val="num" w:pos="360"/>
        </w:tabs>
      </w:pPr>
    </w:lvl>
    <w:lvl w:ilvl="6" w:tplc="DEE6D1F2">
      <w:numFmt w:val="none"/>
      <w:lvlText w:val=""/>
      <w:lvlJc w:val="left"/>
      <w:pPr>
        <w:tabs>
          <w:tab w:val="num" w:pos="360"/>
        </w:tabs>
      </w:pPr>
    </w:lvl>
    <w:lvl w:ilvl="7" w:tplc="AB0EB0CA">
      <w:numFmt w:val="none"/>
      <w:lvlText w:val=""/>
      <w:lvlJc w:val="left"/>
      <w:pPr>
        <w:tabs>
          <w:tab w:val="num" w:pos="360"/>
        </w:tabs>
      </w:pPr>
    </w:lvl>
    <w:lvl w:ilvl="8" w:tplc="D884F68C">
      <w:numFmt w:val="none"/>
      <w:lvlText w:val=""/>
      <w:lvlJc w:val="left"/>
      <w:pPr>
        <w:tabs>
          <w:tab w:val="num" w:pos="360"/>
        </w:tabs>
      </w:pPr>
    </w:lvl>
  </w:abstractNum>
  <w:abstractNum w:abstractNumId="7">
    <w:nsid w:val="57774053"/>
    <w:multiLevelType w:val="hybridMultilevel"/>
    <w:tmpl w:val="C8804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B938B8"/>
    <w:multiLevelType w:val="multilevel"/>
    <w:tmpl w:val="41B05C8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764459A7"/>
    <w:multiLevelType w:val="hybridMultilevel"/>
    <w:tmpl w:val="EC727E96"/>
    <w:lvl w:ilvl="0" w:tplc="BD1C68E8">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775F4CBA"/>
    <w:multiLevelType w:val="hybridMultilevel"/>
    <w:tmpl w:val="C9067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9A10F4"/>
    <w:multiLevelType w:val="hybridMultilevel"/>
    <w:tmpl w:val="88604216"/>
    <w:lvl w:ilvl="0" w:tplc="BA1EB236">
      <w:start w:val="1"/>
      <w:numFmt w:val="decimal"/>
      <w:lvlText w:val="%1."/>
      <w:lvlJc w:val="left"/>
      <w:pPr>
        <w:tabs>
          <w:tab w:val="num" w:pos="720"/>
        </w:tabs>
        <w:ind w:left="720" w:hanging="360"/>
      </w:pPr>
      <w:rPr>
        <w:rFonts w:hint="default"/>
      </w:rPr>
    </w:lvl>
    <w:lvl w:ilvl="1" w:tplc="5978CFF6">
      <w:numFmt w:val="none"/>
      <w:lvlText w:val=""/>
      <w:lvlJc w:val="left"/>
      <w:pPr>
        <w:tabs>
          <w:tab w:val="num" w:pos="360"/>
        </w:tabs>
      </w:pPr>
    </w:lvl>
    <w:lvl w:ilvl="2" w:tplc="D16A63D2">
      <w:numFmt w:val="none"/>
      <w:lvlText w:val=""/>
      <w:lvlJc w:val="left"/>
      <w:pPr>
        <w:tabs>
          <w:tab w:val="num" w:pos="360"/>
        </w:tabs>
      </w:pPr>
    </w:lvl>
    <w:lvl w:ilvl="3" w:tplc="EBB87E7E">
      <w:numFmt w:val="none"/>
      <w:lvlText w:val=""/>
      <w:lvlJc w:val="left"/>
      <w:pPr>
        <w:tabs>
          <w:tab w:val="num" w:pos="360"/>
        </w:tabs>
      </w:pPr>
    </w:lvl>
    <w:lvl w:ilvl="4" w:tplc="3E3CDFD6">
      <w:numFmt w:val="none"/>
      <w:lvlText w:val=""/>
      <w:lvlJc w:val="left"/>
      <w:pPr>
        <w:tabs>
          <w:tab w:val="num" w:pos="360"/>
        </w:tabs>
      </w:pPr>
    </w:lvl>
    <w:lvl w:ilvl="5" w:tplc="D778A43C">
      <w:numFmt w:val="none"/>
      <w:lvlText w:val=""/>
      <w:lvlJc w:val="left"/>
      <w:pPr>
        <w:tabs>
          <w:tab w:val="num" w:pos="360"/>
        </w:tabs>
      </w:pPr>
    </w:lvl>
    <w:lvl w:ilvl="6" w:tplc="12F0FC24">
      <w:numFmt w:val="none"/>
      <w:lvlText w:val=""/>
      <w:lvlJc w:val="left"/>
      <w:pPr>
        <w:tabs>
          <w:tab w:val="num" w:pos="360"/>
        </w:tabs>
      </w:pPr>
    </w:lvl>
    <w:lvl w:ilvl="7" w:tplc="7DC8FEC6">
      <w:numFmt w:val="none"/>
      <w:lvlText w:val=""/>
      <w:lvlJc w:val="left"/>
      <w:pPr>
        <w:tabs>
          <w:tab w:val="num" w:pos="360"/>
        </w:tabs>
      </w:pPr>
    </w:lvl>
    <w:lvl w:ilvl="8" w:tplc="A5A8B8D2">
      <w:numFmt w:val="none"/>
      <w:lvlText w:val=""/>
      <w:lvlJc w:val="left"/>
      <w:pPr>
        <w:tabs>
          <w:tab w:val="num" w:pos="360"/>
        </w:tabs>
      </w:pPr>
    </w:lvl>
  </w:abstractNum>
  <w:num w:numId="1">
    <w:abstractNumId w:val="5"/>
  </w:num>
  <w:num w:numId="2">
    <w:abstractNumId w:val="7"/>
  </w:num>
  <w:num w:numId="3">
    <w:abstractNumId w:val="6"/>
  </w:num>
  <w:num w:numId="4">
    <w:abstractNumId w:val="1"/>
  </w:num>
  <w:num w:numId="5">
    <w:abstractNumId w:val="9"/>
  </w:num>
  <w:num w:numId="6">
    <w:abstractNumId w:val="3"/>
  </w:num>
  <w:num w:numId="7">
    <w:abstractNumId w:val="11"/>
  </w:num>
  <w:num w:numId="8">
    <w:abstractNumId w:val="10"/>
  </w:num>
  <w:num w:numId="9">
    <w:abstractNumId w:val="2"/>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8E"/>
    <w:rsid w:val="00036012"/>
    <w:rsid w:val="0003677F"/>
    <w:rsid w:val="00067E1E"/>
    <w:rsid w:val="00072CB0"/>
    <w:rsid w:val="0008288E"/>
    <w:rsid w:val="000C0045"/>
    <w:rsid w:val="00132BEA"/>
    <w:rsid w:val="00150AB7"/>
    <w:rsid w:val="00154828"/>
    <w:rsid w:val="001F2E62"/>
    <w:rsid w:val="002641C3"/>
    <w:rsid w:val="002864AE"/>
    <w:rsid w:val="002D3144"/>
    <w:rsid w:val="00313F52"/>
    <w:rsid w:val="0037419A"/>
    <w:rsid w:val="003B0BCE"/>
    <w:rsid w:val="00432584"/>
    <w:rsid w:val="00480DE9"/>
    <w:rsid w:val="005426E3"/>
    <w:rsid w:val="00554DD7"/>
    <w:rsid w:val="00571E2C"/>
    <w:rsid w:val="00634870"/>
    <w:rsid w:val="0068721B"/>
    <w:rsid w:val="006D3811"/>
    <w:rsid w:val="006E36CC"/>
    <w:rsid w:val="00700696"/>
    <w:rsid w:val="007A079B"/>
    <w:rsid w:val="00817877"/>
    <w:rsid w:val="00873CBD"/>
    <w:rsid w:val="008E1A09"/>
    <w:rsid w:val="00906A58"/>
    <w:rsid w:val="0094019F"/>
    <w:rsid w:val="00A56EFE"/>
    <w:rsid w:val="00A71B33"/>
    <w:rsid w:val="00A87815"/>
    <w:rsid w:val="00AB297B"/>
    <w:rsid w:val="00B2437D"/>
    <w:rsid w:val="00B8404B"/>
    <w:rsid w:val="00C57B93"/>
    <w:rsid w:val="00C64050"/>
    <w:rsid w:val="00C95EC6"/>
    <w:rsid w:val="00CC0765"/>
    <w:rsid w:val="00DE2E39"/>
    <w:rsid w:val="00E52C67"/>
    <w:rsid w:val="00E971FB"/>
    <w:rsid w:val="00EA2A92"/>
    <w:rsid w:val="00EE6DC0"/>
    <w:rsid w:val="00F3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88E"/>
    <w:rPr>
      <w:sz w:val="24"/>
      <w:szCs w:val="24"/>
    </w:rPr>
  </w:style>
  <w:style w:type="paragraph" w:styleId="2">
    <w:name w:val="heading 2"/>
    <w:basedOn w:val="a"/>
    <w:next w:val="a"/>
    <w:qFormat/>
    <w:rsid w:val="0008288E"/>
    <w:pPr>
      <w:keepNext/>
      <w:tabs>
        <w:tab w:val="left" w:pos="476"/>
      </w:tabs>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08288E"/>
    <w:pPr>
      <w:spacing w:before="100" w:beforeAutospacing="1" w:after="100" w:afterAutospacing="1"/>
    </w:pPr>
    <w:rPr>
      <w:rFonts w:ascii="Tahoma" w:hAnsi="Tahoma"/>
      <w:sz w:val="20"/>
      <w:szCs w:val="20"/>
      <w:lang w:val="en-US" w:eastAsia="en-US"/>
    </w:rPr>
  </w:style>
  <w:style w:type="paragraph" w:customStyle="1" w:styleId="a3">
    <w:name w:val="Знак Знак Знак Знак Знак Знак Знак Знак Знак Знак"/>
    <w:basedOn w:val="a"/>
    <w:rsid w:val="0008288E"/>
    <w:pPr>
      <w:spacing w:after="160" w:line="240" w:lineRule="exact"/>
    </w:pPr>
    <w:rPr>
      <w:rFonts w:ascii="Verdana" w:hAnsi="Verdana"/>
      <w:sz w:val="20"/>
      <w:szCs w:val="20"/>
      <w:lang w:val="en-US" w:eastAsia="en-US"/>
    </w:rPr>
  </w:style>
  <w:style w:type="paragraph" w:styleId="a4">
    <w:name w:val="Normal (Web)"/>
    <w:basedOn w:val="a"/>
    <w:rsid w:val="0008288E"/>
    <w:pPr>
      <w:spacing w:before="100" w:beforeAutospacing="1" w:after="100" w:afterAutospacing="1"/>
    </w:pPr>
  </w:style>
  <w:style w:type="paragraph" w:styleId="a5">
    <w:name w:val="Body Text Indent"/>
    <w:basedOn w:val="a"/>
    <w:rsid w:val="0008288E"/>
    <w:pPr>
      <w:spacing w:before="100" w:beforeAutospacing="1" w:after="100" w:afterAutospacing="1"/>
    </w:pPr>
  </w:style>
  <w:style w:type="character" w:styleId="a6">
    <w:name w:val="Hyperlink"/>
    <w:rsid w:val="0008288E"/>
    <w:rPr>
      <w:color w:val="0000FF"/>
      <w:u w:val="single"/>
    </w:rPr>
  </w:style>
  <w:style w:type="paragraph" w:styleId="a7">
    <w:name w:val="List Paragraph"/>
    <w:basedOn w:val="a"/>
    <w:qFormat/>
    <w:rsid w:val="0008288E"/>
    <w:pPr>
      <w:spacing w:after="200" w:line="276" w:lineRule="auto"/>
      <w:ind w:left="720"/>
      <w:contextualSpacing/>
    </w:pPr>
    <w:rPr>
      <w:rFonts w:eastAsia="Calibri" w:cs="Arial"/>
      <w:sz w:val="28"/>
      <w:szCs w:val="20"/>
      <w:lang w:eastAsia="en-US"/>
    </w:rPr>
  </w:style>
  <w:style w:type="paragraph" w:styleId="a8">
    <w:name w:val="No Spacing"/>
    <w:qFormat/>
    <w:rsid w:val="0008288E"/>
    <w:rPr>
      <w:rFonts w:eastAsia="Calibri" w:cs="Arial"/>
      <w:sz w:val="28"/>
      <w:lang w:eastAsia="en-US"/>
    </w:rPr>
  </w:style>
  <w:style w:type="paragraph" w:styleId="a9">
    <w:name w:val="footer"/>
    <w:basedOn w:val="a"/>
    <w:rsid w:val="0008288E"/>
    <w:pPr>
      <w:tabs>
        <w:tab w:val="center" w:pos="4677"/>
        <w:tab w:val="right" w:pos="9355"/>
      </w:tabs>
    </w:pPr>
  </w:style>
  <w:style w:type="character" w:styleId="aa">
    <w:name w:val="page number"/>
    <w:basedOn w:val="a0"/>
    <w:rsid w:val="0008288E"/>
  </w:style>
  <w:style w:type="character" w:styleId="ab">
    <w:name w:val="Strong"/>
    <w:qFormat/>
    <w:rsid w:val="0008288E"/>
    <w:rPr>
      <w:b/>
      <w:bCs/>
    </w:rPr>
  </w:style>
  <w:style w:type="paragraph" w:customStyle="1" w:styleId="ConsNormal">
    <w:name w:val="ConsNormal"/>
    <w:rsid w:val="0008288E"/>
    <w:pPr>
      <w:autoSpaceDE w:val="0"/>
      <w:autoSpaceDN w:val="0"/>
      <w:adjustRightInd w:val="0"/>
      <w:ind w:firstLine="720"/>
    </w:pPr>
    <w:rPr>
      <w:rFonts w:ascii="Arial" w:hAnsi="Arial" w:cs="Arial"/>
    </w:rPr>
  </w:style>
  <w:style w:type="paragraph" w:styleId="ac">
    <w:name w:val="header"/>
    <w:basedOn w:val="a"/>
    <w:rsid w:val="0008288E"/>
    <w:pPr>
      <w:tabs>
        <w:tab w:val="center" w:pos="4677"/>
        <w:tab w:val="right" w:pos="9355"/>
      </w:tabs>
    </w:pPr>
  </w:style>
  <w:style w:type="paragraph" w:customStyle="1" w:styleId="ConsPlusNormal">
    <w:name w:val="ConsPlusNormal"/>
    <w:link w:val="ConsPlusNormal0"/>
    <w:rsid w:val="0008288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873CBD"/>
    <w:rPr>
      <w:rFonts w:ascii="Arial" w:hAnsi="Arial" w:cs="Arial"/>
      <w:lang w:val="ru-RU" w:eastAsia="ru-RU" w:bidi="ar-SA"/>
    </w:rPr>
  </w:style>
  <w:style w:type="paragraph" w:customStyle="1" w:styleId="ConsNonformat">
    <w:name w:val="ConsNonformat"/>
    <w:rsid w:val="0008288E"/>
    <w:pPr>
      <w:widowControl w:val="0"/>
      <w:autoSpaceDE w:val="0"/>
      <w:autoSpaceDN w:val="0"/>
      <w:adjustRightInd w:val="0"/>
      <w:ind w:right="19772"/>
    </w:pPr>
    <w:rPr>
      <w:rFonts w:ascii="Courier New" w:hAnsi="Courier New" w:cs="Courier New"/>
    </w:rPr>
  </w:style>
  <w:style w:type="paragraph" w:customStyle="1" w:styleId="ConsTitle">
    <w:name w:val="ConsTitle"/>
    <w:rsid w:val="0008288E"/>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08288E"/>
    <w:pPr>
      <w:widowControl w:val="0"/>
      <w:autoSpaceDE w:val="0"/>
      <w:autoSpaceDN w:val="0"/>
      <w:adjustRightInd w:val="0"/>
    </w:pPr>
    <w:rPr>
      <w:rFonts w:ascii="Arial" w:hAnsi="Arial" w:cs="Arial"/>
      <w:b/>
      <w:bCs/>
    </w:rPr>
  </w:style>
  <w:style w:type="paragraph" w:customStyle="1" w:styleId="Style3">
    <w:name w:val="Style3"/>
    <w:basedOn w:val="a"/>
    <w:rsid w:val="0008288E"/>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7">
    <w:name w:val="Font Style47"/>
    <w:rsid w:val="0008288E"/>
    <w:rPr>
      <w:rFonts w:ascii="Times New Roman" w:hAnsi="Times New Roman" w:cs="Times New Roman"/>
      <w:sz w:val="22"/>
      <w:szCs w:val="22"/>
    </w:rPr>
  </w:style>
  <w:style w:type="paragraph" w:customStyle="1" w:styleId="10">
    <w:name w:val="марк список 1"/>
    <w:basedOn w:val="a"/>
    <w:rsid w:val="0008288E"/>
    <w:pPr>
      <w:tabs>
        <w:tab w:val="left" w:pos="360"/>
      </w:tabs>
      <w:spacing w:before="120" w:after="120"/>
      <w:jc w:val="both"/>
    </w:pPr>
    <w:rPr>
      <w:szCs w:val="20"/>
      <w:lang w:eastAsia="ar-SA"/>
    </w:rPr>
  </w:style>
  <w:style w:type="paragraph" w:customStyle="1" w:styleId="11">
    <w:name w:val="нум список 1"/>
    <w:basedOn w:val="10"/>
    <w:rsid w:val="0008288E"/>
  </w:style>
  <w:style w:type="paragraph" w:styleId="HTML">
    <w:name w:val="HTML Preformatted"/>
    <w:basedOn w:val="a"/>
    <w:link w:val="HTML0"/>
    <w:rsid w:val="0008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73CBD"/>
    <w:rPr>
      <w:rFonts w:ascii="Courier New" w:hAnsi="Courier New" w:cs="Courier New"/>
    </w:rPr>
  </w:style>
  <w:style w:type="paragraph" w:customStyle="1" w:styleId="ad">
    <w:name w:val="Знак"/>
    <w:basedOn w:val="a"/>
    <w:rsid w:val="0008288E"/>
    <w:pPr>
      <w:spacing w:after="160" w:line="240" w:lineRule="exact"/>
    </w:pPr>
    <w:rPr>
      <w:rFonts w:ascii="Verdana" w:hAnsi="Verdana"/>
      <w:sz w:val="20"/>
      <w:szCs w:val="20"/>
      <w:lang w:val="en-US" w:eastAsia="en-US"/>
    </w:rPr>
  </w:style>
  <w:style w:type="character" w:customStyle="1" w:styleId="FontStyle48">
    <w:name w:val="Font Style48"/>
    <w:rsid w:val="0008288E"/>
    <w:rPr>
      <w:rFonts w:ascii="Times New Roman" w:hAnsi="Times New Roman" w:cs="Times New Roman"/>
      <w:b/>
      <w:bCs/>
      <w:sz w:val="22"/>
      <w:szCs w:val="22"/>
    </w:rPr>
  </w:style>
  <w:style w:type="paragraph" w:customStyle="1" w:styleId="Style7">
    <w:name w:val="Style7"/>
    <w:basedOn w:val="a"/>
    <w:rsid w:val="0008288E"/>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25">
    <w:name w:val="Style25"/>
    <w:basedOn w:val="a"/>
    <w:rsid w:val="0008288E"/>
    <w:pPr>
      <w:widowControl w:val="0"/>
      <w:autoSpaceDE w:val="0"/>
      <w:autoSpaceDN w:val="0"/>
      <w:adjustRightInd w:val="0"/>
      <w:spacing w:line="278" w:lineRule="exact"/>
      <w:ind w:firstLine="557"/>
      <w:jc w:val="both"/>
    </w:pPr>
    <w:rPr>
      <w:rFonts w:ascii="Microsoft Sans Serif" w:hAnsi="Microsoft Sans Serif" w:cs="Microsoft Sans Serif"/>
    </w:rPr>
  </w:style>
  <w:style w:type="paragraph" w:styleId="20">
    <w:name w:val="Body Text Indent 2"/>
    <w:basedOn w:val="a"/>
    <w:rsid w:val="0008288E"/>
    <w:pPr>
      <w:spacing w:after="120" w:line="480" w:lineRule="auto"/>
      <w:ind w:left="283"/>
    </w:pPr>
  </w:style>
  <w:style w:type="paragraph" w:styleId="3">
    <w:name w:val="Body Text 3"/>
    <w:basedOn w:val="a"/>
    <w:rsid w:val="0008288E"/>
    <w:pPr>
      <w:spacing w:after="120"/>
    </w:pPr>
    <w:rPr>
      <w:sz w:val="16"/>
      <w:szCs w:val="16"/>
    </w:rPr>
  </w:style>
  <w:style w:type="paragraph" w:styleId="ae">
    <w:name w:val="Body Text"/>
    <w:basedOn w:val="a"/>
    <w:rsid w:val="0008288E"/>
    <w:pPr>
      <w:spacing w:after="120"/>
    </w:pPr>
  </w:style>
  <w:style w:type="paragraph" w:styleId="af">
    <w:name w:val="Body Text First Indent"/>
    <w:basedOn w:val="ae"/>
    <w:rsid w:val="0008288E"/>
    <w:pPr>
      <w:ind w:firstLine="210"/>
    </w:pPr>
  </w:style>
  <w:style w:type="paragraph" w:styleId="af0">
    <w:name w:val="Title"/>
    <w:basedOn w:val="a"/>
    <w:qFormat/>
    <w:rsid w:val="00571E2C"/>
    <w:pPr>
      <w:jc w:val="center"/>
    </w:pPr>
    <w:rPr>
      <w:sz w:val="28"/>
      <w:szCs w:val="20"/>
    </w:rPr>
  </w:style>
  <w:style w:type="paragraph" w:styleId="af1">
    <w:name w:val="footnote text"/>
    <w:basedOn w:val="a"/>
    <w:semiHidden/>
    <w:rsid w:val="00B8404B"/>
    <w:rPr>
      <w:sz w:val="20"/>
      <w:szCs w:val="20"/>
      <w:lang w:eastAsia="ar-SA"/>
    </w:rPr>
  </w:style>
  <w:style w:type="character" w:styleId="af2">
    <w:name w:val="footnote reference"/>
    <w:semiHidden/>
    <w:rsid w:val="00B8404B"/>
    <w:rPr>
      <w:vertAlign w:val="superscript"/>
    </w:rPr>
  </w:style>
  <w:style w:type="paragraph" w:customStyle="1" w:styleId="af3">
    <w:name w:val="Знак Знак Знак Знак Знак Знак Знак Знак Знак Знак"/>
    <w:basedOn w:val="a"/>
    <w:rsid w:val="00B8404B"/>
    <w:pPr>
      <w:spacing w:after="160" w:line="240" w:lineRule="exact"/>
    </w:pPr>
    <w:rPr>
      <w:rFonts w:ascii="Verdana" w:hAnsi="Verdana"/>
      <w:sz w:val="20"/>
      <w:szCs w:val="20"/>
      <w:lang w:val="en-US" w:eastAsia="en-US"/>
    </w:rPr>
  </w:style>
  <w:style w:type="paragraph" w:customStyle="1" w:styleId="af4">
    <w:name w:val="Знак"/>
    <w:basedOn w:val="a"/>
    <w:rsid w:val="00873CBD"/>
    <w:pPr>
      <w:spacing w:after="160" w:line="240" w:lineRule="exact"/>
    </w:pPr>
    <w:rPr>
      <w:rFonts w:ascii="Verdana" w:hAnsi="Verdana"/>
      <w:sz w:val="20"/>
      <w:szCs w:val="20"/>
      <w:lang w:val="en-US" w:eastAsia="en-US"/>
    </w:rPr>
  </w:style>
  <w:style w:type="paragraph" w:customStyle="1" w:styleId="12">
    <w:name w:val="Знак1 Знак Знак Знак"/>
    <w:basedOn w:val="a"/>
    <w:rsid w:val="00873CBD"/>
    <w:pPr>
      <w:spacing w:before="100" w:beforeAutospacing="1" w:after="100" w:afterAutospacing="1"/>
    </w:pPr>
    <w:rPr>
      <w:rFonts w:ascii="Tahoma" w:hAnsi="Tahoma"/>
      <w:sz w:val="20"/>
      <w:szCs w:val="20"/>
      <w:lang w:val="en-US" w:eastAsia="en-US"/>
    </w:rPr>
  </w:style>
  <w:style w:type="paragraph" w:customStyle="1" w:styleId="af5">
    <w:name w:val="основной текст документа"/>
    <w:basedOn w:val="a"/>
    <w:link w:val="af6"/>
    <w:rsid w:val="00873CBD"/>
    <w:pPr>
      <w:spacing w:before="120" w:after="120"/>
      <w:jc w:val="both"/>
    </w:pPr>
    <w:rPr>
      <w:szCs w:val="20"/>
      <w:lang w:eastAsia="ar-SA"/>
    </w:rPr>
  </w:style>
  <w:style w:type="character" w:customStyle="1" w:styleId="af6">
    <w:name w:val="основной текст документа Знак"/>
    <w:link w:val="af5"/>
    <w:rsid w:val="00873CBD"/>
    <w:rPr>
      <w:sz w:val="24"/>
      <w:lang w:eastAsia="ar-SA"/>
    </w:rPr>
  </w:style>
  <w:style w:type="paragraph" w:customStyle="1" w:styleId="ConsPlusNonformat">
    <w:name w:val="ConsPlusNonformat"/>
    <w:uiPriority w:val="99"/>
    <w:rsid w:val="00873CBD"/>
    <w:pPr>
      <w:widowControl w:val="0"/>
      <w:suppressAutoHyphens/>
      <w:autoSpaceDE w:val="0"/>
    </w:pPr>
    <w:rPr>
      <w:rFonts w:ascii="Courier New" w:eastAsia="Arial" w:hAnsi="Courier New" w:cs="Courier New"/>
      <w:lang w:eastAsia="ar-SA"/>
    </w:rPr>
  </w:style>
  <w:style w:type="paragraph" w:customStyle="1" w:styleId="30">
    <w:name w:val="Стиль3"/>
    <w:basedOn w:val="a"/>
    <w:rsid w:val="00873CBD"/>
    <w:pPr>
      <w:widowControl w:val="0"/>
      <w:tabs>
        <w:tab w:val="left" w:pos="16427"/>
      </w:tabs>
      <w:ind w:left="1080"/>
      <w:jc w:val="both"/>
      <w:textAlignment w:val="baseline"/>
    </w:pPr>
    <w:rPr>
      <w:szCs w:val="20"/>
      <w:lang w:eastAsia="ar-SA"/>
    </w:rPr>
  </w:style>
  <w:style w:type="character" w:customStyle="1" w:styleId="WW8Num16z0">
    <w:name w:val="WW8Num16z0"/>
    <w:rsid w:val="00873CBD"/>
    <w:rPr>
      <w:rFonts w:ascii="Symbol" w:hAnsi="Symbol" w:cs="OpenSymbol"/>
    </w:rPr>
  </w:style>
  <w:style w:type="paragraph" w:customStyle="1" w:styleId="31">
    <w:name w:val="Основной текст с отступом 31"/>
    <w:basedOn w:val="a"/>
    <w:rsid w:val="00873CBD"/>
    <w:pPr>
      <w:ind w:firstLine="1072"/>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88E"/>
    <w:rPr>
      <w:sz w:val="24"/>
      <w:szCs w:val="24"/>
    </w:rPr>
  </w:style>
  <w:style w:type="paragraph" w:styleId="2">
    <w:name w:val="heading 2"/>
    <w:basedOn w:val="a"/>
    <w:next w:val="a"/>
    <w:qFormat/>
    <w:rsid w:val="0008288E"/>
    <w:pPr>
      <w:keepNext/>
      <w:tabs>
        <w:tab w:val="left" w:pos="476"/>
      </w:tabs>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08288E"/>
    <w:pPr>
      <w:spacing w:before="100" w:beforeAutospacing="1" w:after="100" w:afterAutospacing="1"/>
    </w:pPr>
    <w:rPr>
      <w:rFonts w:ascii="Tahoma" w:hAnsi="Tahoma"/>
      <w:sz w:val="20"/>
      <w:szCs w:val="20"/>
      <w:lang w:val="en-US" w:eastAsia="en-US"/>
    </w:rPr>
  </w:style>
  <w:style w:type="paragraph" w:customStyle="1" w:styleId="a3">
    <w:name w:val="Знак Знак Знак Знак Знак Знак Знак Знак Знак Знак"/>
    <w:basedOn w:val="a"/>
    <w:rsid w:val="0008288E"/>
    <w:pPr>
      <w:spacing w:after="160" w:line="240" w:lineRule="exact"/>
    </w:pPr>
    <w:rPr>
      <w:rFonts w:ascii="Verdana" w:hAnsi="Verdana"/>
      <w:sz w:val="20"/>
      <w:szCs w:val="20"/>
      <w:lang w:val="en-US" w:eastAsia="en-US"/>
    </w:rPr>
  </w:style>
  <w:style w:type="paragraph" w:styleId="a4">
    <w:name w:val="Normal (Web)"/>
    <w:basedOn w:val="a"/>
    <w:rsid w:val="0008288E"/>
    <w:pPr>
      <w:spacing w:before="100" w:beforeAutospacing="1" w:after="100" w:afterAutospacing="1"/>
    </w:pPr>
  </w:style>
  <w:style w:type="paragraph" w:styleId="a5">
    <w:name w:val="Body Text Indent"/>
    <w:basedOn w:val="a"/>
    <w:rsid w:val="0008288E"/>
    <w:pPr>
      <w:spacing w:before="100" w:beforeAutospacing="1" w:after="100" w:afterAutospacing="1"/>
    </w:pPr>
  </w:style>
  <w:style w:type="character" w:styleId="a6">
    <w:name w:val="Hyperlink"/>
    <w:rsid w:val="0008288E"/>
    <w:rPr>
      <w:color w:val="0000FF"/>
      <w:u w:val="single"/>
    </w:rPr>
  </w:style>
  <w:style w:type="paragraph" w:styleId="a7">
    <w:name w:val="List Paragraph"/>
    <w:basedOn w:val="a"/>
    <w:qFormat/>
    <w:rsid w:val="0008288E"/>
    <w:pPr>
      <w:spacing w:after="200" w:line="276" w:lineRule="auto"/>
      <w:ind w:left="720"/>
      <w:contextualSpacing/>
    </w:pPr>
    <w:rPr>
      <w:rFonts w:eastAsia="Calibri" w:cs="Arial"/>
      <w:sz w:val="28"/>
      <w:szCs w:val="20"/>
      <w:lang w:eastAsia="en-US"/>
    </w:rPr>
  </w:style>
  <w:style w:type="paragraph" w:styleId="a8">
    <w:name w:val="No Spacing"/>
    <w:qFormat/>
    <w:rsid w:val="0008288E"/>
    <w:rPr>
      <w:rFonts w:eastAsia="Calibri" w:cs="Arial"/>
      <w:sz w:val="28"/>
      <w:lang w:eastAsia="en-US"/>
    </w:rPr>
  </w:style>
  <w:style w:type="paragraph" w:styleId="a9">
    <w:name w:val="footer"/>
    <w:basedOn w:val="a"/>
    <w:rsid w:val="0008288E"/>
    <w:pPr>
      <w:tabs>
        <w:tab w:val="center" w:pos="4677"/>
        <w:tab w:val="right" w:pos="9355"/>
      </w:tabs>
    </w:pPr>
  </w:style>
  <w:style w:type="character" w:styleId="aa">
    <w:name w:val="page number"/>
    <w:basedOn w:val="a0"/>
    <w:rsid w:val="0008288E"/>
  </w:style>
  <w:style w:type="character" w:styleId="ab">
    <w:name w:val="Strong"/>
    <w:qFormat/>
    <w:rsid w:val="0008288E"/>
    <w:rPr>
      <w:b/>
      <w:bCs/>
    </w:rPr>
  </w:style>
  <w:style w:type="paragraph" w:customStyle="1" w:styleId="ConsNormal">
    <w:name w:val="ConsNormal"/>
    <w:rsid w:val="0008288E"/>
    <w:pPr>
      <w:autoSpaceDE w:val="0"/>
      <w:autoSpaceDN w:val="0"/>
      <w:adjustRightInd w:val="0"/>
      <w:ind w:firstLine="720"/>
    </w:pPr>
    <w:rPr>
      <w:rFonts w:ascii="Arial" w:hAnsi="Arial" w:cs="Arial"/>
    </w:rPr>
  </w:style>
  <w:style w:type="paragraph" w:styleId="ac">
    <w:name w:val="header"/>
    <w:basedOn w:val="a"/>
    <w:rsid w:val="0008288E"/>
    <w:pPr>
      <w:tabs>
        <w:tab w:val="center" w:pos="4677"/>
        <w:tab w:val="right" w:pos="9355"/>
      </w:tabs>
    </w:pPr>
  </w:style>
  <w:style w:type="paragraph" w:customStyle="1" w:styleId="ConsPlusNormal">
    <w:name w:val="ConsPlusNormal"/>
    <w:link w:val="ConsPlusNormal0"/>
    <w:rsid w:val="0008288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873CBD"/>
    <w:rPr>
      <w:rFonts w:ascii="Arial" w:hAnsi="Arial" w:cs="Arial"/>
      <w:lang w:val="ru-RU" w:eastAsia="ru-RU" w:bidi="ar-SA"/>
    </w:rPr>
  </w:style>
  <w:style w:type="paragraph" w:customStyle="1" w:styleId="ConsNonformat">
    <w:name w:val="ConsNonformat"/>
    <w:rsid w:val="0008288E"/>
    <w:pPr>
      <w:widowControl w:val="0"/>
      <w:autoSpaceDE w:val="0"/>
      <w:autoSpaceDN w:val="0"/>
      <w:adjustRightInd w:val="0"/>
      <w:ind w:right="19772"/>
    </w:pPr>
    <w:rPr>
      <w:rFonts w:ascii="Courier New" w:hAnsi="Courier New" w:cs="Courier New"/>
    </w:rPr>
  </w:style>
  <w:style w:type="paragraph" w:customStyle="1" w:styleId="ConsTitle">
    <w:name w:val="ConsTitle"/>
    <w:rsid w:val="0008288E"/>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08288E"/>
    <w:pPr>
      <w:widowControl w:val="0"/>
      <w:autoSpaceDE w:val="0"/>
      <w:autoSpaceDN w:val="0"/>
      <w:adjustRightInd w:val="0"/>
    </w:pPr>
    <w:rPr>
      <w:rFonts w:ascii="Arial" w:hAnsi="Arial" w:cs="Arial"/>
      <w:b/>
      <w:bCs/>
    </w:rPr>
  </w:style>
  <w:style w:type="paragraph" w:customStyle="1" w:styleId="Style3">
    <w:name w:val="Style3"/>
    <w:basedOn w:val="a"/>
    <w:rsid w:val="0008288E"/>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7">
    <w:name w:val="Font Style47"/>
    <w:rsid w:val="0008288E"/>
    <w:rPr>
      <w:rFonts w:ascii="Times New Roman" w:hAnsi="Times New Roman" w:cs="Times New Roman"/>
      <w:sz w:val="22"/>
      <w:szCs w:val="22"/>
    </w:rPr>
  </w:style>
  <w:style w:type="paragraph" w:customStyle="1" w:styleId="10">
    <w:name w:val="марк список 1"/>
    <w:basedOn w:val="a"/>
    <w:rsid w:val="0008288E"/>
    <w:pPr>
      <w:tabs>
        <w:tab w:val="left" w:pos="360"/>
      </w:tabs>
      <w:spacing w:before="120" w:after="120"/>
      <w:jc w:val="both"/>
    </w:pPr>
    <w:rPr>
      <w:szCs w:val="20"/>
      <w:lang w:eastAsia="ar-SA"/>
    </w:rPr>
  </w:style>
  <w:style w:type="paragraph" w:customStyle="1" w:styleId="11">
    <w:name w:val="нум список 1"/>
    <w:basedOn w:val="10"/>
    <w:rsid w:val="0008288E"/>
  </w:style>
  <w:style w:type="paragraph" w:styleId="HTML">
    <w:name w:val="HTML Preformatted"/>
    <w:basedOn w:val="a"/>
    <w:link w:val="HTML0"/>
    <w:rsid w:val="0008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73CBD"/>
    <w:rPr>
      <w:rFonts w:ascii="Courier New" w:hAnsi="Courier New" w:cs="Courier New"/>
    </w:rPr>
  </w:style>
  <w:style w:type="paragraph" w:customStyle="1" w:styleId="ad">
    <w:name w:val="Знак"/>
    <w:basedOn w:val="a"/>
    <w:rsid w:val="0008288E"/>
    <w:pPr>
      <w:spacing w:after="160" w:line="240" w:lineRule="exact"/>
    </w:pPr>
    <w:rPr>
      <w:rFonts w:ascii="Verdana" w:hAnsi="Verdana"/>
      <w:sz w:val="20"/>
      <w:szCs w:val="20"/>
      <w:lang w:val="en-US" w:eastAsia="en-US"/>
    </w:rPr>
  </w:style>
  <w:style w:type="character" w:customStyle="1" w:styleId="FontStyle48">
    <w:name w:val="Font Style48"/>
    <w:rsid w:val="0008288E"/>
    <w:rPr>
      <w:rFonts w:ascii="Times New Roman" w:hAnsi="Times New Roman" w:cs="Times New Roman"/>
      <w:b/>
      <w:bCs/>
      <w:sz w:val="22"/>
      <w:szCs w:val="22"/>
    </w:rPr>
  </w:style>
  <w:style w:type="paragraph" w:customStyle="1" w:styleId="Style7">
    <w:name w:val="Style7"/>
    <w:basedOn w:val="a"/>
    <w:rsid w:val="0008288E"/>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25">
    <w:name w:val="Style25"/>
    <w:basedOn w:val="a"/>
    <w:rsid w:val="0008288E"/>
    <w:pPr>
      <w:widowControl w:val="0"/>
      <w:autoSpaceDE w:val="0"/>
      <w:autoSpaceDN w:val="0"/>
      <w:adjustRightInd w:val="0"/>
      <w:spacing w:line="278" w:lineRule="exact"/>
      <w:ind w:firstLine="557"/>
      <w:jc w:val="both"/>
    </w:pPr>
    <w:rPr>
      <w:rFonts w:ascii="Microsoft Sans Serif" w:hAnsi="Microsoft Sans Serif" w:cs="Microsoft Sans Serif"/>
    </w:rPr>
  </w:style>
  <w:style w:type="paragraph" w:styleId="20">
    <w:name w:val="Body Text Indent 2"/>
    <w:basedOn w:val="a"/>
    <w:rsid w:val="0008288E"/>
    <w:pPr>
      <w:spacing w:after="120" w:line="480" w:lineRule="auto"/>
      <w:ind w:left="283"/>
    </w:pPr>
  </w:style>
  <w:style w:type="paragraph" w:styleId="3">
    <w:name w:val="Body Text 3"/>
    <w:basedOn w:val="a"/>
    <w:rsid w:val="0008288E"/>
    <w:pPr>
      <w:spacing w:after="120"/>
    </w:pPr>
    <w:rPr>
      <w:sz w:val="16"/>
      <w:szCs w:val="16"/>
    </w:rPr>
  </w:style>
  <w:style w:type="paragraph" w:styleId="ae">
    <w:name w:val="Body Text"/>
    <w:basedOn w:val="a"/>
    <w:rsid w:val="0008288E"/>
    <w:pPr>
      <w:spacing w:after="120"/>
    </w:pPr>
  </w:style>
  <w:style w:type="paragraph" w:styleId="af">
    <w:name w:val="Body Text First Indent"/>
    <w:basedOn w:val="ae"/>
    <w:rsid w:val="0008288E"/>
    <w:pPr>
      <w:ind w:firstLine="210"/>
    </w:pPr>
  </w:style>
  <w:style w:type="paragraph" w:styleId="af0">
    <w:name w:val="Title"/>
    <w:basedOn w:val="a"/>
    <w:qFormat/>
    <w:rsid w:val="00571E2C"/>
    <w:pPr>
      <w:jc w:val="center"/>
    </w:pPr>
    <w:rPr>
      <w:sz w:val="28"/>
      <w:szCs w:val="20"/>
    </w:rPr>
  </w:style>
  <w:style w:type="paragraph" w:styleId="af1">
    <w:name w:val="footnote text"/>
    <w:basedOn w:val="a"/>
    <w:semiHidden/>
    <w:rsid w:val="00B8404B"/>
    <w:rPr>
      <w:sz w:val="20"/>
      <w:szCs w:val="20"/>
      <w:lang w:eastAsia="ar-SA"/>
    </w:rPr>
  </w:style>
  <w:style w:type="character" w:styleId="af2">
    <w:name w:val="footnote reference"/>
    <w:semiHidden/>
    <w:rsid w:val="00B8404B"/>
    <w:rPr>
      <w:vertAlign w:val="superscript"/>
    </w:rPr>
  </w:style>
  <w:style w:type="paragraph" w:customStyle="1" w:styleId="af3">
    <w:name w:val="Знак Знак Знак Знак Знак Знак Знак Знак Знак Знак"/>
    <w:basedOn w:val="a"/>
    <w:rsid w:val="00B8404B"/>
    <w:pPr>
      <w:spacing w:after="160" w:line="240" w:lineRule="exact"/>
    </w:pPr>
    <w:rPr>
      <w:rFonts w:ascii="Verdana" w:hAnsi="Verdana"/>
      <w:sz w:val="20"/>
      <w:szCs w:val="20"/>
      <w:lang w:val="en-US" w:eastAsia="en-US"/>
    </w:rPr>
  </w:style>
  <w:style w:type="paragraph" w:customStyle="1" w:styleId="af4">
    <w:name w:val="Знак"/>
    <w:basedOn w:val="a"/>
    <w:rsid w:val="00873CBD"/>
    <w:pPr>
      <w:spacing w:after="160" w:line="240" w:lineRule="exact"/>
    </w:pPr>
    <w:rPr>
      <w:rFonts w:ascii="Verdana" w:hAnsi="Verdana"/>
      <w:sz w:val="20"/>
      <w:szCs w:val="20"/>
      <w:lang w:val="en-US" w:eastAsia="en-US"/>
    </w:rPr>
  </w:style>
  <w:style w:type="paragraph" w:customStyle="1" w:styleId="12">
    <w:name w:val="Знак1 Знак Знак Знак"/>
    <w:basedOn w:val="a"/>
    <w:rsid w:val="00873CBD"/>
    <w:pPr>
      <w:spacing w:before="100" w:beforeAutospacing="1" w:after="100" w:afterAutospacing="1"/>
    </w:pPr>
    <w:rPr>
      <w:rFonts w:ascii="Tahoma" w:hAnsi="Tahoma"/>
      <w:sz w:val="20"/>
      <w:szCs w:val="20"/>
      <w:lang w:val="en-US" w:eastAsia="en-US"/>
    </w:rPr>
  </w:style>
  <w:style w:type="paragraph" w:customStyle="1" w:styleId="af5">
    <w:name w:val="основной текст документа"/>
    <w:basedOn w:val="a"/>
    <w:link w:val="af6"/>
    <w:rsid w:val="00873CBD"/>
    <w:pPr>
      <w:spacing w:before="120" w:after="120"/>
      <w:jc w:val="both"/>
    </w:pPr>
    <w:rPr>
      <w:szCs w:val="20"/>
      <w:lang w:eastAsia="ar-SA"/>
    </w:rPr>
  </w:style>
  <w:style w:type="character" w:customStyle="1" w:styleId="af6">
    <w:name w:val="основной текст документа Знак"/>
    <w:link w:val="af5"/>
    <w:rsid w:val="00873CBD"/>
    <w:rPr>
      <w:sz w:val="24"/>
      <w:lang w:eastAsia="ar-SA"/>
    </w:rPr>
  </w:style>
  <w:style w:type="paragraph" w:customStyle="1" w:styleId="ConsPlusNonformat">
    <w:name w:val="ConsPlusNonformat"/>
    <w:uiPriority w:val="99"/>
    <w:rsid w:val="00873CBD"/>
    <w:pPr>
      <w:widowControl w:val="0"/>
      <w:suppressAutoHyphens/>
      <w:autoSpaceDE w:val="0"/>
    </w:pPr>
    <w:rPr>
      <w:rFonts w:ascii="Courier New" w:eastAsia="Arial" w:hAnsi="Courier New" w:cs="Courier New"/>
      <w:lang w:eastAsia="ar-SA"/>
    </w:rPr>
  </w:style>
  <w:style w:type="paragraph" w:customStyle="1" w:styleId="30">
    <w:name w:val="Стиль3"/>
    <w:basedOn w:val="a"/>
    <w:rsid w:val="00873CBD"/>
    <w:pPr>
      <w:widowControl w:val="0"/>
      <w:tabs>
        <w:tab w:val="left" w:pos="16427"/>
      </w:tabs>
      <w:ind w:left="1080"/>
      <w:jc w:val="both"/>
      <w:textAlignment w:val="baseline"/>
    </w:pPr>
    <w:rPr>
      <w:szCs w:val="20"/>
      <w:lang w:eastAsia="ar-SA"/>
    </w:rPr>
  </w:style>
  <w:style w:type="character" w:customStyle="1" w:styleId="WW8Num16z0">
    <w:name w:val="WW8Num16z0"/>
    <w:rsid w:val="00873CBD"/>
    <w:rPr>
      <w:rFonts w:ascii="Symbol" w:hAnsi="Symbol" w:cs="OpenSymbol"/>
    </w:rPr>
  </w:style>
  <w:style w:type="paragraph" w:customStyle="1" w:styleId="31">
    <w:name w:val="Основной текст с отступом 31"/>
    <w:basedOn w:val="a"/>
    <w:rsid w:val="00873CBD"/>
    <w:pPr>
      <w:ind w:firstLine="1072"/>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ahtuba.astranet.ru" TargetMode="External"/><Relationship Id="rId18" Type="http://schemas.openxmlformats.org/officeDocument/2006/relationships/hyperlink" Target="http://www.adm-ahtuba.astranet.ru" TargetMode="External"/><Relationship Id="rId26" Type="http://schemas.openxmlformats.org/officeDocument/2006/relationships/hyperlink" Target="http://ahtuba.astrobl.ru"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adm-ahtuba.astranet.ru" TargetMode="External"/><Relationship Id="rId34" Type="http://schemas.openxmlformats.org/officeDocument/2006/relationships/hyperlink" Target="consultantplus://offline/ref=7F6B15EB7A1A18703485E18493E95FEFE6DED491EAE2C9114F5ACD85555A813727178673BD0CB35D7FZAE"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dm-ahtuba.astranet.ru" TargetMode="External"/><Relationship Id="rId17" Type="http://schemas.openxmlformats.org/officeDocument/2006/relationships/hyperlink" Target="http://www.adm-ahtuba.astranet.ru" TargetMode="External"/><Relationship Id="rId25" Type="http://schemas.openxmlformats.org/officeDocument/2006/relationships/hyperlink" Target="http://www.adm-ahtuba.astranet.ru" TargetMode="External"/><Relationship Id="rId33" Type="http://schemas.openxmlformats.org/officeDocument/2006/relationships/hyperlink" Target="mailto:mfs30@mail.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dm-ahtuba.astranet.ru" TargetMode="External"/><Relationship Id="rId20" Type="http://schemas.openxmlformats.org/officeDocument/2006/relationships/hyperlink" Target="http://www.adm-ahtuba.astranet.ru" TargetMode="External"/><Relationship Id="rId29" Type="http://schemas.openxmlformats.org/officeDocument/2006/relationships/hyperlink" Target="http://mo.astrobl.ru/"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ahtuba.astranet.ru" TargetMode="External"/><Relationship Id="rId24" Type="http://schemas.openxmlformats.org/officeDocument/2006/relationships/hyperlink" Target="http://www.adm-ahtuba.astranet.ru" TargetMode="External"/><Relationship Id="rId32" Type="http://schemas.openxmlformats.org/officeDocument/2006/relationships/hyperlink" Target="http://www.mfc.asrtobl.ru/" TargetMode="Externa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ahtuba.astranet.ru" TargetMode="External"/><Relationship Id="rId23" Type="http://schemas.openxmlformats.org/officeDocument/2006/relationships/hyperlink" Target="http://www.adm-ahtuba.astranet.ru" TargetMode="External"/><Relationship Id="rId28" Type="http://schemas.openxmlformats.org/officeDocument/2006/relationships/hyperlink" Target="mailto:adm.mo.ahtubinsk@mail.ru" TargetMode="External"/><Relationship Id="rId36" Type="http://schemas.openxmlformats.org/officeDocument/2006/relationships/hyperlink" Target="consultantplus://offline/ref=E76DAC89F5F30876E20848E4CC6A02011EAE48BAA03A766246138FD31Fc3G" TargetMode="External"/><Relationship Id="rId10" Type="http://schemas.openxmlformats.org/officeDocument/2006/relationships/hyperlink" Target="http://www.adm-ahtuba.astranet.ru" TargetMode="External"/><Relationship Id="rId19" Type="http://schemas.openxmlformats.org/officeDocument/2006/relationships/hyperlink" Target="http://www.adm-ahtuba.astranet.ru" TargetMode="External"/><Relationship Id="rId31" Type="http://schemas.openxmlformats.org/officeDocument/2006/relationships/hyperlink" Target="http://gosuslugi.astrobl.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ahtuba.astranet.ru" TargetMode="External"/><Relationship Id="rId14" Type="http://schemas.openxmlformats.org/officeDocument/2006/relationships/hyperlink" Target="http://www.adm-ahtuba.astranet.ru" TargetMode="External"/><Relationship Id="rId22" Type="http://schemas.openxmlformats.org/officeDocument/2006/relationships/hyperlink" Target="http://www.adm-ahtuba.astranet.ru" TargetMode="External"/><Relationship Id="rId27" Type="http://schemas.openxmlformats.org/officeDocument/2006/relationships/hyperlink" Target="http://www.mfc.astrobl.ru"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7F6B15EB7A1A18703485E18493E95FEFEEDBDF9EEFEA941B4703C18775Z2E" TargetMode="External"/><Relationship Id="rId43"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14281</Words>
  <Characters>81408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Company>
  <LinksUpToDate>false</LinksUpToDate>
  <CharactersWithSpaces>95499</CharactersWithSpaces>
  <SharedDoc>false</SharedDoc>
  <HLinks>
    <vt:vector size="102" baseType="variant">
      <vt:variant>
        <vt:i4>3670063</vt:i4>
      </vt:variant>
      <vt:variant>
        <vt:i4>48</vt:i4>
      </vt:variant>
      <vt:variant>
        <vt:i4>0</vt:i4>
      </vt:variant>
      <vt:variant>
        <vt:i4>5</vt:i4>
      </vt:variant>
      <vt:variant>
        <vt:lpwstr>http://www.adm-ahtuba.astranet.ru/</vt:lpwstr>
      </vt:variant>
      <vt:variant>
        <vt:lpwstr/>
      </vt:variant>
      <vt:variant>
        <vt:i4>3670063</vt:i4>
      </vt:variant>
      <vt:variant>
        <vt:i4>45</vt:i4>
      </vt:variant>
      <vt:variant>
        <vt:i4>0</vt:i4>
      </vt:variant>
      <vt:variant>
        <vt:i4>5</vt:i4>
      </vt:variant>
      <vt:variant>
        <vt:lpwstr>http://www.adm-ahtuba.astranet.ru/</vt:lpwstr>
      </vt:variant>
      <vt:variant>
        <vt:lpwstr/>
      </vt:variant>
      <vt:variant>
        <vt:i4>3670063</vt:i4>
      </vt:variant>
      <vt:variant>
        <vt:i4>42</vt:i4>
      </vt:variant>
      <vt:variant>
        <vt:i4>0</vt:i4>
      </vt:variant>
      <vt:variant>
        <vt:i4>5</vt:i4>
      </vt:variant>
      <vt:variant>
        <vt:lpwstr>http://www.adm-ahtuba.astranet.ru/</vt:lpwstr>
      </vt:variant>
      <vt:variant>
        <vt:lpwstr/>
      </vt:variant>
      <vt:variant>
        <vt:i4>3670063</vt:i4>
      </vt:variant>
      <vt:variant>
        <vt:i4>39</vt:i4>
      </vt:variant>
      <vt:variant>
        <vt:i4>0</vt:i4>
      </vt:variant>
      <vt:variant>
        <vt:i4>5</vt:i4>
      </vt:variant>
      <vt:variant>
        <vt:lpwstr>http://www.adm-ahtuba.astranet.ru/</vt:lpwstr>
      </vt:variant>
      <vt:variant>
        <vt:lpwstr/>
      </vt:variant>
      <vt:variant>
        <vt:i4>3670063</vt:i4>
      </vt:variant>
      <vt:variant>
        <vt:i4>36</vt:i4>
      </vt:variant>
      <vt:variant>
        <vt:i4>0</vt:i4>
      </vt:variant>
      <vt:variant>
        <vt:i4>5</vt:i4>
      </vt:variant>
      <vt:variant>
        <vt:lpwstr>http://www.adm-ahtuba.astranet.ru/</vt:lpwstr>
      </vt:variant>
      <vt:variant>
        <vt:lpwstr/>
      </vt:variant>
      <vt:variant>
        <vt:i4>3670063</vt:i4>
      </vt:variant>
      <vt:variant>
        <vt:i4>33</vt:i4>
      </vt:variant>
      <vt:variant>
        <vt:i4>0</vt:i4>
      </vt:variant>
      <vt:variant>
        <vt:i4>5</vt:i4>
      </vt:variant>
      <vt:variant>
        <vt:lpwstr>http://www.adm-ahtuba.astranet.ru/</vt:lpwstr>
      </vt:variant>
      <vt:variant>
        <vt:lpwstr/>
      </vt:variant>
      <vt:variant>
        <vt:i4>3670063</vt:i4>
      </vt:variant>
      <vt:variant>
        <vt:i4>30</vt:i4>
      </vt:variant>
      <vt:variant>
        <vt:i4>0</vt:i4>
      </vt:variant>
      <vt:variant>
        <vt:i4>5</vt:i4>
      </vt:variant>
      <vt:variant>
        <vt:lpwstr>http://www.adm-ahtuba.astranet.ru/</vt:lpwstr>
      </vt:variant>
      <vt:variant>
        <vt:lpwstr/>
      </vt:variant>
      <vt:variant>
        <vt:i4>3670063</vt:i4>
      </vt:variant>
      <vt:variant>
        <vt:i4>27</vt:i4>
      </vt:variant>
      <vt:variant>
        <vt:i4>0</vt:i4>
      </vt:variant>
      <vt:variant>
        <vt:i4>5</vt:i4>
      </vt:variant>
      <vt:variant>
        <vt:lpwstr>http://www.adm-ahtuba.astranet.ru/</vt:lpwstr>
      </vt:variant>
      <vt:variant>
        <vt:lpwstr/>
      </vt:variant>
      <vt:variant>
        <vt:i4>3670063</vt:i4>
      </vt:variant>
      <vt:variant>
        <vt:i4>24</vt:i4>
      </vt:variant>
      <vt:variant>
        <vt:i4>0</vt:i4>
      </vt:variant>
      <vt:variant>
        <vt:i4>5</vt:i4>
      </vt:variant>
      <vt:variant>
        <vt:lpwstr>http://www.adm-ahtuba.astranet.ru/</vt:lpwstr>
      </vt:variant>
      <vt:variant>
        <vt:lpwstr/>
      </vt:variant>
      <vt:variant>
        <vt:i4>3670063</vt:i4>
      </vt:variant>
      <vt:variant>
        <vt:i4>21</vt:i4>
      </vt:variant>
      <vt:variant>
        <vt:i4>0</vt:i4>
      </vt:variant>
      <vt:variant>
        <vt:i4>5</vt:i4>
      </vt:variant>
      <vt:variant>
        <vt:lpwstr>http://www.adm-ahtuba.astranet.ru/</vt:lpwstr>
      </vt:variant>
      <vt:variant>
        <vt:lpwstr/>
      </vt:variant>
      <vt:variant>
        <vt:i4>3670063</vt:i4>
      </vt:variant>
      <vt:variant>
        <vt:i4>18</vt:i4>
      </vt:variant>
      <vt:variant>
        <vt:i4>0</vt:i4>
      </vt:variant>
      <vt:variant>
        <vt:i4>5</vt:i4>
      </vt:variant>
      <vt:variant>
        <vt:lpwstr>http://www.adm-ahtuba.astranet.ru/</vt:lpwstr>
      </vt:variant>
      <vt:variant>
        <vt:lpwstr/>
      </vt:variant>
      <vt:variant>
        <vt:i4>3670063</vt:i4>
      </vt:variant>
      <vt:variant>
        <vt:i4>15</vt:i4>
      </vt:variant>
      <vt:variant>
        <vt:i4>0</vt:i4>
      </vt:variant>
      <vt:variant>
        <vt:i4>5</vt:i4>
      </vt:variant>
      <vt:variant>
        <vt:lpwstr>http://www.adm-ahtuba.astranet.ru/</vt:lpwstr>
      </vt:variant>
      <vt:variant>
        <vt:lpwstr/>
      </vt:variant>
      <vt:variant>
        <vt:i4>3670063</vt:i4>
      </vt:variant>
      <vt:variant>
        <vt:i4>12</vt:i4>
      </vt:variant>
      <vt:variant>
        <vt:i4>0</vt:i4>
      </vt:variant>
      <vt:variant>
        <vt:i4>5</vt:i4>
      </vt:variant>
      <vt:variant>
        <vt:lpwstr>http://www.adm-ahtuba.astranet.ru/</vt:lpwstr>
      </vt:variant>
      <vt:variant>
        <vt:lpwstr/>
      </vt:variant>
      <vt:variant>
        <vt:i4>3670063</vt:i4>
      </vt:variant>
      <vt:variant>
        <vt:i4>9</vt:i4>
      </vt:variant>
      <vt:variant>
        <vt:i4>0</vt:i4>
      </vt:variant>
      <vt:variant>
        <vt:i4>5</vt:i4>
      </vt:variant>
      <vt:variant>
        <vt:lpwstr>http://www.adm-ahtuba.astranet.ru/</vt:lpwstr>
      </vt:variant>
      <vt:variant>
        <vt:lpwstr/>
      </vt:variant>
      <vt:variant>
        <vt:i4>3670063</vt:i4>
      </vt:variant>
      <vt:variant>
        <vt:i4>6</vt:i4>
      </vt:variant>
      <vt:variant>
        <vt:i4>0</vt:i4>
      </vt:variant>
      <vt:variant>
        <vt:i4>5</vt:i4>
      </vt:variant>
      <vt:variant>
        <vt:lpwstr>http://www.adm-ahtuba.astranet.ru/</vt:lpwstr>
      </vt:variant>
      <vt:variant>
        <vt:lpwstr/>
      </vt:variant>
      <vt:variant>
        <vt:i4>3670063</vt:i4>
      </vt:variant>
      <vt:variant>
        <vt:i4>3</vt:i4>
      </vt:variant>
      <vt:variant>
        <vt:i4>0</vt:i4>
      </vt:variant>
      <vt:variant>
        <vt:i4>5</vt:i4>
      </vt:variant>
      <vt:variant>
        <vt:lpwstr>http://www.adm-ahtuba.astranet.ru/</vt:lpwstr>
      </vt:variant>
      <vt:variant>
        <vt:lpwstr/>
      </vt:variant>
      <vt:variant>
        <vt:i4>3670063</vt:i4>
      </vt:variant>
      <vt:variant>
        <vt:i4>0</vt:i4>
      </vt:variant>
      <vt:variant>
        <vt:i4>0</vt:i4>
      </vt:variant>
      <vt:variant>
        <vt:i4>5</vt:i4>
      </vt:variant>
      <vt:variant>
        <vt:lpwstr>http://www.adm-ahtuba.astranet.ru/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НБ</dc:creator>
  <cp:lastModifiedBy>Алевтина Лихобабина</cp:lastModifiedBy>
  <cp:revision>2</cp:revision>
  <cp:lastPrinted>2010-04-02T04:19:00Z</cp:lastPrinted>
  <dcterms:created xsi:type="dcterms:W3CDTF">2016-02-16T10:31:00Z</dcterms:created>
  <dcterms:modified xsi:type="dcterms:W3CDTF">2016-02-16T10:31:00Z</dcterms:modified>
</cp:coreProperties>
</file>