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6C" w:rsidRDefault="003B3E6C" w:rsidP="003B3E6C"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E6C" w:rsidRPr="006F4796" w:rsidRDefault="003B3E6C" w:rsidP="003B3E6C">
      <w:pPr>
        <w:jc w:val="center"/>
        <w:rPr>
          <w:sz w:val="20"/>
          <w:szCs w:val="20"/>
        </w:rPr>
      </w:pPr>
    </w:p>
    <w:p w:rsidR="003B3E6C" w:rsidRDefault="003B3E6C" w:rsidP="003B3E6C">
      <w:pPr>
        <w:pStyle w:val="a4"/>
      </w:pPr>
      <w:r>
        <w:t>АДМИНИСТРАЦИЯ МУНИЦИПАЛЬНОГО ОБРАЗОВАНИЯ</w:t>
      </w:r>
    </w:p>
    <w:p w:rsidR="003B3E6C" w:rsidRDefault="003B3E6C" w:rsidP="003B3E6C">
      <w:pPr>
        <w:pStyle w:val="a4"/>
      </w:pPr>
      <w:r>
        <w:t>«АХТУБИНСКИЙ РАЙОН»</w:t>
      </w:r>
    </w:p>
    <w:p w:rsidR="003B3E6C" w:rsidRPr="00317378" w:rsidRDefault="003B3E6C" w:rsidP="003B3E6C">
      <w:pPr>
        <w:pStyle w:val="a4"/>
        <w:rPr>
          <w:b/>
          <w:sz w:val="24"/>
          <w:szCs w:val="24"/>
        </w:rPr>
      </w:pPr>
    </w:p>
    <w:p w:rsidR="003B3E6C" w:rsidRPr="00C30BC9" w:rsidRDefault="003B3E6C" w:rsidP="003B3E6C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B3E6C" w:rsidRPr="00016679" w:rsidRDefault="003B3E6C" w:rsidP="003B3E6C">
      <w:pPr>
        <w:pStyle w:val="a4"/>
        <w:rPr>
          <w:b/>
          <w:sz w:val="20"/>
        </w:rPr>
      </w:pPr>
    </w:p>
    <w:p w:rsidR="003B3E6C" w:rsidRDefault="003B3E6C" w:rsidP="003B3E6C">
      <w:pPr>
        <w:pStyle w:val="a4"/>
      </w:pPr>
    </w:p>
    <w:p w:rsidR="003B3E6C" w:rsidRDefault="00FB00F3" w:rsidP="003B3E6C">
      <w:pPr>
        <w:jc w:val="both"/>
      </w:pPr>
      <w:r>
        <w:t>16.11.2015</w:t>
      </w:r>
      <w:r w:rsidR="003B3E6C" w:rsidRPr="00960947">
        <w:t xml:space="preserve">      </w:t>
      </w:r>
      <w:r w:rsidR="003B3E6C" w:rsidRPr="00960947">
        <w:tab/>
      </w:r>
      <w:r w:rsidR="003B3E6C" w:rsidRPr="00960947">
        <w:tab/>
      </w:r>
      <w:r w:rsidR="003B3E6C" w:rsidRPr="00960947">
        <w:tab/>
      </w:r>
      <w:r w:rsidR="003B3E6C" w:rsidRPr="00960947">
        <w:tab/>
      </w:r>
      <w:r w:rsidR="003B3E6C" w:rsidRPr="00960947">
        <w:tab/>
        <w:t xml:space="preserve">         </w:t>
      </w:r>
      <w:r>
        <w:t xml:space="preserve">                                </w:t>
      </w:r>
      <w:r w:rsidR="003B3E6C" w:rsidRPr="00960947">
        <w:t xml:space="preserve">№ </w:t>
      </w:r>
      <w:r>
        <w:t>1284</w:t>
      </w:r>
    </w:p>
    <w:p w:rsidR="003B3E6C" w:rsidRPr="00960947" w:rsidRDefault="003B3E6C" w:rsidP="003B3E6C">
      <w:pPr>
        <w:spacing w:after="0" w:line="240" w:lineRule="auto"/>
        <w:jc w:val="both"/>
      </w:pPr>
    </w:p>
    <w:p w:rsidR="00C12D44" w:rsidRPr="005927DA" w:rsidRDefault="00BD5108" w:rsidP="003B3E6C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Об </w:t>
      </w:r>
      <w:r w:rsidR="00162462">
        <w:rPr>
          <w:color w:val="auto"/>
        </w:rPr>
        <w:t>утверждении Р</w:t>
      </w:r>
      <w:r>
        <w:rPr>
          <w:color w:val="auto"/>
        </w:rPr>
        <w:t>егламента</w:t>
      </w:r>
      <w:r w:rsidRPr="00BD510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межведомственного взаимодействия</w:t>
      </w:r>
      <w:r w:rsidR="00C12D44" w:rsidRPr="005927DA">
        <w:rPr>
          <w:color w:val="auto"/>
        </w:rPr>
        <w:t xml:space="preserve"> по реабилитации и </w:t>
      </w:r>
      <w:proofErr w:type="spellStart"/>
      <w:r w:rsidR="00C12D44" w:rsidRPr="005927DA">
        <w:rPr>
          <w:color w:val="auto"/>
        </w:rPr>
        <w:t>ресоциализации</w:t>
      </w:r>
      <w:proofErr w:type="spellEnd"/>
      <w:r w:rsidR="00C12D44" w:rsidRPr="005927DA">
        <w:rPr>
          <w:color w:val="auto"/>
        </w:rPr>
        <w:t xml:space="preserve"> лиц, потребляющих наркотические средства и психотропные вещества </w:t>
      </w:r>
      <w:r w:rsidR="005D02DB">
        <w:rPr>
          <w:rFonts w:eastAsia="Times New Roman"/>
          <w:lang w:eastAsia="ru-RU"/>
        </w:rPr>
        <w:t>в немедицинских целях</w:t>
      </w:r>
      <w:r w:rsidR="003B3E6C">
        <w:rPr>
          <w:rFonts w:eastAsia="Times New Roman"/>
          <w:lang w:eastAsia="ru-RU"/>
        </w:rPr>
        <w:t>,</w:t>
      </w:r>
      <w:r w:rsidR="005D02DB" w:rsidRPr="005927DA">
        <w:rPr>
          <w:color w:val="auto"/>
        </w:rPr>
        <w:t xml:space="preserve"> </w:t>
      </w:r>
      <w:r w:rsidR="00C12D44" w:rsidRPr="005927DA">
        <w:rPr>
          <w:color w:val="auto"/>
        </w:rPr>
        <w:t>на 2016</w:t>
      </w:r>
      <w:r w:rsidR="00E65490" w:rsidRPr="005927DA">
        <w:rPr>
          <w:color w:val="auto"/>
        </w:rPr>
        <w:t>-2017</w:t>
      </w:r>
      <w:r w:rsidR="00C12D44" w:rsidRPr="005927DA">
        <w:rPr>
          <w:color w:val="auto"/>
        </w:rPr>
        <w:t xml:space="preserve"> год</w:t>
      </w:r>
      <w:r w:rsidR="00E65490" w:rsidRPr="005927DA">
        <w:rPr>
          <w:color w:val="auto"/>
        </w:rPr>
        <w:t>ы</w:t>
      </w:r>
      <w:r w:rsidR="005F1E04">
        <w:rPr>
          <w:color w:val="auto"/>
        </w:rPr>
        <w:t xml:space="preserve"> и </w:t>
      </w:r>
      <w:r w:rsidR="0072373C">
        <w:rPr>
          <w:color w:val="auto"/>
        </w:rPr>
        <w:t>об утверждении состава</w:t>
      </w:r>
      <w:r w:rsidR="00C12D44" w:rsidRPr="005927DA">
        <w:rPr>
          <w:color w:val="auto"/>
        </w:rPr>
        <w:t xml:space="preserve"> рабочей группы по вопросам реабилитации и </w:t>
      </w:r>
      <w:proofErr w:type="spellStart"/>
      <w:r w:rsidR="00C12D44" w:rsidRPr="005927DA">
        <w:rPr>
          <w:color w:val="auto"/>
        </w:rPr>
        <w:t>ресоциализации</w:t>
      </w:r>
      <w:proofErr w:type="spellEnd"/>
      <w:r w:rsidR="00C12D44" w:rsidRPr="005927DA">
        <w:rPr>
          <w:color w:val="auto"/>
        </w:rPr>
        <w:t xml:space="preserve"> лиц, потребляющих наркотические средства и психотропные вещества</w:t>
      </w:r>
      <w:r w:rsidR="00980292">
        <w:rPr>
          <w:color w:val="auto"/>
        </w:rPr>
        <w:t>,</w:t>
      </w:r>
      <w:r w:rsidR="00C12D44" w:rsidRPr="005927DA">
        <w:rPr>
          <w:color w:val="auto"/>
        </w:rPr>
        <w:t xml:space="preserve"> на территории МО «</w:t>
      </w:r>
      <w:proofErr w:type="spellStart"/>
      <w:r w:rsidR="00C12D44" w:rsidRPr="005927DA">
        <w:rPr>
          <w:color w:val="auto"/>
        </w:rPr>
        <w:t>Ахтубинский</w:t>
      </w:r>
      <w:proofErr w:type="spellEnd"/>
      <w:r w:rsidR="00C12D44" w:rsidRPr="005927DA">
        <w:rPr>
          <w:color w:val="auto"/>
        </w:rPr>
        <w:t xml:space="preserve"> район»</w:t>
      </w:r>
    </w:p>
    <w:p w:rsidR="00C56809" w:rsidRPr="005927DA" w:rsidRDefault="00C56809" w:rsidP="0072373C">
      <w:pPr>
        <w:spacing w:after="0" w:line="240" w:lineRule="auto"/>
        <w:jc w:val="both"/>
        <w:rPr>
          <w:rFonts w:eastAsia="Calibri"/>
          <w:color w:val="auto"/>
        </w:rPr>
      </w:pPr>
    </w:p>
    <w:p w:rsidR="00691A94" w:rsidRPr="005927DA" w:rsidRDefault="00691A94" w:rsidP="0072373C">
      <w:pPr>
        <w:spacing w:after="0" w:line="240" w:lineRule="auto"/>
        <w:jc w:val="both"/>
        <w:rPr>
          <w:rFonts w:eastAsia="Calibri"/>
          <w:color w:val="auto"/>
        </w:rPr>
      </w:pPr>
    </w:p>
    <w:p w:rsidR="00D75F82" w:rsidRDefault="005E1A39" w:rsidP="0072373C">
      <w:pPr>
        <w:tabs>
          <w:tab w:val="left" w:pos="709"/>
          <w:tab w:val="left" w:pos="2835"/>
        </w:tabs>
        <w:spacing w:line="240" w:lineRule="auto"/>
        <w:ind w:left="142"/>
        <w:contextualSpacing/>
        <w:jc w:val="both"/>
        <w:rPr>
          <w:rFonts w:eastAsia="Calibri"/>
          <w:color w:val="auto"/>
        </w:rPr>
      </w:pPr>
      <w:r w:rsidRPr="005927DA">
        <w:rPr>
          <w:rFonts w:eastAsia="Calibri"/>
          <w:color w:val="auto"/>
        </w:rPr>
        <w:tab/>
      </w:r>
      <w:r w:rsidR="004F023D" w:rsidRPr="005927DA">
        <w:rPr>
          <w:color w:val="auto"/>
        </w:rPr>
        <w:t>Во исполнение 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средств и их прекурсоров», решений антинаркотической комиссии Астраханской области</w:t>
      </w:r>
      <w:r w:rsidR="005F1E04">
        <w:rPr>
          <w:color w:val="auto"/>
        </w:rPr>
        <w:t>,</w:t>
      </w:r>
      <w:r w:rsidR="004F023D" w:rsidRPr="005927DA">
        <w:rPr>
          <w:color w:val="auto"/>
        </w:rPr>
        <w:t xml:space="preserve"> </w:t>
      </w:r>
      <w:r w:rsidR="00D75F82" w:rsidRPr="005927DA">
        <w:rPr>
          <w:rFonts w:eastAsia="Calibri"/>
          <w:color w:val="auto"/>
        </w:rPr>
        <w:t>администрация МО «Ахтубинский район»</w:t>
      </w:r>
    </w:p>
    <w:p w:rsidR="0072373C" w:rsidRPr="005927DA" w:rsidRDefault="0072373C" w:rsidP="0072373C">
      <w:pPr>
        <w:tabs>
          <w:tab w:val="left" w:pos="709"/>
          <w:tab w:val="left" w:pos="2835"/>
        </w:tabs>
        <w:spacing w:line="240" w:lineRule="auto"/>
        <w:ind w:left="142"/>
        <w:contextualSpacing/>
        <w:jc w:val="both"/>
        <w:rPr>
          <w:rFonts w:eastAsia="Calibri"/>
          <w:color w:val="auto"/>
        </w:rPr>
      </w:pPr>
    </w:p>
    <w:p w:rsidR="005E1A39" w:rsidRPr="005927DA" w:rsidRDefault="005E1A39" w:rsidP="0072373C">
      <w:pPr>
        <w:tabs>
          <w:tab w:val="left" w:pos="993"/>
          <w:tab w:val="left" w:pos="2835"/>
        </w:tabs>
        <w:spacing w:line="240" w:lineRule="auto"/>
        <w:ind w:left="142"/>
        <w:contextualSpacing/>
        <w:jc w:val="both"/>
        <w:rPr>
          <w:rFonts w:eastAsia="Calibri"/>
          <w:color w:val="auto"/>
        </w:rPr>
      </w:pPr>
      <w:r w:rsidRPr="005927DA">
        <w:rPr>
          <w:rFonts w:eastAsia="Calibri"/>
          <w:color w:val="auto"/>
        </w:rPr>
        <w:t>ПОСТАНОВЛЯ</w:t>
      </w:r>
      <w:r w:rsidR="00A01183" w:rsidRPr="005927DA">
        <w:rPr>
          <w:rFonts w:eastAsia="Calibri"/>
          <w:color w:val="auto"/>
        </w:rPr>
        <w:t>ЕТ</w:t>
      </w:r>
      <w:r w:rsidRPr="005927DA">
        <w:rPr>
          <w:rFonts w:eastAsia="Calibri"/>
          <w:color w:val="auto"/>
        </w:rPr>
        <w:t>:</w:t>
      </w:r>
    </w:p>
    <w:p w:rsidR="005E1A39" w:rsidRPr="005927DA" w:rsidRDefault="005E1A39" w:rsidP="0072373C">
      <w:pPr>
        <w:tabs>
          <w:tab w:val="left" w:pos="142"/>
        </w:tabs>
        <w:spacing w:line="240" w:lineRule="auto"/>
        <w:contextualSpacing/>
        <w:jc w:val="both"/>
        <w:rPr>
          <w:rFonts w:eastAsia="Calibri"/>
          <w:color w:val="auto"/>
        </w:rPr>
      </w:pPr>
    </w:p>
    <w:p w:rsidR="005E1A39" w:rsidRPr="00BD5108" w:rsidRDefault="00F739AD" w:rsidP="0072373C">
      <w:pPr>
        <w:spacing w:after="0" w:line="240" w:lineRule="auto"/>
        <w:jc w:val="both"/>
        <w:rPr>
          <w:rFonts w:eastAsia="Times New Roman"/>
          <w:lang w:eastAsia="ru-RU"/>
        </w:rPr>
      </w:pPr>
      <w:r w:rsidRPr="005927DA">
        <w:rPr>
          <w:rFonts w:eastAsia="Calibri"/>
          <w:color w:val="auto"/>
        </w:rPr>
        <w:tab/>
        <w:t xml:space="preserve">1. </w:t>
      </w:r>
      <w:r w:rsidR="00D75F82" w:rsidRPr="005927DA">
        <w:rPr>
          <w:color w:val="auto"/>
        </w:rPr>
        <w:t xml:space="preserve">Утвердить </w:t>
      </w:r>
      <w:r w:rsidR="00162462">
        <w:rPr>
          <w:color w:val="auto"/>
        </w:rPr>
        <w:t>Р</w:t>
      </w:r>
      <w:r w:rsidR="00BD5108">
        <w:rPr>
          <w:color w:val="auto"/>
        </w:rPr>
        <w:t>егламент</w:t>
      </w:r>
      <w:r w:rsidR="00BD5108" w:rsidRPr="00BD5108">
        <w:rPr>
          <w:rFonts w:eastAsia="Times New Roman"/>
          <w:lang w:eastAsia="ru-RU"/>
        </w:rPr>
        <w:t xml:space="preserve"> </w:t>
      </w:r>
      <w:r w:rsidR="00BD5108">
        <w:rPr>
          <w:rFonts w:eastAsia="Times New Roman"/>
          <w:lang w:eastAsia="ru-RU"/>
        </w:rPr>
        <w:t>межведомственного взаимодействия</w:t>
      </w:r>
      <w:r w:rsidR="00BD5108" w:rsidRPr="005927DA">
        <w:rPr>
          <w:color w:val="auto"/>
        </w:rPr>
        <w:t xml:space="preserve"> </w:t>
      </w:r>
      <w:r w:rsidR="00BD5108">
        <w:rPr>
          <w:color w:val="auto"/>
        </w:rPr>
        <w:t xml:space="preserve">по </w:t>
      </w:r>
      <w:r w:rsidR="00D75F82" w:rsidRPr="005927DA">
        <w:rPr>
          <w:color w:val="auto"/>
        </w:rPr>
        <w:t xml:space="preserve">реабилитации и </w:t>
      </w:r>
      <w:proofErr w:type="spellStart"/>
      <w:r w:rsidR="00D75F82" w:rsidRPr="005927DA">
        <w:rPr>
          <w:color w:val="auto"/>
        </w:rPr>
        <w:t>ресоциализации</w:t>
      </w:r>
      <w:proofErr w:type="spellEnd"/>
      <w:r w:rsidR="00D75F82" w:rsidRPr="005927DA">
        <w:rPr>
          <w:color w:val="auto"/>
        </w:rPr>
        <w:t xml:space="preserve"> лиц, потребляющих наркотические средства и психотропные вещества </w:t>
      </w:r>
      <w:r w:rsidR="005D02DB">
        <w:rPr>
          <w:rFonts w:eastAsia="Times New Roman"/>
          <w:lang w:eastAsia="ru-RU"/>
        </w:rPr>
        <w:t>в немедицинских целях</w:t>
      </w:r>
      <w:r w:rsidR="0072373C">
        <w:rPr>
          <w:rFonts w:eastAsia="Times New Roman"/>
          <w:lang w:eastAsia="ru-RU"/>
        </w:rPr>
        <w:t>,</w:t>
      </w:r>
      <w:r w:rsidR="005D02DB" w:rsidRPr="005927DA">
        <w:rPr>
          <w:color w:val="auto"/>
        </w:rPr>
        <w:t xml:space="preserve"> </w:t>
      </w:r>
      <w:r w:rsidR="00D75F82" w:rsidRPr="005927DA">
        <w:rPr>
          <w:color w:val="auto"/>
        </w:rPr>
        <w:t xml:space="preserve">на территории </w:t>
      </w:r>
      <w:r w:rsidR="0072373C">
        <w:rPr>
          <w:color w:val="auto"/>
        </w:rPr>
        <w:t>МО</w:t>
      </w:r>
      <w:r w:rsidR="00D75F82" w:rsidRPr="005927DA">
        <w:rPr>
          <w:color w:val="auto"/>
        </w:rPr>
        <w:t xml:space="preserve"> «</w:t>
      </w:r>
      <w:proofErr w:type="spellStart"/>
      <w:r w:rsidR="00D75F82" w:rsidRPr="005927DA">
        <w:rPr>
          <w:color w:val="auto"/>
        </w:rPr>
        <w:t>Ахтубинский</w:t>
      </w:r>
      <w:proofErr w:type="spellEnd"/>
      <w:r w:rsidR="00D75F82" w:rsidRPr="005927DA">
        <w:rPr>
          <w:color w:val="auto"/>
        </w:rPr>
        <w:t xml:space="preserve"> район» на 2016</w:t>
      </w:r>
      <w:r w:rsidR="00E65490" w:rsidRPr="005927DA">
        <w:rPr>
          <w:color w:val="auto"/>
        </w:rPr>
        <w:t>-2017</w:t>
      </w:r>
      <w:r w:rsidR="00D75F82" w:rsidRPr="005927DA">
        <w:rPr>
          <w:color w:val="auto"/>
        </w:rPr>
        <w:t xml:space="preserve"> год</w:t>
      </w:r>
      <w:r w:rsidR="00E65490" w:rsidRPr="005927DA">
        <w:rPr>
          <w:color w:val="auto"/>
        </w:rPr>
        <w:t>ы</w:t>
      </w:r>
      <w:r w:rsidR="00D75F82" w:rsidRPr="005927DA">
        <w:rPr>
          <w:rFonts w:eastAsia="Calibri"/>
          <w:color w:val="auto"/>
        </w:rPr>
        <w:t xml:space="preserve"> </w:t>
      </w:r>
      <w:r w:rsidR="005E1A39" w:rsidRPr="005927DA">
        <w:rPr>
          <w:rFonts w:eastAsia="Calibri"/>
          <w:color w:val="auto"/>
        </w:rPr>
        <w:t>(прилагается).</w:t>
      </w:r>
    </w:p>
    <w:p w:rsidR="00281063" w:rsidRPr="005927DA" w:rsidRDefault="005E1A39" w:rsidP="0072373C">
      <w:pPr>
        <w:spacing w:after="0" w:line="240" w:lineRule="auto"/>
        <w:jc w:val="both"/>
        <w:rPr>
          <w:color w:val="auto"/>
        </w:rPr>
      </w:pPr>
      <w:r w:rsidRPr="005927DA">
        <w:rPr>
          <w:rFonts w:eastAsia="Calibri"/>
          <w:color w:val="auto"/>
        </w:rPr>
        <w:t xml:space="preserve">          2. Ут</w:t>
      </w:r>
      <w:r w:rsidR="00244FAC" w:rsidRPr="005927DA">
        <w:rPr>
          <w:rFonts w:eastAsia="Calibri"/>
          <w:color w:val="auto"/>
        </w:rPr>
        <w:t xml:space="preserve">вердить состав </w:t>
      </w:r>
      <w:r w:rsidR="00F90034" w:rsidRPr="005927DA">
        <w:rPr>
          <w:color w:val="auto"/>
        </w:rPr>
        <w:t xml:space="preserve">рабочей группы по вопросам реабилитации и </w:t>
      </w:r>
      <w:proofErr w:type="spellStart"/>
      <w:r w:rsidR="00F90034" w:rsidRPr="005927DA">
        <w:rPr>
          <w:color w:val="auto"/>
        </w:rPr>
        <w:t>ресоциализации</w:t>
      </w:r>
      <w:proofErr w:type="spellEnd"/>
      <w:r w:rsidR="00F90034" w:rsidRPr="005927DA">
        <w:rPr>
          <w:color w:val="auto"/>
        </w:rPr>
        <w:t xml:space="preserve"> лиц, потребляющих наркотические средства и психотропные вещества</w:t>
      </w:r>
      <w:r w:rsidR="0072373C">
        <w:rPr>
          <w:color w:val="auto"/>
        </w:rPr>
        <w:t>,</w:t>
      </w:r>
      <w:r w:rsidR="00F90034" w:rsidRPr="005927DA">
        <w:rPr>
          <w:color w:val="auto"/>
        </w:rPr>
        <w:t xml:space="preserve"> на территории муниципального </w:t>
      </w:r>
      <w:r w:rsidR="00BD5108">
        <w:rPr>
          <w:color w:val="auto"/>
        </w:rPr>
        <w:t>образования «Ахтубинский район»</w:t>
      </w:r>
      <w:r w:rsidR="00F90034" w:rsidRPr="005927DA">
        <w:rPr>
          <w:color w:val="auto"/>
        </w:rPr>
        <w:t xml:space="preserve"> при антинаркотической комиссии МО «Ахтубинский</w:t>
      </w:r>
      <w:r w:rsidR="00281063" w:rsidRPr="005927DA">
        <w:rPr>
          <w:color w:val="auto"/>
        </w:rPr>
        <w:t xml:space="preserve"> район» </w:t>
      </w:r>
      <w:r w:rsidRPr="005927DA">
        <w:rPr>
          <w:rFonts w:eastAsia="Calibri"/>
          <w:color w:val="auto"/>
        </w:rPr>
        <w:t>(прилагается).</w:t>
      </w:r>
    </w:p>
    <w:p w:rsidR="005A4275" w:rsidRPr="005927DA" w:rsidRDefault="00281063" w:rsidP="00AD127B">
      <w:pPr>
        <w:spacing w:after="0" w:line="240" w:lineRule="auto"/>
        <w:jc w:val="both"/>
        <w:rPr>
          <w:rFonts w:eastAsia="Calibri"/>
          <w:color w:val="auto"/>
        </w:rPr>
      </w:pPr>
      <w:r w:rsidRPr="005927DA">
        <w:rPr>
          <w:color w:val="auto"/>
        </w:rPr>
        <w:tab/>
      </w:r>
      <w:r w:rsidR="00AD127B">
        <w:rPr>
          <w:color w:val="auto"/>
        </w:rPr>
        <w:t>3</w:t>
      </w:r>
      <w:r w:rsidR="005A4275" w:rsidRPr="005927DA">
        <w:rPr>
          <w:rFonts w:eastAsia="Calibri"/>
          <w:color w:val="auto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 «Документы Администрации» подразделе «Официальные документы».</w:t>
      </w:r>
    </w:p>
    <w:p w:rsidR="00CE4663" w:rsidRPr="005927DA" w:rsidRDefault="005A4275" w:rsidP="00AD127B">
      <w:pPr>
        <w:tabs>
          <w:tab w:val="left" w:pos="0"/>
        </w:tabs>
        <w:spacing w:after="0" w:line="240" w:lineRule="auto"/>
        <w:contextualSpacing/>
        <w:jc w:val="both"/>
        <w:rPr>
          <w:rFonts w:eastAsia="Calibri"/>
          <w:color w:val="auto"/>
        </w:rPr>
      </w:pPr>
      <w:r w:rsidRPr="005927DA">
        <w:rPr>
          <w:rFonts w:eastAsia="Calibri"/>
          <w:color w:val="auto"/>
        </w:rPr>
        <w:tab/>
      </w:r>
      <w:r w:rsidR="00AD127B">
        <w:rPr>
          <w:rFonts w:eastAsia="Calibri"/>
          <w:color w:val="auto"/>
        </w:rPr>
        <w:t>4</w:t>
      </w:r>
      <w:r w:rsidRPr="005927DA">
        <w:rPr>
          <w:rFonts w:eastAsia="Calibri"/>
          <w:color w:val="auto"/>
        </w:rPr>
        <w:t>. Отделу контроля и обработки информации администрации МО «Ахтубинский район»</w:t>
      </w:r>
      <w:r w:rsidR="00CE4663" w:rsidRPr="005927DA">
        <w:rPr>
          <w:rFonts w:eastAsia="Calibri"/>
          <w:color w:val="auto"/>
        </w:rPr>
        <w:t xml:space="preserve"> (С</w:t>
      </w:r>
      <w:r w:rsidRPr="005927DA">
        <w:rPr>
          <w:rFonts w:eastAsia="Calibri"/>
          <w:color w:val="auto"/>
        </w:rPr>
        <w:t>виридова Л.В.)</w:t>
      </w:r>
      <w:r w:rsidR="00CE4663" w:rsidRPr="005927DA">
        <w:rPr>
          <w:rFonts w:eastAsia="Calibri"/>
          <w:color w:val="auto"/>
        </w:rPr>
        <w:t xml:space="preserve"> представить информацию в газету «</w:t>
      </w:r>
      <w:proofErr w:type="gramStart"/>
      <w:r w:rsidR="00CE4663" w:rsidRPr="005927DA">
        <w:rPr>
          <w:rFonts w:eastAsia="Calibri"/>
          <w:color w:val="auto"/>
        </w:rPr>
        <w:t>Ахтубинская</w:t>
      </w:r>
      <w:proofErr w:type="gramEnd"/>
      <w:r w:rsidR="00CE4663" w:rsidRPr="005927DA">
        <w:rPr>
          <w:rFonts w:eastAsia="Calibri"/>
          <w:color w:val="auto"/>
        </w:rPr>
        <w:t xml:space="preserve"> правда» о размещении настоящего постановления в сети </w:t>
      </w:r>
      <w:r w:rsidR="00CE4663" w:rsidRPr="005927DA">
        <w:rPr>
          <w:rFonts w:eastAsia="Calibri"/>
          <w:color w:val="auto"/>
        </w:rPr>
        <w:lastRenderedPageBreak/>
        <w:t>Интернет на официальном сайте администрации МО «Ахтубинский район» в разделе «Документы» подразделе  «Документы Администрации» подразделе «Официальные документы».</w:t>
      </w:r>
    </w:p>
    <w:p w:rsidR="005A4275" w:rsidRPr="005927DA" w:rsidRDefault="00AD127B" w:rsidP="00AD127B">
      <w:pPr>
        <w:tabs>
          <w:tab w:val="left" w:pos="0"/>
        </w:tabs>
        <w:spacing w:after="0" w:line="240" w:lineRule="auto"/>
        <w:contextualSpacing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ab/>
        <w:t>5</w:t>
      </w:r>
      <w:r w:rsidRPr="005927DA">
        <w:rPr>
          <w:rFonts w:eastAsia="Calibri"/>
          <w:color w:val="auto"/>
        </w:rPr>
        <w:t xml:space="preserve">. </w:t>
      </w:r>
      <w:proofErr w:type="gramStart"/>
      <w:r w:rsidRPr="005927DA">
        <w:rPr>
          <w:rFonts w:eastAsia="Calibri"/>
          <w:color w:val="auto"/>
        </w:rPr>
        <w:t>Контроль за</w:t>
      </w:r>
      <w:proofErr w:type="gramEnd"/>
      <w:r w:rsidRPr="005927DA">
        <w:rPr>
          <w:rFonts w:eastAsia="Calibri"/>
          <w:color w:val="auto"/>
        </w:rPr>
        <w:t xml:space="preserve"> исполнением </w:t>
      </w:r>
      <w:r>
        <w:rPr>
          <w:rFonts w:eastAsia="Calibri"/>
          <w:color w:val="auto"/>
        </w:rPr>
        <w:t xml:space="preserve">настоящего </w:t>
      </w:r>
      <w:r w:rsidRPr="005927DA">
        <w:rPr>
          <w:rFonts w:eastAsia="Calibri"/>
          <w:color w:val="auto"/>
        </w:rPr>
        <w:t>постановления возложить на заместителя главы администрации МО «</w:t>
      </w:r>
      <w:proofErr w:type="spellStart"/>
      <w:r w:rsidRPr="005927DA">
        <w:rPr>
          <w:rFonts w:eastAsia="Calibri"/>
          <w:color w:val="auto"/>
        </w:rPr>
        <w:t>Ахтубинский</w:t>
      </w:r>
      <w:proofErr w:type="spellEnd"/>
      <w:r w:rsidRPr="005927DA">
        <w:rPr>
          <w:rFonts w:eastAsia="Calibri"/>
          <w:color w:val="auto"/>
        </w:rPr>
        <w:t xml:space="preserve"> район» по социальн</w:t>
      </w:r>
      <w:r>
        <w:rPr>
          <w:rFonts w:eastAsia="Calibri"/>
          <w:color w:val="auto"/>
        </w:rPr>
        <w:t xml:space="preserve">ым вопросам и </w:t>
      </w:r>
      <w:r w:rsidRPr="005927DA">
        <w:rPr>
          <w:rFonts w:eastAsia="Calibri"/>
          <w:color w:val="auto"/>
        </w:rPr>
        <w:t>профилактике правонарушений</w:t>
      </w:r>
      <w:r>
        <w:rPr>
          <w:rFonts w:eastAsia="Calibri"/>
          <w:color w:val="auto"/>
        </w:rPr>
        <w:t xml:space="preserve"> Привалову Ю.И.</w:t>
      </w:r>
    </w:p>
    <w:p w:rsidR="005E1A39" w:rsidRDefault="005E1A39" w:rsidP="00AD127B">
      <w:pPr>
        <w:spacing w:after="0" w:line="240" w:lineRule="auto"/>
        <w:jc w:val="both"/>
        <w:rPr>
          <w:rFonts w:eastAsia="Calibri"/>
          <w:color w:val="auto"/>
        </w:rPr>
      </w:pPr>
    </w:p>
    <w:p w:rsidR="00AD127B" w:rsidRDefault="00AD127B" w:rsidP="00AD127B">
      <w:pPr>
        <w:spacing w:after="0" w:line="240" w:lineRule="auto"/>
        <w:jc w:val="both"/>
        <w:rPr>
          <w:rFonts w:eastAsia="Calibri"/>
          <w:color w:val="auto"/>
        </w:rPr>
      </w:pPr>
    </w:p>
    <w:p w:rsidR="00AD127B" w:rsidRPr="005927DA" w:rsidRDefault="00AD127B" w:rsidP="00AD127B">
      <w:pPr>
        <w:spacing w:after="0" w:line="240" w:lineRule="auto"/>
        <w:jc w:val="both"/>
        <w:rPr>
          <w:rFonts w:eastAsia="Calibri"/>
          <w:color w:val="auto"/>
        </w:rPr>
      </w:pPr>
    </w:p>
    <w:p w:rsidR="00C636C8" w:rsidRPr="005927DA" w:rsidRDefault="005E1A39" w:rsidP="00AD127B">
      <w:pPr>
        <w:spacing w:after="0" w:line="240" w:lineRule="auto"/>
        <w:rPr>
          <w:color w:val="auto"/>
        </w:rPr>
      </w:pPr>
      <w:r w:rsidRPr="005927DA">
        <w:rPr>
          <w:color w:val="auto"/>
        </w:rPr>
        <w:t>Глава муниципального образования</w:t>
      </w:r>
      <w:r w:rsidR="00BC5ADA" w:rsidRPr="005927DA">
        <w:rPr>
          <w:color w:val="auto"/>
        </w:rPr>
        <w:t xml:space="preserve">                            </w:t>
      </w:r>
      <w:r w:rsidR="00D17575" w:rsidRPr="005927DA">
        <w:rPr>
          <w:color w:val="auto"/>
        </w:rPr>
        <w:t xml:space="preserve">               </w:t>
      </w:r>
      <w:r w:rsidR="002A0A5C" w:rsidRPr="005927DA">
        <w:rPr>
          <w:color w:val="auto"/>
        </w:rPr>
        <w:t xml:space="preserve">    </w:t>
      </w:r>
      <w:r w:rsidR="00A73BA8" w:rsidRPr="005927DA">
        <w:rPr>
          <w:color w:val="auto"/>
        </w:rPr>
        <w:t xml:space="preserve">  </w:t>
      </w:r>
      <w:proofErr w:type="spellStart"/>
      <w:r w:rsidRPr="005927DA">
        <w:rPr>
          <w:color w:val="auto"/>
        </w:rPr>
        <w:t>В.А.Ведищев</w:t>
      </w:r>
      <w:proofErr w:type="spellEnd"/>
      <w:r w:rsidR="00D17575" w:rsidRPr="005927DA">
        <w:rPr>
          <w:color w:val="auto"/>
        </w:rPr>
        <w:t xml:space="preserve"> </w:t>
      </w:r>
    </w:p>
    <w:p w:rsidR="00C636C8" w:rsidRPr="005927DA" w:rsidRDefault="00C636C8" w:rsidP="00AD127B">
      <w:pPr>
        <w:spacing w:after="0" w:line="240" w:lineRule="auto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C636C8" w:rsidRDefault="00C636C8" w:rsidP="005927DA">
      <w:pPr>
        <w:spacing w:after="0"/>
        <w:rPr>
          <w:color w:val="auto"/>
        </w:rPr>
      </w:pPr>
    </w:p>
    <w:p w:rsidR="00074595" w:rsidRDefault="00074595" w:rsidP="005927DA">
      <w:pPr>
        <w:spacing w:after="0"/>
        <w:rPr>
          <w:color w:val="auto"/>
        </w:rPr>
      </w:pPr>
    </w:p>
    <w:p w:rsidR="00074595" w:rsidRDefault="00074595" w:rsidP="005927DA">
      <w:pPr>
        <w:spacing w:after="0"/>
        <w:rPr>
          <w:color w:val="auto"/>
        </w:rPr>
      </w:pPr>
    </w:p>
    <w:p w:rsidR="00074595" w:rsidRDefault="00074595" w:rsidP="005927DA">
      <w:pPr>
        <w:spacing w:after="0"/>
        <w:rPr>
          <w:color w:val="auto"/>
        </w:rPr>
      </w:pPr>
    </w:p>
    <w:p w:rsidR="00074595" w:rsidRDefault="00074595" w:rsidP="005927DA">
      <w:pPr>
        <w:spacing w:after="0"/>
        <w:rPr>
          <w:color w:val="auto"/>
        </w:rPr>
      </w:pPr>
    </w:p>
    <w:p w:rsidR="00074595" w:rsidRDefault="00074595" w:rsidP="005927DA">
      <w:pPr>
        <w:spacing w:after="0"/>
        <w:rPr>
          <w:color w:val="auto"/>
        </w:rPr>
      </w:pPr>
    </w:p>
    <w:p w:rsidR="00074595" w:rsidRDefault="00074595" w:rsidP="005927DA">
      <w:pPr>
        <w:spacing w:after="0"/>
        <w:rPr>
          <w:color w:val="auto"/>
        </w:rPr>
      </w:pPr>
    </w:p>
    <w:p w:rsidR="00074595" w:rsidRPr="005927DA" w:rsidRDefault="00074595" w:rsidP="005927DA">
      <w:pPr>
        <w:spacing w:after="0"/>
        <w:rPr>
          <w:color w:val="auto"/>
        </w:rPr>
      </w:pPr>
    </w:p>
    <w:p w:rsidR="00C636C8" w:rsidRPr="005927DA" w:rsidRDefault="00C636C8" w:rsidP="005927DA">
      <w:pPr>
        <w:spacing w:after="0"/>
        <w:rPr>
          <w:color w:val="auto"/>
        </w:rPr>
      </w:pPr>
    </w:p>
    <w:p w:rsidR="00074595" w:rsidRDefault="00074595" w:rsidP="00074595">
      <w:pPr>
        <w:spacing w:after="0" w:line="240" w:lineRule="auto"/>
        <w:ind w:firstLine="709"/>
        <w:jc w:val="right"/>
        <w:rPr>
          <w:color w:val="auto"/>
        </w:rPr>
      </w:pPr>
    </w:p>
    <w:p w:rsidR="00074595" w:rsidRDefault="00074595" w:rsidP="00074595">
      <w:pPr>
        <w:spacing w:after="0" w:line="240" w:lineRule="auto"/>
        <w:ind w:firstLine="709"/>
        <w:jc w:val="right"/>
        <w:rPr>
          <w:color w:val="auto"/>
        </w:rPr>
      </w:pPr>
    </w:p>
    <w:p w:rsidR="00074595" w:rsidRDefault="00074595" w:rsidP="00074595">
      <w:pPr>
        <w:spacing w:after="0" w:line="240" w:lineRule="auto"/>
        <w:ind w:left="5954"/>
        <w:jc w:val="right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</w:t>
      </w:r>
      <w:r>
        <w:rPr>
          <w:rFonts w:eastAsia="Times New Roman"/>
          <w:lang w:eastAsia="ru-RU"/>
        </w:rPr>
        <w:t>Утвержден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</w:p>
    <w:p w:rsidR="00074595" w:rsidRDefault="00074595" w:rsidP="00074595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постановлением </w:t>
      </w:r>
      <w:r w:rsidRPr="00324658">
        <w:rPr>
          <w:rFonts w:eastAsia="Times New Roman"/>
          <w:lang w:eastAsia="ru-RU"/>
        </w:rPr>
        <w:t xml:space="preserve">администрации   </w:t>
      </w:r>
    </w:p>
    <w:p w:rsidR="00074595" w:rsidRDefault="00074595" w:rsidP="00074595">
      <w:pPr>
        <w:spacing w:after="0" w:line="240" w:lineRule="auto"/>
        <w:ind w:left="5954" w:hanging="42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 «</w:t>
      </w:r>
      <w:proofErr w:type="spellStart"/>
      <w:r>
        <w:rPr>
          <w:rFonts w:eastAsia="Times New Roman"/>
          <w:lang w:eastAsia="ru-RU"/>
        </w:rPr>
        <w:t>Ахтубинский</w:t>
      </w:r>
      <w:proofErr w:type="spellEnd"/>
      <w:r>
        <w:rPr>
          <w:rFonts w:eastAsia="Times New Roman"/>
          <w:lang w:eastAsia="ru-RU"/>
        </w:rPr>
        <w:t xml:space="preserve"> район»</w:t>
      </w:r>
    </w:p>
    <w:p w:rsidR="00074595" w:rsidRPr="00324658" w:rsidRDefault="00074595" w:rsidP="00074595">
      <w:pPr>
        <w:spacing w:after="0" w:line="240" w:lineRule="auto"/>
        <w:ind w:left="5954" w:hanging="42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FB00F3">
        <w:rPr>
          <w:rFonts w:eastAsia="Times New Roman"/>
          <w:lang w:eastAsia="ru-RU"/>
        </w:rPr>
        <w:t>16.11.2015</w:t>
      </w:r>
      <w:r>
        <w:rPr>
          <w:rFonts w:eastAsia="Times New Roman"/>
          <w:lang w:eastAsia="ru-RU"/>
        </w:rPr>
        <w:t xml:space="preserve"> №</w:t>
      </w:r>
      <w:r w:rsidR="00FB00F3">
        <w:rPr>
          <w:rFonts w:eastAsia="Times New Roman"/>
          <w:lang w:eastAsia="ru-RU"/>
        </w:rPr>
        <w:t xml:space="preserve"> 1284</w:t>
      </w:r>
      <w:r w:rsidRPr="00324658">
        <w:rPr>
          <w:rFonts w:eastAsia="Times New Roman"/>
          <w:lang w:eastAsia="ru-RU"/>
        </w:rPr>
        <w:t xml:space="preserve">                                                                                               </w:t>
      </w:r>
    </w:p>
    <w:p w:rsidR="00074595" w:rsidRPr="00DF5C46" w:rsidRDefault="00074595" w:rsidP="00074595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  <w:r w:rsidRPr="00DF5C46">
        <w:rPr>
          <w:rFonts w:eastAsia="Times New Roman"/>
          <w:sz w:val="24"/>
          <w:szCs w:val="24"/>
          <w:lang w:eastAsia="ru-RU"/>
        </w:rPr>
        <w:t xml:space="preserve">  </w:t>
      </w:r>
    </w:p>
    <w:p w:rsidR="00074595" w:rsidRDefault="00074595" w:rsidP="00074595">
      <w:pPr>
        <w:spacing w:after="24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Регламент</w:t>
      </w:r>
      <w:r>
        <w:rPr>
          <w:rFonts w:eastAsia="Times New Roman"/>
          <w:lang w:eastAsia="ru-RU"/>
        </w:rPr>
        <w:br/>
        <w:t xml:space="preserve">межведомственного взаимодействия по </w:t>
      </w:r>
      <w:r w:rsidRPr="002C7CF0">
        <w:rPr>
          <w:rFonts w:eastAsia="Times New Roman"/>
          <w:lang w:eastAsia="ru-RU"/>
        </w:rPr>
        <w:t xml:space="preserve">реабилитации и </w:t>
      </w:r>
      <w:proofErr w:type="spellStart"/>
      <w:r w:rsidRPr="002C7CF0">
        <w:rPr>
          <w:rFonts w:eastAsia="Times New Roman"/>
          <w:lang w:eastAsia="ru-RU"/>
        </w:rPr>
        <w:t>ресоциализации</w:t>
      </w:r>
      <w:proofErr w:type="spellEnd"/>
      <w:r w:rsidRPr="002C7CF0">
        <w:rPr>
          <w:rFonts w:eastAsia="Times New Roman"/>
          <w:lang w:eastAsia="ru-RU"/>
        </w:rPr>
        <w:t xml:space="preserve"> лиц, потребляющих наркотические средства и психотропные вещества </w:t>
      </w:r>
      <w:r>
        <w:rPr>
          <w:rFonts w:eastAsia="Times New Roman"/>
          <w:lang w:eastAsia="ru-RU"/>
        </w:rPr>
        <w:t xml:space="preserve">в немедицинских целях, </w:t>
      </w:r>
      <w:r w:rsidRPr="002C7CF0">
        <w:rPr>
          <w:rFonts w:eastAsia="Times New Roman"/>
          <w:lang w:eastAsia="ru-RU"/>
        </w:rPr>
        <w:t>на территор</w:t>
      </w:r>
      <w:r>
        <w:rPr>
          <w:rFonts w:eastAsia="Times New Roman"/>
          <w:lang w:eastAsia="ru-RU"/>
        </w:rPr>
        <w:t>ии МО «</w:t>
      </w:r>
      <w:proofErr w:type="spellStart"/>
      <w:r>
        <w:rPr>
          <w:rFonts w:eastAsia="Times New Roman"/>
          <w:lang w:eastAsia="ru-RU"/>
        </w:rPr>
        <w:t>Ахтубинский</w:t>
      </w:r>
      <w:proofErr w:type="spellEnd"/>
      <w:r>
        <w:rPr>
          <w:rFonts w:eastAsia="Times New Roman"/>
          <w:lang w:eastAsia="ru-RU"/>
        </w:rPr>
        <w:t xml:space="preserve"> район» на 2016-2017</w:t>
      </w:r>
      <w:r w:rsidRPr="002C7CF0">
        <w:rPr>
          <w:rFonts w:eastAsia="Times New Roman"/>
          <w:lang w:eastAsia="ru-RU"/>
        </w:rPr>
        <w:t xml:space="preserve"> год</w:t>
      </w:r>
      <w:r>
        <w:rPr>
          <w:rFonts w:eastAsia="Times New Roman"/>
          <w:lang w:eastAsia="ru-RU"/>
        </w:rPr>
        <w:t>ы</w:t>
      </w:r>
    </w:p>
    <w:tbl>
      <w:tblPr>
        <w:tblStyle w:val="a7"/>
        <w:tblW w:w="9574" w:type="dxa"/>
        <w:tblLook w:val="04A0" w:firstRow="1" w:lastRow="0" w:firstColumn="1" w:lastColumn="0" w:noHBand="0" w:noVBand="1"/>
      </w:tblPr>
      <w:tblGrid>
        <w:gridCol w:w="706"/>
        <w:gridCol w:w="5076"/>
        <w:gridCol w:w="3792"/>
      </w:tblGrid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           Ответственные</w:t>
            </w:r>
          </w:p>
        </w:tc>
      </w:tr>
      <w:tr w:rsidR="00074595" w:rsidRPr="00134508" w:rsidTr="00BD181B">
        <w:tc>
          <w:tcPr>
            <w:tcW w:w="9574" w:type="dxa"/>
            <w:gridSpan w:val="3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sz w:val="24"/>
                <w:szCs w:val="24"/>
              </w:rPr>
              <w:t xml:space="preserve">1. Выявление, мотивирование и реализация мероприятий по комплексной реабилитации и </w:t>
            </w:r>
            <w:proofErr w:type="spellStart"/>
            <w:r w:rsidRPr="00134508">
              <w:rPr>
                <w:sz w:val="24"/>
                <w:szCs w:val="24"/>
              </w:rPr>
              <w:t>ресоциализации</w:t>
            </w:r>
            <w:proofErr w:type="spellEnd"/>
            <w:r w:rsidRPr="00134508">
              <w:rPr>
                <w:sz w:val="24"/>
                <w:szCs w:val="24"/>
              </w:rPr>
              <w:t xml:space="preserve"> потребителей наркотиков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jc w:val="both"/>
              <w:rPr>
                <w:sz w:val="24"/>
                <w:szCs w:val="24"/>
              </w:rPr>
            </w:pPr>
            <w:proofErr w:type="gram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в </w:t>
            </w:r>
            <w:r w:rsidRPr="00134508">
              <w:rPr>
                <w:sz w:val="24"/>
                <w:szCs w:val="24"/>
              </w:rPr>
              <w:t>Поликлинику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 xml:space="preserve">» в </w:t>
            </w:r>
            <w:r w:rsidR="00115D62">
              <w:rPr>
                <w:sz w:val="24"/>
                <w:szCs w:val="24"/>
              </w:rPr>
              <w:t xml:space="preserve">                              </w:t>
            </w:r>
            <w:r w:rsidRPr="00134508">
              <w:rPr>
                <w:sz w:val="24"/>
                <w:szCs w:val="24"/>
              </w:rPr>
              <w:t xml:space="preserve">г. Ахтубинске 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сведений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 замеченных в употреблении наркотиков, и семьях, в которых родители (законные представители) допускают употребление наркотических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веществ </w:t>
            </w:r>
            <w:proofErr w:type="gramEnd"/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ОМВД  России по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Ахтубинскому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76" w:type="dxa"/>
          </w:tcPr>
          <w:p w:rsidR="00074595" w:rsidRPr="00134508" w:rsidRDefault="00074595" w:rsidP="00115D62">
            <w:pPr>
              <w:spacing w:after="2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Проведение с потребителями наркотиков профилактических мероприятий, в том числе, направленных на мотивирование их к прохождению курсов лечения от наркомании, медицин</w:t>
            </w:r>
            <w:r w:rsidR="00134508">
              <w:rPr>
                <w:rFonts w:eastAsia="Times New Roman"/>
                <w:sz w:val="24"/>
                <w:szCs w:val="24"/>
                <w:lang w:eastAsia="ru-RU"/>
              </w:rPr>
              <w:t>ской и социальной реабилитации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ОМВД  России по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Ахтубинскому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76" w:type="dxa"/>
          </w:tcPr>
          <w:p w:rsidR="00074595" w:rsidRPr="00134508" w:rsidRDefault="00074595" w:rsidP="00115D62">
            <w:pPr>
              <w:jc w:val="both"/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Разъяснение  порядка консультационного приёма и направление выявленных потребителей (с их согласия) в </w:t>
            </w:r>
            <w:r w:rsidRPr="00134508">
              <w:rPr>
                <w:sz w:val="24"/>
                <w:szCs w:val="24"/>
              </w:rPr>
              <w:t xml:space="preserve">Поликлинику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ОМВД  России по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Ахтубинскому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76" w:type="dxa"/>
          </w:tcPr>
          <w:p w:rsidR="00074595" w:rsidRPr="00134508" w:rsidRDefault="00074595" w:rsidP="00115D62">
            <w:pPr>
              <w:spacing w:after="240"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Выявление  наркологических заболеваний, формирование «группы риска», направление пациентов, в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. несовершеннолетних в наркологический кабинет для оказания плановой и экстренной наркологической помощи первичным звеном здравоохранения в 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лице участковых терапевтов, педиатров, фельдшеров-акушеров, врачей скорой медицинской помощи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lastRenderedPageBreak/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Мотивация  потребителей наркотиков на прохождение комплексной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3792" w:type="dxa"/>
          </w:tcPr>
          <w:p w:rsidR="00074595" w:rsidRPr="003B1A5E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Врач психиатр - нарколог </w:t>
            </w:r>
            <w:r w:rsidRPr="00134508">
              <w:rPr>
                <w:sz w:val="24"/>
                <w:szCs w:val="24"/>
              </w:rPr>
              <w:t>Поликлиника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  мероприятий по раннему выявлению лиц, допускающих немедицинское употребление наркотиков методом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иммуннохроматографической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диагностики (с их согласия)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 по выявлению, учету, обследованию при наличии показаний медицинского характера и лечению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осуществляют другие входящих в их компетенцию меры по профилактике алкоголизма, незаконного потребления наркотических средств и психотропных веществ несовершеннолетними, 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br/>
              <w:t>наркомании и токсикомании несовершеннолетних и связанных с этим</w:t>
            </w:r>
            <w:proofErr w:type="gram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нарушений в их поведении, в том числе проведение профилактических медицинских осмотров обучающихся в общеобразовательных организациях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ОМВД  России по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Ахтубинскому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району о лицах, доставленных на медицинское освидетельствование</w:t>
            </w:r>
          </w:p>
        </w:tc>
        <w:tc>
          <w:tcPr>
            <w:tcW w:w="3792" w:type="dxa"/>
          </w:tcPr>
          <w:p w:rsidR="00074595" w:rsidRPr="003B1A5E" w:rsidRDefault="00074595" w:rsidP="003B1A5E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Прием полученной от субъектов межведомственного взаимодействия информации о потребителях наркотиков </w:t>
            </w:r>
          </w:p>
        </w:tc>
        <w:tc>
          <w:tcPr>
            <w:tcW w:w="3792" w:type="dxa"/>
          </w:tcPr>
          <w:p w:rsidR="00074595" w:rsidRPr="003B1A5E" w:rsidRDefault="00074595" w:rsidP="003B1A5E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Прием письменных согласий лиц, добровольно обратившихся за помощью в прекращении потребления наркотиков на проведение в отношении их комплекса мер по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Врач психиатр - нарколог </w:t>
            </w:r>
            <w:r w:rsidRPr="00134508">
              <w:rPr>
                <w:sz w:val="24"/>
                <w:szCs w:val="24"/>
              </w:rPr>
              <w:t>Поликлиника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Постановка выявленного потребителя наркотиков на соответствующий учёт и осуществление постоянного его сопровождения </w:t>
            </w:r>
          </w:p>
        </w:tc>
        <w:tc>
          <w:tcPr>
            <w:tcW w:w="3792" w:type="dxa"/>
          </w:tcPr>
          <w:p w:rsidR="00074595" w:rsidRPr="003B1A5E" w:rsidRDefault="00074595" w:rsidP="003B1A5E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Врач психиатр - нарколог </w:t>
            </w:r>
            <w:r w:rsidRPr="00134508">
              <w:rPr>
                <w:sz w:val="24"/>
                <w:szCs w:val="24"/>
              </w:rPr>
              <w:t>Поликлиника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Оценка состояния здоровья потребителя наркотиков для определения условий и сроков прохождения комплексной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, оформление согласия на проведение реабилитации</w:t>
            </w:r>
          </w:p>
        </w:tc>
        <w:tc>
          <w:tcPr>
            <w:tcW w:w="3792" w:type="dxa"/>
          </w:tcPr>
          <w:p w:rsidR="00074595" w:rsidRPr="003B1A5E" w:rsidRDefault="00074595" w:rsidP="003B1A5E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Врач психиатр - нарколог </w:t>
            </w:r>
            <w:r w:rsidRPr="00134508">
              <w:rPr>
                <w:sz w:val="24"/>
                <w:szCs w:val="24"/>
              </w:rPr>
              <w:t>Поликлиника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с привлечением субъектов межведомственного взаимодействия дальнейшей мотивационной работы в случае отказа потребителя наркотиков от прохождения курсов лечения от наркомании, а также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3792" w:type="dxa"/>
          </w:tcPr>
          <w:p w:rsidR="00074595" w:rsidRPr="003B1A5E" w:rsidRDefault="00074595" w:rsidP="003B1A5E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Врач психиатр - нарколог </w:t>
            </w:r>
            <w:r w:rsidRPr="00134508">
              <w:rPr>
                <w:sz w:val="24"/>
                <w:szCs w:val="24"/>
              </w:rPr>
              <w:t>Поликлиника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076" w:type="dxa"/>
          </w:tcPr>
          <w:p w:rsidR="00074595" w:rsidRPr="003B1A5E" w:rsidRDefault="00074595" w:rsidP="003B1A5E">
            <w:pPr>
              <w:jc w:val="both"/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мотивационной работы, направленной на выполнение решения суда при доставлении потребителя наркотиков, на которого судом возложена дополнительная обязанность пройти диагностику, профилактические мероприятия, курсы лечения от наркомании, медицинскую, социальную реабилитацию в </w:t>
            </w:r>
            <w:r w:rsidRPr="00134508">
              <w:rPr>
                <w:sz w:val="24"/>
                <w:szCs w:val="24"/>
              </w:rPr>
              <w:t xml:space="preserve">Поликлинику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Врач психиатр - нарколог </w:t>
            </w:r>
            <w:r w:rsidRPr="00134508">
              <w:rPr>
                <w:sz w:val="24"/>
                <w:szCs w:val="24"/>
              </w:rPr>
              <w:t>Поликлиника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Направление ежемесячно в районную антинаркотическую комиссию информации о количестве проконсультированных наркозависимых лиц, направленных на реабилитацию, прошедших реабилитацию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Проведение с потребителями наркотиков, из числа семей с несовершеннолетними детьми состоящих на учете,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Постановка семьи (с несовершеннолетними детьми) выявленного потребителя наркотиков на соответствующий учёт, как находящуюся в трудной жизненной ситуации, подлежащую комплексной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, осуществление постоянного ее сопровождения с субъектами межведомственного взаимодействия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Ахтубинске,</w:t>
            </w:r>
          </w:p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члены комиссии по делам несовершеннолетних и защите их прав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 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076" w:type="dxa"/>
          </w:tcPr>
          <w:p w:rsidR="00074595" w:rsidRPr="003B1A5E" w:rsidRDefault="00074595" w:rsidP="003B1A5E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Разъяснение порядка консультационного приёма и после получения согласия,  рекомендации обратиться в наркологический кабинет </w:t>
            </w:r>
            <w:r w:rsidRPr="00134508">
              <w:rPr>
                <w:sz w:val="24"/>
                <w:szCs w:val="24"/>
              </w:rPr>
              <w:t>Поликлиники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 xml:space="preserve">» в </w:t>
            </w:r>
            <w:r w:rsidR="003B1A5E">
              <w:rPr>
                <w:sz w:val="24"/>
                <w:szCs w:val="24"/>
              </w:rPr>
              <w:t xml:space="preserve">                                    </w:t>
            </w:r>
            <w:r w:rsidRPr="00134508">
              <w:rPr>
                <w:sz w:val="24"/>
                <w:szCs w:val="24"/>
              </w:rPr>
              <w:t>г. Ахтубинске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Врач психиатр - нарколог </w:t>
            </w:r>
            <w:r w:rsidRPr="00134508">
              <w:rPr>
                <w:sz w:val="24"/>
                <w:szCs w:val="24"/>
              </w:rPr>
              <w:t>Поликлиника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Организация с привлечением субъектов межведомственного взаимодействия дальнейшей мотивационной работы в случае отказа потребителя наркотиков (из числа семей с несовершеннолетними детьми), от прохождения курсов избавления от наркотической зависимости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Принятие мер по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власти.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образованием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район», 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br/>
              <w:t>образовательные учреждения района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в наркологический кабинет </w:t>
            </w:r>
            <w:r w:rsidRPr="00134508">
              <w:rPr>
                <w:sz w:val="24"/>
                <w:szCs w:val="24"/>
              </w:rPr>
              <w:t>Поликлиники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сведений о выявлении (в процессе рассмотрения материалов дел) несовершеннолетних, нуждающихся в обследовании, наблюдении или лечении в связи с употреблением алкогольной и спиртосодержащей 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br/>
              <w:t>продукции, пива и напитков, изготавливаемых на его основе, наркотических средств, психотропных или одурманивающих веществ замеченных в употреблении наркотиков, и семьях, в которых родители допускают употребление наркотических</w:t>
            </w:r>
            <w:proofErr w:type="gram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веществ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Члены комиссии по делам несовершеннолетних и защите их прав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Проведение с несовершеннолетними потребителями наркотиков профилактических мероприятий, в том числе, направленных на мотивирование их к прохождению курсов лечения от наркомании, медицинской и социальной реабилитации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Члены комиссии по делам несовершеннолетних и защите их прав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076" w:type="dxa"/>
          </w:tcPr>
          <w:p w:rsidR="00074595" w:rsidRPr="003B1A5E" w:rsidRDefault="00074595" w:rsidP="003B1A5E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Разъяснение порядка анонимного консультационного приёма и после получения согласия направление выявленных потребителей в наркологический кабинет </w:t>
            </w:r>
            <w:r w:rsidRPr="00134508">
              <w:rPr>
                <w:sz w:val="24"/>
                <w:szCs w:val="24"/>
              </w:rPr>
              <w:t>Поликлиники  № 2 ГБУЗ Астраханский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Члены комиссии по делам несовершеннолетних и защите их прав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 </w:t>
            </w:r>
          </w:p>
        </w:tc>
      </w:tr>
      <w:tr w:rsidR="00074595" w:rsidRPr="00134508" w:rsidTr="00BD181B">
        <w:tc>
          <w:tcPr>
            <w:tcW w:w="9574" w:type="dxa"/>
            <w:gridSpan w:val="3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Pr="00134508">
              <w:rPr>
                <w:rFonts w:ascii="Verdana" w:eastAsia="Times New Roman" w:hAnsi="Verdana"/>
                <w:sz w:val="24"/>
                <w:szCs w:val="24"/>
                <w:lang w:eastAsia="ru-RU"/>
              </w:rPr>
              <w:t xml:space="preserve"> 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Медицинское лечение и медицинская реабилитация потребителей наркотиков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Осуществление мероприятий по медицинской реабилитации лиц с психическими и поведенческими расстройствами вследствие злоупотребления наркотическими и психотропными средствами, 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proofErr w:type="gram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оценки состояния здоровья 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потребителя наркотиков</w:t>
            </w:r>
            <w:proofErr w:type="gram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и (после получения согласия) определение сроков, условий лечения и медицинской реабилитации потребителя наркотиков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диагностики наркологических и других заболеваний, </w:t>
            </w:r>
            <w:proofErr w:type="gram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лечение сопутствующих психических, инфекционных, соматических болезней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медицинского сопровождения потребителей наркотиков на всех этапах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Осуществление медицинской помощи по показаниям: лечение психических и поведенческих расстройств, профилактика рецидивов синдрома зависимости, лечение совместно со специалистами соответствующего профиля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Принятие мер по определению числа потребителей наркотиков, нуждающихся в получении услуг по комплексной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, при взаимодействии с субъектами межведомственного взаимодействия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ознакомления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с условиями прохождения всех этапов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, формирование «Карты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» совместно со специалистами ГКУ АО «Центр социальной поддержки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района»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пациентов с наркологическими заболеваниями на </w:t>
            </w:r>
            <w:proofErr w:type="gram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медико-социальную</w:t>
            </w:r>
            <w:proofErr w:type="gram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реабилитацию в медико-реабилитационные структурные подразделения медицинских организаций либо реабилитационные центры при наличии медицинских показаний, по окончании лечения и медицинской реабилитации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9574" w:type="dxa"/>
            <w:gridSpan w:val="3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3. Социальная реабилитация,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и трудовая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реинтеграция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потребителей наркотиков, успешно завершивших курс комплексной реабилитации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социального сопровождения семей, находящихся в трудной жизненной ситуации, на основании обращения гражданина, его опекуна, попечителя, другого законного представителя, органа 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государственной власти, органа местного самоуправления, общественного объединения с соблюдением принципов адресности, доступности, 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br/>
              <w:t>добровольности, гуманности, приоритетности предоставления социальных услуг несовершеннолетним, находящимся в трудной жизненной ситуации, конфиденциальности и профилактической направленности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ГКУ АО «Центр социальной поддержки населения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района», члены комиссии по делам несовершеннолетних и защите их 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Оказание социально-психологических, социально-правовых, социально-бытовых услуг, содействие в трудоустройстве лицам, отказавшимся от употребления наркотиков, в заявительном порядке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sz w:val="24"/>
                <w:szCs w:val="24"/>
              </w:rPr>
              <w:t xml:space="preserve">ГКУСОН Астраханской области "Комплексный центр социального обслуживания населения </w:t>
            </w:r>
            <w:proofErr w:type="spellStart"/>
            <w:r w:rsidRPr="00134508">
              <w:rPr>
                <w:sz w:val="24"/>
                <w:szCs w:val="24"/>
              </w:rPr>
              <w:t>Ахтубинский</w:t>
            </w:r>
            <w:proofErr w:type="spellEnd"/>
            <w:r w:rsidRPr="00134508">
              <w:rPr>
                <w:sz w:val="24"/>
                <w:szCs w:val="24"/>
              </w:rPr>
              <w:t xml:space="preserve"> район»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Разработка для потребителя наркотиков и членов их семей (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созависимых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), из числа семей, имеющих несовершеннолетних детей, индивидуальной программы комплексной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совместно с субъектами межведомственного взаимодействия в рамках социального сопровождения семьи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ГКУ АО «Центр социальной поддержки населения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района», члены комиссии по делам несовершеннолетних и защите их прав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мероприятий по трудовой занятости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, посредством реализации соответствующих программ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ГКУ АО «Центр занятости населения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района»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Содействие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, совместно с субъектами межведомственного взаимодействия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ГКУ АО «Центр занятости населения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района»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Организация мероприятий по формированию здорового образа жизни и ответственного отношения к своему здоровью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Управление культуры и кинофикации, отдел по физической культуре и спорту, комитет по делам семьи, подростков и молодёжи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район»,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молодежные и общественные организации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</w:tr>
      <w:tr w:rsidR="00074595" w:rsidRPr="00134508" w:rsidTr="00BD181B">
        <w:tc>
          <w:tcPr>
            <w:tcW w:w="9574" w:type="dxa"/>
            <w:gridSpan w:val="3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Постреабилитационный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патронат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постреабилитационного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социального патроната несовершеннолетнего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, а также семей (с их согласия), в которых родители (законные представители) 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допускали употребление наркотических 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веществ посредством посещений на дому, с постепенно убывающей по частоте периодичностью (с составлением актов обследования) в рамках социального сопровождения семьи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ГКУ АО «Центр социальной поддержки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района», члены комиссии по делам несовершеннолетних и </w:t>
            </w: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защите их прав администрации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 район» 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Организация  проведения  консультаций психолога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sz w:val="24"/>
                <w:szCs w:val="24"/>
              </w:rPr>
              <w:t xml:space="preserve">ГКУСОН Астраханской области "Комплексный центр социального обслуживания населения </w:t>
            </w:r>
            <w:proofErr w:type="spellStart"/>
            <w:r w:rsidRPr="00134508">
              <w:rPr>
                <w:sz w:val="24"/>
                <w:szCs w:val="24"/>
              </w:rPr>
              <w:t>Ахтубинский</w:t>
            </w:r>
            <w:proofErr w:type="spellEnd"/>
            <w:r w:rsidRPr="00134508">
              <w:rPr>
                <w:sz w:val="24"/>
                <w:szCs w:val="24"/>
              </w:rPr>
              <w:t xml:space="preserve"> район»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мероприятий по трудоустройству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ГКУ АО «Центр занятости населения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Ахтубинского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мероприятий по обеспечению явки в рекомендуемые сроки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реабилитанта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прекратившего</w:t>
            </w:r>
            <w:proofErr w:type="gram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потребление наркотиков, на контрольное обследование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Осуществление медицинского сопровождения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на всех этапах реабилитации по профилактике рецидива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реабилитантов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в терапевтических сообществах и группах взаимопомощи («Анонимные наркоманы»)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Проведение  наставниками по разработанным индивидуальным планам сопровождения несовершеннолетних, прошедших стационарную реабилитацию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rPr>
                <w:sz w:val="24"/>
                <w:szCs w:val="24"/>
              </w:rPr>
            </w:pPr>
            <w:r w:rsidRPr="00134508">
              <w:rPr>
                <w:sz w:val="24"/>
                <w:szCs w:val="24"/>
              </w:rPr>
              <w:t xml:space="preserve">Поликлиника № 2 ГБУЗ </w:t>
            </w:r>
            <w:proofErr w:type="gramStart"/>
            <w:r w:rsidRPr="00134508">
              <w:rPr>
                <w:sz w:val="24"/>
                <w:szCs w:val="24"/>
              </w:rPr>
              <w:t>Астраханский</w:t>
            </w:r>
            <w:proofErr w:type="gramEnd"/>
            <w:r w:rsidRPr="00134508">
              <w:rPr>
                <w:sz w:val="24"/>
                <w:szCs w:val="24"/>
              </w:rPr>
              <w:t xml:space="preserve"> «</w:t>
            </w:r>
            <w:proofErr w:type="spellStart"/>
            <w:r w:rsidRPr="00134508">
              <w:rPr>
                <w:sz w:val="24"/>
                <w:szCs w:val="24"/>
              </w:rPr>
              <w:t>Наркодиспансер</w:t>
            </w:r>
            <w:proofErr w:type="spellEnd"/>
            <w:r w:rsidRPr="00134508">
              <w:rPr>
                <w:sz w:val="24"/>
                <w:szCs w:val="24"/>
              </w:rPr>
              <w:t>» в г. Ахтубинске</w:t>
            </w:r>
          </w:p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(врач психиатр - нарколог)</w:t>
            </w:r>
          </w:p>
        </w:tc>
      </w:tr>
      <w:tr w:rsidR="00074595" w:rsidRPr="00134508" w:rsidTr="00BD181B">
        <w:tc>
          <w:tcPr>
            <w:tcW w:w="706" w:type="dxa"/>
          </w:tcPr>
          <w:p w:rsidR="00074595" w:rsidRPr="00134508" w:rsidRDefault="00074595" w:rsidP="00BD181B">
            <w:pPr>
              <w:spacing w:after="240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76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Координация  работы субъектов межв</w:t>
            </w:r>
            <w:r w:rsidR="003B1A5E">
              <w:rPr>
                <w:rFonts w:eastAsia="Times New Roman"/>
                <w:sz w:val="24"/>
                <w:szCs w:val="24"/>
                <w:lang w:eastAsia="ru-RU"/>
              </w:rPr>
              <w:t>едомственного взаимодействия </w:t>
            </w:r>
          </w:p>
        </w:tc>
        <w:tc>
          <w:tcPr>
            <w:tcW w:w="3792" w:type="dxa"/>
          </w:tcPr>
          <w:p w:rsidR="00074595" w:rsidRPr="00134508" w:rsidRDefault="00074595" w:rsidP="00BD181B">
            <w:pPr>
              <w:spacing w:after="240"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Антинаркотическая комиссия в МО «</w:t>
            </w:r>
            <w:proofErr w:type="spellStart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>Ахтубинский</w:t>
            </w:r>
            <w:proofErr w:type="spellEnd"/>
            <w:r w:rsidRPr="00134508">
              <w:rPr>
                <w:rFonts w:eastAsia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</w:tbl>
    <w:p w:rsidR="003B1A5E" w:rsidRDefault="00074595" w:rsidP="003B1A5E">
      <w:pPr>
        <w:spacing w:after="240"/>
      </w:pPr>
      <w:r w:rsidRPr="00134508">
        <w:rPr>
          <w:rFonts w:eastAsia="Times New Roman"/>
          <w:sz w:val="24"/>
          <w:szCs w:val="24"/>
          <w:lang w:eastAsia="ru-RU"/>
        </w:rPr>
        <w:br/>
      </w:r>
      <w:r w:rsidRPr="00134508">
        <w:rPr>
          <w:rFonts w:eastAsia="Times New Roman"/>
          <w:sz w:val="24"/>
          <w:szCs w:val="24"/>
          <w:lang w:eastAsia="ru-RU"/>
        </w:rPr>
        <w:br/>
      </w:r>
    </w:p>
    <w:p w:rsidR="00074595" w:rsidRDefault="00074595" w:rsidP="003B1A5E">
      <w:pPr>
        <w:spacing w:after="240"/>
      </w:pPr>
      <w:r>
        <w:t>Верно:</w:t>
      </w:r>
    </w:p>
    <w:p w:rsidR="00074595" w:rsidRDefault="00074595" w:rsidP="00074595">
      <w:pPr>
        <w:spacing w:after="0" w:line="240" w:lineRule="auto"/>
        <w:rPr>
          <w:rFonts w:eastAsia="Calibri"/>
          <w:color w:val="auto"/>
        </w:rPr>
      </w:pPr>
    </w:p>
    <w:p w:rsidR="003B1A5E" w:rsidRDefault="003B1A5E" w:rsidP="00074595">
      <w:pPr>
        <w:spacing w:after="0" w:line="240" w:lineRule="auto"/>
        <w:rPr>
          <w:rFonts w:eastAsia="Calibri"/>
          <w:color w:val="auto"/>
        </w:rPr>
      </w:pPr>
    </w:p>
    <w:p w:rsidR="003B1A5E" w:rsidRDefault="003B1A5E" w:rsidP="00074595">
      <w:pPr>
        <w:spacing w:after="0" w:line="240" w:lineRule="auto"/>
        <w:rPr>
          <w:rFonts w:eastAsia="Calibri"/>
          <w:color w:val="auto"/>
        </w:rPr>
      </w:pPr>
    </w:p>
    <w:p w:rsidR="003B1A5E" w:rsidRDefault="003B1A5E" w:rsidP="00074595">
      <w:pPr>
        <w:spacing w:after="0" w:line="240" w:lineRule="auto"/>
        <w:rPr>
          <w:rFonts w:eastAsia="Calibri"/>
          <w:color w:val="auto"/>
        </w:rPr>
      </w:pPr>
    </w:p>
    <w:p w:rsidR="003B1A5E" w:rsidRDefault="003B1A5E" w:rsidP="00074595">
      <w:pPr>
        <w:spacing w:after="0" w:line="240" w:lineRule="auto"/>
        <w:rPr>
          <w:rFonts w:eastAsia="Calibri"/>
          <w:color w:val="auto"/>
        </w:rPr>
      </w:pPr>
    </w:p>
    <w:p w:rsidR="003B1A5E" w:rsidRDefault="003B1A5E" w:rsidP="00074595">
      <w:pPr>
        <w:spacing w:after="0" w:line="240" w:lineRule="auto"/>
        <w:rPr>
          <w:rFonts w:eastAsia="Calibri"/>
          <w:color w:val="auto"/>
        </w:rPr>
      </w:pPr>
    </w:p>
    <w:p w:rsidR="003B1A5E" w:rsidRDefault="003B1A5E" w:rsidP="00074595">
      <w:pPr>
        <w:spacing w:after="0" w:line="240" w:lineRule="auto"/>
        <w:rPr>
          <w:rFonts w:eastAsia="Calibri"/>
          <w:color w:val="auto"/>
        </w:rPr>
      </w:pPr>
    </w:p>
    <w:p w:rsidR="00C636C8" w:rsidRPr="005927DA" w:rsidRDefault="00C636C8" w:rsidP="00074595">
      <w:pPr>
        <w:spacing w:after="0" w:line="240" w:lineRule="auto"/>
        <w:ind w:firstLine="709"/>
        <w:jc w:val="right"/>
        <w:rPr>
          <w:rFonts w:eastAsia="Calibri"/>
          <w:color w:val="auto"/>
        </w:rPr>
      </w:pPr>
      <w:r w:rsidRPr="005927DA">
        <w:rPr>
          <w:rFonts w:eastAsia="Calibri"/>
          <w:color w:val="auto"/>
        </w:rPr>
        <w:lastRenderedPageBreak/>
        <w:t>Утвержден</w:t>
      </w:r>
    </w:p>
    <w:p w:rsidR="00C636C8" w:rsidRPr="005927DA" w:rsidRDefault="00C636C8" w:rsidP="00074595">
      <w:pPr>
        <w:spacing w:after="0" w:line="240" w:lineRule="auto"/>
        <w:ind w:firstLine="709"/>
        <w:jc w:val="right"/>
        <w:rPr>
          <w:rFonts w:eastAsia="Calibri"/>
          <w:color w:val="auto"/>
        </w:rPr>
      </w:pPr>
      <w:r w:rsidRPr="005927DA">
        <w:rPr>
          <w:rFonts w:eastAsia="Calibri"/>
          <w:color w:val="auto"/>
        </w:rPr>
        <w:t>постановлением администрации</w:t>
      </w:r>
    </w:p>
    <w:p w:rsidR="00C636C8" w:rsidRPr="005927DA" w:rsidRDefault="00C636C8" w:rsidP="00074595">
      <w:pPr>
        <w:spacing w:after="0" w:line="240" w:lineRule="auto"/>
        <w:ind w:firstLine="709"/>
        <w:jc w:val="right"/>
        <w:rPr>
          <w:rFonts w:eastAsia="Calibri"/>
          <w:color w:val="auto"/>
        </w:rPr>
      </w:pPr>
      <w:r w:rsidRPr="005927DA">
        <w:rPr>
          <w:rFonts w:eastAsia="Calibri"/>
          <w:color w:val="auto"/>
        </w:rPr>
        <w:t xml:space="preserve"> МО «Ахтубинский район»</w:t>
      </w:r>
    </w:p>
    <w:p w:rsidR="00C636C8" w:rsidRPr="005927DA" w:rsidRDefault="00C636C8" w:rsidP="00074595">
      <w:pPr>
        <w:spacing w:after="0" w:line="240" w:lineRule="auto"/>
        <w:ind w:firstLine="709"/>
        <w:jc w:val="right"/>
        <w:rPr>
          <w:color w:val="auto"/>
        </w:rPr>
      </w:pPr>
      <w:r w:rsidRPr="005927DA">
        <w:rPr>
          <w:rFonts w:eastAsia="Calibri"/>
          <w:color w:val="auto"/>
        </w:rPr>
        <w:t xml:space="preserve">                                                                          от </w:t>
      </w:r>
      <w:r w:rsidR="00B12BE8">
        <w:rPr>
          <w:rFonts w:eastAsia="Calibri"/>
          <w:color w:val="auto"/>
        </w:rPr>
        <w:t>16.11.2015</w:t>
      </w:r>
      <w:r w:rsidRPr="005927DA">
        <w:rPr>
          <w:rFonts w:eastAsia="Calibri"/>
          <w:color w:val="auto"/>
        </w:rPr>
        <w:t xml:space="preserve">  № </w:t>
      </w:r>
      <w:r w:rsidR="00B12BE8">
        <w:rPr>
          <w:rFonts w:eastAsia="Calibri"/>
          <w:color w:val="auto"/>
        </w:rPr>
        <w:t>1284</w:t>
      </w:r>
      <w:bookmarkStart w:id="0" w:name="_GoBack"/>
      <w:bookmarkEnd w:id="0"/>
      <w:r w:rsidRPr="005927DA">
        <w:rPr>
          <w:rFonts w:eastAsia="Calibri"/>
          <w:color w:val="auto"/>
        </w:rPr>
        <w:t xml:space="preserve">                                                                                                                            </w:t>
      </w:r>
    </w:p>
    <w:p w:rsidR="00C636C8" w:rsidRPr="005927DA" w:rsidRDefault="00C636C8" w:rsidP="00074595">
      <w:pPr>
        <w:pStyle w:val="a6"/>
        <w:spacing w:before="0" w:beforeAutospacing="0" w:after="0" w:afterAutospacing="0"/>
        <w:ind w:firstLine="709"/>
        <w:jc w:val="both"/>
      </w:pPr>
    </w:p>
    <w:p w:rsidR="00C636C8" w:rsidRPr="005927DA" w:rsidRDefault="00C636C8" w:rsidP="00074595">
      <w:pPr>
        <w:pStyle w:val="a6"/>
        <w:spacing w:before="0" w:beforeAutospacing="0" w:after="0" w:afterAutospacing="0"/>
        <w:ind w:firstLine="709"/>
        <w:jc w:val="both"/>
      </w:pPr>
    </w:p>
    <w:p w:rsidR="00C636C8" w:rsidRPr="005927DA" w:rsidRDefault="00C636C8" w:rsidP="00153688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927DA">
        <w:rPr>
          <w:sz w:val="28"/>
          <w:szCs w:val="28"/>
        </w:rPr>
        <w:t>Состав рабочей группы</w:t>
      </w:r>
    </w:p>
    <w:p w:rsidR="00C636C8" w:rsidRPr="005927DA" w:rsidRDefault="00281063" w:rsidP="00B22959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5927DA">
        <w:rPr>
          <w:sz w:val="28"/>
          <w:szCs w:val="28"/>
        </w:rPr>
        <w:t xml:space="preserve">по вопросам реабилитации и </w:t>
      </w:r>
      <w:proofErr w:type="spellStart"/>
      <w:r w:rsidRPr="005927DA">
        <w:rPr>
          <w:sz w:val="28"/>
          <w:szCs w:val="28"/>
        </w:rPr>
        <w:t>ресоциализации</w:t>
      </w:r>
      <w:proofErr w:type="spellEnd"/>
      <w:r w:rsidRPr="005927DA">
        <w:rPr>
          <w:sz w:val="28"/>
          <w:szCs w:val="28"/>
        </w:rPr>
        <w:t xml:space="preserve"> лиц, потребляющих наркотические средства и психотропные вещества</w:t>
      </w:r>
      <w:r w:rsidR="00153688">
        <w:rPr>
          <w:sz w:val="28"/>
          <w:szCs w:val="28"/>
        </w:rPr>
        <w:t>,</w:t>
      </w:r>
      <w:r w:rsidRPr="005927DA">
        <w:rPr>
          <w:sz w:val="28"/>
          <w:szCs w:val="28"/>
        </w:rPr>
        <w:t xml:space="preserve"> на территории </w:t>
      </w:r>
      <w:r w:rsidR="00153688">
        <w:rPr>
          <w:sz w:val="28"/>
          <w:szCs w:val="28"/>
        </w:rPr>
        <w:t xml:space="preserve">МО </w:t>
      </w:r>
      <w:r w:rsidRPr="005927DA">
        <w:rPr>
          <w:sz w:val="28"/>
          <w:szCs w:val="28"/>
        </w:rPr>
        <w:t>«</w:t>
      </w:r>
      <w:proofErr w:type="spellStart"/>
      <w:r w:rsidRPr="005927DA">
        <w:rPr>
          <w:sz w:val="28"/>
          <w:szCs w:val="28"/>
        </w:rPr>
        <w:t>Ахтубинский</w:t>
      </w:r>
      <w:proofErr w:type="spellEnd"/>
      <w:r w:rsidRPr="005927DA">
        <w:rPr>
          <w:sz w:val="28"/>
          <w:szCs w:val="28"/>
        </w:rPr>
        <w:t xml:space="preserve"> район», при антинаркотической комиссии МО</w:t>
      </w:r>
      <w:r w:rsidR="00B22959">
        <w:rPr>
          <w:sz w:val="28"/>
          <w:szCs w:val="28"/>
        </w:rPr>
        <w:t xml:space="preserve">                 </w:t>
      </w:r>
      <w:r w:rsidRPr="005927DA">
        <w:rPr>
          <w:sz w:val="28"/>
          <w:szCs w:val="28"/>
        </w:rPr>
        <w:t xml:space="preserve"> «</w:t>
      </w:r>
      <w:proofErr w:type="spellStart"/>
      <w:r w:rsidRPr="005927DA">
        <w:rPr>
          <w:sz w:val="28"/>
          <w:szCs w:val="28"/>
        </w:rPr>
        <w:t>Ахтубинский</w:t>
      </w:r>
      <w:proofErr w:type="spellEnd"/>
      <w:r w:rsidRPr="005927DA">
        <w:rPr>
          <w:sz w:val="28"/>
          <w:szCs w:val="28"/>
        </w:rPr>
        <w:t xml:space="preserve"> район»</w:t>
      </w:r>
    </w:p>
    <w:p w:rsidR="00C84A68" w:rsidRPr="005927DA" w:rsidRDefault="00C84A68" w:rsidP="00153688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636C8" w:rsidRPr="005927DA" w:rsidRDefault="00C636C8" w:rsidP="000745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27DA">
        <w:rPr>
          <w:sz w:val="28"/>
          <w:szCs w:val="28"/>
        </w:rPr>
        <w:t>Руководитель рабочей группы: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6"/>
      </w:tblGrid>
      <w:tr w:rsidR="0014656A" w:rsidTr="0014656A">
        <w:tc>
          <w:tcPr>
            <w:tcW w:w="2518" w:type="dxa"/>
          </w:tcPr>
          <w:p w:rsidR="0014656A" w:rsidRDefault="0014656A" w:rsidP="000745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27DA">
              <w:rPr>
                <w:sz w:val="28"/>
                <w:szCs w:val="28"/>
              </w:rPr>
              <w:t>Привалова Ю.И.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27DA"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Default="0014656A" w:rsidP="000745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27DA">
              <w:rPr>
                <w:sz w:val="28"/>
                <w:szCs w:val="28"/>
              </w:rPr>
              <w:t>заместитель главы администрации МО «Ахтубинский район» по социальной политике и профилактике правонарушений, руководитель рабочей группы</w:t>
            </w:r>
          </w:p>
        </w:tc>
      </w:tr>
      <w:tr w:rsidR="0014656A" w:rsidTr="0014656A">
        <w:tc>
          <w:tcPr>
            <w:tcW w:w="2518" w:type="dxa"/>
          </w:tcPr>
          <w:p w:rsidR="0014656A" w:rsidRDefault="0014656A" w:rsidP="0007459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927DA">
              <w:rPr>
                <w:sz w:val="28"/>
                <w:szCs w:val="28"/>
              </w:rPr>
              <w:t>Салмин</w:t>
            </w:r>
            <w:proofErr w:type="spellEnd"/>
            <w:r w:rsidRPr="005927DA">
              <w:rPr>
                <w:sz w:val="28"/>
                <w:szCs w:val="28"/>
              </w:rPr>
              <w:t xml:space="preserve"> А.А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27DA"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27DA">
              <w:rPr>
                <w:sz w:val="28"/>
                <w:szCs w:val="28"/>
              </w:rPr>
              <w:t>помощник главы администрации МО «Ахтубинский район» по работе с общественностью и СМИ - секретарь антинаркотической комиссии</w:t>
            </w:r>
            <w:r>
              <w:rPr>
                <w:sz w:val="28"/>
                <w:szCs w:val="28"/>
              </w:rPr>
              <w:t>, заместитель руководителя рабочей группы</w:t>
            </w:r>
          </w:p>
        </w:tc>
      </w:tr>
    </w:tbl>
    <w:p w:rsidR="007C62EC" w:rsidRPr="005927DA" w:rsidRDefault="007C62EC" w:rsidP="0007459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27DA">
        <w:rPr>
          <w:sz w:val="28"/>
          <w:szCs w:val="28"/>
        </w:rPr>
        <w:t>Члены рабочей группы: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486"/>
      </w:tblGrid>
      <w:tr w:rsidR="0014656A" w:rsidTr="0014656A">
        <w:tc>
          <w:tcPr>
            <w:tcW w:w="2518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927DA">
              <w:rPr>
                <w:bCs/>
                <w:sz w:val="28"/>
                <w:szCs w:val="28"/>
                <w:shd w:val="clear" w:color="auto" w:fill="FFFFFF"/>
              </w:rPr>
              <w:t>Болгова</w:t>
            </w:r>
            <w:proofErr w:type="spellEnd"/>
            <w:r w:rsidRPr="005927D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927DA">
              <w:rPr>
                <w:bCs/>
                <w:sz w:val="28"/>
                <w:szCs w:val="28"/>
                <w:shd w:val="clear" w:color="auto" w:fill="FFFFFF"/>
              </w:rPr>
              <w:t>Ж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Pr="005927DA">
              <w:rPr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Pr="005927DA" w:rsidRDefault="0014656A" w:rsidP="0014656A">
            <w:pPr>
              <w:pStyle w:val="a6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5927DA">
              <w:rPr>
                <w:sz w:val="28"/>
                <w:szCs w:val="28"/>
                <w:shd w:val="clear" w:color="auto" w:fill="FFFFFF"/>
              </w:rPr>
              <w:t>ответственный секретарь комиссии  по делам</w:t>
            </w:r>
          </w:p>
          <w:p w:rsidR="0014656A" w:rsidRDefault="0014656A" w:rsidP="0014656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927DA">
              <w:rPr>
                <w:bCs/>
                <w:sz w:val="28"/>
                <w:szCs w:val="28"/>
                <w:shd w:val="clear" w:color="auto" w:fill="FFFFFF"/>
              </w:rPr>
              <w:t>несовершеннолетних</w:t>
            </w:r>
            <w:r w:rsidRPr="005927D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927DA">
              <w:rPr>
                <w:sz w:val="28"/>
                <w:szCs w:val="28"/>
                <w:shd w:val="clear" w:color="auto" w:fill="FFFFFF"/>
              </w:rPr>
              <w:t>при администрации МО «</w:t>
            </w:r>
            <w:r w:rsidRPr="005927DA">
              <w:rPr>
                <w:bCs/>
                <w:sz w:val="28"/>
                <w:szCs w:val="28"/>
                <w:shd w:val="clear" w:color="auto" w:fill="FFFFFF"/>
              </w:rPr>
              <w:t>Ахтубинский</w:t>
            </w:r>
            <w:r w:rsidRPr="005927D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5927DA">
              <w:rPr>
                <w:bCs/>
                <w:sz w:val="28"/>
                <w:szCs w:val="28"/>
                <w:shd w:val="clear" w:color="auto" w:fill="FFFFFF"/>
              </w:rPr>
              <w:t>район</w:t>
            </w:r>
            <w:r w:rsidRPr="005927DA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4656A" w:rsidTr="0014656A">
        <w:tc>
          <w:tcPr>
            <w:tcW w:w="2518" w:type="dxa"/>
          </w:tcPr>
          <w:p w:rsid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927DA">
              <w:rPr>
                <w:sz w:val="28"/>
                <w:szCs w:val="28"/>
              </w:rPr>
              <w:t>Бучака</w:t>
            </w:r>
            <w:proofErr w:type="spellEnd"/>
            <w:r w:rsidRPr="005927DA">
              <w:rPr>
                <w:sz w:val="28"/>
                <w:szCs w:val="28"/>
              </w:rPr>
              <w:t xml:space="preserve"> А.А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927DA">
              <w:rPr>
                <w:sz w:val="28"/>
                <w:szCs w:val="28"/>
              </w:rPr>
              <w:t xml:space="preserve">начальник отдела участковых уполномоченных полиции ОМВД России по </w:t>
            </w:r>
            <w:proofErr w:type="spellStart"/>
            <w:r w:rsidRPr="005927DA">
              <w:rPr>
                <w:sz w:val="28"/>
                <w:szCs w:val="28"/>
              </w:rPr>
              <w:t>Ахтубинскому</w:t>
            </w:r>
            <w:proofErr w:type="spellEnd"/>
            <w:r w:rsidRPr="005927DA">
              <w:rPr>
                <w:sz w:val="28"/>
                <w:szCs w:val="28"/>
              </w:rPr>
              <w:t xml:space="preserve"> району (по согласованию участковые уполномоченные поселений МО «Ахтубинский район»)</w:t>
            </w:r>
          </w:p>
        </w:tc>
      </w:tr>
      <w:tr w:rsidR="0014656A" w:rsidTr="0014656A">
        <w:tc>
          <w:tcPr>
            <w:tcW w:w="2518" w:type="dxa"/>
          </w:tcPr>
          <w:p w:rsidR="0014656A" w:rsidRP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Лагерева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Pr="005927DA" w:rsidRDefault="0014656A" w:rsidP="0014656A">
            <w:pPr>
              <w:jc w:val="both"/>
            </w:pPr>
            <w:r>
              <w:t>главный специалист</w:t>
            </w:r>
            <w:r w:rsidRPr="00EC520C">
              <w:t xml:space="preserve"> управления образованием администрации  МО «Ахтубинский район»</w:t>
            </w:r>
          </w:p>
        </w:tc>
      </w:tr>
      <w:tr w:rsidR="0014656A" w:rsidTr="0014656A">
        <w:tc>
          <w:tcPr>
            <w:tcW w:w="2518" w:type="dxa"/>
          </w:tcPr>
          <w:p w:rsidR="0014656A" w:rsidRP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4656A">
              <w:rPr>
                <w:sz w:val="28"/>
                <w:szCs w:val="28"/>
              </w:rPr>
              <w:t>Раренко</w:t>
            </w:r>
            <w:proofErr w:type="spellEnd"/>
            <w:r w:rsidRPr="0014656A"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Default="0014656A" w:rsidP="0014656A">
            <w:pPr>
              <w:jc w:val="both"/>
            </w:pPr>
            <w:r>
              <w:t>психолог отделения социальной реабилитации детей с временным пребыванием ГКУСОН АО «КЦСОН Ахтубинский район»</w:t>
            </w:r>
          </w:p>
        </w:tc>
      </w:tr>
      <w:tr w:rsidR="0014656A" w:rsidTr="0014656A">
        <w:tc>
          <w:tcPr>
            <w:tcW w:w="2518" w:type="dxa"/>
          </w:tcPr>
          <w:p w:rsidR="0014656A" w:rsidRP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56A">
              <w:rPr>
                <w:sz w:val="28"/>
                <w:szCs w:val="28"/>
              </w:rPr>
              <w:t>Рогожин В.А.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Default="0014656A" w:rsidP="0014656A">
            <w:pPr>
              <w:jc w:val="both"/>
            </w:pPr>
            <w:r w:rsidRPr="005927DA">
              <w:rPr>
                <w:color w:val="auto"/>
              </w:rPr>
              <w:t xml:space="preserve">врач по гигиеническому воспитанию </w:t>
            </w:r>
            <w:r w:rsidRPr="005927DA">
              <w:rPr>
                <w:color w:val="auto"/>
                <w:shd w:val="clear" w:color="auto" w:fill="FFFFFF"/>
              </w:rPr>
              <w:t xml:space="preserve">ГБУЗ АО </w:t>
            </w:r>
            <w:r w:rsidRPr="005927DA">
              <w:rPr>
                <w:i/>
                <w:color w:val="auto"/>
                <w:shd w:val="clear" w:color="auto" w:fill="FFFFFF"/>
              </w:rPr>
              <w:t>«</w:t>
            </w:r>
            <w:proofErr w:type="spellStart"/>
            <w:r w:rsidRPr="005927DA">
              <w:rPr>
                <w:rStyle w:val="aa"/>
                <w:bCs/>
                <w:i w:val="0"/>
                <w:color w:val="auto"/>
                <w:shd w:val="clear" w:color="auto" w:fill="FFFFFF"/>
              </w:rPr>
              <w:t>Ахтубинская</w:t>
            </w:r>
            <w:proofErr w:type="spellEnd"/>
            <w:r w:rsidRPr="005927DA">
              <w:rPr>
                <w:rStyle w:val="aa"/>
                <w:bCs/>
                <w:i w:val="0"/>
                <w:color w:val="auto"/>
                <w:shd w:val="clear" w:color="auto" w:fill="FFFFFF"/>
              </w:rPr>
              <w:t xml:space="preserve"> районная больница</w:t>
            </w:r>
            <w:r w:rsidRPr="005927DA">
              <w:rPr>
                <w:i/>
                <w:color w:val="auto"/>
                <w:shd w:val="clear" w:color="auto" w:fill="FFFFFF"/>
              </w:rPr>
              <w:t>»</w:t>
            </w:r>
          </w:p>
        </w:tc>
      </w:tr>
      <w:tr w:rsidR="0014656A" w:rsidTr="0014656A">
        <w:tc>
          <w:tcPr>
            <w:tcW w:w="2518" w:type="dxa"/>
          </w:tcPr>
          <w:p w:rsidR="0014656A" w:rsidRP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56A">
              <w:rPr>
                <w:sz w:val="28"/>
                <w:szCs w:val="28"/>
              </w:rPr>
              <w:t>Савицкая А.В.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Pr="005927DA" w:rsidRDefault="0014656A" w:rsidP="0014656A">
            <w:pPr>
              <w:jc w:val="both"/>
              <w:rPr>
                <w:color w:val="auto"/>
              </w:rPr>
            </w:pPr>
            <w:r w:rsidRPr="005927DA">
              <w:rPr>
                <w:color w:val="auto"/>
              </w:rPr>
              <w:t xml:space="preserve">директор Центра занятости населения </w:t>
            </w:r>
            <w:proofErr w:type="spellStart"/>
            <w:r w:rsidRPr="005927DA">
              <w:rPr>
                <w:color w:val="auto"/>
              </w:rPr>
              <w:t>Ахтубинского</w:t>
            </w:r>
            <w:proofErr w:type="spellEnd"/>
            <w:r w:rsidRPr="005927DA">
              <w:rPr>
                <w:color w:val="auto"/>
              </w:rPr>
              <w:t xml:space="preserve"> района</w:t>
            </w:r>
          </w:p>
        </w:tc>
      </w:tr>
      <w:tr w:rsidR="0014656A" w:rsidTr="0014656A">
        <w:tc>
          <w:tcPr>
            <w:tcW w:w="2518" w:type="dxa"/>
          </w:tcPr>
          <w:p w:rsidR="0014656A" w:rsidRP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4656A">
              <w:rPr>
                <w:sz w:val="28"/>
                <w:szCs w:val="28"/>
              </w:rPr>
              <w:t>Смушко</w:t>
            </w:r>
            <w:proofErr w:type="spellEnd"/>
            <w:r w:rsidRPr="0014656A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Pr="005927DA" w:rsidRDefault="0014656A" w:rsidP="0014656A">
            <w:pPr>
              <w:jc w:val="both"/>
              <w:rPr>
                <w:color w:val="auto"/>
              </w:rPr>
            </w:pPr>
            <w:r w:rsidRPr="001C782B">
              <w:t>начальник управления культуры и кинофикации администрации  МО «Ахтубинский район»</w:t>
            </w:r>
          </w:p>
        </w:tc>
      </w:tr>
      <w:tr w:rsidR="0014656A" w:rsidTr="0014656A">
        <w:tc>
          <w:tcPr>
            <w:tcW w:w="2518" w:type="dxa"/>
          </w:tcPr>
          <w:p w:rsidR="0014656A" w:rsidRP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Спицина</w:t>
            </w:r>
            <w:proofErr w:type="spellEnd"/>
            <w:r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Pr="001C782B" w:rsidRDefault="0014656A" w:rsidP="0014656A">
            <w:pPr>
              <w:jc w:val="both"/>
            </w:pPr>
            <w:r>
              <w:t>главный специалист МБУ «Центра социальной поддержки семьи и молодёжи» комитета по делам семьи, подростков и молодёжи администрации МО «Ахтубинский район»</w:t>
            </w:r>
          </w:p>
        </w:tc>
      </w:tr>
      <w:tr w:rsidR="0014656A" w:rsidTr="0014656A">
        <w:tc>
          <w:tcPr>
            <w:tcW w:w="2518" w:type="dxa"/>
          </w:tcPr>
          <w:p w:rsidR="0014656A" w:rsidRP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14656A">
              <w:rPr>
                <w:sz w:val="28"/>
                <w:szCs w:val="28"/>
              </w:rPr>
              <w:lastRenderedPageBreak/>
              <w:t>Тетерятникова</w:t>
            </w:r>
            <w:proofErr w:type="spellEnd"/>
            <w:r w:rsidRPr="0014656A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Default="0014656A" w:rsidP="0014656A">
            <w:pPr>
              <w:jc w:val="both"/>
            </w:pPr>
            <w:r w:rsidRPr="005927DA">
              <w:rPr>
                <w:color w:val="auto"/>
              </w:rPr>
              <w:t>директор</w:t>
            </w:r>
            <w:r w:rsidRPr="005927DA">
              <w:rPr>
                <w:rStyle w:val="aa"/>
                <w:rFonts w:ascii="Arial" w:hAnsi="Arial" w:cs="Arial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5927DA">
              <w:rPr>
                <w:rStyle w:val="aa"/>
                <w:bCs/>
                <w:i w:val="0"/>
                <w:color w:val="auto"/>
                <w:shd w:val="clear" w:color="auto" w:fill="FFFFFF"/>
              </w:rPr>
              <w:t>ГКУ АО</w:t>
            </w:r>
            <w:r w:rsidRPr="005927DA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5927DA">
              <w:rPr>
                <w:i/>
                <w:color w:val="auto"/>
                <w:shd w:val="clear" w:color="auto" w:fill="FFFFFF"/>
              </w:rPr>
              <w:t>«</w:t>
            </w:r>
            <w:r w:rsidRPr="005927DA">
              <w:rPr>
                <w:rStyle w:val="aa"/>
                <w:bCs/>
                <w:i w:val="0"/>
                <w:color w:val="auto"/>
                <w:shd w:val="clear" w:color="auto" w:fill="FFFFFF"/>
              </w:rPr>
              <w:t>Центр социальной поддержки населения Ахтубинского района»</w:t>
            </w:r>
          </w:p>
        </w:tc>
      </w:tr>
      <w:tr w:rsidR="0014656A" w:rsidTr="0014656A">
        <w:tc>
          <w:tcPr>
            <w:tcW w:w="2518" w:type="dxa"/>
          </w:tcPr>
          <w:p w:rsidR="0014656A" w:rsidRPr="0014656A" w:rsidRDefault="0014656A" w:rsidP="00BD181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656A">
              <w:rPr>
                <w:sz w:val="28"/>
                <w:szCs w:val="28"/>
              </w:rPr>
              <w:t>Черкасова Т.А.</w:t>
            </w:r>
          </w:p>
        </w:tc>
        <w:tc>
          <w:tcPr>
            <w:tcW w:w="567" w:type="dxa"/>
          </w:tcPr>
          <w:p w:rsidR="0014656A" w:rsidRDefault="0014656A" w:rsidP="0014656A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14656A" w:rsidRPr="005927DA" w:rsidRDefault="0014656A" w:rsidP="0014656A">
            <w:pPr>
              <w:jc w:val="both"/>
              <w:rPr>
                <w:color w:val="auto"/>
              </w:rPr>
            </w:pPr>
            <w:r w:rsidRPr="005927DA">
              <w:rPr>
                <w:color w:val="auto"/>
              </w:rPr>
              <w:t>заведующая поликлиник</w:t>
            </w:r>
            <w:r>
              <w:rPr>
                <w:color w:val="auto"/>
              </w:rPr>
              <w:t>ой</w:t>
            </w:r>
            <w:r w:rsidRPr="005927DA">
              <w:rPr>
                <w:color w:val="auto"/>
              </w:rPr>
              <w:t xml:space="preserve"> № 2 ГБУЗ </w:t>
            </w:r>
            <w:proofErr w:type="gramStart"/>
            <w:r w:rsidRPr="005927DA">
              <w:rPr>
                <w:color w:val="auto"/>
              </w:rPr>
              <w:t>Астраханский</w:t>
            </w:r>
            <w:proofErr w:type="gramEnd"/>
            <w:r w:rsidRPr="005927DA">
              <w:rPr>
                <w:color w:val="auto"/>
              </w:rPr>
              <w:t xml:space="preserve"> «</w:t>
            </w:r>
            <w:proofErr w:type="spellStart"/>
            <w:r w:rsidRPr="005927DA">
              <w:rPr>
                <w:color w:val="auto"/>
              </w:rPr>
              <w:t>Наркодиспансер</w:t>
            </w:r>
            <w:proofErr w:type="spellEnd"/>
            <w:r w:rsidRPr="005927DA">
              <w:rPr>
                <w:color w:val="auto"/>
              </w:rPr>
              <w:t>» в г. Ахтубинске</w:t>
            </w:r>
          </w:p>
        </w:tc>
      </w:tr>
    </w:tbl>
    <w:p w:rsidR="00383AB7" w:rsidRPr="005927DA" w:rsidRDefault="00383AB7" w:rsidP="0007459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4656A" w:rsidRDefault="0014656A" w:rsidP="0014656A">
      <w:pPr>
        <w:spacing w:after="0" w:line="240" w:lineRule="auto"/>
        <w:jc w:val="both"/>
        <w:rPr>
          <w:color w:val="auto"/>
        </w:rPr>
      </w:pPr>
    </w:p>
    <w:p w:rsidR="00383AB7" w:rsidRPr="005927DA" w:rsidRDefault="00383AB7" w:rsidP="0014656A">
      <w:pPr>
        <w:spacing w:after="0" w:line="240" w:lineRule="auto"/>
        <w:jc w:val="both"/>
        <w:rPr>
          <w:color w:val="auto"/>
        </w:rPr>
      </w:pPr>
      <w:r w:rsidRPr="005927DA">
        <w:rPr>
          <w:color w:val="auto"/>
        </w:rPr>
        <w:t xml:space="preserve"> </w:t>
      </w:r>
    </w:p>
    <w:p w:rsidR="005927DA" w:rsidRPr="005927DA" w:rsidRDefault="005927DA" w:rsidP="00074595">
      <w:pPr>
        <w:spacing w:line="240" w:lineRule="auto"/>
        <w:rPr>
          <w:color w:val="auto"/>
        </w:rPr>
      </w:pPr>
      <w:r w:rsidRPr="005927DA">
        <w:rPr>
          <w:color w:val="auto"/>
        </w:rPr>
        <w:t>Верно:</w:t>
      </w:r>
    </w:p>
    <w:p w:rsidR="00383AB7" w:rsidRPr="005927DA" w:rsidRDefault="00383AB7" w:rsidP="00074595">
      <w:pPr>
        <w:spacing w:line="240" w:lineRule="auto"/>
        <w:rPr>
          <w:color w:val="auto"/>
        </w:rPr>
      </w:pPr>
    </w:p>
    <w:p w:rsidR="00383AB7" w:rsidRPr="005927DA" w:rsidRDefault="00383AB7" w:rsidP="00074595">
      <w:pPr>
        <w:spacing w:line="240" w:lineRule="auto"/>
        <w:rPr>
          <w:color w:val="auto"/>
        </w:rPr>
      </w:pPr>
    </w:p>
    <w:p w:rsidR="00383AB7" w:rsidRPr="005927DA" w:rsidRDefault="00383AB7" w:rsidP="00074595">
      <w:pPr>
        <w:spacing w:line="240" w:lineRule="auto"/>
        <w:rPr>
          <w:color w:val="auto"/>
        </w:rPr>
      </w:pPr>
    </w:p>
    <w:sectPr w:rsidR="00383AB7" w:rsidRPr="0059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91E5A"/>
    <w:multiLevelType w:val="hybridMultilevel"/>
    <w:tmpl w:val="6882995C"/>
    <w:lvl w:ilvl="0" w:tplc="EF52D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3C4D"/>
    <w:rsid w:val="00037A39"/>
    <w:rsid w:val="000441D9"/>
    <w:rsid w:val="00063490"/>
    <w:rsid w:val="00074595"/>
    <w:rsid w:val="000B045E"/>
    <w:rsid w:val="000B50AF"/>
    <w:rsid w:val="00115D62"/>
    <w:rsid w:val="00133F5B"/>
    <w:rsid w:val="00134508"/>
    <w:rsid w:val="0014656A"/>
    <w:rsid w:val="00151625"/>
    <w:rsid w:val="00153688"/>
    <w:rsid w:val="00162462"/>
    <w:rsid w:val="00244FAC"/>
    <w:rsid w:val="0024791A"/>
    <w:rsid w:val="00281063"/>
    <w:rsid w:val="002A0A5C"/>
    <w:rsid w:val="002B653A"/>
    <w:rsid w:val="002D4FD2"/>
    <w:rsid w:val="00306444"/>
    <w:rsid w:val="00364CD8"/>
    <w:rsid w:val="00383AB7"/>
    <w:rsid w:val="003B1A5E"/>
    <w:rsid w:val="003B3E6C"/>
    <w:rsid w:val="003F13A3"/>
    <w:rsid w:val="00442C57"/>
    <w:rsid w:val="00474C03"/>
    <w:rsid w:val="004C4F54"/>
    <w:rsid w:val="004F023D"/>
    <w:rsid w:val="00570AEE"/>
    <w:rsid w:val="00574C06"/>
    <w:rsid w:val="005927DA"/>
    <w:rsid w:val="005A4275"/>
    <w:rsid w:val="005D02DB"/>
    <w:rsid w:val="005E1A39"/>
    <w:rsid w:val="005F1E04"/>
    <w:rsid w:val="00615DBB"/>
    <w:rsid w:val="00620973"/>
    <w:rsid w:val="00667F59"/>
    <w:rsid w:val="006746C1"/>
    <w:rsid w:val="00691A94"/>
    <w:rsid w:val="006C51CE"/>
    <w:rsid w:val="006F52AE"/>
    <w:rsid w:val="00710A14"/>
    <w:rsid w:val="0072373C"/>
    <w:rsid w:val="007C62EC"/>
    <w:rsid w:val="00827636"/>
    <w:rsid w:val="0088496B"/>
    <w:rsid w:val="00980292"/>
    <w:rsid w:val="009A153F"/>
    <w:rsid w:val="009C0B94"/>
    <w:rsid w:val="00A01183"/>
    <w:rsid w:val="00A10F34"/>
    <w:rsid w:val="00A73BA8"/>
    <w:rsid w:val="00AD127B"/>
    <w:rsid w:val="00AE4DA3"/>
    <w:rsid w:val="00B07C1D"/>
    <w:rsid w:val="00B12BE8"/>
    <w:rsid w:val="00B22959"/>
    <w:rsid w:val="00B73B53"/>
    <w:rsid w:val="00B84F69"/>
    <w:rsid w:val="00BC5ADA"/>
    <w:rsid w:val="00BD5108"/>
    <w:rsid w:val="00C12D44"/>
    <w:rsid w:val="00C56809"/>
    <w:rsid w:val="00C636C8"/>
    <w:rsid w:val="00C83F07"/>
    <w:rsid w:val="00C84A68"/>
    <w:rsid w:val="00CE4663"/>
    <w:rsid w:val="00D017F3"/>
    <w:rsid w:val="00D02B78"/>
    <w:rsid w:val="00D15027"/>
    <w:rsid w:val="00D17575"/>
    <w:rsid w:val="00D57E83"/>
    <w:rsid w:val="00D75F82"/>
    <w:rsid w:val="00D96097"/>
    <w:rsid w:val="00DC02D8"/>
    <w:rsid w:val="00DD59C3"/>
    <w:rsid w:val="00E65490"/>
    <w:rsid w:val="00F33263"/>
    <w:rsid w:val="00F739AD"/>
    <w:rsid w:val="00F90034"/>
    <w:rsid w:val="00F95E20"/>
    <w:rsid w:val="00FB00F3"/>
    <w:rsid w:val="00FC6E78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83AB7"/>
    <w:rPr>
      <w:i/>
      <w:iCs/>
    </w:rPr>
  </w:style>
  <w:style w:type="character" w:customStyle="1" w:styleId="apple-converted-space">
    <w:name w:val="apple-converted-space"/>
    <w:basedOn w:val="a0"/>
    <w:rsid w:val="00D9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83AB7"/>
    <w:rPr>
      <w:i/>
      <w:iCs/>
    </w:rPr>
  </w:style>
  <w:style w:type="character" w:customStyle="1" w:styleId="apple-converted-space">
    <w:name w:val="apple-converted-space"/>
    <w:basedOn w:val="a0"/>
    <w:rsid w:val="00D9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B4CA-1D0D-49FD-9179-7889E03A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Салмин</dc:creator>
  <cp:lastModifiedBy>Анна Реснянская</cp:lastModifiedBy>
  <cp:revision>4</cp:revision>
  <cp:lastPrinted>2015-11-13T10:33:00Z</cp:lastPrinted>
  <dcterms:created xsi:type="dcterms:W3CDTF">2015-11-13T10:34:00Z</dcterms:created>
  <dcterms:modified xsi:type="dcterms:W3CDTF">2015-11-16T10:23:00Z</dcterms:modified>
</cp:coreProperties>
</file>