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4" w:rsidRDefault="000601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D0974" w:rsidRDefault="004D0974">
      <w:pPr>
        <w:jc w:val="center"/>
      </w:pPr>
    </w:p>
    <w:p w:rsidR="004D0974" w:rsidRDefault="000601D8">
      <w:pPr>
        <w:pStyle w:val="a6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4D0974" w:rsidRDefault="000601D8">
      <w:pPr>
        <w:pStyle w:val="a6"/>
        <w:rPr>
          <w:b w:val="0"/>
        </w:rPr>
      </w:pPr>
      <w:r>
        <w:rPr>
          <w:b w:val="0"/>
        </w:rPr>
        <w:t>«АХТУБИНСКИЙ РАЙОН»</w:t>
      </w:r>
    </w:p>
    <w:p w:rsidR="004D0974" w:rsidRDefault="004D0974">
      <w:pPr>
        <w:pStyle w:val="a6"/>
        <w:rPr>
          <w:sz w:val="24"/>
          <w:szCs w:val="24"/>
        </w:rPr>
      </w:pPr>
    </w:p>
    <w:p w:rsidR="004D0974" w:rsidRDefault="000601D8">
      <w:pPr>
        <w:pStyle w:val="a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D0974" w:rsidRDefault="004D0974">
      <w:pPr>
        <w:pStyle w:val="a6"/>
        <w:rPr>
          <w:b w:val="0"/>
          <w:sz w:val="20"/>
        </w:rPr>
      </w:pPr>
    </w:p>
    <w:p w:rsidR="004D0974" w:rsidRDefault="004D0974">
      <w:pPr>
        <w:pStyle w:val="a6"/>
        <w:rPr>
          <w:b w:val="0"/>
        </w:rPr>
      </w:pPr>
    </w:p>
    <w:p w:rsidR="004D0974" w:rsidRDefault="00060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22.11.2016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508</w:t>
      </w:r>
    </w:p>
    <w:p w:rsidR="004D0974" w:rsidRDefault="004D0974">
      <w:pPr>
        <w:ind w:firstLine="567"/>
        <w:jc w:val="both"/>
        <w:rPr>
          <w:sz w:val="28"/>
          <w:szCs w:val="28"/>
        </w:rPr>
      </w:pPr>
    </w:p>
    <w:p w:rsidR="004D0974" w:rsidRDefault="000601D8">
      <w:pPr>
        <w:pStyle w:val="ConsPlusTitle"/>
        <w:jc w:val="both"/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предоставления субсидий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                           МО «Ахтубинский район» муниципальным унитарным предприятиям на финансовое обеспечение (возмещение) затрат, связанных с выполнением работ, оказанием услуг, в рамках реализации муниципальных программ                МО «Ахт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убинский район»,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утвержденный постановлением администрации МО «Ахтубинский район» от 22.08.2016 № 374</w:t>
      </w:r>
    </w:p>
    <w:bookmarkEnd w:id="0"/>
    <w:p w:rsidR="004D0974" w:rsidRDefault="004D09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974" w:rsidRDefault="004D0974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0974" w:rsidRDefault="004D0974">
      <w:pPr>
        <w:pStyle w:val="a5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4D0974" w:rsidRDefault="000601D8">
      <w:pPr>
        <w:pStyle w:val="aa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Бюджетного кодекса РФ и в целях реализации Федерального закона от 06.10.2003 № 131-ФЗ «Об общих принципах организации </w:t>
      </w:r>
      <w:r>
        <w:rPr>
          <w:rFonts w:ascii="Times New Roman" w:hAnsi="Times New Roman"/>
          <w:sz w:val="28"/>
        </w:rPr>
        <w:t>местного самоуправления в РФ», администрация                 МО «Ахтубинский район»</w:t>
      </w:r>
    </w:p>
    <w:p w:rsidR="004D0974" w:rsidRDefault="000601D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4D0974" w:rsidRDefault="000601D8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Порядок предоставления субсидий из бюджета МО «Ахтубинский район» муниципальным унитарным предприятиям на финансовое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(возмещение) затрат, связанных с выполнением работ, оказанием услуг, в рамках реализации муниципальных программ МО «Ахтубинский район», утвержденный постановлением администрации МО «Ахтубинский район» от 22.08.2016 № 374, изложив Порядок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субсидий из бюджета МО «Ахтубинский район» муниципальным унитарным предприятиям на финансовое обеспечение (возмещение) затрат, связанных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выполнением работ, оказанием услуг, в рамках реализации муниципальных программ МО «Ахтубинский район» в ново</w:t>
      </w:r>
      <w:r>
        <w:rPr>
          <w:rFonts w:ascii="Times New Roman" w:hAnsi="Times New Roman" w:cs="Times New Roman"/>
          <w:color w:val="000000"/>
          <w:sz w:val="28"/>
          <w:szCs w:val="28"/>
        </w:rPr>
        <w:t>й редакции,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974" w:rsidRDefault="000601D8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Отделу информатизации и компьютерного обслуживания администрации МО «Ахтубинский район» (Короткий В.В.)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 документы».  </w:t>
      </w:r>
    </w:p>
    <w:p w:rsidR="004D0974" w:rsidRDefault="000601D8">
      <w:pPr>
        <w:pStyle w:val="Standard"/>
        <w:widowControl w:val="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 Отделу контроля и обработки информации администрации МО «Ахтубинский район» (Свиридова Л.В.) представить информацию в газету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разделе «Документы» подразделе «Документы Администрации» подразделе        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974" w:rsidRDefault="004D0974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</w:t>
      </w:r>
      <w:r>
        <w:rPr>
          <w:rFonts w:ascii="Times New Roman" w:hAnsi="Times New Roman"/>
          <w:sz w:val="28"/>
          <w:szCs w:val="28"/>
        </w:rPr>
        <w:t>иципального образования                                                В.А. Ведищев</w:t>
      </w:r>
    </w:p>
    <w:p w:rsidR="004D0974" w:rsidRDefault="004D0974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4643" w:type="dxa"/>
        <w:tblInd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</w:tblGrid>
      <w:tr w:rsidR="004D0974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autoSpaceDE w:val="0"/>
              <w:spacing w:after="0" w:line="240" w:lineRule="auto"/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D0974" w:rsidRDefault="000601D8">
            <w:pPr>
              <w:autoSpaceDE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autoSpaceDE w:val="0"/>
              <w:spacing w:after="0" w:line="240" w:lineRule="auto"/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autoSpaceDE w:val="0"/>
              <w:spacing w:after="0" w:line="240" w:lineRule="auto"/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22.11.2016 № 508</w:t>
            </w: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0974" w:rsidRDefault="000601D8">
      <w:pPr>
        <w:pStyle w:val="aa"/>
        <w:tabs>
          <w:tab w:val="center" w:pos="4818"/>
        </w:tabs>
        <w:spacing w:line="240" w:lineRule="auto"/>
        <w:ind w:firstLine="709"/>
        <w:jc w:val="both"/>
      </w:pPr>
      <w:r>
        <w:t xml:space="preserve"> </w:t>
      </w:r>
      <w:r>
        <w:tab/>
      </w:r>
    </w:p>
    <w:p w:rsidR="004D0974" w:rsidRDefault="004D0974">
      <w:pPr>
        <w:pStyle w:val="aa"/>
        <w:tabs>
          <w:tab w:val="center" w:pos="4818"/>
        </w:tabs>
        <w:spacing w:line="240" w:lineRule="auto"/>
        <w:ind w:firstLine="709"/>
        <w:jc w:val="both"/>
      </w:pPr>
    </w:p>
    <w:p w:rsidR="004D0974" w:rsidRDefault="000601D8">
      <w:pPr>
        <w:pStyle w:val="aa"/>
        <w:tabs>
          <w:tab w:val="center" w:pos="4818"/>
        </w:tabs>
        <w:spacing w:line="240" w:lineRule="auto"/>
        <w:ind w:firstLine="709"/>
        <w:jc w:val="center"/>
      </w:pPr>
      <w:r>
        <w:rPr>
          <w:rFonts w:ascii="Times New Roman" w:hAnsi="Times New Roman"/>
          <w:bCs/>
          <w:spacing w:val="-1"/>
          <w:sz w:val="28"/>
          <w:szCs w:val="28"/>
        </w:rPr>
        <w:t>Порядок</w:t>
      </w:r>
    </w:p>
    <w:p w:rsidR="004D0974" w:rsidRDefault="000601D8">
      <w:pPr>
        <w:pStyle w:val="aa"/>
        <w:spacing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предоставления субсидий из бюджета МО «Ахтубинский </w:t>
      </w:r>
      <w:r>
        <w:rPr>
          <w:rFonts w:ascii="Times New Roman" w:hAnsi="Times New Roman"/>
          <w:sz w:val="28"/>
          <w:szCs w:val="28"/>
        </w:rPr>
        <w:t xml:space="preserve">район» муниципальным унитарным предприятиям на финансовое обеспечение (возмещение) затрат, связанных с выполнением работ, оказанием услуг, в рамках реализации муниципальных программ МО «Ахтубинский район» </w:t>
      </w:r>
    </w:p>
    <w:p w:rsidR="004D0974" w:rsidRDefault="004D0974">
      <w:pPr>
        <w:pStyle w:val="aa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4D0974" w:rsidRDefault="000601D8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Общие положения</w:t>
      </w:r>
    </w:p>
    <w:p w:rsidR="004D0974" w:rsidRDefault="004D0974">
      <w:pPr>
        <w:pStyle w:val="aa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/>
          <w:sz w:val="28"/>
          <w:szCs w:val="28"/>
        </w:rPr>
        <w:t>разработан в соответствии со статьей                     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предоставления су</w:t>
      </w:r>
      <w:r>
        <w:rPr>
          <w:rFonts w:ascii="Times New Roman" w:hAnsi="Times New Roman"/>
          <w:sz w:val="28"/>
          <w:szCs w:val="28"/>
        </w:rPr>
        <w:t>бсидий из бюджета МО «Ахтубинский район» муниципальным унитарным предприятиям на финансовое обеспечение (возмещение) затрат, связанных с выполнением работ, оказанием услуг, в рамках реализации муниципальных программ МО «Ахтубинский район» (далее - Порядок)</w:t>
      </w:r>
      <w:r>
        <w:rPr>
          <w:rFonts w:ascii="Times New Roman" w:hAnsi="Times New Roman"/>
          <w:sz w:val="28"/>
          <w:szCs w:val="28"/>
        </w:rPr>
        <w:t xml:space="preserve"> определяет: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категории или критерии отбора юридических лиц, имеющих право на получение субсидий;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порядок возврата субсидий в бюджет МО «Ахтубинский район» в случае нарушения условий, установленных </w:t>
      </w:r>
      <w:r>
        <w:rPr>
          <w:rFonts w:ascii="Times New Roman" w:hAnsi="Times New Roman"/>
          <w:sz w:val="28"/>
          <w:szCs w:val="28"/>
        </w:rPr>
        <w:t>при их предоставлении;</w:t>
      </w:r>
    </w:p>
    <w:p w:rsidR="004D0974" w:rsidRDefault="000601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D0974" w:rsidRDefault="000601D8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положения об обяза</w:t>
      </w:r>
      <w:r>
        <w:rPr>
          <w:rFonts w:ascii="Times New Roman" w:hAnsi="Times New Roman" w:cs="Times New Roman"/>
          <w:sz w:val="28"/>
          <w:szCs w:val="28"/>
        </w:rPr>
        <w:t>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Главным распорядителем средств бюджета, нап</w:t>
      </w:r>
      <w:r>
        <w:rPr>
          <w:rFonts w:ascii="Times New Roman" w:hAnsi="Times New Roman"/>
          <w:sz w:val="28"/>
          <w:szCs w:val="28"/>
        </w:rPr>
        <w:t>равляемых на выплату субсидий, является администрация МО «Ахтубинский район» (далее - администрация).</w:t>
      </w:r>
    </w:p>
    <w:p w:rsidR="004D0974" w:rsidRDefault="000601D8">
      <w:pPr>
        <w:pStyle w:val="aa"/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экономического развития администрации МО «Ахтубинский район» совместно с отраслевым органом управления администрации МО «Ахтубинский район» (уп</w:t>
      </w:r>
      <w:r>
        <w:rPr>
          <w:rFonts w:ascii="Times New Roman" w:hAnsi="Times New Roman"/>
          <w:sz w:val="28"/>
          <w:szCs w:val="28"/>
        </w:rPr>
        <w:t>равлением коммунального хозяйства администрации МО «Ахтубинский район» - далее управление) осуществляет мониторинг результатов финансово-хозяйственной деятельности муниципальных унитарных предприятий в части предоставляемых субсидий из бюджета МО «Ахтубинс</w:t>
      </w:r>
      <w:r>
        <w:rPr>
          <w:rFonts w:ascii="Times New Roman" w:hAnsi="Times New Roman"/>
          <w:sz w:val="28"/>
          <w:szCs w:val="28"/>
        </w:rPr>
        <w:t>кий район».</w:t>
      </w:r>
    </w:p>
    <w:p w:rsidR="004D0974" w:rsidRDefault="000601D8">
      <w:pPr>
        <w:pStyle w:val="aa"/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в пределах бюджетных ассигнований, предусмотренных в бюджете МО «Ахтубинский район на соответствующий финансовый год на указанные цели.</w:t>
      </w: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Категории или критерии отбора юридических лиц, имеющих право           </w:t>
      </w:r>
    </w:p>
    <w:p w:rsidR="004D0974" w:rsidRDefault="000601D8">
      <w:pPr>
        <w:pStyle w:val="aa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</w:t>
      </w:r>
      <w:r>
        <w:rPr>
          <w:rFonts w:ascii="Times New Roman" w:hAnsi="Times New Roman"/>
          <w:sz w:val="28"/>
          <w:szCs w:val="28"/>
        </w:rPr>
        <w:t>чение субсидий</w:t>
      </w: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отбора получателей субсидий являются: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регистрация муниципального унитарного предприятия в едином государственном реестре налогоплательщиков;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процедуры ликвидации в отношении юридического лица, отсутствие решений </w:t>
      </w:r>
      <w:r>
        <w:rPr>
          <w:rFonts w:ascii="Times New Roman" w:hAnsi="Times New Roman"/>
          <w:sz w:val="28"/>
          <w:szCs w:val="28"/>
        </w:rPr>
        <w:t>арбитражных судов о признании юридического лица несостоятельным (банкротом) и об открытии конкурсного производства;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имущества, переданного органами местного самоуправления в хозяйственное ведение (оперативное управление).</w:t>
      </w: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Цели, условия и поря</w:t>
      </w:r>
      <w:r>
        <w:rPr>
          <w:rFonts w:ascii="Times New Roman" w:hAnsi="Times New Roman"/>
          <w:sz w:val="28"/>
          <w:szCs w:val="28"/>
        </w:rPr>
        <w:t>док предоставления субсидий</w:t>
      </w: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Субсидии муниципальным унитарным предприятиям предоставляются на безвозмездной и безвозвратной основе за счет средств бюджета МО «Ахтубинский район» в целях возмещения недополученных доходов или возмещения затрат в связи с</w:t>
      </w:r>
      <w:r>
        <w:rPr>
          <w:rFonts w:ascii="Times New Roman" w:hAnsi="Times New Roman"/>
          <w:sz w:val="28"/>
          <w:szCs w:val="28"/>
        </w:rPr>
        <w:t xml:space="preserve"> выполнением работ, оказанием услуг, с учетом критериев социальной значимости.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социально значимым сферам выполнения работ, оказания услуг для муниципальных нужд относятся: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</w:t>
      </w:r>
      <w:r>
        <w:rPr>
          <w:rFonts w:ascii="Times New Roman" w:hAnsi="Times New Roman" w:cs="Times New Roman"/>
          <w:sz w:val="28"/>
          <w:szCs w:val="28"/>
        </w:rPr>
        <w:t>ия, водоотведения, снабжения населения топливом в пределах полномочий.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получения субсидий получатель субсидии предоставляет в управление следующие документы: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письменную заявку на получение субсидии, по форме согласно приложению 1 к Порядку;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</w:t>
      </w:r>
      <w:r>
        <w:rPr>
          <w:rFonts w:ascii="Times New Roman" w:hAnsi="Times New Roman"/>
          <w:sz w:val="28"/>
          <w:szCs w:val="28"/>
        </w:rPr>
        <w:t>писку из единого государственного реестра налогоплательщиков;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об отсутствии процедуры ликвидации в отношении юридического лица, отсутствии решений арбитражных судов о признании юридического лица несостоятельным (банкротом) и об открытии конкурсно</w:t>
      </w:r>
      <w:r>
        <w:rPr>
          <w:rFonts w:ascii="Times New Roman" w:hAnsi="Times New Roman"/>
          <w:sz w:val="28"/>
          <w:szCs w:val="28"/>
        </w:rPr>
        <w:t>го производства (единовременно до первой выплаты);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финансово-экономическое обоснование с представленными копиями документов, подтверждающих расходы, сметы, расчёты нормативных затрат и иные документы.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должны быть заверены получателем суб</w:t>
      </w:r>
      <w:r>
        <w:rPr>
          <w:rFonts w:ascii="Times New Roman" w:hAnsi="Times New Roman"/>
          <w:sz w:val="28"/>
          <w:szCs w:val="28"/>
        </w:rPr>
        <w:t>сидии в установленном порядке.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Управление, в срок, не превышающий 10 рабочих дней с момента предоставления муниципальными унитарными предприятиями полного пакета документов, в соответствии с п. 3.2. настоящего Порядка, проводит экспертизу представле</w:t>
      </w:r>
      <w:r>
        <w:rPr>
          <w:rFonts w:ascii="Times New Roman" w:hAnsi="Times New Roman"/>
          <w:sz w:val="28"/>
          <w:szCs w:val="28"/>
        </w:rPr>
        <w:t>нных документов на предмет соответствия целям и условиям предоставления субсидии.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В случае несоответствия представленных документов требованиям, установленным настоящим Порядком, управление, в десятидневный срок после получения заявления и необходим</w:t>
      </w:r>
      <w:r>
        <w:rPr>
          <w:rFonts w:ascii="Times New Roman" w:hAnsi="Times New Roman"/>
          <w:sz w:val="28"/>
          <w:szCs w:val="28"/>
        </w:rPr>
        <w:t>ых документов, письменно уведомляет получателя субсидии о приостановлении рассмотрения заявления о предоставлении субсидии с указанием причин.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Получатель субсидии не позднее 3-х рабочих дней с момента получения уведомления о приостановлении рассмотр</w:t>
      </w:r>
      <w:r>
        <w:rPr>
          <w:rFonts w:ascii="Times New Roman" w:hAnsi="Times New Roman"/>
          <w:sz w:val="28"/>
          <w:szCs w:val="28"/>
        </w:rPr>
        <w:t xml:space="preserve">ения заявления о предоставлении субсидии приводит документы в соответствие с требованиями, указанными в уведомлении и повторно направляет в управление.  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получателем субсидии документы не направлены повторно в установленный срок, субсидия не предостав</w:t>
      </w:r>
      <w:r>
        <w:rPr>
          <w:rFonts w:ascii="Times New Roman" w:hAnsi="Times New Roman"/>
          <w:sz w:val="28"/>
          <w:szCs w:val="28"/>
        </w:rPr>
        <w:t>ляется.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Решение об отказе в предоставлении субсидий принимается в следующих случаях: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бюджетных ассигнований на указанные цели в бюджете МО «Ахтубинский район» в текущем финансовом году;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получателя субсидии критериям отб</w:t>
      </w:r>
      <w:r>
        <w:rPr>
          <w:rFonts w:ascii="Times New Roman" w:hAnsi="Times New Roman"/>
          <w:sz w:val="28"/>
          <w:szCs w:val="28"/>
        </w:rPr>
        <w:t>ора, предусмотренным настоящим Порядком;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указанным в п. 3.2. настоящего Порядка;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документов в объеме, предусмотренном п.3.2. настоящего Порядка. 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При принятии положительного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администрация и получатель субсидии заключают соглашение (договор) о предоставлении субсидии.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Основанием для предоставления субсидий является:</w:t>
      </w:r>
    </w:p>
    <w:p w:rsidR="004D0974" w:rsidRDefault="000601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соглашение (договор) между администрацией МО «Ахтубинский район» и </w:t>
      </w:r>
      <w:r>
        <w:rPr>
          <w:rFonts w:ascii="Times New Roman" w:hAnsi="Times New Roman" w:cs="Times New Roman"/>
          <w:sz w:val="28"/>
          <w:szCs w:val="28"/>
        </w:rPr>
        <w:t>получателем субсидий о направлении субсидий из бюджета МО «Ахтубинский район» муниципальным унитарным предприятиям на финансовое обеспечение (возмещение) затрат, связанных с выполнением работ, оказанием услуг, в рамках реализации муниципальных программ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«Ахтубинский район» (далее – Соглашение) по форме согласно приложению 2 к Порядку. </w:t>
      </w:r>
      <w:proofErr w:type="gramEnd"/>
    </w:p>
    <w:p w:rsidR="004D0974" w:rsidRDefault="000601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условием их предоставления, включаемым в договоры (соглашения) о предоставлении субсидий, является согласие их получателей (за исключен</w:t>
      </w:r>
      <w:r>
        <w:rPr>
          <w:rFonts w:ascii="Times New Roman" w:hAnsi="Times New Roman" w:cs="Times New Roman"/>
          <w:sz w:val="28"/>
          <w:szCs w:val="28"/>
        </w:rPr>
        <w:t>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</w:t>
      </w:r>
      <w:r>
        <w:rPr>
          <w:rFonts w:ascii="Times New Roman" w:hAnsi="Times New Roman" w:cs="Times New Roman"/>
          <w:sz w:val="28"/>
          <w:szCs w:val="28"/>
        </w:rPr>
        <w:t>ных (складочных) капиталах) на осуществление главным распорядителем (распорядителем) бюджетных средств, предоставившим субсидии, и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 проверок соблюдения получателями субсидий условий, целей и по</w:t>
      </w:r>
      <w:r>
        <w:rPr>
          <w:rFonts w:ascii="Times New Roman" w:hAnsi="Times New Roman" w:cs="Times New Roman"/>
          <w:sz w:val="28"/>
          <w:szCs w:val="28"/>
        </w:rPr>
        <w:t>рядка их предоставления.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утвержденная муниципальная программа с включенными в нее мероприятиями на предоставление субсидий.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ab/>
        <w:t>Субсидия перечисляется получателю субсидии на основании Соглашения.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Получатель субсидии ежемесячного, до 5 числа месяц</w:t>
      </w:r>
      <w:r>
        <w:rPr>
          <w:rFonts w:ascii="Times New Roman" w:hAnsi="Times New Roman"/>
          <w:sz w:val="28"/>
          <w:szCs w:val="28"/>
        </w:rPr>
        <w:t>а, следующего за отчетным, представляет в управление отчет о поступлении и использовании субсидий из бюджета МО «Ахтубинский район» муниципальным унитарным предприятиям на финансовое обеспечение (возмещение) затрат, связанных с выполнением работ, оказанием</w:t>
      </w:r>
      <w:r>
        <w:rPr>
          <w:rFonts w:ascii="Times New Roman" w:hAnsi="Times New Roman"/>
          <w:sz w:val="28"/>
          <w:szCs w:val="28"/>
        </w:rPr>
        <w:t xml:space="preserve"> услуг, в рамках реализации муниципальных программ МО «Ахтубинский район».  </w:t>
      </w:r>
      <w:proofErr w:type="gramEnd"/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D0974" w:rsidRDefault="000601D8">
      <w:pPr>
        <w:pStyle w:val="aa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возврата получателем субсидий в бюджет МО «Ахтубинский район» в случае нарушения условий, установленных при их предоставлении</w:t>
      </w: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Получатель субсидии несет </w:t>
      </w:r>
      <w:r>
        <w:rPr>
          <w:rFonts w:ascii="Times New Roman" w:hAnsi="Times New Roman"/>
          <w:sz w:val="28"/>
          <w:szCs w:val="28"/>
        </w:rPr>
        <w:t>ответственность за нецелевое и неэффективное использование бюджетных средств, а также за несвоевременное предоставление отчетности об использовании средств бюджета муниципального района в соответствии с действующим законодательством и Соглашением.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Пол</w:t>
      </w:r>
      <w:r>
        <w:rPr>
          <w:rFonts w:ascii="Times New Roman" w:hAnsi="Times New Roman"/>
          <w:sz w:val="28"/>
          <w:szCs w:val="28"/>
        </w:rPr>
        <w:t>ученная субсидия подлежит возврату в бюджет                                 МО «Ахтубинский район» в случаях: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неисполнения (ненадлежащего исполнения) получателем субсидии обязательств, предусмотренных Соглашением;</w:t>
      </w:r>
      <w:proofErr w:type="gramEnd"/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ликвидации, реорганизации, несостоятел</w:t>
      </w:r>
      <w:r>
        <w:rPr>
          <w:rFonts w:ascii="Times New Roman" w:hAnsi="Times New Roman"/>
          <w:sz w:val="28"/>
          <w:szCs w:val="28"/>
        </w:rPr>
        <w:t>ьности (банкротства) получателя субсидий;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неиспользования (неполного использования) средств в отчетном финансовом году (подтверждается отчетом об использовании субсидии, предоставленным получателем субсидий).</w:t>
      </w:r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выявления факта нецелевого испо</w:t>
      </w:r>
      <w:r>
        <w:rPr>
          <w:rFonts w:ascii="Times New Roman" w:hAnsi="Times New Roman"/>
          <w:sz w:val="28"/>
          <w:szCs w:val="28"/>
        </w:rPr>
        <w:t>льзования субсидий, а также предоставления недостоверных сведений для получения субсидий, субсидия подлежит возврату в бюджет МО «Ахтубинский район» в течение 10 календарных дней с момента получения требования о возврате субсидий, выставленного администрац</w:t>
      </w:r>
      <w:r>
        <w:rPr>
          <w:rFonts w:ascii="Times New Roman" w:hAnsi="Times New Roman"/>
          <w:sz w:val="28"/>
          <w:szCs w:val="28"/>
        </w:rPr>
        <w:t>ией.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отказа от добровольного возврата субсидий в установленный срок администрация обеспечивает взыскание субсидии в судебном порядке. 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возврата в текущем финансовом году получателем субсидий остатков субсидий, не использованных в</w:t>
      </w:r>
      <w:r>
        <w:rPr>
          <w:rFonts w:ascii="Times New Roman" w:hAnsi="Times New Roman" w:cs="Times New Roman"/>
          <w:sz w:val="28"/>
          <w:szCs w:val="28"/>
        </w:rPr>
        <w:t xml:space="preserve"> отчетном финансовом году в случаях, предусмотренных соглашениями (договорами) о предоставлении субсидий</w:t>
      </w: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3961"/>
      <w:bookmarkEnd w:id="1"/>
    </w:p>
    <w:p w:rsidR="004D0974" w:rsidRDefault="000601D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Не использованные по состоянию на 1 января текущего финансового года субсидии, полученные в отчетном финансовом году, подлежат возврату в доход </w:t>
      </w:r>
      <w:r>
        <w:rPr>
          <w:rFonts w:ascii="Times New Roman" w:hAnsi="Times New Roman"/>
          <w:sz w:val="28"/>
          <w:szCs w:val="28"/>
        </w:rPr>
        <w:t>бюджета МО «Ахтубинский район» в течение первых 15 рабочих дней текущего финансового года.</w:t>
      </w:r>
    </w:p>
    <w:p w:rsidR="004D0974" w:rsidRDefault="000601D8">
      <w:pPr>
        <w:pStyle w:val="aa"/>
        <w:spacing w:after="0" w:line="240" w:lineRule="auto"/>
        <w:ind w:firstLine="709"/>
        <w:jc w:val="both"/>
      </w:pPr>
      <w:bookmarkStart w:id="2" w:name="dst103544"/>
      <w:bookmarkStart w:id="3" w:name="dst4418"/>
      <w:bookmarkEnd w:id="2"/>
      <w:bookmarkEnd w:id="3"/>
      <w:r>
        <w:rPr>
          <w:rFonts w:ascii="Times New Roman" w:hAnsi="Times New Roman"/>
          <w:sz w:val="28"/>
          <w:szCs w:val="28"/>
        </w:rPr>
        <w:t>5.2.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неиспользованный остаток субсидий, полученных в отчетном финансовом году, не перечислен в доход бюджета                                   МО «Ахт</w:t>
      </w:r>
      <w:r>
        <w:rPr>
          <w:rFonts w:ascii="Times New Roman" w:hAnsi="Times New Roman"/>
          <w:sz w:val="28"/>
          <w:szCs w:val="28"/>
        </w:rPr>
        <w:t>убинский район», указанные средства подлежат взысканию в доход бюджета МО «Ахтубинский район», в порядке, установленном действующим законодательством Российской Федерации.</w:t>
      </w:r>
    </w:p>
    <w:p w:rsidR="004D0974" w:rsidRDefault="000601D8">
      <w:pPr>
        <w:shd w:val="clear" w:color="auto" w:fill="FFFFFF"/>
        <w:spacing w:after="0" w:line="240" w:lineRule="auto"/>
        <w:ind w:firstLine="709"/>
        <w:jc w:val="both"/>
      </w:pPr>
      <w:bookmarkStart w:id="4" w:name="dst2667"/>
      <w:bookmarkStart w:id="5" w:name="dst2668"/>
      <w:bookmarkStart w:id="6" w:name="dst4419"/>
      <w:bookmarkEnd w:id="4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0974" w:rsidRDefault="000601D8">
      <w:pPr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6. Положения об обязательной проверке главным распорядителем бюджетных средств, пр</w:t>
      </w:r>
      <w:r>
        <w:rPr>
          <w:rFonts w:ascii="Times New Roman" w:hAnsi="Times New Roman" w:cs="Times New Roman"/>
          <w:sz w:val="28"/>
          <w:szCs w:val="28"/>
        </w:rPr>
        <w:t>едоставляющим субсидию, и органом          муниципального финансового контроля соблюдения условий,                       целей и порядка предоставления субсидий их получателями</w:t>
      </w:r>
    </w:p>
    <w:p w:rsidR="004D0974" w:rsidRDefault="004D0974">
      <w:pPr>
        <w:pStyle w:val="aa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D0974" w:rsidRDefault="000601D8">
      <w:pPr>
        <w:pStyle w:val="aa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6.1. Администрация (управление коммунального хозяйства администрации МО «Ахтуб</w:t>
      </w:r>
      <w:r>
        <w:rPr>
          <w:rFonts w:ascii="Times New Roman" w:hAnsi="Times New Roman"/>
          <w:sz w:val="28"/>
          <w:szCs w:val="28"/>
        </w:rPr>
        <w:t>инский район») и уполномоченные органы местного самоуправления, за которыми закреплены функции муниципального финансового контроля, осуществляют обязательную проверку соблюдения условий, целей и порядка предоставления субсидии их получателями.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</w:t>
      </w:r>
      <w:r>
        <w:rPr>
          <w:rFonts w:ascii="Times New Roman" w:hAnsi="Times New Roman" w:cs="Times New Roman"/>
          <w:sz w:val="28"/>
          <w:szCs w:val="28"/>
        </w:rPr>
        <w:t>ае установления по итогам проверок факта ненадлежащего выполнения получателем субсидий возложенной на него задачи, нарушения целей и условий, определенных настоящим Порядком и договором, администрация вправе уменьшить размер и (или) прекратить предоставлен</w:t>
      </w:r>
      <w:r>
        <w:rPr>
          <w:rFonts w:ascii="Times New Roman" w:hAnsi="Times New Roman" w:cs="Times New Roman"/>
          <w:sz w:val="28"/>
          <w:szCs w:val="28"/>
        </w:rPr>
        <w:t>ие субсидий, расторгнуть договор (соглашение).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0974" w:rsidRDefault="000601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4D0974" w:rsidRDefault="004D0974">
      <w:pPr>
        <w:pStyle w:val="ConsPlusNormal"/>
        <w:ind w:firstLine="709"/>
        <w:jc w:val="both"/>
      </w:pPr>
    </w:p>
    <w:p w:rsidR="004D0974" w:rsidRDefault="000601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0974" w:rsidRDefault="000601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предоставить субсидию      </w:t>
      </w:r>
    </w:p>
    <w:p w:rsidR="004D0974" w:rsidRDefault="004D0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974" w:rsidRDefault="000601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получателя субсидий)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0974" w:rsidRDefault="000601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финансовое обеспечение (возмещение) затрат, связанных с выполнением работ, оказанием услуг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(цель получения субсидии)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_______________________________, 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 _______________________________,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________________________________, 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________________________________,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________________________________, 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________________________________, 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 _________________________________,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</w:t>
      </w:r>
    </w:p>
    <w:p w:rsidR="004D0974" w:rsidRDefault="004D097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</w:t>
      </w:r>
    </w:p>
    <w:p w:rsidR="004D0974" w:rsidRDefault="004D097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             ______________________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руководителя)                          (подпись)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</w:t>
      </w:r>
      <w:r>
        <w:rPr>
          <w:rFonts w:ascii="Times New Roman" w:hAnsi="Times New Roman" w:cs="Times New Roman"/>
          <w:sz w:val="24"/>
          <w:szCs w:val="24"/>
        </w:rPr>
        <w:t>________            ______________________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(Ф.И.О. гл. бухгалтера)                         (подпись)</w:t>
      </w:r>
    </w:p>
    <w:p w:rsidR="004D0974" w:rsidRDefault="004D097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4D0974" w:rsidRDefault="004D097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0974" w:rsidRDefault="004D09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D0974" w:rsidRDefault="000601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 </w:t>
      </w:r>
    </w:p>
    <w:p w:rsidR="004D0974" w:rsidRDefault="004D097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из бюджета МО </w:t>
      </w:r>
      <w:r>
        <w:rPr>
          <w:rFonts w:ascii="Times New Roman" w:hAnsi="Times New Roman" w:cs="Times New Roman"/>
          <w:sz w:val="28"/>
          <w:szCs w:val="28"/>
        </w:rPr>
        <w:t xml:space="preserve">«Ахтубинский район» муниципальным унитарным предприятиям на финансовое обеспечение (возмещение) затрат, связанных с выполнением работ, оказанием услуг  в рамках реализации муниципальных программ </w:t>
      </w: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</w:p>
    <w:p w:rsidR="004D0974" w:rsidRDefault="004D0974">
      <w:pPr>
        <w:pStyle w:val="ConsPlusNormal"/>
        <w:ind w:firstLine="709"/>
        <w:jc w:val="center"/>
      </w:pPr>
    </w:p>
    <w:p w:rsidR="004D0974" w:rsidRDefault="000601D8">
      <w:pPr>
        <w:pStyle w:val="ConsPlusNormal"/>
        <w:ind w:firstLine="709"/>
        <w:jc w:val="right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«__</w:t>
      </w:r>
      <w:r>
        <w:rPr>
          <w:rFonts w:ascii="Times New Roman" w:hAnsi="Times New Roman" w:cs="Times New Roman"/>
          <w:sz w:val="28"/>
          <w:szCs w:val="28"/>
        </w:rPr>
        <w:t>__» __________20____ г.</w:t>
      </w:r>
    </w:p>
    <w:p w:rsidR="004D0974" w:rsidRDefault="004D0974">
      <w:pPr>
        <w:pStyle w:val="ConsPlusNormal"/>
        <w:ind w:firstLine="709"/>
        <w:jc w:val="both"/>
      </w:pPr>
    </w:p>
    <w:p w:rsidR="004D0974" w:rsidRDefault="000601D8">
      <w:pPr>
        <w:pStyle w:val="aa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974" w:rsidRDefault="000601D8">
      <w:pPr>
        <w:pStyle w:val="aa"/>
        <w:spacing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Администрация муниципального образования «Ахтубинский район», именуемая в дальнейшем «администрация», в лице главы муниципального образования «Ахтубинский район» ____________________________________, действующего на основании Уст</w:t>
      </w:r>
      <w:r>
        <w:rPr>
          <w:rFonts w:ascii="Times New Roman" w:hAnsi="Times New Roman"/>
          <w:sz w:val="28"/>
          <w:szCs w:val="28"/>
        </w:rPr>
        <w:t>ава муниципального образования «Ахтубинский район», с одной стороны, и муниципальное унитарное предприятие ___________________________________________, именуемое       в дальнейшем «получатель субсидии», в лице _____________________________________________</w:t>
      </w:r>
      <w:r>
        <w:rPr>
          <w:rFonts w:ascii="Times New Roman" w:hAnsi="Times New Roman"/>
          <w:sz w:val="28"/>
          <w:szCs w:val="28"/>
        </w:rPr>
        <w:t>__________________, действующего на основании Устава муниципального унитарного предприятия, с другой стороны, вместе именуемые «Стороны», в соответствии с порядком предоставления субсидий из бюджета                               МО</w:t>
      </w:r>
      <w:proofErr w:type="gramEnd"/>
      <w:r>
        <w:rPr>
          <w:rFonts w:ascii="Times New Roman" w:hAnsi="Times New Roman"/>
          <w:sz w:val="28"/>
          <w:szCs w:val="28"/>
        </w:rPr>
        <w:t xml:space="preserve"> «Ахтубинский район» муни</w:t>
      </w:r>
      <w:r>
        <w:rPr>
          <w:rFonts w:ascii="Times New Roman" w:hAnsi="Times New Roman"/>
          <w:sz w:val="28"/>
          <w:szCs w:val="28"/>
        </w:rPr>
        <w:t>ципальным унитарным предприятиям на финансовое обеспечение (возмещение) затрат, связанных с выполнением работ, оказанием услуг, в рамках реализации муниципальных программ                 МО «Ахтубинский район», заключили настоящее Соглашение о нижеследующе</w:t>
      </w:r>
      <w:r>
        <w:rPr>
          <w:rFonts w:ascii="Times New Roman" w:hAnsi="Times New Roman"/>
          <w:sz w:val="28"/>
          <w:szCs w:val="28"/>
        </w:rPr>
        <w:t>м:</w:t>
      </w:r>
    </w:p>
    <w:p w:rsidR="004D0974" w:rsidRDefault="000601D8">
      <w:pPr>
        <w:widowControl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D0974" w:rsidRDefault="004D09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субсидий из бюджета МО «Ахтубинский район» муниципальному унитарному предприятию _______________________________________ на финансовое обеспечение (возмещение) затрат, связ</w:t>
      </w:r>
      <w:r>
        <w:rPr>
          <w:rFonts w:ascii="Times New Roman" w:hAnsi="Times New Roman" w:cs="Times New Roman"/>
          <w:sz w:val="28"/>
          <w:szCs w:val="28"/>
        </w:rPr>
        <w:t xml:space="preserve">анных с выполнением работ, оказанием услуг в рамках реализации муниципальной программы                 МО «Ахтубинский район» __________________________________________________________________ </w:t>
      </w:r>
    </w:p>
    <w:p w:rsidR="004D0974" w:rsidRDefault="000601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 (_________________________)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Субсидии предоставляются получателю субсидий в пределах бюджетных ассигнований, предусмотренных в бюджете МО «Ахтубинский район» на соответствующий финансовый год.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D0974" w:rsidRDefault="004D09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МО «Ахтубинский район»: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 xml:space="preserve"> Перечисляет получателю субсидий денежные средства в виде субсидий, определенных пунктом 1 настоящего Соглашения, согласно установленному порядку.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получателем субсидий реализации мероприятий, а также за целевым и</w:t>
      </w:r>
      <w:r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финансовых средств, предоставленных на эти цели. В случае выявления нарушений даёт обязательное для исполнения получателем субсидий письменное предписание для устранения выявленных нарушений в срок, установленный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Запрашивает у получателя субсидии сведения об исполнении мероприятий муниципальных программ, предусмотренных настоящим Соглашением. 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Проверяет соблюдение условий настоящего Соглашения получателем субсидий в порядке, предусмотренном д</w:t>
      </w:r>
      <w:r>
        <w:rPr>
          <w:rFonts w:ascii="Times New Roman" w:hAnsi="Times New Roman" w:cs="Times New Roman"/>
          <w:sz w:val="28"/>
          <w:szCs w:val="28"/>
        </w:rPr>
        <w:t>ействующим законодательством.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Прекращает выплату субсидий, предоставляемой в соответствии с настоящим Соглашением, если получатель субсидии нарушил условия п. 3.2 порядка со дня наступления соответствующих обстоятельств. 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 случае нарушения н</w:t>
      </w:r>
      <w:r>
        <w:rPr>
          <w:rFonts w:ascii="Times New Roman" w:hAnsi="Times New Roman" w:cs="Times New Roman"/>
          <w:sz w:val="28"/>
          <w:szCs w:val="28"/>
        </w:rPr>
        <w:t>астоящего Соглашения получателем субсидий, а также в иных случаях, определённых порядком, вправе требовать, в том числе в судебном порядке, от получателя субсидий возврата в бюджет МО «Ахтубинский район» предоставленной субсидии.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Уведомляет получате</w:t>
      </w:r>
      <w:r>
        <w:rPr>
          <w:rFonts w:ascii="Times New Roman" w:hAnsi="Times New Roman" w:cs="Times New Roman"/>
          <w:sz w:val="28"/>
          <w:szCs w:val="28"/>
        </w:rPr>
        <w:t>ля субсидий о необходимости возврата субсидии путём направления письменного уведомления по адресу, указанному в настоящем Соглашении.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Получатель субсидии: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Использует предоставленные субсидии из бюджета                      МО «Ахтубинский район</w:t>
      </w:r>
      <w:r>
        <w:rPr>
          <w:rFonts w:ascii="Times New Roman" w:hAnsi="Times New Roman" w:cs="Times New Roman"/>
          <w:sz w:val="28"/>
          <w:szCs w:val="28"/>
        </w:rPr>
        <w:t>» по целевому назначению.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Представляет в администрацию документы, подтверждающие расходование субсидий по целевому назначению и сведения, подтверждающие выполнение работ, оказание услуг.  </w:t>
      </w:r>
    </w:p>
    <w:p w:rsidR="004D0974" w:rsidRDefault="000601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До 5 числа месяца, следующего за отчетным, представля</w:t>
      </w:r>
      <w:r>
        <w:rPr>
          <w:rFonts w:ascii="Times New Roman" w:hAnsi="Times New Roman" w:cs="Times New Roman"/>
          <w:sz w:val="28"/>
          <w:szCs w:val="28"/>
        </w:rPr>
        <w:t>ет в администрацию отчет о поступлении и использовании субсидий из бюджета МО «Ахтубинский район» по форме согласно приложению 1 к Соглашению, определенные пунктом 1 настоящего Соглашения.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Рассматривает представленные администрацией требования об ус</w:t>
      </w:r>
      <w:r>
        <w:rPr>
          <w:rFonts w:ascii="Times New Roman" w:hAnsi="Times New Roman" w:cs="Times New Roman"/>
          <w:sz w:val="28"/>
          <w:szCs w:val="28"/>
        </w:rPr>
        <w:t>транении выявленных нарушений, принимает меры по устранению нарушений и незамедлительно сообщает об этом в администрацию.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Имеет право на дополнительное использование собственных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реализации мероприятий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Незамедлительно представляет администрации по его запросу сведения об исполнении мероприятий муниципальных программ, предусмотренных настоящим Соглашением.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В случае возникновения препятствий для реализац</w:t>
      </w:r>
      <w:r>
        <w:rPr>
          <w:rFonts w:ascii="Times New Roman" w:hAnsi="Times New Roman" w:cs="Times New Roman"/>
          <w:sz w:val="28"/>
          <w:szCs w:val="28"/>
        </w:rPr>
        <w:t>ии мероприятий, предусмотренных настоящим Соглашением, незамедлительно уведомляет об этом администрацию.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Возвращает субсидию, полученную в соответствии с настоящим Соглашением, в течение 10 календарных дней с момента получения уведомления о возврате</w:t>
      </w:r>
      <w:r>
        <w:rPr>
          <w:rFonts w:ascii="Times New Roman" w:hAnsi="Times New Roman" w:cs="Times New Roman"/>
          <w:sz w:val="28"/>
          <w:szCs w:val="28"/>
        </w:rPr>
        <w:t xml:space="preserve"> субсидий, путём перечисления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МО «Ахтубинский район» в установленном порядке.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Возвращает в текущем финансовом году остатки субсидий, не использованные в отчетном финансовом году, в бюджет МО «Ахтубинский район»,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4D0974" w:rsidRDefault="004D09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Установление факта ненадлежащего выполнения получателем субсидий мероприятий муниципальной программы______________________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настоящим Соглашением, является основанием для одностороннего расторжения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Соглашения. 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Соглашения влечёт за собой возврат перечисленных субсидий, за вычетом фактических расходов, подтверждённых документально, в течение 20 календарных дней с момента подписания Соглашения о расторжении или получения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расторжении Соглашения.</w:t>
      </w:r>
    </w:p>
    <w:p w:rsidR="004D0974" w:rsidRDefault="000601D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Получатель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несёт ответственность за нецелевое или неэффективное использование денежных средств, выделенных из бюджета МО «Ахтубинский район» на реализацию мероприятий настоящего Соглашения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974" w:rsidRDefault="000601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сторонами и действует до момента полного прекращения всех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орон, уставленных настоящим Соглашением.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widowControl/>
        <w:numPr>
          <w:ilvl w:val="0"/>
          <w:numId w:val="12"/>
        </w:numPr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D0974" w:rsidRDefault="004D09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Внесение изменений и дополнений в настоящее Соглашение осуществляется путём подписания сторонами до</w:t>
      </w:r>
      <w:r>
        <w:rPr>
          <w:rFonts w:ascii="Times New Roman" w:hAnsi="Times New Roman" w:cs="Times New Roman"/>
          <w:sz w:val="28"/>
          <w:szCs w:val="28"/>
        </w:rPr>
        <w:t>полнительных Соглашений.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вопросам, не урегулированным настоящим Соглашением, стороны руководствуются действующим законодательством.</w:t>
      </w: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Споры и разногласия, которые могут возникнуть при исполнении настоящего Соглашения, решаются путём проведения п</w:t>
      </w:r>
      <w:r>
        <w:rPr>
          <w:rFonts w:ascii="Times New Roman" w:hAnsi="Times New Roman" w:cs="Times New Roman"/>
          <w:sz w:val="28"/>
          <w:szCs w:val="28"/>
        </w:rPr>
        <w:t xml:space="preserve">ереговоров или в судебном порядке.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974" w:rsidRDefault="000601D8">
      <w:pPr>
        <w:pStyle w:val="ConsPlusNormal"/>
        <w:widowControl/>
        <w:numPr>
          <w:ilvl w:val="0"/>
          <w:numId w:val="12"/>
        </w:numPr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4D0974" w:rsidRDefault="004D0974">
      <w:pPr>
        <w:pStyle w:val="ConsPlusNormal"/>
        <w:ind w:firstLine="709"/>
        <w:jc w:val="center"/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820"/>
      </w:tblGrid>
      <w:tr w:rsidR="004D0974">
        <w:tblPrEx>
          <w:tblCellMar>
            <w:top w:w="0" w:type="dxa"/>
            <w:bottom w:w="0" w:type="dxa"/>
          </w:tblCellMar>
        </w:tblPrEx>
        <w:tc>
          <w:tcPr>
            <w:tcW w:w="5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«Ахтубинский район»</w:t>
            </w:r>
          </w:p>
          <w:p w:rsidR="004D0974" w:rsidRDefault="00060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416500 Астраханская область</w:t>
            </w:r>
          </w:p>
          <w:p w:rsidR="004D0974" w:rsidRDefault="000601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Ахтубинск,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д.141</w:t>
            </w:r>
          </w:p>
          <w:p w:rsidR="004D0974" w:rsidRDefault="004D09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0601D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D0974" w:rsidRDefault="000601D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06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 /</w:t>
            </w: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0601D8">
            <w:pPr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___________________</w:t>
            </w: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0601D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06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 /</w:t>
            </w:r>
          </w:p>
          <w:p w:rsidR="004D0974" w:rsidRDefault="004D09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74" w:rsidRDefault="000601D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0974" w:rsidRDefault="004D097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0974" w:rsidRDefault="000601D8">
      <w:pPr>
        <w:pStyle w:val="ConsPlusNormal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4D0974">
      <w:pPr>
        <w:pStyle w:val="ConsPlusNormal"/>
        <w:ind w:firstLine="709"/>
        <w:jc w:val="both"/>
      </w:pPr>
    </w:p>
    <w:p w:rsidR="004D0974" w:rsidRDefault="000601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0974" w:rsidRDefault="000601D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D0974" w:rsidRDefault="004D09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поступлении 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субсидий </w:t>
      </w: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МО «Ахтубинский район»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субсидий</w:t>
      </w:r>
    </w:p>
    <w:p w:rsidR="004D0974" w:rsidRDefault="004D09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___________________(месяц) 201__г.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7" w:type="dxa"/>
        <w:tblInd w:w="-10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418"/>
        <w:gridCol w:w="1701"/>
        <w:gridCol w:w="1984"/>
        <w:gridCol w:w="1985"/>
        <w:gridCol w:w="1843"/>
        <w:gridCol w:w="1559"/>
      </w:tblGrid>
      <w:tr w:rsidR="004D0974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средств из бюджета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«Ахтубинский район»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профинансиро-вано</w:t>
            </w:r>
            <w:proofErr w:type="spellEnd"/>
            <w:proofErr w:type="gramEnd"/>
          </w:p>
          <w:p w:rsidR="004D0974" w:rsidRDefault="000601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(нарастающим итогом с начала текущего финансового года)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года) (руб.)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(на конец отчетного периода)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0601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  <w:tr w:rsidR="004D0974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974" w:rsidRDefault="004D0974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</w:tbl>
    <w:p w:rsidR="004D0974" w:rsidRDefault="004D09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 Ф.И.О.</w:t>
      </w:r>
    </w:p>
    <w:p w:rsidR="004D0974" w:rsidRDefault="004D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0601D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Главный бухгалтер  ____________________________Ф.И.О.</w:t>
      </w:r>
    </w:p>
    <w:p w:rsidR="004D0974" w:rsidRDefault="004D0974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D0974" w:rsidRDefault="004D09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D0974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D8" w:rsidRDefault="000601D8">
      <w:pPr>
        <w:spacing w:after="0" w:line="240" w:lineRule="auto"/>
      </w:pPr>
      <w:r>
        <w:separator/>
      </w:r>
    </w:p>
  </w:endnote>
  <w:endnote w:type="continuationSeparator" w:id="0">
    <w:p w:rsidR="000601D8" w:rsidRDefault="0006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D8" w:rsidRDefault="000601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01D8" w:rsidRDefault="0006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FA3"/>
    <w:multiLevelType w:val="multilevel"/>
    <w:tmpl w:val="E870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B134104"/>
    <w:multiLevelType w:val="multilevel"/>
    <w:tmpl w:val="0EF662D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B813C35"/>
    <w:multiLevelType w:val="multilevel"/>
    <w:tmpl w:val="F594D6D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2B75051"/>
    <w:multiLevelType w:val="multilevel"/>
    <w:tmpl w:val="DB06F9B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CE90077"/>
    <w:multiLevelType w:val="multilevel"/>
    <w:tmpl w:val="E16C8258"/>
    <w:styleLink w:val="WW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4C3B7E"/>
    <w:multiLevelType w:val="multilevel"/>
    <w:tmpl w:val="0BF04FDE"/>
    <w:styleLink w:val="WWNum2"/>
    <w:lvl w:ilvl="0">
      <w:start w:val="22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201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6F514A3C"/>
    <w:multiLevelType w:val="multilevel"/>
    <w:tmpl w:val="510A3D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D52D09"/>
    <w:multiLevelType w:val="multilevel"/>
    <w:tmpl w:val="C2222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AFE3867"/>
    <w:multiLevelType w:val="multilevel"/>
    <w:tmpl w:val="191A61BE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C64864"/>
    <w:multiLevelType w:val="multilevel"/>
    <w:tmpl w:val="EA9CF0F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974"/>
    <w:rsid w:val="000601D8"/>
    <w:rsid w:val="002C26EF"/>
    <w:rsid w:val="004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a">
    <w:name w:val="No Spacing"/>
    <w:pPr>
      <w:widowControl/>
      <w:suppressAutoHyphens/>
    </w:pPr>
    <w:rPr>
      <w:rFonts w:eastAsia="Calibri" w:cs="Times New Roman"/>
      <w:lang w:eastAsia="zh-CN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a">
    <w:name w:val="No Spacing"/>
    <w:pPr>
      <w:widowControl/>
      <w:suppressAutoHyphens/>
    </w:pPr>
    <w:rPr>
      <w:rFonts w:eastAsia="Calibri" w:cs="Times New Roman"/>
      <w:lang w:eastAsia="zh-CN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2015-10-26T07:41:00Z</cp:lastPrinted>
  <dcterms:created xsi:type="dcterms:W3CDTF">2016-11-23T12:19:00Z</dcterms:created>
  <dcterms:modified xsi:type="dcterms:W3CDTF">2016-11-23T12:19:00Z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