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66" w:rsidRDefault="00BF7766" w:rsidP="00BF776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766" w:rsidRDefault="00BF7766" w:rsidP="00BF7766">
      <w:pPr>
        <w:jc w:val="center"/>
      </w:pPr>
    </w:p>
    <w:p w:rsidR="00BF7766" w:rsidRDefault="00BF7766" w:rsidP="00BF7766">
      <w:pPr>
        <w:pStyle w:val="a3"/>
      </w:pPr>
      <w:r>
        <w:t>АДМИНИСТРАЦИЯ МУНИЦИПАЛЬНОГО ОБРАЗОВАНИЯ</w:t>
      </w:r>
    </w:p>
    <w:p w:rsidR="00BF7766" w:rsidRDefault="00BF7766" w:rsidP="00BF7766">
      <w:pPr>
        <w:pStyle w:val="a3"/>
      </w:pPr>
      <w:r>
        <w:t>«АХТУБИНСКИЙ РАЙОН»</w:t>
      </w:r>
    </w:p>
    <w:p w:rsidR="00BF7766" w:rsidRDefault="00BF7766" w:rsidP="00BF7766">
      <w:pPr>
        <w:pStyle w:val="a3"/>
        <w:rPr>
          <w:b/>
          <w:sz w:val="24"/>
          <w:szCs w:val="24"/>
        </w:rPr>
      </w:pPr>
    </w:p>
    <w:p w:rsidR="00BF7766" w:rsidRDefault="00BF7766" w:rsidP="00BF7766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F7766" w:rsidRDefault="00BF7766" w:rsidP="00BF7766">
      <w:pPr>
        <w:pStyle w:val="a3"/>
        <w:rPr>
          <w:b/>
          <w:sz w:val="20"/>
        </w:rPr>
      </w:pPr>
    </w:p>
    <w:p w:rsidR="00BF7766" w:rsidRDefault="00BF7766" w:rsidP="00BF7766">
      <w:pPr>
        <w:pStyle w:val="a3"/>
      </w:pPr>
    </w:p>
    <w:p w:rsidR="00BF7766" w:rsidRPr="00BF7766" w:rsidRDefault="00431392" w:rsidP="00BF77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31.12.2015</w:t>
      </w:r>
      <w:r w:rsidR="00BF7766" w:rsidRPr="00BF7766">
        <w:rPr>
          <w:rFonts w:ascii="Times New Roman" w:hAnsi="Times New Roman" w:cs="Times New Roman"/>
          <w:sz w:val="28"/>
          <w:szCs w:val="28"/>
        </w:rPr>
        <w:t xml:space="preserve">     </w:t>
      </w:r>
      <w:r w:rsidR="00BF7766" w:rsidRPr="00BF7766">
        <w:rPr>
          <w:rFonts w:ascii="Times New Roman" w:hAnsi="Times New Roman" w:cs="Times New Roman"/>
          <w:sz w:val="28"/>
          <w:szCs w:val="28"/>
        </w:rPr>
        <w:tab/>
      </w:r>
      <w:r w:rsidR="00BF7766" w:rsidRPr="00BF7766">
        <w:rPr>
          <w:rFonts w:ascii="Times New Roman" w:hAnsi="Times New Roman" w:cs="Times New Roman"/>
          <w:sz w:val="28"/>
          <w:szCs w:val="28"/>
        </w:rPr>
        <w:tab/>
      </w:r>
      <w:r w:rsidR="00BF7766" w:rsidRPr="00BF7766">
        <w:rPr>
          <w:rFonts w:ascii="Times New Roman" w:hAnsi="Times New Roman" w:cs="Times New Roman"/>
          <w:sz w:val="28"/>
          <w:szCs w:val="28"/>
        </w:rPr>
        <w:tab/>
      </w:r>
      <w:r w:rsidR="00BF7766" w:rsidRPr="00BF7766">
        <w:rPr>
          <w:rFonts w:ascii="Times New Roman" w:hAnsi="Times New Roman" w:cs="Times New Roman"/>
          <w:sz w:val="28"/>
          <w:szCs w:val="28"/>
        </w:rPr>
        <w:tab/>
      </w:r>
      <w:r w:rsidR="00BF7766" w:rsidRPr="00BF7766">
        <w:rPr>
          <w:rFonts w:ascii="Times New Roman" w:hAnsi="Times New Roman" w:cs="Times New Roman"/>
          <w:sz w:val="28"/>
          <w:szCs w:val="28"/>
        </w:rPr>
        <w:tab/>
        <w:t xml:space="preserve">                  №</w:t>
      </w:r>
      <w:r>
        <w:rPr>
          <w:rFonts w:ascii="Times New Roman" w:hAnsi="Times New Roman" w:cs="Times New Roman"/>
          <w:sz w:val="28"/>
          <w:szCs w:val="28"/>
        </w:rPr>
        <w:t xml:space="preserve"> 1447</w:t>
      </w:r>
    </w:p>
    <w:p w:rsidR="003A72CC" w:rsidRPr="003A72CC" w:rsidRDefault="003A72CC" w:rsidP="003A72C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A72C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</w:t>
      </w:r>
    </w:p>
    <w:p w:rsidR="003A72CC" w:rsidRPr="003A72CC" w:rsidRDefault="003A72CC" w:rsidP="003A72C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A72CC">
        <w:rPr>
          <w:rFonts w:ascii="Times New Roman" w:hAnsi="Times New Roman" w:cs="Times New Roman"/>
          <w:b w:val="0"/>
          <w:sz w:val="28"/>
          <w:szCs w:val="28"/>
        </w:rPr>
        <w:t>администрации МО «Ахтубинский район»</w:t>
      </w:r>
    </w:p>
    <w:p w:rsidR="000F35A3" w:rsidRDefault="003A72CC" w:rsidP="003A72C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A72CC">
        <w:rPr>
          <w:rFonts w:ascii="Times New Roman" w:hAnsi="Times New Roman" w:cs="Times New Roman"/>
          <w:b w:val="0"/>
          <w:sz w:val="28"/>
          <w:szCs w:val="28"/>
        </w:rPr>
        <w:t>от 28.03.2014 № 453</w:t>
      </w:r>
      <w:r w:rsidR="0090446C" w:rsidRPr="00AE48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48D3" w:rsidRDefault="00AE48D3" w:rsidP="00AE48D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F35A3" w:rsidRPr="00AE48D3" w:rsidRDefault="003A72CC" w:rsidP="00AE48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В соответствии с Бюджетным кодексом Российской Федерации, постановлением администрации МО «Ахтубинский район» от 29.07.2014 </w:t>
      </w:r>
      <w:r w:rsidR="00BF776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   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№ 1139 «Об утверждении порядка разработки,  утверждения, реализации и оценки эффективности муниципальных программ  МО «Ахтубинский район», администрация МО «Ахтубинский район»</w:t>
      </w:r>
    </w:p>
    <w:p w:rsidR="000F35A3" w:rsidRPr="00AE48D3" w:rsidRDefault="000F35A3" w:rsidP="006A69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8D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0F35A3" w:rsidRDefault="003A72CC" w:rsidP="00BF77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D4C1B">
        <w:rPr>
          <w:rFonts w:ascii="Times New Roman" w:hAnsi="Times New Roman" w:cs="Times New Roman"/>
          <w:sz w:val="28"/>
          <w:szCs w:val="28"/>
        </w:rPr>
        <w:t xml:space="preserve">постановление «Об утверждении </w:t>
      </w:r>
      <w:r w:rsidR="00C17EA0" w:rsidRPr="00AE48D3">
        <w:rPr>
          <w:rFonts w:ascii="Times New Roman" w:hAnsi="Times New Roman" w:cs="Times New Roman"/>
          <w:sz w:val="28"/>
          <w:szCs w:val="28"/>
        </w:rPr>
        <w:t>муниципальн</w:t>
      </w:r>
      <w:r w:rsidR="00AD4C1B">
        <w:rPr>
          <w:rFonts w:ascii="Times New Roman" w:hAnsi="Times New Roman" w:cs="Times New Roman"/>
          <w:sz w:val="28"/>
          <w:szCs w:val="28"/>
        </w:rPr>
        <w:t>ой</w:t>
      </w:r>
      <w:r w:rsidR="00C17EA0" w:rsidRPr="00AE48D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4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="004E2DAB" w:rsidRPr="00AE48D3">
          <w:rPr>
            <w:rFonts w:ascii="Times New Roman" w:hAnsi="Times New Roman" w:cs="Times New Roman"/>
            <w:sz w:val="28"/>
            <w:szCs w:val="28"/>
          </w:rPr>
          <w:t>рограмм</w:t>
        </w:r>
      </w:hyperlink>
      <w:r w:rsidR="00AD4C1B">
        <w:rPr>
          <w:rFonts w:ascii="Times New Roman" w:hAnsi="Times New Roman" w:cs="Times New Roman"/>
          <w:sz w:val="28"/>
          <w:szCs w:val="28"/>
        </w:rPr>
        <w:t>ы</w:t>
      </w:r>
      <w:r w:rsidR="004E2DAB" w:rsidRPr="00AE4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4E2DAB" w:rsidRPr="00AE48D3">
        <w:rPr>
          <w:rFonts w:ascii="Times New Roman" w:hAnsi="Times New Roman" w:cs="Times New Roman"/>
          <w:sz w:val="28"/>
          <w:szCs w:val="28"/>
        </w:rPr>
        <w:t>ов</w:t>
      </w:r>
      <w:r w:rsidR="007E7D2F" w:rsidRPr="00AE48D3">
        <w:rPr>
          <w:rFonts w:ascii="Times New Roman" w:hAnsi="Times New Roman" w:cs="Times New Roman"/>
          <w:sz w:val="28"/>
          <w:szCs w:val="28"/>
        </w:rPr>
        <w:t>ышени</w:t>
      </w:r>
      <w:r w:rsidR="009B5318">
        <w:rPr>
          <w:rFonts w:ascii="Times New Roman" w:hAnsi="Times New Roman" w:cs="Times New Roman"/>
          <w:sz w:val="28"/>
          <w:szCs w:val="28"/>
        </w:rPr>
        <w:t>е</w:t>
      </w:r>
      <w:r w:rsidR="007E7D2F" w:rsidRPr="00AE48D3">
        <w:rPr>
          <w:rFonts w:ascii="Times New Roman" w:hAnsi="Times New Roman" w:cs="Times New Roman"/>
          <w:sz w:val="28"/>
          <w:szCs w:val="28"/>
        </w:rPr>
        <w:t xml:space="preserve"> эффективности управления </w:t>
      </w:r>
      <w:r w:rsidR="004E2DAB" w:rsidRPr="00AE48D3">
        <w:rPr>
          <w:rFonts w:ascii="Times New Roman" w:hAnsi="Times New Roman" w:cs="Times New Roman"/>
          <w:sz w:val="28"/>
          <w:szCs w:val="28"/>
        </w:rPr>
        <w:t>муниципальными финансами на период до 2018 года</w:t>
      </w:r>
      <w:r w:rsidR="00BF7766">
        <w:rPr>
          <w:rFonts w:ascii="Times New Roman" w:hAnsi="Times New Roman" w:cs="Times New Roman"/>
          <w:sz w:val="28"/>
          <w:szCs w:val="28"/>
        </w:rPr>
        <w:t>»</w:t>
      </w:r>
      <w:r w:rsidR="00D20248" w:rsidRPr="00AE4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A72CC" w:rsidRDefault="003A72CC" w:rsidP="00BF776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3A72CC">
        <w:rPr>
          <w:rFonts w:ascii="Times New Roman" w:hAnsi="Times New Roman" w:cs="Times New Roman"/>
          <w:sz w:val="28"/>
          <w:szCs w:val="28"/>
        </w:rPr>
        <w:t xml:space="preserve">В названии и </w:t>
      </w:r>
      <w:r w:rsidR="006A69FD">
        <w:rPr>
          <w:rFonts w:ascii="Times New Roman" w:hAnsi="Times New Roman" w:cs="Times New Roman"/>
          <w:sz w:val="28"/>
          <w:szCs w:val="28"/>
        </w:rPr>
        <w:t xml:space="preserve">в </w:t>
      </w:r>
      <w:r w:rsidRPr="003A72CC">
        <w:rPr>
          <w:rFonts w:ascii="Times New Roman" w:hAnsi="Times New Roman" w:cs="Times New Roman"/>
          <w:sz w:val="28"/>
          <w:szCs w:val="28"/>
        </w:rPr>
        <w:t>п.1 слова муниципальная программа «Повышени</w:t>
      </w:r>
      <w:r w:rsidR="009B5318">
        <w:rPr>
          <w:rFonts w:ascii="Times New Roman" w:hAnsi="Times New Roman" w:cs="Times New Roman"/>
          <w:sz w:val="28"/>
          <w:szCs w:val="28"/>
        </w:rPr>
        <w:t>е</w:t>
      </w:r>
      <w:r w:rsidRPr="003A72CC">
        <w:rPr>
          <w:rFonts w:ascii="Times New Roman" w:hAnsi="Times New Roman" w:cs="Times New Roman"/>
          <w:sz w:val="28"/>
          <w:szCs w:val="28"/>
        </w:rPr>
        <w:t xml:space="preserve"> эффективности управления муниципальными финансами на период до 2018 года»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«Повышени</w:t>
      </w:r>
      <w:r w:rsidR="009B53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управления муниципальными финансами на 2015-2018 годы».</w:t>
      </w:r>
    </w:p>
    <w:p w:rsidR="006A69FD" w:rsidRDefault="00F703E6" w:rsidP="00BF776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Муниципальную</w:t>
      </w:r>
      <w:r w:rsidR="003A72CC">
        <w:rPr>
          <w:rFonts w:ascii="Times New Roman" w:hAnsi="Times New Roman" w:cs="Times New Roman"/>
          <w:sz w:val="28"/>
          <w:szCs w:val="28"/>
        </w:rPr>
        <w:t xml:space="preserve"> </w:t>
      </w:r>
      <w:r w:rsidR="006A69FD">
        <w:rPr>
          <w:rFonts w:ascii="Times New Roman" w:hAnsi="Times New Roman"/>
          <w:sz w:val="28"/>
          <w:szCs w:val="28"/>
        </w:rPr>
        <w:t>программу изложить в новой редакции, согласно приложению к настоящему постановлению.</w:t>
      </w:r>
    </w:p>
    <w:p w:rsidR="003A72CC" w:rsidRPr="003A72CC" w:rsidRDefault="003A72CC" w:rsidP="00BF776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A72CC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B77535" w:rsidRDefault="003A72CC" w:rsidP="00BF776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3. Отделу контроля и обработки информации администрации МО «Ахтубинский район» (Свиридова Л.В.) представить информаци</w:t>
      </w:r>
      <w:r w:rsidR="00BF776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ю в газету «</w:t>
      </w:r>
      <w:proofErr w:type="gramStart"/>
      <w:r w:rsidR="00BF776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Ахтубинская</w:t>
      </w:r>
      <w:proofErr w:type="gramEnd"/>
      <w:r w:rsidR="00BF776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правда»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  <w:r w:rsidR="004C538B" w:rsidRPr="00AE48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C538B" w:rsidRDefault="004C538B" w:rsidP="004C538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7766" w:rsidRPr="00AE48D3" w:rsidRDefault="00BF7766" w:rsidP="004C538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35A3" w:rsidRPr="00AE48D3" w:rsidRDefault="000F35A3" w:rsidP="00AE48D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</w:t>
      </w:r>
      <w:r w:rsidRPr="00AE48D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E48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E48D3">
        <w:rPr>
          <w:rFonts w:ascii="Times New Roman" w:hAnsi="Times New Roman" w:cs="Times New Roman"/>
          <w:sz w:val="28"/>
          <w:szCs w:val="28"/>
        </w:rPr>
        <w:t>В.А. Ведищев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AB7B2F" w:rsidRPr="00AE48D3" w:rsidTr="00356D18">
        <w:tc>
          <w:tcPr>
            <w:tcW w:w="4643" w:type="dxa"/>
            <w:shd w:val="clear" w:color="auto" w:fill="auto"/>
          </w:tcPr>
          <w:p w:rsidR="005A3C12" w:rsidRPr="00AE48D3" w:rsidRDefault="00BF7766" w:rsidP="00901E4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1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D20248" w:rsidRPr="00AE4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B2F" w:rsidRPr="00AE4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B2F" w:rsidRPr="00AE48D3" w:rsidRDefault="00BF7766" w:rsidP="00901E4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E48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остановлению</w:t>
            </w:r>
            <w:r w:rsidR="005A3C12" w:rsidRPr="00AE48D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AB7B2F" w:rsidRPr="00AE48D3" w:rsidTr="00356D18">
        <w:tc>
          <w:tcPr>
            <w:tcW w:w="4643" w:type="dxa"/>
            <w:shd w:val="clear" w:color="auto" w:fill="auto"/>
          </w:tcPr>
          <w:p w:rsidR="00AB7B2F" w:rsidRPr="00AE48D3" w:rsidRDefault="005A3C12" w:rsidP="00901E4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D3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AB7B2F" w:rsidRPr="00AE48D3">
              <w:rPr>
                <w:rFonts w:ascii="Times New Roman" w:hAnsi="Times New Roman" w:cs="Times New Roman"/>
                <w:sz w:val="28"/>
                <w:szCs w:val="28"/>
              </w:rPr>
              <w:t>«Ахтубинский район»</w:t>
            </w:r>
          </w:p>
        </w:tc>
      </w:tr>
      <w:tr w:rsidR="00AB7B2F" w:rsidRPr="00AE48D3" w:rsidTr="00356D18">
        <w:tc>
          <w:tcPr>
            <w:tcW w:w="4643" w:type="dxa"/>
            <w:shd w:val="clear" w:color="auto" w:fill="auto"/>
          </w:tcPr>
          <w:p w:rsidR="00AB7B2F" w:rsidRPr="00AE48D3" w:rsidRDefault="00CF0476" w:rsidP="004313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31392"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901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F7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392">
              <w:rPr>
                <w:rFonts w:ascii="Times New Roman" w:hAnsi="Times New Roman" w:cs="Times New Roman"/>
                <w:sz w:val="28"/>
                <w:szCs w:val="28"/>
              </w:rPr>
              <w:t>1447</w:t>
            </w:r>
            <w:bookmarkStart w:id="1" w:name="_GoBack"/>
            <w:bookmarkEnd w:id="1"/>
            <w:r w:rsidR="00901E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E4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EA0" w:rsidRDefault="006A69FD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4"/>
      <w:bookmarkEnd w:id="2"/>
      <w:r>
        <w:rPr>
          <w:rFonts w:ascii="Times New Roman" w:hAnsi="Times New Roman" w:cs="Times New Roman"/>
          <w:sz w:val="28"/>
          <w:szCs w:val="28"/>
        </w:rPr>
        <w:t>Муниципальная программа «Повышения эффективности управления муниципальными финансами на 2015-2018 годы»</w:t>
      </w:r>
    </w:p>
    <w:p w:rsidR="006A69FD" w:rsidRPr="00AE48D3" w:rsidRDefault="006A69FD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6F08" w:rsidRDefault="00E66F08" w:rsidP="005D55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901E4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94E34" w:rsidRDefault="00C94E34" w:rsidP="00C94E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6237"/>
      </w:tblGrid>
      <w:tr w:rsidR="00C94E34" w:rsidRPr="00BD782F" w:rsidTr="00C94E34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BF7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901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E34" w:rsidRPr="00901E4D" w:rsidRDefault="00C94E34" w:rsidP="00BF7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BF7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эффективности управления муниципальными финансами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2015-2018 годы</w:t>
            </w: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4E34" w:rsidRPr="00BD782F" w:rsidTr="00C94E34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BF77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Основание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BF7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 xml:space="preserve">- Бюджетный кодекс Российской Федерации; </w:t>
            </w:r>
          </w:p>
          <w:p w:rsidR="00C94E34" w:rsidRPr="00901E4D" w:rsidRDefault="00C94E34" w:rsidP="00BF7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77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Астраханской области от 27.08.2014 № 336-П «Управление государственными финансами Астраханской области»;</w:t>
            </w:r>
          </w:p>
          <w:p w:rsidR="00C94E34" w:rsidRPr="00901E4D" w:rsidRDefault="00C94E34" w:rsidP="00BF7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77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МО «Ахтубинский район» от 29.07.2014 № 1139 «</w:t>
            </w:r>
            <w:r w:rsidRPr="00901E4D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разработки,  утверждения, реализации и оценки эффективности муниципальных п</w:t>
            </w:r>
            <w:r w:rsidR="00BF7766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  МО «Ахтубинский район»</w:t>
            </w:r>
          </w:p>
        </w:tc>
      </w:tr>
      <w:tr w:rsidR="00C94E34" w:rsidRPr="00BD782F" w:rsidTr="00C94E34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BF7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BF7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МО «Ахтубинский район»</w:t>
            </w:r>
          </w:p>
        </w:tc>
      </w:tr>
      <w:tr w:rsidR="00C94E34" w:rsidRPr="00BD782F" w:rsidTr="00C94E34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BF7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- координатор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BF7766">
            <w:pPr>
              <w:spacing w:line="240" w:lineRule="auto"/>
              <w:ind w:left="23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МО «Ахтубинский район»</w:t>
            </w:r>
          </w:p>
        </w:tc>
      </w:tr>
      <w:tr w:rsidR="00C94E34" w:rsidRPr="00BD782F" w:rsidTr="00C94E34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BF7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МО «Ахтубинский район»</w:t>
            </w:r>
          </w:p>
        </w:tc>
      </w:tr>
      <w:tr w:rsidR="00C94E34" w:rsidRPr="00BD782F" w:rsidTr="00C94E34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BF7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 (в том числе ведомственные целевые программы, входящие в состав муниципальной программы)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BF7766">
            <w:pPr>
              <w:pStyle w:val="ae"/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0F2DE8">
              <w:rPr>
                <w:rFonts w:ascii="Times New Roman" w:hAnsi="Times New Roman" w:cs="Times New Roman"/>
                <w:sz w:val="28"/>
              </w:rPr>
              <w:t>едомственная целевая программа «</w:t>
            </w:r>
            <w:r w:rsidRPr="00111272">
              <w:rPr>
                <w:rFonts w:ascii="Times New Roman" w:eastAsia="Calibri" w:hAnsi="Times New Roman" w:cs="Times New Roman"/>
                <w:sz w:val="28"/>
              </w:rPr>
              <w:t>Обеспечение эффективного управления финан</w:t>
            </w:r>
            <w:r w:rsidR="009B5318">
              <w:rPr>
                <w:rFonts w:ascii="Times New Roman" w:eastAsia="Calibri" w:hAnsi="Times New Roman" w:cs="Times New Roman"/>
                <w:sz w:val="28"/>
              </w:rPr>
              <w:t>сами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Ахтубинского района на 2015</w:t>
            </w:r>
            <w:r w:rsidRPr="000F2DE8">
              <w:rPr>
                <w:rFonts w:ascii="Times New Roman" w:eastAsia="Calibri" w:hAnsi="Times New Roman" w:cs="Times New Roman"/>
                <w:sz w:val="28"/>
              </w:rPr>
              <w:t>-2018 годы»</w:t>
            </w:r>
          </w:p>
        </w:tc>
      </w:tr>
      <w:tr w:rsidR="00C94E34" w:rsidRPr="00BD782F" w:rsidTr="00C94E34">
        <w:trPr>
          <w:trHeight w:val="114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BF77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BF7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1272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долгосрочной сбалансированности и финансовой устойчивости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Ахтубинского района</w:t>
            </w:r>
            <w:r w:rsidRPr="00111272">
              <w:rPr>
                <w:rFonts w:ascii="Times New Roman" w:hAnsi="Times New Roman" w:cs="Times New Roman"/>
                <w:sz w:val="28"/>
                <w:szCs w:val="28"/>
              </w:rPr>
              <w:t xml:space="preserve">, создание условий для эффективного управления муниципальными финансами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Ахтубинского района</w:t>
            </w:r>
          </w:p>
        </w:tc>
      </w:tr>
      <w:tr w:rsidR="00C94E34" w:rsidRPr="00BD782F" w:rsidTr="00C94E34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BF77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BF7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1272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организации и осуществления бюджетного процесса </w:t>
            </w:r>
            <w:proofErr w:type="gramStart"/>
            <w:r w:rsidRPr="001112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11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Ахтубинском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Pr="00111272">
              <w:rPr>
                <w:rFonts w:ascii="Times New Roman" w:hAnsi="Times New Roman" w:cs="Times New Roman"/>
                <w:sz w:val="28"/>
                <w:szCs w:val="28"/>
              </w:rPr>
              <w:t xml:space="preserve">, межбюджетных отношений, повышение эффективности оказания финансовой помощи бюджетам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образований</w:t>
            </w:r>
            <w:r w:rsidR="009B5318">
              <w:rPr>
                <w:rFonts w:ascii="Times New Roman" w:hAnsi="Times New Roman" w:cs="Times New Roman"/>
                <w:sz w:val="28"/>
                <w:szCs w:val="28"/>
              </w:rPr>
              <w:t xml:space="preserve"> Ахтубинского района</w:t>
            </w:r>
          </w:p>
        </w:tc>
      </w:tr>
      <w:tr w:rsidR="00C94E34" w:rsidRPr="00BD782F" w:rsidTr="00C94E34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BF77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111272" w:rsidRDefault="00C94E34" w:rsidP="00BF7766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111272">
              <w:rPr>
                <w:rFonts w:ascii="Times New Roman" w:hAnsi="Times New Roman" w:cs="Times New Roman"/>
                <w:sz w:val="28"/>
              </w:rPr>
              <w:t>2015 год</w:t>
            </w:r>
          </w:p>
          <w:p w:rsidR="00C94E34" w:rsidRPr="00111272" w:rsidRDefault="00C94E34" w:rsidP="00BF7766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111272">
              <w:rPr>
                <w:rFonts w:ascii="Times New Roman" w:hAnsi="Times New Roman" w:cs="Times New Roman"/>
                <w:sz w:val="28"/>
              </w:rPr>
              <w:t>2016 год</w:t>
            </w:r>
          </w:p>
          <w:p w:rsidR="00C94E34" w:rsidRPr="00111272" w:rsidRDefault="00C94E34" w:rsidP="00BF7766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111272">
              <w:rPr>
                <w:rFonts w:ascii="Times New Roman" w:hAnsi="Times New Roman" w:cs="Times New Roman"/>
                <w:sz w:val="28"/>
              </w:rPr>
              <w:t>2017 год</w:t>
            </w:r>
          </w:p>
          <w:p w:rsidR="00C94E34" w:rsidRPr="00901E4D" w:rsidRDefault="00C94E34" w:rsidP="00BF7766">
            <w:pPr>
              <w:pStyle w:val="ae"/>
            </w:pPr>
            <w:r w:rsidRPr="00111272">
              <w:rPr>
                <w:rFonts w:ascii="Times New Roman" w:hAnsi="Times New Roman" w:cs="Times New Roman"/>
                <w:sz w:val="28"/>
              </w:rPr>
              <w:t>2018 год</w:t>
            </w:r>
          </w:p>
        </w:tc>
      </w:tr>
      <w:tr w:rsidR="00C94E34" w:rsidRPr="00BD782F" w:rsidTr="00C94E34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BF7766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1E4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Объемы бюджетных ассигнований и источники финансирования </w:t>
            </w:r>
          </w:p>
          <w:p w:rsidR="00C94E34" w:rsidRPr="00901E4D" w:rsidRDefault="00C94E34" w:rsidP="00BF7766">
            <w:pPr>
              <w:spacing w:line="240" w:lineRule="auto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1E4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муниципальной программы (в том числе по подпрограммам)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111272" w:rsidRDefault="00C94E34" w:rsidP="00BF7766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Всего </w:t>
            </w:r>
            <w:r w:rsidRPr="00111272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D35B01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339 894,3</w:t>
            </w:r>
            <w:r w:rsidRPr="00111272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тыс.руб., </w:t>
            </w: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в том числе </w:t>
            </w:r>
            <w:r w:rsidRPr="00111272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за счет средств бюджета МО «Ахтубинский район»</w:t>
            </w:r>
            <w:r w:rsidRPr="00111272">
              <w:rPr>
                <w:rFonts w:ascii="Times New Roman" w:hAnsi="Times New Roman" w:cs="Times New Roman"/>
              </w:rPr>
              <w:t xml:space="preserve"> </w:t>
            </w:r>
            <w:r w:rsidRPr="00D35B01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50 262,6</w:t>
            </w: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тыс.руб., в т. ч.</w:t>
            </w:r>
            <w:r w:rsidRPr="00111272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: </w:t>
            </w:r>
          </w:p>
          <w:p w:rsidR="00C94E34" w:rsidRPr="00111272" w:rsidRDefault="00C94E34" w:rsidP="00BF7766">
            <w:pPr>
              <w:widowControl w:val="0"/>
              <w:spacing w:after="0" w:line="240" w:lineRule="auto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 w:rsidRPr="00111272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2015 год – </w:t>
            </w: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6 211,6</w:t>
            </w:r>
            <w:r w:rsidRPr="00111272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C94E34" w:rsidRPr="00111272" w:rsidRDefault="00C94E34" w:rsidP="00BF7766">
            <w:pPr>
              <w:widowControl w:val="0"/>
              <w:spacing w:after="0" w:line="240" w:lineRule="auto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 w:rsidRPr="00111272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2016 год – </w:t>
            </w: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14 333,0</w:t>
            </w:r>
            <w:r w:rsidRPr="00111272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C94E34" w:rsidRPr="00FF725C" w:rsidRDefault="00C94E34" w:rsidP="00BF7766">
            <w:pPr>
              <w:spacing w:after="0" w:line="240" w:lineRule="auto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 w:rsidRPr="00111272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2017 год </w:t>
            </w: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–</w:t>
            </w:r>
            <w:r w:rsidRPr="00111272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 w:rsidRPr="00FF725C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14 693,5 тыс. руб.;</w:t>
            </w:r>
          </w:p>
          <w:p w:rsidR="00C94E34" w:rsidRDefault="00C94E34" w:rsidP="00BF7766">
            <w:pPr>
              <w:spacing w:after="0" w:line="240" w:lineRule="auto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 w:rsidRPr="00FF725C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2018 год – 15 024,5 тыс. руб.</w:t>
            </w:r>
          </w:p>
          <w:p w:rsidR="00C94E34" w:rsidRDefault="00C94E34" w:rsidP="00BF7766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11272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за счет средств бюджета </w:t>
            </w: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Астраханской области 284 585,4 тыс.руб. в т. ч.:</w:t>
            </w:r>
          </w:p>
          <w:p w:rsidR="00C94E34" w:rsidRPr="00F24E81" w:rsidRDefault="00C94E34" w:rsidP="00BF7766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F24E81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2015 год – </w:t>
            </w: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  <w:r w:rsidRPr="00F24E81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C94E34" w:rsidRPr="00F24E81" w:rsidRDefault="00C94E34" w:rsidP="00BF7766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4E81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2016 год – </w:t>
            </w: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89 629,8 </w:t>
            </w:r>
            <w:r w:rsidRPr="00F24E81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C94E34" w:rsidRPr="00F24E81" w:rsidRDefault="00C94E34" w:rsidP="00BF7766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4E81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2017 год – </w:t>
            </w:r>
            <w:r w:rsidRPr="00FF725C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95 007,6 тыс. руб.;</w:t>
            </w:r>
          </w:p>
          <w:p w:rsidR="00C94E34" w:rsidRDefault="00C94E34" w:rsidP="00BF7766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4E81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2018 год – </w:t>
            </w:r>
            <w:r w:rsidRPr="00FF725C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99 948,0 тыс. руб.</w:t>
            </w:r>
          </w:p>
          <w:p w:rsidR="00C94E34" w:rsidRDefault="00C94E34" w:rsidP="00BF7766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11272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за счет средств </w:t>
            </w: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федерального </w:t>
            </w:r>
            <w:r w:rsidRPr="00111272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бюджета </w:t>
            </w: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5 046,3 тыс.руб. в т. ч.:</w:t>
            </w:r>
          </w:p>
          <w:p w:rsidR="00C94E34" w:rsidRPr="00F24E81" w:rsidRDefault="00C94E34" w:rsidP="00BF7766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4E81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2015 год – </w:t>
            </w: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  <w:r w:rsidRPr="00F24E81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C94E34" w:rsidRPr="00F24E81" w:rsidRDefault="00C94E34" w:rsidP="00BF7766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4E81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2016 год – </w:t>
            </w: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1 589,3</w:t>
            </w:r>
            <w:r w:rsidRPr="00F24E81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C94E34" w:rsidRPr="00FF725C" w:rsidRDefault="00C94E34" w:rsidP="00BF7766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4E81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2017 год </w:t>
            </w:r>
            <w:r w:rsidRPr="00FF725C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– 1 684,7 тыс. руб.;</w:t>
            </w:r>
          </w:p>
          <w:p w:rsidR="00C94E34" w:rsidRPr="00E1331E" w:rsidRDefault="00C94E34" w:rsidP="00BF7766">
            <w:pPr>
              <w:spacing w:after="0" w:line="240" w:lineRule="auto"/>
              <w:rPr>
                <w:rStyle w:val="af"/>
              </w:rPr>
            </w:pPr>
            <w:r w:rsidRPr="00FF725C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2018 год – 1 772,3 тыс. руб.</w:t>
            </w:r>
          </w:p>
          <w:p w:rsidR="00C94E34" w:rsidRPr="00901E4D" w:rsidRDefault="00C94E34" w:rsidP="00BF7766">
            <w:pPr>
              <w:widowControl w:val="0"/>
              <w:spacing w:after="0" w:line="240" w:lineRule="auto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 w:rsidRPr="00901E4D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В том числе по подпрограммам:</w:t>
            </w:r>
          </w:p>
          <w:p w:rsidR="00C94E34" w:rsidRPr="00F24E81" w:rsidRDefault="00C94E34" w:rsidP="00BF7766">
            <w:pPr>
              <w:widowControl w:val="0"/>
              <w:spacing w:after="0" w:line="240" w:lineRule="auto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 w:rsidRPr="00901E4D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- </w:t>
            </w:r>
            <w:hyperlink r:id="rId10">
              <w:r w:rsidRPr="00901E4D">
                <w:rPr>
                  <w:rStyle w:val="ad"/>
                  <w:rFonts w:ascii="Times New Roman" w:eastAsia="Arial" w:hAnsi="Times New Roman" w:cs="Times New Roman"/>
                  <w:i w:val="0"/>
                  <w:sz w:val="28"/>
                  <w:szCs w:val="28"/>
                </w:rPr>
                <w:t>ведомственная целевая программа</w:t>
              </w:r>
            </w:hyperlink>
            <w:r w:rsidRPr="00901E4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F24E81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«Обеспечение эффективного управления финанс</w:t>
            </w:r>
            <w:r w:rsidR="009B5318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ами</w:t>
            </w:r>
            <w:r w:rsidRPr="00F24E81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Ахтубинского района на 2015-2018 годы»</w:t>
            </w:r>
            <w:r w:rsidRPr="00F24E81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– </w:t>
            </w: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25 486,7</w:t>
            </w:r>
            <w:r w:rsidRPr="00F24E81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 руб., </w:t>
            </w:r>
            <w:r w:rsidRPr="00F24E81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за счет средств бюджета МО «Ахтубинский район» -</w:t>
            </w:r>
            <w:r w:rsidRPr="00F24E81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25 486,7</w:t>
            </w:r>
            <w:r w:rsidRPr="00F24E81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</w:t>
            </w:r>
            <w:proofErr w:type="gramStart"/>
            <w:r w:rsidRPr="00F24E81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.р</w:t>
            </w:r>
            <w:proofErr w:type="gramEnd"/>
            <w:r w:rsidRPr="00F24E81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уб., в т</w:t>
            </w: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. ч.</w:t>
            </w:r>
            <w:r w:rsidRPr="00F24E81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:</w:t>
            </w:r>
          </w:p>
          <w:p w:rsidR="00C94E34" w:rsidRPr="00F24E81" w:rsidRDefault="00C94E34" w:rsidP="00BF7766">
            <w:pPr>
              <w:widowControl w:val="0"/>
              <w:spacing w:after="0" w:line="240" w:lineRule="auto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 w:rsidRPr="00F24E81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</w:t>
            </w: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5</w:t>
            </w:r>
            <w:r w:rsidRPr="00F24E81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год – </w:t>
            </w: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6 211,6</w:t>
            </w:r>
            <w:r w:rsidRPr="00F24E81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C94E34" w:rsidRPr="00F24E81" w:rsidRDefault="00C94E34" w:rsidP="00BF7766">
            <w:pPr>
              <w:widowControl w:val="0"/>
              <w:spacing w:after="0" w:line="240" w:lineRule="auto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2016</w:t>
            </w:r>
            <w:r w:rsidRPr="00F24E81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год – </w:t>
            </w: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6 395,3</w:t>
            </w:r>
            <w:r w:rsidRPr="00F24E81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тыс. руб.;</w:t>
            </w:r>
          </w:p>
          <w:p w:rsidR="00C94E34" w:rsidRDefault="00C94E34" w:rsidP="00BF7766">
            <w:pPr>
              <w:widowControl w:val="0"/>
              <w:spacing w:after="0" w:line="240" w:lineRule="auto"/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</w:pPr>
            <w:r w:rsidRPr="00F24E81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</w:t>
            </w: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7</w:t>
            </w:r>
            <w:r w:rsidRPr="00F24E81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год </w:t>
            </w: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–</w:t>
            </w:r>
            <w:r w:rsidRPr="00F24E81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6 425,9</w:t>
            </w:r>
            <w:r w:rsidRPr="00F24E81"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 xml:space="preserve">  тыс. руб</w:t>
            </w: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.;</w:t>
            </w:r>
          </w:p>
          <w:p w:rsidR="00C94E34" w:rsidRPr="00901E4D" w:rsidRDefault="00C94E34" w:rsidP="00BF7766">
            <w:pPr>
              <w:widowControl w:val="0"/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eastAsia="Arial" w:hAnsi="Times New Roman" w:cs="Times New Roman"/>
                <w:i w:val="0"/>
                <w:sz w:val="28"/>
                <w:szCs w:val="28"/>
              </w:rPr>
              <w:t>2018 год – 6 453,9 тыс.руб.</w:t>
            </w:r>
          </w:p>
        </w:tc>
      </w:tr>
      <w:tr w:rsidR="00C94E34" w:rsidRPr="00BD782F" w:rsidTr="00C94E34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BF77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5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долгосрочная устойчивость и сбалансированность районного бюджета;</w:t>
            </w:r>
          </w:p>
          <w:p w:rsidR="00C94E34" w:rsidRPr="00901E4D" w:rsidRDefault="00C94E34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- разграничение полномочий и обязательств публично-правовых образований;</w:t>
            </w:r>
          </w:p>
          <w:p w:rsidR="00C94E34" w:rsidRPr="00901E4D" w:rsidRDefault="00C94E34" w:rsidP="00B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4D">
              <w:rPr>
                <w:rFonts w:ascii="Times New Roman" w:hAnsi="Times New Roman" w:cs="Times New Roman"/>
                <w:sz w:val="28"/>
                <w:szCs w:val="28"/>
              </w:rPr>
              <w:t>- развитие госу</w:t>
            </w:r>
            <w:r w:rsidR="00BF7766">
              <w:rPr>
                <w:rFonts w:ascii="Times New Roman" w:hAnsi="Times New Roman" w:cs="Times New Roman"/>
                <w:sz w:val="28"/>
                <w:szCs w:val="28"/>
              </w:rPr>
              <w:t>дарственно-частного партнерства</w:t>
            </w:r>
          </w:p>
        </w:tc>
      </w:tr>
      <w:tr w:rsidR="00C94E34" w:rsidRPr="00BD782F" w:rsidTr="00C94E34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C94E34" w:rsidP="00BF77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муниципальной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E34" w:rsidRPr="00901E4D" w:rsidRDefault="00BF7766" w:rsidP="00BF77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94E34">
              <w:rPr>
                <w:rFonts w:ascii="Times New Roman" w:hAnsi="Times New Roman" w:cs="Times New Roman"/>
                <w:sz w:val="28"/>
                <w:szCs w:val="28"/>
              </w:rPr>
              <w:t>онтроль за</w:t>
            </w:r>
            <w:proofErr w:type="gramEnd"/>
            <w:r w:rsidR="00C94E3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муниципальной программы будет осуществляться управлением экономического развития администрации МО «Ахтубинский район» путем подготовки </w:t>
            </w:r>
            <w:r w:rsidR="00C94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ежеквартального отчета о 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её реализации</w:t>
            </w:r>
          </w:p>
        </w:tc>
      </w:tr>
    </w:tbl>
    <w:p w:rsidR="00C94E34" w:rsidRDefault="00C94E34" w:rsidP="00BF7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6F08" w:rsidRPr="00AE48D3" w:rsidRDefault="007B0BCE" w:rsidP="005D55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7759" w:rsidRPr="00AE48D3">
        <w:rPr>
          <w:rFonts w:ascii="Times New Roman" w:hAnsi="Times New Roman" w:cs="Times New Roman"/>
          <w:sz w:val="28"/>
          <w:szCs w:val="28"/>
        </w:rPr>
        <w:t>. Общие положения</w:t>
      </w:r>
      <w:r w:rsidR="009B5318">
        <w:rPr>
          <w:rFonts w:ascii="Times New Roman" w:hAnsi="Times New Roman" w:cs="Times New Roman"/>
          <w:sz w:val="28"/>
          <w:szCs w:val="28"/>
        </w:rPr>
        <w:t>, основание</w:t>
      </w:r>
      <w:r w:rsidR="00DF4C41">
        <w:rPr>
          <w:rFonts w:ascii="Times New Roman" w:hAnsi="Times New Roman" w:cs="Times New Roman"/>
          <w:sz w:val="28"/>
          <w:szCs w:val="28"/>
        </w:rPr>
        <w:t xml:space="preserve"> для </w:t>
      </w:r>
      <w:r w:rsidR="006B381F">
        <w:rPr>
          <w:rFonts w:ascii="Times New Roman" w:hAnsi="Times New Roman" w:cs="Times New Roman"/>
          <w:sz w:val="28"/>
          <w:szCs w:val="28"/>
        </w:rPr>
        <w:t xml:space="preserve">разработки муниципальной программы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9"/>
      </w:tblGrid>
      <w:tr w:rsidR="00E66F08" w:rsidRPr="00AE48D3" w:rsidTr="00E66F08">
        <w:trPr>
          <w:tblCellSpacing w:w="5" w:type="nil"/>
        </w:trPr>
        <w:tc>
          <w:tcPr>
            <w:tcW w:w="6099" w:type="dxa"/>
          </w:tcPr>
          <w:p w:rsidR="00E66F08" w:rsidRPr="00AE48D3" w:rsidRDefault="00E66F08" w:rsidP="00AE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405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Программа повышения эффективности управления муниципальными</w:t>
      </w:r>
      <w:r w:rsidR="00356D18" w:rsidRPr="00AE48D3">
        <w:rPr>
          <w:rFonts w:ascii="Times New Roman" w:hAnsi="Times New Roman" w:cs="Times New Roman"/>
          <w:sz w:val="28"/>
          <w:szCs w:val="28"/>
        </w:rPr>
        <w:t xml:space="preserve"> </w:t>
      </w:r>
      <w:r w:rsidR="003F4300">
        <w:rPr>
          <w:rFonts w:ascii="Times New Roman" w:hAnsi="Times New Roman" w:cs="Times New Roman"/>
          <w:sz w:val="28"/>
          <w:szCs w:val="28"/>
        </w:rPr>
        <w:t>финансами на 2015-2018 годы</w:t>
      </w:r>
      <w:r w:rsidRPr="00AE48D3">
        <w:rPr>
          <w:rFonts w:ascii="Times New Roman" w:hAnsi="Times New Roman" w:cs="Times New Roman"/>
          <w:sz w:val="28"/>
          <w:szCs w:val="28"/>
        </w:rPr>
        <w:t xml:space="preserve"> (далее - Программа) разработана </w:t>
      </w:r>
      <w:r w:rsidR="00D20248" w:rsidRPr="00AE48D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E48D3">
        <w:rPr>
          <w:rFonts w:ascii="Times New Roman" w:hAnsi="Times New Roman" w:cs="Times New Roman"/>
          <w:sz w:val="28"/>
          <w:szCs w:val="28"/>
        </w:rPr>
        <w:t>повышения эффективности бюджетных расходов</w:t>
      </w:r>
      <w:r w:rsidR="008730A6" w:rsidRPr="00AE48D3">
        <w:rPr>
          <w:rFonts w:ascii="Times New Roman" w:hAnsi="Times New Roman" w:cs="Times New Roman"/>
          <w:sz w:val="28"/>
          <w:szCs w:val="28"/>
        </w:rPr>
        <w:t>,</w:t>
      </w:r>
      <w:r w:rsidRPr="00AE48D3">
        <w:rPr>
          <w:rFonts w:ascii="Times New Roman" w:hAnsi="Times New Roman" w:cs="Times New Roman"/>
          <w:sz w:val="28"/>
          <w:szCs w:val="28"/>
        </w:rPr>
        <w:t xml:space="preserve"> </w:t>
      </w:r>
      <w:r w:rsidR="00D20248" w:rsidRPr="00AE48D3">
        <w:rPr>
          <w:rFonts w:ascii="Times New Roman" w:hAnsi="Times New Roman" w:cs="Times New Roman"/>
          <w:sz w:val="28"/>
          <w:szCs w:val="28"/>
        </w:rPr>
        <w:t xml:space="preserve">повышению их доступности и качества </w:t>
      </w:r>
      <w:r w:rsidRPr="00AE48D3">
        <w:rPr>
          <w:rFonts w:ascii="Times New Roman" w:hAnsi="Times New Roman" w:cs="Times New Roman"/>
          <w:sz w:val="28"/>
          <w:szCs w:val="28"/>
        </w:rPr>
        <w:t>и определяет основные направления деятельности органов местного самоуправления в указанной сфере.</w:t>
      </w:r>
    </w:p>
    <w:p w:rsidR="006B381F" w:rsidRDefault="006B381F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финансовым управлением администрации МО «Ахтубинский район»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B381F" w:rsidRPr="006B381F" w:rsidRDefault="009B5318" w:rsidP="00E0316D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Бюджетным</w:t>
      </w:r>
      <w:r w:rsidR="006B381F" w:rsidRPr="006B381F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B381F" w:rsidRPr="006B381F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6B381F" w:rsidRPr="006B381F" w:rsidRDefault="006B381F" w:rsidP="00E0316D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81F">
        <w:rPr>
          <w:rFonts w:ascii="Times New Roman" w:hAnsi="Times New Roman" w:cs="Times New Roman"/>
          <w:sz w:val="28"/>
          <w:szCs w:val="28"/>
        </w:rPr>
        <w:t xml:space="preserve">- </w:t>
      </w:r>
      <w:r w:rsidR="00BF7766">
        <w:rPr>
          <w:rFonts w:ascii="Times New Roman" w:hAnsi="Times New Roman" w:cs="Times New Roman"/>
          <w:sz w:val="28"/>
          <w:szCs w:val="28"/>
        </w:rPr>
        <w:t>п</w:t>
      </w:r>
      <w:r w:rsidRPr="006B381F">
        <w:rPr>
          <w:rFonts w:ascii="Times New Roman" w:hAnsi="Times New Roman" w:cs="Times New Roman"/>
          <w:sz w:val="28"/>
          <w:szCs w:val="28"/>
        </w:rPr>
        <w:t>остановление</w:t>
      </w:r>
      <w:r w:rsidR="009B5318">
        <w:rPr>
          <w:rFonts w:ascii="Times New Roman" w:hAnsi="Times New Roman" w:cs="Times New Roman"/>
          <w:sz w:val="28"/>
          <w:szCs w:val="28"/>
        </w:rPr>
        <w:t>м</w:t>
      </w:r>
      <w:r w:rsidRPr="006B381F">
        <w:rPr>
          <w:rFonts w:ascii="Times New Roman" w:hAnsi="Times New Roman" w:cs="Times New Roman"/>
          <w:sz w:val="28"/>
          <w:szCs w:val="28"/>
        </w:rPr>
        <w:t xml:space="preserve"> Правительства Астраханской области от 27.08.2014 </w:t>
      </w:r>
      <w:r w:rsidR="00BF7766">
        <w:rPr>
          <w:rFonts w:ascii="Times New Roman" w:hAnsi="Times New Roman" w:cs="Times New Roman"/>
          <w:sz w:val="28"/>
          <w:szCs w:val="28"/>
        </w:rPr>
        <w:t xml:space="preserve">  </w:t>
      </w:r>
      <w:r w:rsidRPr="006B381F">
        <w:rPr>
          <w:rFonts w:ascii="Times New Roman" w:hAnsi="Times New Roman" w:cs="Times New Roman"/>
          <w:sz w:val="28"/>
          <w:szCs w:val="28"/>
        </w:rPr>
        <w:t>№ 336-П «Управление государственными финансами Астраханской области»;</w:t>
      </w:r>
    </w:p>
    <w:p w:rsidR="004561A8" w:rsidRPr="006B381F" w:rsidRDefault="009B5318" w:rsidP="00E0316D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Законом </w:t>
      </w:r>
      <w:r w:rsidR="004561A8" w:rsidRPr="004561A8">
        <w:rPr>
          <w:rFonts w:ascii="Times New Roman" w:hAnsi="Times New Roman" w:cs="Times New Roman"/>
          <w:sz w:val="28"/>
          <w:szCs w:val="28"/>
        </w:rPr>
        <w:t>Астраханской обла</w:t>
      </w:r>
      <w:r w:rsidR="00BF7766">
        <w:rPr>
          <w:rFonts w:ascii="Times New Roman" w:hAnsi="Times New Roman" w:cs="Times New Roman"/>
          <w:sz w:val="28"/>
          <w:szCs w:val="28"/>
        </w:rPr>
        <w:t>сти от 05.12.2005 № 74/2005-ОЗ «</w:t>
      </w:r>
      <w:r w:rsidR="004561A8" w:rsidRPr="004561A8">
        <w:rPr>
          <w:rFonts w:ascii="Times New Roman" w:hAnsi="Times New Roman" w:cs="Times New Roman"/>
          <w:sz w:val="28"/>
          <w:szCs w:val="28"/>
        </w:rPr>
        <w:t>О межбюджетных отн</w:t>
      </w:r>
      <w:r w:rsidR="004561A8">
        <w:rPr>
          <w:rFonts w:ascii="Times New Roman" w:hAnsi="Times New Roman" w:cs="Times New Roman"/>
          <w:sz w:val="28"/>
          <w:szCs w:val="28"/>
        </w:rPr>
        <w:t xml:space="preserve">ошениях в </w:t>
      </w:r>
      <w:r w:rsidR="00BF7766">
        <w:rPr>
          <w:rFonts w:ascii="Times New Roman" w:hAnsi="Times New Roman" w:cs="Times New Roman"/>
          <w:sz w:val="28"/>
          <w:szCs w:val="28"/>
        </w:rPr>
        <w:t>Астраханской области»</w:t>
      </w:r>
      <w:r w:rsidR="004561A8">
        <w:rPr>
          <w:rFonts w:ascii="Times New Roman" w:hAnsi="Times New Roman" w:cs="Times New Roman"/>
          <w:sz w:val="28"/>
          <w:szCs w:val="28"/>
        </w:rPr>
        <w:t>;</w:t>
      </w:r>
    </w:p>
    <w:p w:rsidR="004561A8" w:rsidRDefault="004561A8" w:rsidP="00E0316D">
      <w:pPr>
        <w:pStyle w:val="ae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81F">
        <w:rPr>
          <w:rFonts w:ascii="Times New Roman" w:hAnsi="Times New Roman" w:cs="Times New Roman"/>
          <w:sz w:val="28"/>
          <w:szCs w:val="28"/>
        </w:rPr>
        <w:t xml:space="preserve">- </w:t>
      </w:r>
      <w:r w:rsidR="00BF7766">
        <w:rPr>
          <w:rFonts w:ascii="Times New Roman" w:hAnsi="Times New Roman" w:cs="Times New Roman"/>
          <w:sz w:val="28"/>
          <w:szCs w:val="28"/>
        </w:rPr>
        <w:t>п</w:t>
      </w:r>
      <w:r w:rsidRPr="006B381F">
        <w:rPr>
          <w:rFonts w:ascii="Times New Roman" w:hAnsi="Times New Roman" w:cs="Times New Roman"/>
          <w:sz w:val="28"/>
          <w:szCs w:val="28"/>
        </w:rPr>
        <w:t>остановление</w:t>
      </w:r>
      <w:r w:rsidR="00BF7766">
        <w:rPr>
          <w:rFonts w:ascii="Times New Roman" w:hAnsi="Times New Roman" w:cs="Times New Roman"/>
          <w:sz w:val="28"/>
          <w:szCs w:val="28"/>
        </w:rPr>
        <w:t>м</w:t>
      </w:r>
      <w:r w:rsidRPr="006B381F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Pr="006B381F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6B381F">
        <w:rPr>
          <w:rFonts w:ascii="Times New Roman" w:hAnsi="Times New Roman" w:cs="Times New Roman"/>
          <w:sz w:val="28"/>
          <w:szCs w:val="28"/>
        </w:rPr>
        <w:t xml:space="preserve"> район» от 29.07.2014 № 1139 «</w:t>
      </w:r>
      <w:r w:rsidRPr="006B381F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 утверждения, реализации и оценки эффективности муниципальных п</w:t>
      </w:r>
      <w:r>
        <w:rPr>
          <w:rFonts w:ascii="Times New Roman" w:hAnsi="Times New Roman" w:cs="Times New Roman"/>
          <w:bCs/>
          <w:sz w:val="28"/>
          <w:szCs w:val="28"/>
        </w:rPr>
        <w:t>рограмм МО «Ахтубинский район».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405" w:rsidRPr="00AE48D3" w:rsidRDefault="007B0BCE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1"/>
      <w:bookmarkStart w:id="4" w:name="Par84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D67759" w:rsidRPr="00AE48D3">
        <w:rPr>
          <w:rFonts w:ascii="Times New Roman" w:hAnsi="Times New Roman" w:cs="Times New Roman"/>
          <w:sz w:val="28"/>
          <w:szCs w:val="28"/>
        </w:rPr>
        <w:t xml:space="preserve">. </w:t>
      </w:r>
      <w:r w:rsidR="00F40405" w:rsidRPr="00AE48D3">
        <w:rPr>
          <w:rFonts w:ascii="Times New Roman" w:hAnsi="Times New Roman" w:cs="Times New Roman"/>
          <w:sz w:val="28"/>
          <w:szCs w:val="28"/>
        </w:rPr>
        <w:t>Цель, задачи и условия реализации Программы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Эффективное, ответственное и прозрачное управление </w:t>
      </w:r>
      <w:r w:rsidR="007E7D2F" w:rsidRPr="00AE48D3">
        <w:rPr>
          <w:rFonts w:ascii="Times New Roman" w:hAnsi="Times New Roman" w:cs="Times New Roman"/>
          <w:sz w:val="28"/>
          <w:szCs w:val="28"/>
        </w:rPr>
        <w:t>муниципальными</w:t>
      </w:r>
      <w:r w:rsidRPr="00AE48D3">
        <w:rPr>
          <w:rFonts w:ascii="Times New Roman" w:hAnsi="Times New Roman" w:cs="Times New Roman"/>
          <w:sz w:val="28"/>
          <w:szCs w:val="28"/>
        </w:rPr>
        <w:t xml:space="preserve"> финансами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страны.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Несмотря на поступательное развитие в последние годы нормативного правового регулирования и методического обеспечения бюджетных правоотношений, к настоящему времени процесс формирования целостной системы управления общественными финансами еще не завершен.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Сформулированные на период до 2018 года стратегические цели и задачи социально-экономического развития требуют продолжения и углубления бюджетных реформ с выходом системы управления общественными финансами на качественно новый уровень.</w:t>
      </w:r>
    </w:p>
    <w:p w:rsidR="008730A6" w:rsidRPr="00AE48D3" w:rsidRDefault="008730A6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90"/>
      <w:bookmarkEnd w:id="5"/>
    </w:p>
    <w:p w:rsidR="00F40405" w:rsidRPr="00AE48D3" w:rsidRDefault="007B0BCE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5C0C">
        <w:rPr>
          <w:rFonts w:ascii="Times New Roman" w:hAnsi="Times New Roman" w:cs="Times New Roman"/>
          <w:sz w:val="28"/>
          <w:szCs w:val="28"/>
        </w:rPr>
        <w:t xml:space="preserve">.1. </w:t>
      </w:r>
      <w:r w:rsidR="00F40405" w:rsidRPr="00AE48D3">
        <w:rPr>
          <w:rFonts w:ascii="Times New Roman" w:hAnsi="Times New Roman" w:cs="Times New Roman"/>
          <w:sz w:val="28"/>
          <w:szCs w:val="28"/>
        </w:rPr>
        <w:t>Необходимость разработки, цель и задачи Программы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В целом сложившееся в данной сфере правовое регулирование и методическое обеспечение имеют ряд пробелов и внутренних противоречий, а правоприменительная практика может существенно отклоняться от предусмотренных нормативными правовыми актами и методическими </w:t>
      </w:r>
      <w:r w:rsidRPr="00AE48D3">
        <w:rPr>
          <w:rFonts w:ascii="Times New Roman" w:hAnsi="Times New Roman" w:cs="Times New Roman"/>
          <w:sz w:val="28"/>
          <w:szCs w:val="28"/>
        </w:rPr>
        <w:lastRenderedPageBreak/>
        <w:t>документами принципов и механизмов.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При этом управление </w:t>
      </w:r>
      <w:r w:rsidR="0045366D" w:rsidRPr="00AE48D3">
        <w:rPr>
          <w:rFonts w:ascii="Times New Roman" w:hAnsi="Times New Roman" w:cs="Times New Roman"/>
          <w:sz w:val="28"/>
          <w:szCs w:val="28"/>
        </w:rPr>
        <w:t>муниципальными</w:t>
      </w:r>
      <w:r w:rsidRPr="00AE48D3">
        <w:rPr>
          <w:rFonts w:ascii="Times New Roman" w:hAnsi="Times New Roman" w:cs="Times New Roman"/>
          <w:sz w:val="28"/>
          <w:szCs w:val="28"/>
        </w:rPr>
        <w:t xml:space="preserve"> финансами в значительной степени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 в увязке с целями и результатами государственной политики.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Исходя из этого, целью Программы является повышение эффективности, прозрачности и подотчетности использования бюджетных сре</w:t>
      </w:r>
      <w:proofErr w:type="gramStart"/>
      <w:r w:rsidRPr="00AE48D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E48D3">
        <w:rPr>
          <w:rFonts w:ascii="Times New Roman" w:hAnsi="Times New Roman" w:cs="Times New Roman"/>
          <w:sz w:val="28"/>
          <w:szCs w:val="28"/>
        </w:rPr>
        <w:t>и реализации приоритетов и целей социально-экономического развития за счет завершения формирования современной нормативно-методической базы регулиро</w:t>
      </w:r>
      <w:r w:rsidR="009B5318">
        <w:rPr>
          <w:rFonts w:ascii="Times New Roman" w:hAnsi="Times New Roman" w:cs="Times New Roman"/>
          <w:sz w:val="28"/>
          <w:szCs w:val="28"/>
        </w:rPr>
        <w:t>вания бюджетных правоотношений.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Для достижения поставленной цели предлагается обеспечить решение следующих основных задач:</w:t>
      </w:r>
    </w:p>
    <w:p w:rsidR="00F40405" w:rsidRPr="00AE48D3" w:rsidRDefault="009B5318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405" w:rsidRPr="00AE48D3">
        <w:rPr>
          <w:rFonts w:ascii="Times New Roman" w:hAnsi="Times New Roman" w:cs="Times New Roman"/>
          <w:sz w:val="28"/>
          <w:szCs w:val="28"/>
        </w:rPr>
        <w:t>) упорядочить структуру управления финансовыми ресурсами публично-правовых образований;</w:t>
      </w:r>
    </w:p>
    <w:p w:rsidR="00F40405" w:rsidRPr="00AE48D3" w:rsidRDefault="009B5318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0405" w:rsidRPr="00AE48D3">
        <w:rPr>
          <w:rFonts w:ascii="Times New Roman" w:hAnsi="Times New Roman" w:cs="Times New Roman"/>
          <w:sz w:val="28"/>
          <w:szCs w:val="28"/>
        </w:rPr>
        <w:t>) реализовать меры по повышению эффективности бюджетных расходов;</w:t>
      </w:r>
    </w:p>
    <w:p w:rsidR="00F40405" w:rsidRPr="00AE48D3" w:rsidRDefault="009B5318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366D" w:rsidRPr="00AE48D3">
        <w:rPr>
          <w:rFonts w:ascii="Times New Roman" w:hAnsi="Times New Roman" w:cs="Times New Roman"/>
          <w:sz w:val="28"/>
          <w:szCs w:val="28"/>
        </w:rPr>
        <w:t xml:space="preserve">) осуществить совершенствование </w:t>
      </w:r>
      <w:r w:rsidR="00F40405" w:rsidRPr="00AE48D3">
        <w:rPr>
          <w:rFonts w:ascii="Times New Roman" w:hAnsi="Times New Roman" w:cs="Times New Roman"/>
          <w:sz w:val="28"/>
          <w:szCs w:val="28"/>
        </w:rPr>
        <w:t>муниципального финансового контроля с целью его ориентации на оценку эффективности бюджетных расходов;</w:t>
      </w:r>
    </w:p>
    <w:p w:rsidR="00F40405" w:rsidRPr="00AE48D3" w:rsidRDefault="009B5318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) обеспечить повышение качества финансового менеджмента в секторе </w:t>
      </w:r>
      <w:r w:rsidR="0045366D" w:rsidRPr="00AE48D3">
        <w:rPr>
          <w:rFonts w:ascii="Times New Roman" w:hAnsi="Times New Roman" w:cs="Times New Roman"/>
          <w:sz w:val="28"/>
          <w:szCs w:val="28"/>
        </w:rPr>
        <w:t>муниципального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F40405" w:rsidRPr="00AE48D3" w:rsidRDefault="009B5318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) повысить открытость и прозрачность управления </w:t>
      </w:r>
      <w:r w:rsidR="0045366D" w:rsidRPr="00AE48D3">
        <w:rPr>
          <w:rFonts w:ascii="Times New Roman" w:hAnsi="Times New Roman" w:cs="Times New Roman"/>
          <w:sz w:val="28"/>
          <w:szCs w:val="28"/>
        </w:rPr>
        <w:t>муниципальными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 финансами.</w:t>
      </w:r>
    </w:p>
    <w:p w:rsidR="00AC0470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При этом общими предпосылками для достижения цели и решения задач Программы являются:</w:t>
      </w:r>
    </w:p>
    <w:p w:rsidR="00F40405" w:rsidRPr="00AE48D3" w:rsidRDefault="00AC0470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- 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долгосрочная устойчивость и сбалансированность </w:t>
      </w:r>
      <w:r w:rsidRPr="00AE48D3">
        <w:rPr>
          <w:rFonts w:ascii="Times New Roman" w:hAnsi="Times New Roman" w:cs="Times New Roman"/>
          <w:sz w:val="28"/>
          <w:szCs w:val="28"/>
        </w:rPr>
        <w:t>районног</w:t>
      </w:r>
      <w:r w:rsidR="00F40405" w:rsidRPr="00AE48D3">
        <w:rPr>
          <w:rFonts w:ascii="Times New Roman" w:hAnsi="Times New Roman" w:cs="Times New Roman"/>
          <w:sz w:val="28"/>
          <w:szCs w:val="28"/>
        </w:rPr>
        <w:t>о бюджета;</w:t>
      </w:r>
    </w:p>
    <w:p w:rsidR="00AC0470" w:rsidRPr="00AE48D3" w:rsidRDefault="00AC0470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- </w:t>
      </w:r>
      <w:r w:rsidR="00F40405" w:rsidRPr="00AE48D3">
        <w:rPr>
          <w:rFonts w:ascii="Times New Roman" w:hAnsi="Times New Roman" w:cs="Times New Roman"/>
          <w:sz w:val="28"/>
          <w:szCs w:val="28"/>
        </w:rPr>
        <w:t>разграничение полномочий и обязательств публично-правовых образований, сбалансированность и устойчивость местных бюджетов;</w:t>
      </w:r>
    </w:p>
    <w:p w:rsidR="00F40405" w:rsidRPr="00AE48D3" w:rsidRDefault="00AC0470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- </w:t>
      </w:r>
      <w:r w:rsidR="00F40405" w:rsidRPr="00AE48D3">
        <w:rPr>
          <w:rFonts w:ascii="Times New Roman" w:hAnsi="Times New Roman" w:cs="Times New Roman"/>
          <w:sz w:val="28"/>
          <w:szCs w:val="28"/>
        </w:rPr>
        <w:t>развитие государственно-частного партнерства.</w:t>
      </w:r>
    </w:p>
    <w:p w:rsidR="008A7BA6" w:rsidRPr="00AE48D3" w:rsidRDefault="008A7BA6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6" w:name="Par128"/>
      <w:bookmarkEnd w:id="6"/>
    </w:p>
    <w:p w:rsidR="00F40405" w:rsidRPr="00AE48D3" w:rsidRDefault="007B0BCE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5C0C">
        <w:rPr>
          <w:rFonts w:ascii="Times New Roman" w:hAnsi="Times New Roman" w:cs="Times New Roman"/>
          <w:sz w:val="28"/>
          <w:szCs w:val="28"/>
        </w:rPr>
        <w:t xml:space="preserve">.2. </w:t>
      </w:r>
      <w:r w:rsidR="00F40405" w:rsidRPr="00AE48D3">
        <w:rPr>
          <w:rFonts w:ascii="Times New Roman" w:hAnsi="Times New Roman" w:cs="Times New Roman"/>
          <w:sz w:val="28"/>
          <w:szCs w:val="28"/>
        </w:rPr>
        <w:t>Обеспечение долгосрочной устойчивости и сбалансированности</w:t>
      </w:r>
    </w:p>
    <w:p w:rsidR="00F40405" w:rsidRPr="00AE48D3" w:rsidRDefault="007E7D2F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районного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8D3">
        <w:rPr>
          <w:rFonts w:ascii="Times New Roman" w:hAnsi="Times New Roman" w:cs="Times New Roman"/>
          <w:sz w:val="28"/>
          <w:szCs w:val="28"/>
        </w:rPr>
        <w:t xml:space="preserve">Обеспечение долгосрочной сбалансированности и устойчивости </w:t>
      </w:r>
      <w:r w:rsidR="00AC0470" w:rsidRPr="00AE48D3">
        <w:rPr>
          <w:rFonts w:ascii="Times New Roman" w:hAnsi="Times New Roman" w:cs="Times New Roman"/>
          <w:sz w:val="28"/>
          <w:szCs w:val="28"/>
        </w:rPr>
        <w:t>райо</w:t>
      </w:r>
      <w:r w:rsidRPr="00AE48D3">
        <w:rPr>
          <w:rFonts w:ascii="Times New Roman" w:hAnsi="Times New Roman" w:cs="Times New Roman"/>
          <w:sz w:val="28"/>
          <w:szCs w:val="28"/>
        </w:rPr>
        <w:t>н</w:t>
      </w:r>
      <w:r w:rsidR="00AC0470" w:rsidRPr="00AE48D3">
        <w:rPr>
          <w:rFonts w:ascii="Times New Roman" w:hAnsi="Times New Roman" w:cs="Times New Roman"/>
          <w:sz w:val="28"/>
          <w:szCs w:val="28"/>
        </w:rPr>
        <w:t>н</w:t>
      </w:r>
      <w:r w:rsidRPr="00AE48D3">
        <w:rPr>
          <w:rFonts w:ascii="Times New Roman" w:hAnsi="Times New Roman" w:cs="Times New Roman"/>
          <w:sz w:val="28"/>
          <w:szCs w:val="28"/>
        </w:rPr>
        <w:t>ого бюджета</w:t>
      </w:r>
      <w:r w:rsidR="00ED6674" w:rsidRPr="00AE48D3">
        <w:rPr>
          <w:rFonts w:ascii="Times New Roman" w:hAnsi="Times New Roman" w:cs="Times New Roman"/>
          <w:sz w:val="28"/>
          <w:szCs w:val="28"/>
        </w:rPr>
        <w:t>,</w:t>
      </w:r>
      <w:r w:rsidRPr="00AE48D3">
        <w:rPr>
          <w:rFonts w:ascii="Times New Roman" w:hAnsi="Times New Roman" w:cs="Times New Roman"/>
          <w:sz w:val="28"/>
          <w:szCs w:val="28"/>
        </w:rPr>
        <w:t xml:space="preserve"> как ключевого звена бюджетной системы Российской Федерации</w:t>
      </w:r>
      <w:r w:rsidR="00ED6674" w:rsidRPr="00AE48D3">
        <w:rPr>
          <w:rFonts w:ascii="Times New Roman" w:hAnsi="Times New Roman" w:cs="Times New Roman"/>
          <w:sz w:val="28"/>
          <w:szCs w:val="28"/>
        </w:rPr>
        <w:t>,</w:t>
      </w:r>
      <w:r w:rsidRPr="00AE48D3">
        <w:rPr>
          <w:rFonts w:ascii="Times New Roman" w:hAnsi="Times New Roman" w:cs="Times New Roman"/>
          <w:sz w:val="28"/>
          <w:szCs w:val="28"/>
        </w:rPr>
        <w:t xml:space="preserve"> является важнейшей предпосылкой для сохранения макроэкономической стабильности, которая, в свою очередь, создает базовые условия для экономического роста, улучшения инвестиционного климата, и повышения конкурентоспособности субъектов экономической деятельности, основанной на инновационном развитии, создания рабочих мест, требующих кадров высокой квалификации, роста реальной заработной платы в экономике.</w:t>
      </w:r>
      <w:proofErr w:type="gramEnd"/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В настоящее время основная ответственность за эффективность </w:t>
      </w:r>
      <w:r w:rsidRPr="00AE48D3">
        <w:rPr>
          <w:rFonts w:ascii="Times New Roman" w:hAnsi="Times New Roman" w:cs="Times New Roman"/>
          <w:sz w:val="28"/>
          <w:szCs w:val="28"/>
        </w:rPr>
        <w:lastRenderedPageBreak/>
        <w:t>формирования и использования системы прогнозирования и противодействия рискам сохраняется за федеральными органами исполнительной власти, поскольку они обладают основными полномочиями в сфере налогово-бюджетной и денежно-кредитной политики при высокой зависимости уровня сбалансированности бюджетов от межбюджетных трансфертов, предоставляемых из бюджет</w:t>
      </w:r>
      <w:r w:rsidR="00ED6674" w:rsidRPr="00AE48D3">
        <w:rPr>
          <w:rFonts w:ascii="Times New Roman" w:hAnsi="Times New Roman" w:cs="Times New Roman"/>
          <w:sz w:val="28"/>
          <w:szCs w:val="28"/>
        </w:rPr>
        <w:t>ов другого уровня</w:t>
      </w:r>
      <w:r w:rsidRPr="00AE48D3">
        <w:rPr>
          <w:rFonts w:ascii="Times New Roman" w:hAnsi="Times New Roman" w:cs="Times New Roman"/>
          <w:sz w:val="28"/>
          <w:szCs w:val="28"/>
        </w:rPr>
        <w:t>.</w:t>
      </w:r>
    </w:p>
    <w:p w:rsidR="00F40405" w:rsidRPr="00AE48D3" w:rsidRDefault="00A57C52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Переход к формированию бюджета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 на основе муниципальных программ предъявляет дополнительные требования к устойчивости бюджетной системы в части гарантированного обеспечения финансовыми ресурсами действующих расходных обязательств, прозрачного и конкурентного распределения имеющихся средств. Тем самым реализуется возможность полноценного применения программно-целевого метода реализации  политики</w:t>
      </w:r>
      <w:r w:rsidRPr="00AE48D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, что создает прочную основу для системного повышения эффективности бюджетных расходов, концентрации всех ресурсов </w:t>
      </w:r>
      <w:r w:rsidRPr="00AE48D3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F40405" w:rsidRPr="00AE48D3">
        <w:rPr>
          <w:rFonts w:ascii="Times New Roman" w:hAnsi="Times New Roman" w:cs="Times New Roman"/>
          <w:sz w:val="28"/>
          <w:szCs w:val="28"/>
        </w:rPr>
        <w:t>на важнейших направлениях деятельности.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405" w:rsidRPr="00AE48D3" w:rsidRDefault="007B0BCE" w:rsidP="001877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63"/>
      <w:bookmarkEnd w:id="7"/>
      <w:r>
        <w:rPr>
          <w:rFonts w:ascii="Times New Roman" w:hAnsi="Times New Roman" w:cs="Times New Roman"/>
          <w:sz w:val="28"/>
          <w:szCs w:val="28"/>
        </w:rPr>
        <w:t>2</w:t>
      </w:r>
      <w:r w:rsidR="00435C0C">
        <w:rPr>
          <w:rFonts w:ascii="Times New Roman" w:hAnsi="Times New Roman" w:cs="Times New Roman"/>
          <w:sz w:val="28"/>
          <w:szCs w:val="28"/>
        </w:rPr>
        <w:t>.3</w:t>
      </w:r>
      <w:r w:rsidR="00BF7766">
        <w:rPr>
          <w:rFonts w:ascii="Times New Roman" w:hAnsi="Times New Roman" w:cs="Times New Roman"/>
          <w:sz w:val="28"/>
          <w:szCs w:val="28"/>
        </w:rPr>
        <w:t>.</w:t>
      </w:r>
      <w:r w:rsidR="00435C0C">
        <w:rPr>
          <w:rFonts w:ascii="Times New Roman" w:hAnsi="Times New Roman" w:cs="Times New Roman"/>
          <w:sz w:val="28"/>
          <w:szCs w:val="28"/>
        </w:rPr>
        <w:t xml:space="preserve"> </w:t>
      </w:r>
      <w:r w:rsidR="00F40405" w:rsidRPr="00AE48D3">
        <w:rPr>
          <w:rFonts w:ascii="Times New Roman" w:hAnsi="Times New Roman" w:cs="Times New Roman"/>
          <w:sz w:val="28"/>
          <w:szCs w:val="28"/>
        </w:rPr>
        <w:t>Разграничение расходных обязательств и доходных</w:t>
      </w:r>
      <w:r w:rsidR="00187756">
        <w:rPr>
          <w:rFonts w:ascii="Times New Roman" w:hAnsi="Times New Roman" w:cs="Times New Roman"/>
          <w:sz w:val="28"/>
          <w:szCs w:val="28"/>
        </w:rPr>
        <w:t xml:space="preserve"> </w:t>
      </w:r>
      <w:r w:rsidR="00F40405" w:rsidRPr="00AE48D3">
        <w:rPr>
          <w:rFonts w:ascii="Times New Roman" w:hAnsi="Times New Roman" w:cs="Times New Roman"/>
          <w:sz w:val="28"/>
          <w:szCs w:val="28"/>
        </w:rPr>
        <w:t>источников, обеспечение устойчивости и сбалансированности</w:t>
      </w:r>
      <w:r w:rsidR="00187756">
        <w:rPr>
          <w:rFonts w:ascii="Times New Roman" w:hAnsi="Times New Roman" w:cs="Times New Roman"/>
          <w:sz w:val="28"/>
          <w:szCs w:val="28"/>
        </w:rPr>
        <w:t xml:space="preserve"> </w:t>
      </w:r>
      <w:r w:rsidR="00F40405" w:rsidRPr="00AE48D3">
        <w:rPr>
          <w:rFonts w:ascii="Times New Roman" w:hAnsi="Times New Roman" w:cs="Times New Roman"/>
          <w:sz w:val="28"/>
          <w:szCs w:val="28"/>
        </w:rPr>
        <w:t>местных бюджетов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Важной целью данного направления Программы является формирование прозрачной и стабильной системы разграничения полномочий и доходов между публично-правовыми образованиями.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В рамках корректировки действующей системы разг</w:t>
      </w:r>
      <w:r w:rsidR="008A7BA6" w:rsidRPr="00AE48D3">
        <w:rPr>
          <w:rFonts w:ascii="Times New Roman" w:hAnsi="Times New Roman" w:cs="Times New Roman"/>
          <w:sz w:val="28"/>
          <w:szCs w:val="28"/>
        </w:rPr>
        <w:t>раничения полномочий необходимо</w:t>
      </w:r>
      <w:r w:rsidR="000C2D61" w:rsidRPr="00AE48D3">
        <w:rPr>
          <w:rFonts w:ascii="Times New Roman" w:hAnsi="Times New Roman" w:cs="Times New Roman"/>
          <w:sz w:val="28"/>
          <w:szCs w:val="28"/>
        </w:rPr>
        <w:t xml:space="preserve"> </w:t>
      </w:r>
      <w:r w:rsidRPr="00AE48D3">
        <w:rPr>
          <w:rFonts w:ascii="Times New Roman" w:hAnsi="Times New Roman" w:cs="Times New Roman"/>
          <w:sz w:val="28"/>
          <w:szCs w:val="28"/>
        </w:rPr>
        <w:t xml:space="preserve">провести дополнительную инвентаризацию полномочий </w:t>
      </w:r>
      <w:r w:rsidR="008A7BA6" w:rsidRPr="00AE48D3">
        <w:rPr>
          <w:rFonts w:ascii="Times New Roman" w:hAnsi="Times New Roman" w:cs="Times New Roman"/>
          <w:sz w:val="28"/>
          <w:szCs w:val="28"/>
        </w:rPr>
        <w:t>по вопросам</w:t>
      </w:r>
      <w:r w:rsidRPr="00AE48D3">
        <w:rPr>
          <w:rFonts w:ascii="Times New Roman" w:hAnsi="Times New Roman" w:cs="Times New Roman"/>
          <w:sz w:val="28"/>
          <w:szCs w:val="28"/>
        </w:rPr>
        <w:t xml:space="preserve"> местного значения с целью оптимизации разграничения полномочий между уровнями публичной власти, оценить целесообразность передачи </w:t>
      </w:r>
      <w:r w:rsidR="008A7BA6" w:rsidRPr="00AE48D3">
        <w:rPr>
          <w:rFonts w:ascii="Times New Roman" w:hAnsi="Times New Roman" w:cs="Times New Roman"/>
          <w:sz w:val="28"/>
          <w:szCs w:val="28"/>
        </w:rPr>
        <w:t>отдельных полномочий.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Стратегической мерой, способствующей проведению ответственной бюджетной политики и оптимизации долговой нагрузки на местные бюджеты, является расширение гор</w:t>
      </w:r>
      <w:r w:rsidR="000C2D61" w:rsidRPr="00AE48D3">
        <w:rPr>
          <w:rFonts w:ascii="Times New Roman" w:hAnsi="Times New Roman" w:cs="Times New Roman"/>
          <w:sz w:val="28"/>
          <w:szCs w:val="28"/>
        </w:rPr>
        <w:t>изонтов бюджетного планирования</w:t>
      </w:r>
      <w:r w:rsidRPr="00AE48D3">
        <w:rPr>
          <w:rFonts w:ascii="Times New Roman" w:hAnsi="Times New Roman" w:cs="Times New Roman"/>
          <w:sz w:val="28"/>
          <w:szCs w:val="28"/>
        </w:rPr>
        <w:t xml:space="preserve"> за счет формирования долгосрочных бюджетных стратегий.</w:t>
      </w:r>
      <w:r w:rsidR="000C2D61" w:rsidRPr="00AE48D3">
        <w:rPr>
          <w:rFonts w:ascii="Times New Roman" w:hAnsi="Times New Roman" w:cs="Times New Roman"/>
          <w:sz w:val="28"/>
          <w:szCs w:val="28"/>
        </w:rPr>
        <w:t xml:space="preserve"> Для этого необходимо </w:t>
      </w:r>
      <w:r w:rsidRPr="00AE48D3">
        <w:rPr>
          <w:rFonts w:ascii="Times New Roman" w:hAnsi="Times New Roman" w:cs="Times New Roman"/>
          <w:sz w:val="28"/>
          <w:szCs w:val="28"/>
        </w:rPr>
        <w:t xml:space="preserve"> распределение основной части межбюджетных трансфертов бюджетам муниципальных образований и нормативов зачисления налогов в доходы местных бюджетов  не менее чем на три года.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В целом, в субъектах Российской Федерации и муниципальных образованиях должно быть обеспечено высокое качество управления бюджетным процессом с использованием в первую очередь передовых программно-целевых методов формирования и исполнения бюджетов.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Исполнение данных мероприятий будет обеспечено</w:t>
      </w:r>
      <w:r w:rsidR="005148E5" w:rsidRPr="00AE48D3">
        <w:rPr>
          <w:rFonts w:ascii="Times New Roman" w:hAnsi="Times New Roman" w:cs="Times New Roman"/>
          <w:sz w:val="28"/>
          <w:szCs w:val="28"/>
        </w:rPr>
        <w:t>,</w:t>
      </w:r>
      <w:r w:rsidR="00863066" w:rsidRPr="00AE48D3">
        <w:rPr>
          <w:rFonts w:ascii="Times New Roman" w:hAnsi="Times New Roman" w:cs="Times New Roman"/>
          <w:sz w:val="28"/>
          <w:szCs w:val="28"/>
        </w:rPr>
        <w:t xml:space="preserve"> </w:t>
      </w:r>
      <w:r w:rsidRPr="00AE48D3">
        <w:rPr>
          <w:rFonts w:ascii="Times New Roman" w:hAnsi="Times New Roman" w:cs="Times New Roman"/>
          <w:sz w:val="28"/>
          <w:szCs w:val="28"/>
        </w:rPr>
        <w:t>в том числе в рамках методологической и финансовой поддержки реализации региональных и муниципальных программ повышения эффективности управления  муниципальными финансами.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405" w:rsidRPr="00AE48D3" w:rsidRDefault="007B0BCE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97"/>
      <w:bookmarkEnd w:id="8"/>
      <w:r>
        <w:rPr>
          <w:rFonts w:ascii="Times New Roman" w:hAnsi="Times New Roman" w:cs="Times New Roman"/>
          <w:sz w:val="28"/>
          <w:szCs w:val="28"/>
        </w:rPr>
        <w:t>2</w:t>
      </w:r>
      <w:r w:rsidR="00435C0C">
        <w:rPr>
          <w:rFonts w:ascii="Times New Roman" w:hAnsi="Times New Roman" w:cs="Times New Roman"/>
          <w:sz w:val="28"/>
          <w:szCs w:val="28"/>
        </w:rPr>
        <w:t xml:space="preserve">.4. </w:t>
      </w:r>
      <w:r w:rsidR="00F40405" w:rsidRPr="00AE48D3">
        <w:rPr>
          <w:rFonts w:ascii="Times New Roman" w:hAnsi="Times New Roman" w:cs="Times New Roman"/>
          <w:sz w:val="28"/>
          <w:szCs w:val="28"/>
        </w:rPr>
        <w:t>Развитие государственно-частного партнерства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lastRenderedPageBreak/>
        <w:t>Государственно-частное партнерство позволяет использовать оптимальное сочетание государственных и частных ресурсов для решения ключевых задач социально-экономического развития Российской Федерации.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Реализация проектов на принципах государственно-частного партнерства предполагает юридическое закрепление взаимодействия публично-правового образования и бизнеса, осуществление проектов на средне- или долгосрочной основе, наличие строго определенной цели, позволяющей оценить эффективность проекта по конечным общественно значимым результатам.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Международный опыт свидетельствует, что развитие инструментов государственно-частного партнерства способствует увеличению инвестиций в инфраструктурные проекты, в том числе в социальной сфере, где необходимы механизмы долгосрочной компенсации части затрат инвестору публичной стороной соглашения.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С учетом изложенного, государственно-частное партнерство на основе долгосрочного контракта между частным инвестором и публично-правовым образованием реализуется при условии, что инвестиционный проект обеспечивает решение одной из долгосрочных задач социально-экономического развития, находящейся в компетенции органа государственной власти.</w:t>
      </w:r>
    </w:p>
    <w:p w:rsidR="00F40405" w:rsidRPr="00AE48D3" w:rsidRDefault="00F40405" w:rsidP="005D5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9" w:name="Par230"/>
      <w:bookmarkEnd w:id="9"/>
    </w:p>
    <w:p w:rsidR="00F40405" w:rsidRPr="00AE48D3" w:rsidRDefault="007B0BCE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253"/>
      <w:bookmarkEnd w:id="10"/>
      <w:r>
        <w:rPr>
          <w:rFonts w:ascii="Times New Roman" w:hAnsi="Times New Roman" w:cs="Times New Roman"/>
          <w:sz w:val="28"/>
          <w:szCs w:val="28"/>
        </w:rPr>
        <w:t>3</w:t>
      </w:r>
      <w:r w:rsidR="00F40405" w:rsidRPr="00AE48D3">
        <w:rPr>
          <w:rFonts w:ascii="Times New Roman" w:hAnsi="Times New Roman" w:cs="Times New Roman"/>
          <w:sz w:val="28"/>
          <w:szCs w:val="28"/>
        </w:rPr>
        <w:t>. Модернизация бюджетного процесса в условиях внедрения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программно-целевых методов управления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405" w:rsidRPr="00AE48D3" w:rsidRDefault="00AE48D3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«программного»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 бюджета предполагает изменение порядка составления, утверждения и исполнения бюджетов, внедрение новых форм и видов государственного и муниципального финансового контроля.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Необходимо отказаться от практики принятия решений по отдельным объектам, узким направлениям и перейти к системной оценке влияния бюджетных расходов на достижение целей </w:t>
      </w:r>
      <w:r w:rsidR="00D52C1E" w:rsidRPr="00AE48D3">
        <w:rPr>
          <w:rFonts w:ascii="Times New Roman" w:hAnsi="Times New Roman" w:cs="Times New Roman"/>
          <w:sz w:val="28"/>
          <w:szCs w:val="28"/>
        </w:rPr>
        <w:t>муниципальных</w:t>
      </w:r>
      <w:r w:rsidRPr="00AE48D3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Таким образом, муниципальные программы должны стать ключевым механизмом, с помощью которого увязываются стратегическое и бюджетное планирование.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В то же время при реализации Программы необходимо исх</w:t>
      </w:r>
      <w:r w:rsidR="00AE48D3">
        <w:rPr>
          <w:rFonts w:ascii="Times New Roman" w:hAnsi="Times New Roman" w:cs="Times New Roman"/>
          <w:sz w:val="28"/>
          <w:szCs w:val="28"/>
        </w:rPr>
        <w:t>одить из того, что сам по себе «программный»</w:t>
      </w:r>
      <w:r w:rsidRPr="00AE48D3">
        <w:rPr>
          <w:rFonts w:ascii="Times New Roman" w:hAnsi="Times New Roman" w:cs="Times New Roman"/>
          <w:sz w:val="28"/>
          <w:szCs w:val="28"/>
        </w:rPr>
        <w:t xml:space="preserve"> бюджет лишь создает необходимые предпосылки для полномасштабного внедрения программно-целевых методов деятельности органов исполнительной власти. 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54F" w:rsidRDefault="007B0BCE" w:rsidP="005D55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261"/>
      <w:bookmarkEnd w:id="11"/>
      <w:r>
        <w:rPr>
          <w:rFonts w:ascii="Times New Roman" w:hAnsi="Times New Roman" w:cs="Times New Roman"/>
          <w:sz w:val="28"/>
          <w:szCs w:val="28"/>
        </w:rPr>
        <w:t>3</w:t>
      </w:r>
      <w:r w:rsidR="00435C0C">
        <w:rPr>
          <w:rFonts w:ascii="Times New Roman" w:hAnsi="Times New Roman" w:cs="Times New Roman"/>
          <w:sz w:val="28"/>
          <w:szCs w:val="28"/>
        </w:rPr>
        <w:t xml:space="preserve">.1. 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F19F2" w:rsidRPr="00AE48D3">
        <w:rPr>
          <w:rFonts w:ascii="Times New Roman" w:hAnsi="Times New Roman" w:cs="Times New Roman"/>
          <w:sz w:val="28"/>
          <w:szCs w:val="28"/>
        </w:rPr>
        <w:t>муниципальных</w:t>
      </w:r>
      <w:r w:rsidR="005D554F">
        <w:rPr>
          <w:rFonts w:ascii="Times New Roman" w:hAnsi="Times New Roman" w:cs="Times New Roman"/>
          <w:sz w:val="28"/>
          <w:szCs w:val="28"/>
        </w:rPr>
        <w:t xml:space="preserve"> 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программ как основного </w:t>
      </w:r>
    </w:p>
    <w:p w:rsidR="00F40405" w:rsidRPr="00AE48D3" w:rsidRDefault="00F40405" w:rsidP="005D55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инструмента повышения эффективности</w:t>
      </w:r>
      <w:r w:rsidR="005D554F">
        <w:rPr>
          <w:rFonts w:ascii="Times New Roman" w:hAnsi="Times New Roman" w:cs="Times New Roman"/>
          <w:sz w:val="28"/>
          <w:szCs w:val="28"/>
        </w:rPr>
        <w:t xml:space="preserve"> </w:t>
      </w:r>
      <w:r w:rsidRPr="00AE48D3">
        <w:rPr>
          <w:rFonts w:ascii="Times New Roman" w:hAnsi="Times New Roman" w:cs="Times New Roman"/>
          <w:sz w:val="28"/>
          <w:szCs w:val="28"/>
        </w:rPr>
        <w:t>бюджетных расходов</w:t>
      </w:r>
    </w:p>
    <w:p w:rsidR="00CB5036" w:rsidRPr="00AE48D3" w:rsidRDefault="00CB5036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Представляется целесообразным определение всех направлений реализации </w:t>
      </w:r>
      <w:r w:rsidR="00CB5036" w:rsidRPr="00AE48D3">
        <w:rPr>
          <w:rFonts w:ascii="Times New Roman" w:hAnsi="Times New Roman" w:cs="Times New Roman"/>
          <w:sz w:val="28"/>
          <w:szCs w:val="28"/>
        </w:rPr>
        <w:t>муниципальной</w:t>
      </w:r>
      <w:r w:rsidRPr="00AE48D3">
        <w:rPr>
          <w:rFonts w:ascii="Times New Roman" w:hAnsi="Times New Roman" w:cs="Times New Roman"/>
          <w:sz w:val="28"/>
          <w:szCs w:val="28"/>
        </w:rPr>
        <w:t xml:space="preserve"> политики осуществлять только в рамках соответствующих </w:t>
      </w:r>
      <w:r w:rsidR="00CB5036" w:rsidRPr="00AE48D3">
        <w:rPr>
          <w:rFonts w:ascii="Times New Roman" w:hAnsi="Times New Roman" w:cs="Times New Roman"/>
          <w:sz w:val="28"/>
          <w:szCs w:val="28"/>
        </w:rPr>
        <w:t>муниципальных</w:t>
      </w:r>
      <w:r w:rsidRPr="00AE48D3">
        <w:rPr>
          <w:rFonts w:ascii="Times New Roman" w:hAnsi="Times New Roman" w:cs="Times New Roman"/>
          <w:sz w:val="28"/>
          <w:szCs w:val="28"/>
        </w:rPr>
        <w:t xml:space="preserve"> программ, выступающих в качестве программно-целевых инструментов, в том числе бюджетного планирования, </w:t>
      </w:r>
      <w:r w:rsidRPr="00AE48D3">
        <w:rPr>
          <w:rFonts w:ascii="Times New Roman" w:hAnsi="Times New Roman" w:cs="Times New Roman"/>
          <w:sz w:val="28"/>
          <w:szCs w:val="28"/>
        </w:rPr>
        <w:lastRenderedPageBreak/>
        <w:t>в то время как иные документы стратегического планирования должны определять основные направления реализации такой политики, а также устанавливать требования муниципальным программам.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Разработка и утверждение государственных программ Российской Федерации, субъектов Российской Федерации, муниципальных программ осуществляется в условиях, когда имеются ресурсные ограничения в рамках среднесрочного прогноза социально-экономического развития</w:t>
      </w:r>
      <w:r w:rsidR="009B5318">
        <w:rPr>
          <w:rFonts w:ascii="Times New Roman" w:hAnsi="Times New Roman" w:cs="Times New Roman"/>
          <w:sz w:val="28"/>
          <w:szCs w:val="28"/>
        </w:rPr>
        <w:t>.</w:t>
      </w:r>
      <w:r w:rsidRPr="00AE48D3">
        <w:rPr>
          <w:rFonts w:ascii="Times New Roman" w:hAnsi="Times New Roman" w:cs="Times New Roman"/>
          <w:sz w:val="28"/>
          <w:szCs w:val="28"/>
        </w:rPr>
        <w:t xml:space="preserve"> При этом сроки реализации </w:t>
      </w:r>
      <w:r w:rsidR="00126018" w:rsidRPr="00AE48D3">
        <w:rPr>
          <w:rFonts w:ascii="Times New Roman" w:hAnsi="Times New Roman" w:cs="Times New Roman"/>
          <w:sz w:val="28"/>
          <w:szCs w:val="28"/>
        </w:rPr>
        <w:t>муниципальных</w:t>
      </w:r>
      <w:r w:rsidRPr="00AE48D3">
        <w:rPr>
          <w:rFonts w:ascii="Times New Roman" w:hAnsi="Times New Roman" w:cs="Times New Roman"/>
          <w:sz w:val="28"/>
          <w:szCs w:val="28"/>
        </w:rPr>
        <w:t xml:space="preserve"> программ устанавливаются, как правило, на длительную перспективу.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Разработка долгосрочных прогнозов социально-экономического развития и долгосрочных бюджетных стратегий субъектами Российской Федерации часто затруднена во многом из-за методологической зависимости от решений, принятых на федеральном уровне, </w:t>
      </w:r>
      <w:proofErr w:type="gramStart"/>
      <w:r w:rsidRPr="00AE48D3">
        <w:rPr>
          <w:rFonts w:ascii="Times New Roman" w:hAnsi="Times New Roman" w:cs="Times New Roman"/>
          <w:sz w:val="28"/>
          <w:szCs w:val="28"/>
        </w:rPr>
        <w:t>связанной</w:t>
      </w:r>
      <w:proofErr w:type="gramEnd"/>
      <w:r w:rsidRPr="00AE48D3">
        <w:rPr>
          <w:rFonts w:ascii="Times New Roman" w:hAnsi="Times New Roman" w:cs="Times New Roman"/>
          <w:sz w:val="28"/>
          <w:szCs w:val="28"/>
        </w:rPr>
        <w:t xml:space="preserve"> в том числе с отсутствием рекомендаций по разработке таких документов.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По этой причине </w:t>
      </w:r>
      <w:r w:rsidR="000B023A" w:rsidRPr="00AE48D3">
        <w:rPr>
          <w:rFonts w:ascii="Times New Roman" w:hAnsi="Times New Roman" w:cs="Times New Roman"/>
          <w:sz w:val="28"/>
          <w:szCs w:val="28"/>
        </w:rPr>
        <w:t>муниципальные</w:t>
      </w:r>
      <w:r w:rsidR="00A16A6A" w:rsidRPr="00AE48D3">
        <w:rPr>
          <w:rFonts w:ascii="Times New Roman" w:hAnsi="Times New Roman" w:cs="Times New Roman"/>
          <w:sz w:val="28"/>
          <w:szCs w:val="28"/>
        </w:rPr>
        <w:t xml:space="preserve"> </w:t>
      </w:r>
      <w:r w:rsidRPr="00AE48D3">
        <w:rPr>
          <w:rFonts w:ascii="Times New Roman" w:hAnsi="Times New Roman" w:cs="Times New Roman"/>
          <w:sz w:val="28"/>
          <w:szCs w:val="28"/>
        </w:rPr>
        <w:t xml:space="preserve">программы развития должны стать документом, дающим представление </w:t>
      </w:r>
      <w:proofErr w:type="gramStart"/>
      <w:r w:rsidRPr="00AE48D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E48D3">
        <w:rPr>
          <w:rFonts w:ascii="Times New Roman" w:hAnsi="Times New Roman" w:cs="Times New Roman"/>
          <w:sz w:val="28"/>
          <w:szCs w:val="28"/>
        </w:rPr>
        <w:t xml:space="preserve"> всей совокупности мероприятий и финансовых ресурсах, направленных на развитие соответствующих территорий. Они должны быть направлены на формирование и применение управленческих механизмов, обеспечивающих координацию, повышение эффективности использования бюджетных ресурсов, формирующихся на территории соответствующих регионов и поступающих по различным каналам.</w:t>
      </w:r>
    </w:p>
    <w:p w:rsidR="000B66FB" w:rsidRPr="00AE48D3" w:rsidRDefault="000B023A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Для п</w:t>
      </w:r>
      <w:r w:rsidR="00F40405" w:rsidRPr="00AE48D3">
        <w:rPr>
          <w:rFonts w:ascii="Times New Roman" w:hAnsi="Times New Roman" w:cs="Times New Roman"/>
          <w:sz w:val="28"/>
          <w:szCs w:val="28"/>
        </w:rPr>
        <w:t>ереход</w:t>
      </w:r>
      <w:r w:rsidRPr="00AE48D3">
        <w:rPr>
          <w:rFonts w:ascii="Times New Roman" w:hAnsi="Times New Roman" w:cs="Times New Roman"/>
          <w:sz w:val="28"/>
          <w:szCs w:val="28"/>
        </w:rPr>
        <w:t>а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 к долгосрочному бюджетному планированию необходимо разработать методические рекомендации о разработке долгосрочного прогноза социально-экономического развития и бюджетных стратегий,</w:t>
      </w:r>
      <w:r w:rsidR="000B66FB" w:rsidRPr="00AE48D3">
        <w:rPr>
          <w:rFonts w:ascii="Times New Roman" w:hAnsi="Times New Roman" w:cs="Times New Roman"/>
          <w:sz w:val="28"/>
          <w:szCs w:val="28"/>
        </w:rPr>
        <w:t xml:space="preserve"> на основании опыта субъектов Российской Федерации</w:t>
      </w:r>
      <w:r w:rsidR="009B5318">
        <w:rPr>
          <w:rFonts w:ascii="Times New Roman" w:hAnsi="Times New Roman" w:cs="Times New Roman"/>
          <w:sz w:val="28"/>
          <w:szCs w:val="28"/>
        </w:rPr>
        <w:t>,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 что должно способствовать интеграции в среднесрочной перспективе </w:t>
      </w:r>
      <w:r w:rsidR="000B66FB" w:rsidRPr="00AE48D3">
        <w:rPr>
          <w:rFonts w:ascii="Times New Roman" w:hAnsi="Times New Roman" w:cs="Times New Roman"/>
          <w:sz w:val="28"/>
          <w:szCs w:val="28"/>
        </w:rPr>
        <w:t>муниципальных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 программ в единую систему стратегического планирования.</w:t>
      </w:r>
      <w:r w:rsidR="000B66FB" w:rsidRPr="00AE4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Ключевой предпосылкой для этого может стать ус</w:t>
      </w:r>
      <w:r w:rsidR="005D554F">
        <w:rPr>
          <w:rFonts w:ascii="Times New Roman" w:hAnsi="Times New Roman" w:cs="Times New Roman"/>
          <w:sz w:val="28"/>
          <w:szCs w:val="28"/>
        </w:rPr>
        <w:t>тановление предельных объемов («потолков»</w:t>
      </w:r>
      <w:r w:rsidRPr="00AE48D3">
        <w:rPr>
          <w:rFonts w:ascii="Times New Roman" w:hAnsi="Times New Roman" w:cs="Times New Roman"/>
          <w:sz w:val="28"/>
          <w:szCs w:val="28"/>
        </w:rPr>
        <w:t xml:space="preserve">) расходов по каждой муниципальной программе на весь срок ее реализации в бюджетных стратегиях </w:t>
      </w:r>
      <w:r w:rsidR="000B66FB" w:rsidRPr="00AE48D3">
        <w:rPr>
          <w:rFonts w:ascii="Times New Roman" w:hAnsi="Times New Roman" w:cs="Times New Roman"/>
          <w:sz w:val="28"/>
          <w:szCs w:val="28"/>
        </w:rPr>
        <w:t>территории</w:t>
      </w:r>
      <w:r w:rsidRPr="00AE48D3">
        <w:rPr>
          <w:rFonts w:ascii="Times New Roman" w:hAnsi="Times New Roman" w:cs="Times New Roman"/>
          <w:sz w:val="28"/>
          <w:szCs w:val="28"/>
        </w:rPr>
        <w:t>. При о</w:t>
      </w:r>
      <w:r w:rsidR="005D554F">
        <w:rPr>
          <w:rFonts w:ascii="Times New Roman" w:hAnsi="Times New Roman" w:cs="Times New Roman"/>
          <w:sz w:val="28"/>
          <w:szCs w:val="28"/>
        </w:rPr>
        <w:t>пределении предельных объемов («потолков»</w:t>
      </w:r>
      <w:r w:rsidRPr="00AE48D3">
        <w:rPr>
          <w:rFonts w:ascii="Times New Roman" w:hAnsi="Times New Roman" w:cs="Times New Roman"/>
          <w:sz w:val="28"/>
          <w:szCs w:val="28"/>
        </w:rPr>
        <w:t xml:space="preserve">) расходов по </w:t>
      </w:r>
      <w:r w:rsidR="000B66FB" w:rsidRPr="00AE48D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AE48D3">
        <w:rPr>
          <w:rFonts w:ascii="Times New Roman" w:hAnsi="Times New Roman" w:cs="Times New Roman"/>
          <w:sz w:val="28"/>
          <w:szCs w:val="28"/>
        </w:rPr>
        <w:t xml:space="preserve">программам необходимо учитывать как параметры прогноза социально-экономического развития, изменение потребностей в объемах муниципальных услуг, так и обеспечение достижения стратегических целей развития </w:t>
      </w:r>
      <w:r w:rsidR="000B66FB" w:rsidRPr="00AE48D3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Pr="00AE48D3">
        <w:rPr>
          <w:rFonts w:ascii="Times New Roman" w:hAnsi="Times New Roman" w:cs="Times New Roman"/>
          <w:sz w:val="28"/>
          <w:szCs w:val="28"/>
        </w:rPr>
        <w:t>Российской Федерации, в том числе достижение целевых значений показателей указов Президента Российской Федерации от 7 мая 2012 г</w:t>
      </w:r>
      <w:r w:rsidR="00726B83">
        <w:rPr>
          <w:rFonts w:ascii="Times New Roman" w:hAnsi="Times New Roman" w:cs="Times New Roman"/>
          <w:sz w:val="28"/>
          <w:szCs w:val="28"/>
        </w:rPr>
        <w:t>ода</w:t>
      </w:r>
      <w:r w:rsidRPr="00AE48D3">
        <w:rPr>
          <w:rFonts w:ascii="Times New Roman" w:hAnsi="Times New Roman" w:cs="Times New Roman"/>
          <w:sz w:val="28"/>
          <w:szCs w:val="28"/>
        </w:rPr>
        <w:t>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В то же время, несмотря на аналитический ха</w:t>
      </w:r>
      <w:r w:rsidR="005D554F">
        <w:rPr>
          <w:rFonts w:ascii="Times New Roman" w:hAnsi="Times New Roman" w:cs="Times New Roman"/>
          <w:sz w:val="28"/>
          <w:szCs w:val="28"/>
        </w:rPr>
        <w:t>рактер, «потолки»</w:t>
      </w:r>
      <w:r w:rsidRPr="00AE48D3">
        <w:rPr>
          <w:rFonts w:ascii="Times New Roman" w:hAnsi="Times New Roman" w:cs="Times New Roman"/>
          <w:sz w:val="28"/>
          <w:szCs w:val="28"/>
        </w:rPr>
        <w:t xml:space="preserve"> расходов позволяют определить приоритеты в распределении бюджетных ассигнований, создать стимулы для ответственных исполнителей муниципальных программ по выявлению и использованию резервов для перераспределения расходов (с внесением при необходимости предложений по изменению нормативных правовых актов) и, следовательно, повышения эффективности использования бюджетных средств.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lastRenderedPageBreak/>
        <w:t xml:space="preserve">При этом объем бюджетных ассигнований по соответствующим муниципальным программам должен определяться в рамках объективных возможностей соответствующего бюджета, с учетом оценки достигнутых и ожидаемых результатов по итогам реализации муниципальных программ. </w:t>
      </w:r>
      <w:r w:rsidR="00DB3B1E" w:rsidRPr="00AE48D3">
        <w:rPr>
          <w:rFonts w:ascii="Times New Roman" w:hAnsi="Times New Roman" w:cs="Times New Roman"/>
          <w:sz w:val="28"/>
          <w:szCs w:val="28"/>
        </w:rPr>
        <w:t>М</w:t>
      </w:r>
      <w:r w:rsidRPr="00AE48D3">
        <w:rPr>
          <w:rFonts w:ascii="Times New Roman" w:hAnsi="Times New Roman" w:cs="Times New Roman"/>
          <w:sz w:val="28"/>
          <w:szCs w:val="28"/>
        </w:rPr>
        <w:t>униципальные программы призваны стать механизмом для принятия решений о распределении принимаемых бюджетных обязательств и частичной корректировке действующих бюджетных обязательств с учетом достигнутых и ожидаемых результатов в соответствующей сфере деятельности.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 В целях повышения финансовой самостоятельности ответственных исполнителей </w:t>
      </w:r>
      <w:r w:rsidR="00DB3B1E" w:rsidRPr="00AE48D3">
        <w:rPr>
          <w:rFonts w:ascii="Times New Roman" w:hAnsi="Times New Roman" w:cs="Times New Roman"/>
          <w:sz w:val="28"/>
          <w:szCs w:val="28"/>
        </w:rPr>
        <w:t>муниципальных</w:t>
      </w:r>
      <w:r w:rsidRPr="00AE48D3">
        <w:rPr>
          <w:rFonts w:ascii="Times New Roman" w:hAnsi="Times New Roman" w:cs="Times New Roman"/>
          <w:sz w:val="28"/>
          <w:szCs w:val="28"/>
        </w:rPr>
        <w:t xml:space="preserve"> программ представляется оправданным расширение их прав в распределении общего (доведенного) объема бюджетных ассигнований по подпрограммам, основным мероприятиям, ведомственным целевым программам. Фактически ответственные исполнители должны иметь возможность влияния на объемы финансового обеспечения реализации тех или иных мероприятий, в том числе перераспределения бюджетных средств между мероприятиями (соисполнителями, участниками), возможно, с определенными ограничениями.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Для реализации данного направления необходимо закрепить полномочия ответственных исполнителей </w:t>
      </w:r>
      <w:r w:rsidR="00DB3B1E" w:rsidRPr="00AE48D3">
        <w:rPr>
          <w:rFonts w:ascii="Times New Roman" w:hAnsi="Times New Roman" w:cs="Times New Roman"/>
          <w:sz w:val="28"/>
          <w:szCs w:val="28"/>
        </w:rPr>
        <w:t>муниципальных</w:t>
      </w:r>
      <w:r w:rsidRPr="00AE48D3">
        <w:rPr>
          <w:rFonts w:ascii="Times New Roman" w:hAnsi="Times New Roman" w:cs="Times New Roman"/>
          <w:sz w:val="28"/>
          <w:szCs w:val="28"/>
        </w:rPr>
        <w:t xml:space="preserve"> программ в рамках бюджетного процесса как на стадии формирования проекта закона (решения) о бюджете, так и на стадии исполнения бюджета с внесением в случае необходимости изменений в соответствующие нормативные правовые акты.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 Для повы</w:t>
      </w:r>
      <w:r w:rsidR="001E34AA" w:rsidRPr="00AE48D3">
        <w:rPr>
          <w:rFonts w:ascii="Times New Roman" w:hAnsi="Times New Roman" w:cs="Times New Roman"/>
          <w:sz w:val="28"/>
          <w:szCs w:val="28"/>
        </w:rPr>
        <w:t>шения качества разрабатываемых муниципаль</w:t>
      </w:r>
      <w:r w:rsidRPr="00AE48D3">
        <w:rPr>
          <w:rFonts w:ascii="Times New Roman" w:hAnsi="Times New Roman" w:cs="Times New Roman"/>
          <w:sz w:val="28"/>
          <w:szCs w:val="28"/>
        </w:rPr>
        <w:t>ных программ необходимо сформировать общие подходы к увязке государственных программ субъектов Российской Федерации с соответствующими государственными программами Российской Федерации, в том числе с обеспечением взаимосвязи системы целей, задач, индикаторов, рисков, а также финансовых показателей в программах разного уровня.</w:t>
      </w:r>
    </w:p>
    <w:p w:rsidR="00726B83" w:rsidRPr="00AE48D3" w:rsidRDefault="00726B83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405" w:rsidRPr="00AE48D3" w:rsidRDefault="007B0BCE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307"/>
      <w:bookmarkStart w:id="13" w:name="Par334"/>
      <w:bookmarkEnd w:id="12"/>
      <w:bookmarkEnd w:id="13"/>
      <w:r>
        <w:rPr>
          <w:rFonts w:ascii="Times New Roman" w:hAnsi="Times New Roman" w:cs="Times New Roman"/>
          <w:sz w:val="28"/>
          <w:szCs w:val="28"/>
        </w:rPr>
        <w:t>4</w:t>
      </w:r>
      <w:r w:rsidR="00F40405" w:rsidRPr="00AE48D3">
        <w:rPr>
          <w:rFonts w:ascii="Times New Roman" w:hAnsi="Times New Roman" w:cs="Times New Roman"/>
          <w:sz w:val="28"/>
          <w:szCs w:val="28"/>
        </w:rPr>
        <w:t>. Упорядочение структуры управления финансовыми ресурсами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публично-правовых образований</w:t>
      </w:r>
    </w:p>
    <w:p w:rsidR="00257FA0" w:rsidRPr="00AE48D3" w:rsidRDefault="00257FA0" w:rsidP="005D5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В рамках настоящей Программы под упорядочением структуры управления финансовыми ресурсами публично-правовых образований понимается:</w:t>
      </w:r>
    </w:p>
    <w:p w:rsidR="00F40405" w:rsidRPr="00AE48D3" w:rsidRDefault="002B5E03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405" w:rsidRPr="00AE48D3">
        <w:rPr>
          <w:rFonts w:ascii="Times New Roman" w:hAnsi="Times New Roman" w:cs="Times New Roman"/>
          <w:sz w:val="28"/>
          <w:szCs w:val="28"/>
        </w:rPr>
        <w:t>повышение эффективности управления доходами публично-правовых образований;</w:t>
      </w:r>
    </w:p>
    <w:p w:rsidR="00F40405" w:rsidRPr="00AE48D3" w:rsidRDefault="002B5E03" w:rsidP="009B53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405" w:rsidRPr="00AE48D3">
        <w:rPr>
          <w:rFonts w:ascii="Times New Roman" w:hAnsi="Times New Roman" w:cs="Times New Roman"/>
          <w:sz w:val="28"/>
          <w:szCs w:val="28"/>
        </w:rPr>
        <w:t>развитие методологии формирования и использования расходных обязательств как основы для планирования расходов публично-правовых образований.</w:t>
      </w:r>
      <w:bookmarkStart w:id="14" w:name="Par342"/>
      <w:bookmarkStart w:id="15" w:name="Par368"/>
      <w:bookmarkEnd w:id="14"/>
      <w:bookmarkEnd w:id="15"/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В отношении развития методологии формирования и использования расходных обязательств как основы для планирования расходов публично-правовых образований особенно важно четкое определение объема и </w:t>
      </w:r>
      <w:r w:rsidRPr="00AE48D3">
        <w:rPr>
          <w:rFonts w:ascii="Times New Roman" w:hAnsi="Times New Roman" w:cs="Times New Roman"/>
          <w:sz w:val="28"/>
          <w:szCs w:val="28"/>
        </w:rPr>
        <w:lastRenderedPageBreak/>
        <w:t>структуры действующих расходных обязательств, поскольку указанный показатель обеспечивает основу для</w:t>
      </w:r>
      <w:r w:rsidR="005D554F">
        <w:rPr>
          <w:rFonts w:ascii="Times New Roman" w:hAnsi="Times New Roman" w:cs="Times New Roman"/>
          <w:sz w:val="28"/>
          <w:szCs w:val="28"/>
        </w:rPr>
        <w:t xml:space="preserve"> формирования «потолка»</w:t>
      </w:r>
      <w:r w:rsidR="003B7C5F" w:rsidRPr="00AE48D3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AE48D3">
        <w:rPr>
          <w:rFonts w:ascii="Times New Roman" w:hAnsi="Times New Roman" w:cs="Times New Roman"/>
          <w:sz w:val="28"/>
          <w:szCs w:val="28"/>
        </w:rPr>
        <w:t>,</w:t>
      </w:r>
      <w:r w:rsidR="003B7C5F" w:rsidRPr="00AE48D3">
        <w:rPr>
          <w:rFonts w:ascii="Times New Roman" w:hAnsi="Times New Roman" w:cs="Times New Roman"/>
          <w:sz w:val="28"/>
          <w:szCs w:val="28"/>
        </w:rPr>
        <w:t xml:space="preserve"> что</w:t>
      </w:r>
      <w:r w:rsidRPr="00AE48D3">
        <w:rPr>
          <w:rFonts w:ascii="Times New Roman" w:hAnsi="Times New Roman" w:cs="Times New Roman"/>
          <w:sz w:val="28"/>
          <w:szCs w:val="28"/>
        </w:rPr>
        <w:t xml:space="preserve"> позволяет планировать ресурсы для принятия новых расходных обязательств.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Сложившаяся практика определения объемов фина</w:t>
      </w:r>
      <w:r w:rsidR="00AE48D3">
        <w:rPr>
          <w:rFonts w:ascii="Times New Roman" w:hAnsi="Times New Roman" w:cs="Times New Roman"/>
          <w:sz w:val="28"/>
          <w:szCs w:val="28"/>
        </w:rPr>
        <w:t>нсового обеспечения исполнения «контрактных»</w:t>
      </w:r>
      <w:r w:rsidRPr="00AE48D3">
        <w:rPr>
          <w:rFonts w:ascii="Times New Roman" w:hAnsi="Times New Roman" w:cs="Times New Roman"/>
          <w:sz w:val="28"/>
          <w:szCs w:val="28"/>
        </w:rPr>
        <w:t xml:space="preserve"> расходных обязатель</w:t>
      </w:r>
      <w:proofErr w:type="gramStart"/>
      <w:r w:rsidRPr="00AE48D3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Pr="00AE48D3">
        <w:rPr>
          <w:rFonts w:ascii="Times New Roman" w:hAnsi="Times New Roman" w:cs="Times New Roman"/>
          <w:sz w:val="28"/>
          <w:szCs w:val="28"/>
        </w:rPr>
        <w:t>ебует создания новых методов расчета бюджетных ассигнований.</w:t>
      </w:r>
    </w:p>
    <w:p w:rsidR="00F40405" w:rsidRPr="00AE48D3" w:rsidRDefault="00AE48D3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выделение «расчетных»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 бюджетных ассигнований, в рамках которых обеспечиваются все действую</w:t>
      </w:r>
      <w:r>
        <w:rPr>
          <w:rFonts w:ascii="Times New Roman" w:hAnsi="Times New Roman" w:cs="Times New Roman"/>
          <w:sz w:val="28"/>
          <w:szCs w:val="28"/>
        </w:rPr>
        <w:t>щие расходные обязательства, и «прогнозных»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 бюджетных ассигнований, планируемых в соответствии с лимитами бюджетных обязательств, под которыми предлагается понимать право на принятие и (или) исполнение обязательств, в том числе за пределами планового периода.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В связи с этим, первоочередной задачей стан</w:t>
      </w:r>
      <w:r w:rsidR="00AE48D3">
        <w:rPr>
          <w:rFonts w:ascii="Times New Roman" w:hAnsi="Times New Roman" w:cs="Times New Roman"/>
          <w:sz w:val="28"/>
          <w:szCs w:val="28"/>
        </w:rPr>
        <w:t>овится упорядочение управления «контрактными»</w:t>
      </w:r>
      <w:r w:rsidRPr="00AE48D3">
        <w:rPr>
          <w:rFonts w:ascii="Times New Roman" w:hAnsi="Times New Roman" w:cs="Times New Roman"/>
          <w:sz w:val="28"/>
          <w:szCs w:val="28"/>
        </w:rPr>
        <w:t xml:space="preserve"> расходными обязательствами.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Закупки товаров, работ, услуг для обеспечения муниципальных нужд, являясь од</w:t>
      </w:r>
      <w:r w:rsidR="00AE48D3">
        <w:rPr>
          <w:rFonts w:ascii="Times New Roman" w:hAnsi="Times New Roman" w:cs="Times New Roman"/>
          <w:sz w:val="28"/>
          <w:szCs w:val="28"/>
        </w:rPr>
        <w:t>ним из видов «контрактных отношений», обуславливают возникновение «контрактных»</w:t>
      </w:r>
      <w:r w:rsidRPr="00AE48D3">
        <w:rPr>
          <w:rFonts w:ascii="Times New Roman" w:hAnsi="Times New Roman" w:cs="Times New Roman"/>
          <w:sz w:val="28"/>
          <w:szCs w:val="28"/>
        </w:rPr>
        <w:t xml:space="preserve"> расходных обязательств на основании муниципальных контрактов. Объем расходов на закупки товаров, работ, услуг в общем</w:t>
      </w:r>
      <w:r w:rsidR="00AE48D3">
        <w:rPr>
          <w:rFonts w:ascii="Times New Roman" w:hAnsi="Times New Roman" w:cs="Times New Roman"/>
          <w:sz w:val="28"/>
          <w:szCs w:val="28"/>
        </w:rPr>
        <w:t xml:space="preserve"> объеме расходов на исполнение «контрактных»</w:t>
      </w:r>
      <w:r w:rsidRPr="00AE48D3">
        <w:rPr>
          <w:rFonts w:ascii="Times New Roman" w:hAnsi="Times New Roman" w:cs="Times New Roman"/>
          <w:sz w:val="28"/>
          <w:szCs w:val="28"/>
        </w:rPr>
        <w:t xml:space="preserve"> расходных обязательств составляет приблизительно 30 процентов, что предопределило начало реформирования сферы контрактных отношений именно с указанного вида публичного контрак</w:t>
      </w:r>
      <w:r w:rsidR="00A22F0F" w:rsidRPr="00AE48D3">
        <w:rPr>
          <w:rFonts w:ascii="Times New Roman" w:hAnsi="Times New Roman" w:cs="Times New Roman"/>
          <w:sz w:val="28"/>
          <w:szCs w:val="28"/>
        </w:rPr>
        <w:t>та и принятие в этой связи вступившего</w:t>
      </w:r>
      <w:r w:rsidRPr="00AE48D3">
        <w:rPr>
          <w:rFonts w:ascii="Times New Roman" w:hAnsi="Times New Roman" w:cs="Times New Roman"/>
          <w:sz w:val="28"/>
          <w:szCs w:val="28"/>
        </w:rPr>
        <w:t xml:space="preserve"> в силу с 2014 года Федерального закона </w:t>
      </w:r>
      <w:r w:rsidR="00257FA0" w:rsidRPr="00AE48D3">
        <w:rPr>
          <w:rFonts w:ascii="Times New Roman" w:hAnsi="Times New Roman" w:cs="Times New Roman"/>
          <w:sz w:val="28"/>
          <w:szCs w:val="28"/>
        </w:rPr>
        <w:t>№</w:t>
      </w:r>
      <w:r w:rsidRPr="00AE48D3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Так, в ходе дальнейшего совершенствования законодательства в данной области потребуется реализовать сложившийся механизм учета действующих и принимаемых расходных обязательств по заключенным и планируемым к заключению государственным (муниципальным) контрактам при планировании и исполнении бюджета.</w:t>
      </w:r>
    </w:p>
    <w:p w:rsidR="00F40405" w:rsidRPr="00AE48D3" w:rsidRDefault="00AE48D3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«контрактных»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 расходных обязател</w:t>
      </w:r>
      <w:r>
        <w:rPr>
          <w:rFonts w:ascii="Times New Roman" w:hAnsi="Times New Roman" w:cs="Times New Roman"/>
          <w:sz w:val="28"/>
          <w:szCs w:val="28"/>
        </w:rPr>
        <w:t>ьств, основанных на иных видах «публичного контракта»</w:t>
      </w:r>
      <w:r w:rsidR="00F40405" w:rsidRPr="00AE48D3">
        <w:rPr>
          <w:rFonts w:ascii="Times New Roman" w:hAnsi="Times New Roman" w:cs="Times New Roman"/>
          <w:sz w:val="28"/>
          <w:szCs w:val="28"/>
        </w:rPr>
        <w:t>, необходимо обеспечить формирование актуальной информации о действующих расходных обязательствах.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405" w:rsidRPr="00AE48D3" w:rsidRDefault="007B0BCE" w:rsidP="001877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432"/>
      <w:bookmarkEnd w:id="16"/>
      <w:r>
        <w:rPr>
          <w:rFonts w:ascii="Times New Roman" w:hAnsi="Times New Roman" w:cs="Times New Roman"/>
          <w:sz w:val="28"/>
          <w:szCs w:val="28"/>
        </w:rPr>
        <w:t>5</w:t>
      </w:r>
      <w:r w:rsidR="00F40405" w:rsidRPr="00AE48D3">
        <w:rPr>
          <w:rFonts w:ascii="Times New Roman" w:hAnsi="Times New Roman" w:cs="Times New Roman"/>
          <w:sz w:val="28"/>
          <w:szCs w:val="28"/>
        </w:rPr>
        <w:t>. Повышение функциональной эффективности</w:t>
      </w:r>
      <w:r w:rsidR="00187756">
        <w:rPr>
          <w:rFonts w:ascii="Times New Roman" w:hAnsi="Times New Roman" w:cs="Times New Roman"/>
          <w:sz w:val="28"/>
          <w:szCs w:val="28"/>
        </w:rPr>
        <w:t xml:space="preserve"> </w:t>
      </w:r>
      <w:r w:rsidR="00F40405" w:rsidRPr="00AE48D3">
        <w:rPr>
          <w:rFonts w:ascii="Times New Roman" w:hAnsi="Times New Roman" w:cs="Times New Roman"/>
          <w:sz w:val="28"/>
          <w:szCs w:val="28"/>
        </w:rPr>
        <w:t>бюджетных расходов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Переход к программно-целевым мет</w:t>
      </w:r>
      <w:r w:rsidR="00AE48D3">
        <w:rPr>
          <w:rFonts w:ascii="Times New Roman" w:hAnsi="Times New Roman" w:cs="Times New Roman"/>
          <w:sz w:val="28"/>
          <w:szCs w:val="28"/>
        </w:rPr>
        <w:t>одам управления, в том числе – «программному»</w:t>
      </w:r>
      <w:r w:rsidRPr="00AE48D3">
        <w:rPr>
          <w:rFonts w:ascii="Times New Roman" w:hAnsi="Times New Roman" w:cs="Times New Roman"/>
          <w:sz w:val="28"/>
          <w:szCs w:val="28"/>
        </w:rPr>
        <w:t xml:space="preserve"> бюджету, предполагает расширение финансовой самостоятельности и, следовательно, ответственности органов исполнительной власти за достижение запланированных целей и результатов.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Наряду с созданием общих условий и стимулов для повышения эффективности бюджетных расходов, необходимы разработка и реализация конкретных инструментов и механизмов для достижения этой цели с учетом </w:t>
      </w:r>
      <w:proofErr w:type="gramStart"/>
      <w:r w:rsidRPr="00AE48D3">
        <w:rPr>
          <w:rFonts w:ascii="Times New Roman" w:hAnsi="Times New Roman" w:cs="Times New Roman"/>
          <w:sz w:val="28"/>
          <w:szCs w:val="28"/>
        </w:rPr>
        <w:t>специфики основных сфер деятельности органов местного самоуправления</w:t>
      </w:r>
      <w:proofErr w:type="gramEnd"/>
      <w:r w:rsidRPr="00AE48D3">
        <w:rPr>
          <w:rFonts w:ascii="Times New Roman" w:hAnsi="Times New Roman" w:cs="Times New Roman"/>
          <w:sz w:val="28"/>
          <w:szCs w:val="28"/>
        </w:rPr>
        <w:t>.</w:t>
      </w:r>
    </w:p>
    <w:p w:rsidR="00F40405" w:rsidRPr="00AE48D3" w:rsidRDefault="00F40405" w:rsidP="009B5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7" w:name="Par472"/>
      <w:bookmarkStart w:id="18" w:name="Par491"/>
      <w:bookmarkStart w:id="19" w:name="Par524"/>
      <w:bookmarkStart w:id="20" w:name="Par559"/>
      <w:bookmarkStart w:id="21" w:name="Par596"/>
      <w:bookmarkEnd w:id="17"/>
      <w:bookmarkEnd w:id="18"/>
      <w:bookmarkEnd w:id="19"/>
      <w:bookmarkEnd w:id="20"/>
      <w:bookmarkEnd w:id="21"/>
    </w:p>
    <w:p w:rsidR="00F40405" w:rsidRPr="00AE48D3" w:rsidRDefault="007B0BCE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602"/>
      <w:bookmarkEnd w:id="22"/>
      <w:r>
        <w:rPr>
          <w:rFonts w:ascii="Times New Roman" w:hAnsi="Times New Roman" w:cs="Times New Roman"/>
          <w:sz w:val="28"/>
          <w:szCs w:val="28"/>
        </w:rPr>
        <w:t>5</w:t>
      </w:r>
      <w:r w:rsidR="00313DC6">
        <w:rPr>
          <w:rFonts w:ascii="Times New Roman" w:hAnsi="Times New Roman" w:cs="Times New Roman"/>
          <w:sz w:val="28"/>
          <w:szCs w:val="28"/>
        </w:rPr>
        <w:t>.</w:t>
      </w:r>
      <w:r w:rsidR="009B5318">
        <w:rPr>
          <w:rFonts w:ascii="Times New Roman" w:hAnsi="Times New Roman" w:cs="Times New Roman"/>
          <w:sz w:val="28"/>
          <w:szCs w:val="28"/>
        </w:rPr>
        <w:t>1</w:t>
      </w:r>
      <w:r w:rsidR="00313DC6">
        <w:rPr>
          <w:rFonts w:ascii="Times New Roman" w:hAnsi="Times New Roman" w:cs="Times New Roman"/>
          <w:sz w:val="28"/>
          <w:szCs w:val="28"/>
        </w:rPr>
        <w:t xml:space="preserve">. </w:t>
      </w:r>
      <w:r w:rsidR="00F40405" w:rsidRPr="00AE48D3">
        <w:rPr>
          <w:rFonts w:ascii="Times New Roman" w:hAnsi="Times New Roman" w:cs="Times New Roman"/>
          <w:sz w:val="28"/>
          <w:szCs w:val="28"/>
        </w:rPr>
        <w:t>Повышение качества финансового менеджмента</w:t>
      </w:r>
    </w:p>
    <w:p w:rsidR="00F40405" w:rsidRPr="00AE48D3" w:rsidRDefault="00D706CD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в </w:t>
      </w:r>
      <w:r w:rsidR="00F40405" w:rsidRPr="00AE48D3">
        <w:rPr>
          <w:rFonts w:ascii="Times New Roman" w:hAnsi="Times New Roman" w:cs="Times New Roman"/>
          <w:sz w:val="28"/>
          <w:szCs w:val="28"/>
        </w:rPr>
        <w:t>муниципальных учреждениях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Реализация бюджетного процесса на основе программно-целевых методов управления предъявляет новые требования к инструментам финансового менеджмента  в </w:t>
      </w:r>
      <w:r w:rsidR="004E5159" w:rsidRPr="00AE48D3">
        <w:rPr>
          <w:rFonts w:ascii="Times New Roman" w:hAnsi="Times New Roman" w:cs="Times New Roman"/>
          <w:sz w:val="28"/>
          <w:szCs w:val="28"/>
        </w:rPr>
        <w:t>муниципальных</w:t>
      </w:r>
      <w:r w:rsidRPr="00AE48D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E5159" w:rsidRPr="00AE48D3">
        <w:rPr>
          <w:rFonts w:ascii="Times New Roman" w:hAnsi="Times New Roman" w:cs="Times New Roman"/>
          <w:sz w:val="28"/>
          <w:szCs w:val="28"/>
        </w:rPr>
        <w:t>ях</w:t>
      </w:r>
      <w:r w:rsidRPr="00AE48D3">
        <w:rPr>
          <w:rFonts w:ascii="Times New Roman" w:hAnsi="Times New Roman" w:cs="Times New Roman"/>
          <w:sz w:val="28"/>
          <w:szCs w:val="28"/>
        </w:rPr>
        <w:t>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В ходе финансового менеджмента органа местного самоуправления должны приниматься эффективные управленческие решения о распределении, обеспечении адресного, экономного и результативного использования бюджетных средств, направляемых на мероприятия, осуществляемые структурными подразделениями, а также на оказание </w:t>
      </w:r>
      <w:r w:rsidR="004E5159" w:rsidRPr="00AE48D3">
        <w:rPr>
          <w:rFonts w:ascii="Times New Roman" w:hAnsi="Times New Roman" w:cs="Times New Roman"/>
          <w:sz w:val="28"/>
          <w:szCs w:val="28"/>
        </w:rPr>
        <w:t>муниципальных</w:t>
      </w:r>
      <w:r w:rsidRPr="00AE48D3">
        <w:rPr>
          <w:rFonts w:ascii="Times New Roman" w:hAnsi="Times New Roman" w:cs="Times New Roman"/>
          <w:sz w:val="28"/>
          <w:szCs w:val="28"/>
        </w:rPr>
        <w:t xml:space="preserve"> услуг, осуществляемых подведомственными </w:t>
      </w:r>
      <w:r w:rsidR="004E5159" w:rsidRPr="00AE48D3">
        <w:rPr>
          <w:rFonts w:ascii="Times New Roman" w:hAnsi="Times New Roman" w:cs="Times New Roman"/>
          <w:sz w:val="28"/>
          <w:szCs w:val="28"/>
        </w:rPr>
        <w:t>муниципальными</w:t>
      </w:r>
      <w:r w:rsidRPr="00AE48D3">
        <w:rPr>
          <w:rFonts w:ascii="Times New Roman" w:hAnsi="Times New Roman" w:cs="Times New Roman"/>
          <w:sz w:val="28"/>
          <w:szCs w:val="28"/>
        </w:rPr>
        <w:t xml:space="preserve"> учреждениями.</w:t>
      </w:r>
    </w:p>
    <w:p w:rsidR="00F40405" w:rsidRPr="00AE48D3" w:rsidRDefault="004E5159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П</w:t>
      </w:r>
      <w:r w:rsidR="00F40405" w:rsidRPr="00AE48D3">
        <w:rPr>
          <w:rFonts w:ascii="Times New Roman" w:hAnsi="Times New Roman" w:cs="Times New Roman"/>
          <w:sz w:val="28"/>
          <w:szCs w:val="28"/>
        </w:rPr>
        <w:t>рименени</w:t>
      </w:r>
      <w:r w:rsidRPr="00AE48D3">
        <w:rPr>
          <w:rFonts w:ascii="Times New Roman" w:hAnsi="Times New Roman" w:cs="Times New Roman"/>
          <w:sz w:val="28"/>
          <w:szCs w:val="28"/>
        </w:rPr>
        <w:t>е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 новых подходов по организации внутреннего финансового контроля и аудита в системе главного администратора бюджетных средств позволит перейти к формированию систем внутреннего контроля и аудита, охватывающих все аспекты деятельности органов местного самоуправления, так и </w:t>
      </w:r>
      <w:r w:rsidRPr="00AE48D3">
        <w:rPr>
          <w:rFonts w:ascii="Times New Roman" w:hAnsi="Times New Roman" w:cs="Times New Roman"/>
          <w:sz w:val="28"/>
          <w:szCs w:val="28"/>
        </w:rPr>
        <w:t>муниципальных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Первоочередными мероприятиями по развитию систем внутреннего контроля и аудита являются:</w:t>
      </w:r>
    </w:p>
    <w:p w:rsidR="00F40405" w:rsidRPr="00AE48D3" w:rsidRDefault="002B5E03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формирование нормативных правовых актов, обеспечивающих осуществление внутреннего контроля и </w:t>
      </w:r>
      <w:proofErr w:type="gramStart"/>
      <w:r w:rsidR="00F40405" w:rsidRPr="00AE48D3">
        <w:rPr>
          <w:rFonts w:ascii="Times New Roman" w:hAnsi="Times New Roman" w:cs="Times New Roman"/>
          <w:sz w:val="28"/>
          <w:szCs w:val="28"/>
        </w:rPr>
        <w:t>аудита</w:t>
      </w:r>
      <w:proofErr w:type="gramEnd"/>
      <w:r w:rsidR="00F40405" w:rsidRPr="00AE48D3">
        <w:rPr>
          <w:rFonts w:ascii="Times New Roman" w:hAnsi="Times New Roman" w:cs="Times New Roman"/>
          <w:sz w:val="28"/>
          <w:szCs w:val="28"/>
        </w:rPr>
        <w:t xml:space="preserve"> как в системе главного администратора бюджетных средств, так и в </w:t>
      </w:r>
      <w:r w:rsidR="004E5159" w:rsidRPr="00AE48D3">
        <w:rPr>
          <w:rFonts w:ascii="Times New Roman" w:hAnsi="Times New Roman" w:cs="Times New Roman"/>
          <w:sz w:val="28"/>
          <w:szCs w:val="28"/>
        </w:rPr>
        <w:t>муниципальном</w:t>
      </w:r>
      <w:r w:rsidR="00F40405" w:rsidRPr="00AE48D3">
        <w:rPr>
          <w:rFonts w:ascii="Times New Roman" w:hAnsi="Times New Roman" w:cs="Times New Roman"/>
          <w:sz w:val="28"/>
          <w:szCs w:val="28"/>
        </w:rPr>
        <w:t xml:space="preserve"> учреждении;</w:t>
      </w:r>
    </w:p>
    <w:p w:rsidR="00F40405" w:rsidRPr="00AE48D3" w:rsidRDefault="002B5E03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405" w:rsidRPr="00AE48D3">
        <w:rPr>
          <w:rFonts w:ascii="Times New Roman" w:hAnsi="Times New Roman" w:cs="Times New Roman"/>
          <w:sz w:val="28"/>
          <w:szCs w:val="28"/>
        </w:rPr>
        <w:t>разработка и внедрение программ обучения и тренингов по внутреннему контролю и аудиту.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Для количественной оценки повышения качества финансового менеджмента необходимо продолжить развитие </w:t>
      </w:r>
      <w:proofErr w:type="gramStart"/>
      <w:r w:rsidRPr="00AE48D3">
        <w:rPr>
          <w:rFonts w:ascii="Times New Roman" w:hAnsi="Times New Roman" w:cs="Times New Roman"/>
          <w:sz w:val="28"/>
          <w:szCs w:val="28"/>
        </w:rPr>
        <w:t>системы мониторинга качества финансового менеджмента главных администраторов бюджетных</w:t>
      </w:r>
      <w:proofErr w:type="gramEnd"/>
      <w:r w:rsidRPr="00AE48D3">
        <w:rPr>
          <w:rFonts w:ascii="Times New Roman" w:hAnsi="Times New Roman" w:cs="Times New Roman"/>
          <w:sz w:val="28"/>
          <w:szCs w:val="28"/>
        </w:rPr>
        <w:t xml:space="preserve"> средств, осуществляемого финансовым органом.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Кроме того, в рамках решения задачи по повышению эффективности управления отдельными видами расходов бюджета будут внедрены инструменты, позволяющие производить оценку результатов исполнения бюджета.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В частности, предметом анализа должны стать действия государственного заказчика по определению начальной (максимальной) цены контракта, цены контракта с единственным поставщиком (в том числе в соотношении с </w:t>
      </w:r>
      <w:proofErr w:type="spellStart"/>
      <w:r w:rsidRPr="00AE48D3">
        <w:rPr>
          <w:rFonts w:ascii="Times New Roman" w:hAnsi="Times New Roman" w:cs="Times New Roman"/>
          <w:sz w:val="28"/>
          <w:szCs w:val="28"/>
        </w:rPr>
        <w:t>референтными</w:t>
      </w:r>
      <w:proofErr w:type="spellEnd"/>
      <w:r w:rsidRPr="00AE48D3">
        <w:rPr>
          <w:rFonts w:ascii="Times New Roman" w:hAnsi="Times New Roman" w:cs="Times New Roman"/>
          <w:sz w:val="28"/>
          <w:szCs w:val="28"/>
        </w:rPr>
        <w:t xml:space="preserve"> (среднерыночными) ценами).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 w:rsidR="004E5159" w:rsidRPr="00AE48D3">
        <w:rPr>
          <w:rFonts w:ascii="Times New Roman" w:hAnsi="Times New Roman" w:cs="Times New Roman"/>
          <w:sz w:val="28"/>
          <w:szCs w:val="28"/>
        </w:rPr>
        <w:t>муниципальных</w:t>
      </w:r>
      <w:r w:rsidRPr="00AE48D3">
        <w:rPr>
          <w:rFonts w:ascii="Times New Roman" w:hAnsi="Times New Roman" w:cs="Times New Roman"/>
          <w:sz w:val="28"/>
          <w:szCs w:val="28"/>
        </w:rPr>
        <w:t xml:space="preserve"> контрактов планируется создать механизмы определения объема остатков бюджетных ассигнований на оплату муниц</w:t>
      </w:r>
      <w:r w:rsidR="004E5159" w:rsidRPr="00AE48D3">
        <w:rPr>
          <w:rFonts w:ascii="Times New Roman" w:hAnsi="Times New Roman" w:cs="Times New Roman"/>
          <w:sz w:val="28"/>
          <w:szCs w:val="28"/>
        </w:rPr>
        <w:t>ипальных</w:t>
      </w:r>
      <w:r w:rsidRPr="00AE48D3">
        <w:rPr>
          <w:rFonts w:ascii="Times New Roman" w:hAnsi="Times New Roman" w:cs="Times New Roman"/>
          <w:sz w:val="28"/>
          <w:szCs w:val="28"/>
        </w:rPr>
        <w:t xml:space="preserve"> контрактов, подлежащих оплате, но не оплаченных в текущем финансовом году, в целях использования данных объемов бюджетных ассигнований в очередном финансовом году на оплату указанных контрактов.</w:t>
      </w:r>
    </w:p>
    <w:p w:rsidR="004E5159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Планы закупок и сведения о поставленных на учет бюджетных обязательствах позволят получить информацию о принимаемых и действующих бюджетных обязательствах, а реестр контрактов и сведения плана-графика - информацию о заключенных муниципальных контрактах, </w:t>
      </w:r>
      <w:r w:rsidRPr="00AE48D3">
        <w:rPr>
          <w:rFonts w:ascii="Times New Roman" w:hAnsi="Times New Roman" w:cs="Times New Roman"/>
          <w:sz w:val="28"/>
          <w:szCs w:val="28"/>
        </w:rPr>
        <w:lastRenderedPageBreak/>
        <w:t xml:space="preserve">объемах и сроках исполнения денежных обязательств. </w:t>
      </w:r>
    </w:p>
    <w:p w:rsidR="00F40405" w:rsidRPr="00AE48D3" w:rsidRDefault="00F40405" w:rsidP="005D5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3" w:name="Par632"/>
      <w:bookmarkStart w:id="24" w:name="Par669"/>
      <w:bookmarkEnd w:id="23"/>
      <w:bookmarkEnd w:id="24"/>
    </w:p>
    <w:p w:rsidR="00F40405" w:rsidRPr="00AE48D3" w:rsidRDefault="007B0BCE" w:rsidP="001877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ar699"/>
      <w:bookmarkEnd w:id="25"/>
      <w:r>
        <w:rPr>
          <w:rFonts w:ascii="Times New Roman" w:hAnsi="Times New Roman" w:cs="Times New Roman"/>
          <w:sz w:val="28"/>
          <w:szCs w:val="28"/>
        </w:rPr>
        <w:t>6</w:t>
      </w:r>
      <w:r w:rsidR="00F40405" w:rsidRPr="00AE48D3">
        <w:rPr>
          <w:rFonts w:ascii="Times New Roman" w:hAnsi="Times New Roman" w:cs="Times New Roman"/>
          <w:sz w:val="28"/>
          <w:szCs w:val="28"/>
        </w:rPr>
        <w:t>. Обеспечение открытости и прозрачности</w:t>
      </w:r>
      <w:r w:rsidR="00187756">
        <w:rPr>
          <w:rFonts w:ascii="Times New Roman" w:hAnsi="Times New Roman" w:cs="Times New Roman"/>
          <w:sz w:val="28"/>
          <w:szCs w:val="28"/>
        </w:rPr>
        <w:t xml:space="preserve"> </w:t>
      </w:r>
      <w:r w:rsidR="00F40405" w:rsidRPr="00AE48D3">
        <w:rPr>
          <w:rFonts w:ascii="Times New Roman" w:hAnsi="Times New Roman" w:cs="Times New Roman"/>
          <w:sz w:val="28"/>
          <w:szCs w:val="28"/>
        </w:rPr>
        <w:t>общественных финансов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Повышение уровня информационной прозрачности деятельности органов </w:t>
      </w:r>
      <w:r w:rsidR="008B60CE" w:rsidRPr="00AE48D3">
        <w:rPr>
          <w:rFonts w:ascii="Times New Roman" w:hAnsi="Times New Roman" w:cs="Times New Roman"/>
          <w:sz w:val="28"/>
          <w:szCs w:val="28"/>
        </w:rPr>
        <w:t>муниципальной</w:t>
      </w:r>
      <w:r w:rsidRPr="00AE48D3">
        <w:rPr>
          <w:rFonts w:ascii="Times New Roman" w:hAnsi="Times New Roman" w:cs="Times New Roman"/>
          <w:sz w:val="28"/>
          <w:szCs w:val="28"/>
        </w:rPr>
        <w:t xml:space="preserve"> власти, принимающих участие в подготовке, исполнении бюджета и составлении бюджетной отчетности, способствует повышению качества их работы и системы управления общественными финансами в целом.</w:t>
      </w:r>
    </w:p>
    <w:p w:rsidR="009B5318" w:rsidRPr="00AE48D3" w:rsidRDefault="00F40405" w:rsidP="009B53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Открытость бюджета - основа для повышения информированности и вовлеченности целевых аудиторий. 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8D3">
        <w:rPr>
          <w:rFonts w:ascii="Times New Roman" w:hAnsi="Times New Roman" w:cs="Times New Roman"/>
          <w:sz w:val="28"/>
          <w:szCs w:val="28"/>
        </w:rPr>
        <w:t>В соответствии со стандартами для обеспечения финансовой (налогово-бюджетной) прозрачности необходимы:</w:t>
      </w:r>
      <w:proofErr w:type="gramEnd"/>
    </w:p>
    <w:p w:rsidR="00F40405" w:rsidRPr="00AE48D3" w:rsidRDefault="009B5318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405" w:rsidRPr="00AE48D3">
        <w:rPr>
          <w:rFonts w:ascii="Times New Roman" w:hAnsi="Times New Roman" w:cs="Times New Roman"/>
          <w:sz w:val="28"/>
          <w:szCs w:val="28"/>
        </w:rPr>
        <w:t>общедоступность информации о состоянии и тенденциях развития общественных финансов;</w:t>
      </w:r>
    </w:p>
    <w:p w:rsidR="00F40405" w:rsidRPr="00AE48D3" w:rsidRDefault="009B5318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405" w:rsidRPr="00AE48D3">
        <w:rPr>
          <w:rFonts w:ascii="Times New Roman" w:hAnsi="Times New Roman" w:cs="Times New Roman"/>
          <w:sz w:val="28"/>
          <w:szCs w:val="28"/>
        </w:rPr>
        <w:t>открытость деятельности органов власти по разработке, рассмотрению, утверждению и исполнению бюджетов;</w:t>
      </w:r>
    </w:p>
    <w:p w:rsidR="00F40405" w:rsidRPr="00AE48D3" w:rsidRDefault="009B5318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405" w:rsidRPr="00AE48D3">
        <w:rPr>
          <w:rFonts w:ascii="Times New Roman" w:hAnsi="Times New Roman" w:cs="Times New Roman"/>
          <w:sz w:val="28"/>
          <w:szCs w:val="28"/>
        </w:rPr>
        <w:t>наличие и соблюдение формализованных требований к ведению бюджетного учета, составлению и предоставлению бюджетной отчетности;</w:t>
      </w:r>
    </w:p>
    <w:p w:rsidR="00F40405" w:rsidRPr="00AE48D3" w:rsidRDefault="009B5318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405" w:rsidRPr="00AE48D3">
        <w:rPr>
          <w:rFonts w:ascii="Times New Roman" w:hAnsi="Times New Roman" w:cs="Times New Roman"/>
          <w:sz w:val="28"/>
          <w:szCs w:val="28"/>
        </w:rPr>
        <w:t>рассмотрение и утверждение законодательными органами бюджетных параметров, бюджетной отчетности в увязке с планируемыми и достигнутыми целями и результатами государственной политики;</w:t>
      </w:r>
    </w:p>
    <w:p w:rsidR="00F40405" w:rsidRPr="00AE48D3" w:rsidRDefault="009B5318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405" w:rsidRPr="00AE48D3">
        <w:rPr>
          <w:rFonts w:ascii="Times New Roman" w:hAnsi="Times New Roman" w:cs="Times New Roman"/>
          <w:sz w:val="28"/>
          <w:szCs w:val="28"/>
        </w:rPr>
        <w:t>обеспечение широкого участия общественности в процессе принятия решений о расп</w:t>
      </w:r>
      <w:r w:rsidR="008B60CE" w:rsidRPr="00AE48D3">
        <w:rPr>
          <w:rFonts w:ascii="Times New Roman" w:hAnsi="Times New Roman" w:cs="Times New Roman"/>
          <w:sz w:val="28"/>
          <w:szCs w:val="28"/>
        </w:rPr>
        <w:t>ределении общественных финансов.</w:t>
      </w:r>
    </w:p>
    <w:p w:rsidR="00F40405" w:rsidRPr="00AE48D3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 xml:space="preserve">В связи с этим необходимо обеспечить публичность процесса управления общественными финансами, правовой </w:t>
      </w:r>
      <w:proofErr w:type="gramStart"/>
      <w:r w:rsidRPr="00AE48D3">
        <w:rPr>
          <w:rFonts w:ascii="Times New Roman" w:hAnsi="Times New Roman" w:cs="Times New Roman"/>
          <w:sz w:val="28"/>
          <w:szCs w:val="28"/>
        </w:rPr>
        <w:t>основой</w:t>
      </w:r>
      <w:proofErr w:type="gramEnd"/>
      <w:r w:rsidRPr="00AE48D3">
        <w:rPr>
          <w:rFonts w:ascii="Times New Roman" w:hAnsi="Times New Roman" w:cs="Times New Roman"/>
          <w:sz w:val="28"/>
          <w:szCs w:val="28"/>
        </w:rPr>
        <w:t xml:space="preserve"> для которой должно стать законодательное закрепление нормы, гарантирующей обществу право на доступ к открытым государственным данным, а также открытость и доступность информации о расходовании бюджетных средств. Цели бюджетной политики должны представляться в понятной и доступной для граждан форме.</w:t>
      </w:r>
    </w:p>
    <w:p w:rsidR="00F40405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Повышение финансовой прозрачности и подотчетности органов муниципальной власти необходимо осуществлять комплексно на всех стадиях бюджетного процесса, что позволит обеспечить качественное улучшение системы управления общественными финансами.</w:t>
      </w:r>
    </w:p>
    <w:p w:rsidR="00B53EDB" w:rsidRDefault="00B53ED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EDB" w:rsidRDefault="007B0BCE" w:rsidP="00B53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3EDB">
        <w:rPr>
          <w:rFonts w:ascii="Times New Roman" w:hAnsi="Times New Roman" w:cs="Times New Roman"/>
          <w:sz w:val="28"/>
          <w:szCs w:val="28"/>
        </w:rPr>
        <w:t>. Сроки и этапы реализации Программы</w:t>
      </w:r>
    </w:p>
    <w:p w:rsidR="00B53EDB" w:rsidRDefault="00B53EDB" w:rsidP="00B53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3EDB" w:rsidRDefault="00B53ED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предусмотрена на 2015-2018 годы в один этап.</w:t>
      </w:r>
    </w:p>
    <w:p w:rsidR="00B53EDB" w:rsidRDefault="00B53ED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EDB" w:rsidRDefault="007B0BCE" w:rsidP="00B53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3EDB">
        <w:rPr>
          <w:rFonts w:ascii="Times New Roman" w:hAnsi="Times New Roman" w:cs="Times New Roman"/>
          <w:sz w:val="28"/>
          <w:szCs w:val="28"/>
        </w:rPr>
        <w:t>. Перечень мероприятий (направлений) муниципальной программы</w:t>
      </w:r>
    </w:p>
    <w:p w:rsidR="00B53EDB" w:rsidRDefault="00B53ED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EDB" w:rsidRDefault="00B53ED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представлен в приложении № 1 к настоящей муниципальной программе.</w:t>
      </w:r>
    </w:p>
    <w:p w:rsidR="00B53EDB" w:rsidRDefault="00B53ED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EDB" w:rsidRDefault="007B0BCE" w:rsidP="0041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B53EDB">
        <w:rPr>
          <w:rFonts w:ascii="Times New Roman" w:hAnsi="Times New Roman" w:cs="Times New Roman"/>
          <w:sz w:val="28"/>
          <w:szCs w:val="28"/>
        </w:rPr>
        <w:t>.</w:t>
      </w:r>
      <w:r w:rsidR="00D35B01">
        <w:rPr>
          <w:rFonts w:ascii="Times New Roman" w:hAnsi="Times New Roman" w:cs="Times New Roman"/>
          <w:sz w:val="28"/>
          <w:szCs w:val="28"/>
        </w:rPr>
        <w:t xml:space="preserve"> </w:t>
      </w:r>
      <w:r w:rsidR="00B53EDB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41253D" w:rsidRDefault="0041253D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EDB" w:rsidRDefault="00B53ED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Программы предусматривается за счет бюджета муниципального образования «Ахтубинский район».</w:t>
      </w:r>
    </w:p>
    <w:p w:rsidR="00B53EDB" w:rsidRDefault="00B53ED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и объемы финансирования подлежат ежегодному уточнению</w:t>
      </w:r>
      <w:r w:rsidR="009B53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 из возможностей бюджета с корректировкой программных мероприятий, результатов их реализации и оценки эффективности.</w:t>
      </w:r>
    </w:p>
    <w:p w:rsidR="00B53EDB" w:rsidRDefault="00B53ED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</w:t>
      </w:r>
      <w:r w:rsidR="009B5318">
        <w:rPr>
          <w:rFonts w:ascii="Times New Roman" w:hAnsi="Times New Roman" w:cs="Times New Roman"/>
          <w:sz w:val="28"/>
          <w:szCs w:val="28"/>
        </w:rPr>
        <w:t>граммы представлено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 2 к </w:t>
      </w:r>
      <w:r w:rsidR="009B5318">
        <w:rPr>
          <w:rFonts w:ascii="Times New Roman" w:hAnsi="Times New Roman" w:cs="Times New Roman"/>
          <w:sz w:val="28"/>
          <w:szCs w:val="28"/>
        </w:rPr>
        <w:t>настоящей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программе.</w:t>
      </w:r>
    </w:p>
    <w:p w:rsidR="0041253D" w:rsidRDefault="00B53ED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мероприятий и объемы финансирования в ходе реализации </w:t>
      </w:r>
      <w:r w:rsidR="009B5318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корректируются и уточняются ежегодно при распределении средств на очередной финансовый год.</w:t>
      </w:r>
    </w:p>
    <w:p w:rsidR="0041253D" w:rsidRDefault="0041253D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53D" w:rsidRDefault="0041253D" w:rsidP="0041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0BC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Механизм реализации муниципальной программы</w:t>
      </w:r>
    </w:p>
    <w:p w:rsidR="0041253D" w:rsidRDefault="0041253D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53D" w:rsidRDefault="0041253D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мероприятий муниципальной программы определяется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заказчиком и предусматривает проведение организационных мероприятий, обеспечивающих её выполнение.</w:t>
      </w:r>
    </w:p>
    <w:p w:rsidR="00B53EDB" w:rsidRDefault="00B53ED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253D" w:rsidRDefault="0041253D" w:rsidP="007B0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0B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Организация управления муниципальной программой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её реализации</w:t>
      </w:r>
    </w:p>
    <w:p w:rsidR="0041253D" w:rsidRDefault="0041253D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53D" w:rsidRDefault="0041253D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муниципальный заказчик Программы:</w:t>
      </w:r>
    </w:p>
    <w:p w:rsidR="0041253D" w:rsidRDefault="0041253D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руководство и текущее управление реализацией Программы;</w:t>
      </w:r>
    </w:p>
    <w:p w:rsidR="0041253D" w:rsidRDefault="00A97D4F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учетом выделяемых на реализацию Программы финансовых средств  ежегодно уточняет целевые индикаторы и показатели, затраты на мероприятия Программы, механизм реализации Программы и состав исполнения;</w:t>
      </w:r>
    </w:p>
    <w:p w:rsidR="00A97D4F" w:rsidRDefault="00A97D4F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эффективное использование средств, выделяемых на реализацию Программы;</w:t>
      </w:r>
    </w:p>
    <w:p w:rsidR="00A97D4F" w:rsidRDefault="00A97D4F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Программы;</w:t>
      </w:r>
    </w:p>
    <w:p w:rsidR="00A97D4F" w:rsidRDefault="00A97D4F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анализ и формирует предложения по рациональному использованию финансовых ресурсов Программы;</w:t>
      </w:r>
    </w:p>
    <w:p w:rsidR="00A97D4F" w:rsidRDefault="00A97D4F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и согласовывает в установленном порядке проекты правовых актов;</w:t>
      </w:r>
    </w:p>
    <w:p w:rsidR="00A97D4F" w:rsidRDefault="00A97D4F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уточняет мероприятия и объемы финансирования с учетом выполненных работ, представляет заявки на финансирование из бюджета Ахтубинского района;</w:t>
      </w:r>
    </w:p>
    <w:p w:rsidR="00A97D4F" w:rsidRDefault="00A97D4F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её реализацию, непосредственные и конечные результаты, целевое и эффективное использование выделенных бюджетных средств.</w:t>
      </w:r>
    </w:p>
    <w:p w:rsidR="00BB7EBB" w:rsidRDefault="00BB7EB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заказчик Программы ежеквартально, до 20-го числа </w:t>
      </w:r>
      <w:r>
        <w:rPr>
          <w:rFonts w:ascii="Times New Roman" w:hAnsi="Times New Roman" w:cs="Times New Roman"/>
          <w:sz w:val="28"/>
          <w:szCs w:val="28"/>
        </w:rPr>
        <w:lastRenderedPageBreak/>
        <w:t>месяца, следующего за отчетным кварталом, представляет в управление экономического развития Ахтубинского района отчеты о ходе реализации Программы и эффективности использования бюджетных ассигнований.</w:t>
      </w:r>
    </w:p>
    <w:p w:rsidR="00BB7EBB" w:rsidRDefault="00BB7EB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EBB" w:rsidRDefault="00BB7EB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0B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Оценка эффективности реализации муниципальной програм</w:t>
      </w:r>
      <w:r w:rsidR="00CD591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BB7EBB" w:rsidRDefault="00BB7EB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EBB" w:rsidRPr="00AE48D3" w:rsidRDefault="00BB7EBB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результатом реализации Программы является </w:t>
      </w:r>
      <w:r w:rsidR="007B0BCE">
        <w:rPr>
          <w:rFonts w:ascii="Times New Roman" w:hAnsi="Times New Roman" w:cs="Times New Roman"/>
          <w:sz w:val="28"/>
          <w:szCs w:val="28"/>
        </w:rPr>
        <w:t>о</w:t>
      </w:r>
      <w:r w:rsidR="007B0BCE" w:rsidRPr="007B0BCE">
        <w:rPr>
          <w:rFonts w:ascii="Times New Roman" w:hAnsi="Times New Roman" w:cs="Times New Roman"/>
          <w:sz w:val="28"/>
          <w:szCs w:val="28"/>
        </w:rPr>
        <w:t>беспечение долгосрочной сбалансированности и финансовой устойчивости бюджета Ахтубинского района, создание условий для эффективного управления муниципальными финансами Ахтубинского района</w:t>
      </w:r>
      <w:r w:rsidR="007B0BCE">
        <w:rPr>
          <w:rFonts w:ascii="Times New Roman" w:hAnsi="Times New Roman" w:cs="Times New Roman"/>
          <w:sz w:val="28"/>
          <w:szCs w:val="28"/>
        </w:rPr>
        <w:t>.</w:t>
      </w:r>
    </w:p>
    <w:p w:rsidR="00BA7B88" w:rsidRDefault="00BA7B88" w:rsidP="00BA7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E03" w:rsidRDefault="002B5E03" w:rsidP="00BA7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E03" w:rsidRDefault="002B5E03" w:rsidP="00BA7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FA0" w:rsidRDefault="00257FA0" w:rsidP="00BA7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8D3">
        <w:rPr>
          <w:rFonts w:ascii="Times New Roman" w:hAnsi="Times New Roman" w:cs="Times New Roman"/>
          <w:sz w:val="28"/>
          <w:szCs w:val="28"/>
        </w:rPr>
        <w:t>Верно:</w:t>
      </w:r>
    </w:p>
    <w:p w:rsidR="00D54F66" w:rsidRDefault="00D54F66" w:rsidP="00BA7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54F66" w:rsidSect="00BF7766">
          <w:footerReference w:type="default" r:id="rId11"/>
          <w:pgSz w:w="11906" w:h="16838"/>
          <w:pgMar w:top="993" w:right="850" w:bottom="284" w:left="1701" w:header="708" w:footer="708" w:gutter="0"/>
          <w:cols w:space="708"/>
          <w:docGrid w:linePitch="360"/>
        </w:sectPr>
      </w:pPr>
    </w:p>
    <w:p w:rsidR="00D54F66" w:rsidRPr="00D54F66" w:rsidRDefault="00D54F66" w:rsidP="00D54F6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D54F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D54F66" w:rsidRPr="00D54F66" w:rsidRDefault="00D54F66" w:rsidP="00D54F6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D54F66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D54F66" w:rsidRPr="00D54F66" w:rsidRDefault="00D54F66" w:rsidP="00D54F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54F66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D54F66" w:rsidRDefault="00D54F66" w:rsidP="00D54F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54F6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677C4" w:rsidRDefault="009677C4" w:rsidP="00D54F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1134"/>
        <w:gridCol w:w="992"/>
        <w:gridCol w:w="992"/>
        <w:gridCol w:w="992"/>
        <w:gridCol w:w="1134"/>
        <w:gridCol w:w="1798"/>
        <w:gridCol w:w="567"/>
        <w:gridCol w:w="1037"/>
        <w:gridCol w:w="708"/>
        <w:gridCol w:w="709"/>
        <w:gridCol w:w="709"/>
        <w:gridCol w:w="709"/>
      </w:tblGrid>
      <w:tr w:rsidR="00D54F66" w:rsidRPr="00D54F66" w:rsidTr="00D54F66">
        <w:trPr>
          <w:trHeight w:val="324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Цели, задачи, 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2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финансирования, тыс. рублей</w:t>
            </w: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D54F66" w:rsidRPr="00D54F66" w:rsidTr="00D54F66">
        <w:trPr>
          <w:trHeight w:val="1944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 за предшествующий период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D54F66" w:rsidRPr="00D54F66" w:rsidTr="00D54F66">
        <w:trPr>
          <w:trHeight w:val="492"/>
        </w:trPr>
        <w:tc>
          <w:tcPr>
            <w:tcW w:w="1601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«Повышение эффективности управления муниципальными финансами на 2015-2018 годы»</w:t>
            </w:r>
          </w:p>
        </w:tc>
      </w:tr>
      <w:tr w:rsidR="00D54F66" w:rsidRPr="00D54F66" w:rsidTr="00D54F66">
        <w:trPr>
          <w:trHeight w:val="660"/>
        </w:trPr>
        <w:tc>
          <w:tcPr>
            <w:tcW w:w="1601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Цель: </w:t>
            </w:r>
            <w:r w:rsidRPr="00D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долгосрочной сбалансированности и финансовой устойчивости бюджета Ахтубинского района, создание условий для эффективного управления муниципальными финансами Ахтубинского района</w:t>
            </w:r>
          </w:p>
        </w:tc>
      </w:tr>
      <w:tr w:rsidR="00D54F66" w:rsidRPr="00D54F66" w:rsidTr="00D54F66">
        <w:trPr>
          <w:trHeight w:val="660"/>
        </w:trPr>
        <w:tc>
          <w:tcPr>
            <w:tcW w:w="1601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Задача: </w:t>
            </w:r>
            <w:r w:rsidRPr="00D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Совершенствование организации и осуществления бюджетного процесса </w:t>
            </w:r>
            <w:proofErr w:type="gramStart"/>
            <w:r w:rsidRPr="00D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Ахтубинском</w:t>
            </w:r>
            <w:proofErr w:type="gramEnd"/>
            <w:r w:rsidRPr="00D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районе, межбюджетных отношений, повышение эффективности оказания финансовой помощи бюджетам муниципальных образований</w:t>
            </w:r>
          </w:p>
        </w:tc>
      </w:tr>
      <w:tr w:rsidR="00D54F66" w:rsidRPr="00D54F66" w:rsidTr="00D54F66">
        <w:trPr>
          <w:trHeight w:val="360"/>
        </w:trPr>
        <w:tc>
          <w:tcPr>
            <w:tcW w:w="1601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1: Осуществление первичного воинского учета на территориях, где отсутствуют военные комиссариаты.</w:t>
            </w:r>
          </w:p>
        </w:tc>
      </w:tr>
      <w:tr w:rsidR="00D54F66" w:rsidRPr="00D54F66" w:rsidTr="00D54F66">
        <w:trPr>
          <w:trHeight w:val="288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</w:t>
            </w:r>
            <w:proofErr w:type="spellEnd"/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D2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1 589,3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1 684,7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1 772,3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Динамика  представления субвенций местным бюджетам из бюджета Астраханской области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54F66" w:rsidRPr="00D54F66" w:rsidTr="00D54F66">
        <w:trPr>
          <w:trHeight w:val="153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4F66" w:rsidRPr="00D54F66" w:rsidTr="00D54F66">
        <w:trPr>
          <w:trHeight w:val="420"/>
        </w:trPr>
        <w:tc>
          <w:tcPr>
            <w:tcW w:w="1601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2: Субсидии муниципальным образованиям Астраханской области на закупку топлива (мазут, печное топливо) на очередной отопительный сезон </w:t>
            </w:r>
          </w:p>
        </w:tc>
      </w:tr>
      <w:tr w:rsidR="00D54F66" w:rsidRPr="00D54F66" w:rsidTr="00D54F66">
        <w:trPr>
          <w:trHeight w:val="288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123 449,6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38 880,3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41 213,1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43 356,2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Динамика  </w:t>
            </w: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представления субсидий местным бюджетам из бюджета Астраханской области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54F66" w:rsidRPr="00D54F66" w:rsidTr="00D54F66">
        <w:trPr>
          <w:trHeight w:val="232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Субсидии муниципальным образованиям Астраханской области на закупку топлива (мазут, печное топливо) на очередной отопительный сезон 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4F66" w:rsidRPr="00D54F66" w:rsidTr="00D54F66">
        <w:trPr>
          <w:trHeight w:val="396"/>
        </w:trPr>
        <w:tc>
          <w:tcPr>
            <w:tcW w:w="1601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Направление 3: Обслуживание муниципального долга</w:t>
            </w:r>
          </w:p>
        </w:tc>
      </w:tr>
      <w:tr w:rsidR="00D54F66" w:rsidRPr="00D54F66" w:rsidTr="00D54F66">
        <w:trPr>
          <w:trHeight w:val="288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"Ахтубинский район"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7 318,8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2 439,6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2 439,6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2 439,6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3.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54F66" w:rsidRPr="00D54F66" w:rsidTr="00D54F66">
        <w:trPr>
          <w:trHeight w:val="141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расходов бюджета МО "Ахтубинский район" на обслуживание муниципального долга в расходах бюджета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4F66" w:rsidRPr="00D54F66" w:rsidTr="00D54F66">
        <w:trPr>
          <w:trHeight w:val="624"/>
        </w:trPr>
        <w:tc>
          <w:tcPr>
            <w:tcW w:w="1601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4: Субвенции муниципальным образованиям Астраханской области на осуществление государственных полномочий по выравниванию бюджетной обеспеченности поселений за счет средств бюджета Астраханской области</w:t>
            </w:r>
          </w:p>
        </w:tc>
      </w:tr>
      <w:tr w:rsidR="00D54F66" w:rsidRPr="00D54F66" w:rsidTr="00D54F66">
        <w:trPr>
          <w:trHeight w:val="49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Мероприятия: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161 135,8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50 749,5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53 794,5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56 591,8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4.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54F66" w:rsidRPr="00D54F66" w:rsidTr="00D54F66">
        <w:trPr>
          <w:trHeight w:val="217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муниципальным образованиям Астраханской области на осуществление государственных полномочий по выравниванию бюджетной обеспеченности поселений за счет средств бюджета Астраханской области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Динамика  представления безадресной финансовой помощи местным бюджетам из бюджета Астраханской области 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4F66" w:rsidRPr="00D54F66" w:rsidTr="00D54F66">
        <w:trPr>
          <w:trHeight w:val="612"/>
        </w:trPr>
        <w:tc>
          <w:tcPr>
            <w:tcW w:w="16017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Направление 5: Предоставление иных межбюджетных трансфертов бюджетам муниципальных образований Ахтубинского района на осуществление части полномочий по решению вопросов местного значения</w:t>
            </w:r>
          </w:p>
        </w:tc>
      </w:tr>
      <w:tr w:rsidR="00D54F66" w:rsidRPr="00D54F66" w:rsidTr="00D54F66">
        <w:trPr>
          <w:trHeight w:val="324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"Ахтубинский район"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17 457,1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5 498,1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6 131,0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54F66" w:rsidRPr="00D54F66" w:rsidTr="00D54F66">
        <w:trPr>
          <w:trHeight w:val="159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иных межбюджетных трансфертов из бюджета МО "Ахтубинский район" бюджетам муниципальных образований поселений Ахтубинского района 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 представления безадресной финансовой помощи местным бюджетам из бюджета МО "Ахтубинский район"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4F66" w:rsidRPr="00D54F66" w:rsidTr="00D54F66">
        <w:trPr>
          <w:trHeight w:val="39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направлениям: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314 407,6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BD2430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104 959,9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110 290,9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4F66" w:rsidRPr="00D54F66" w:rsidTr="00D54F66">
        <w:trPr>
          <w:trHeight w:val="420"/>
        </w:trPr>
        <w:tc>
          <w:tcPr>
            <w:tcW w:w="1601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ВЦП «Обеспечение эффективного управления финансов Ахтубинского района на 2015-2018 годы»</w:t>
            </w:r>
          </w:p>
        </w:tc>
      </w:tr>
      <w:tr w:rsidR="00D54F66" w:rsidRPr="00D54F66" w:rsidTr="00D54F66">
        <w:trPr>
          <w:trHeight w:val="660"/>
        </w:trPr>
        <w:tc>
          <w:tcPr>
            <w:tcW w:w="1601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Цель: </w:t>
            </w:r>
            <w:r w:rsidRPr="00D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финансовой устойчивости бюджета Ахтубинского района, создание условий для эффективного управления  муниципальными финансами Ахтубинского района</w:t>
            </w:r>
          </w:p>
        </w:tc>
      </w:tr>
      <w:tr w:rsidR="00D54F66" w:rsidRPr="00D54F66" w:rsidTr="00D54F66">
        <w:trPr>
          <w:trHeight w:val="660"/>
        </w:trPr>
        <w:tc>
          <w:tcPr>
            <w:tcW w:w="1601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Задача: </w:t>
            </w:r>
            <w:r w:rsidRPr="00D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эффективности деятельности финансового управления администрации МО «Ахтубинский район» </w:t>
            </w:r>
          </w:p>
        </w:tc>
      </w:tr>
      <w:tr w:rsidR="00D54F66" w:rsidRPr="00D54F66" w:rsidTr="00D54F66">
        <w:trPr>
          <w:trHeight w:val="288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"Ахтубинский район"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25 486,7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6 211,6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6 395,3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6 453,9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освоения специалистами технологий и программ в сфере муниципального управления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54F66" w:rsidRPr="00D54F66" w:rsidTr="00D54F66">
        <w:trPr>
          <w:trHeight w:val="153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исполнения функций органов местного самоуправления, осуществляющих функции финансовых органов на территории Ахтубинского района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4F66" w:rsidRPr="00D54F66" w:rsidTr="00D54F66">
        <w:trPr>
          <w:trHeight w:val="39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МП: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339 894,3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BD2430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105 552,1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BD2430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111 385,8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116 744,8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F66" w:rsidRPr="00D54F66" w:rsidRDefault="00D54F66" w:rsidP="00D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F1660" w:rsidRDefault="009F1660">
      <w:pPr>
        <w:rPr>
          <w:rFonts w:ascii="Times New Roman" w:hAnsi="Times New Roman" w:cs="Times New Roman"/>
          <w:sz w:val="28"/>
          <w:szCs w:val="28"/>
        </w:rPr>
        <w:sectPr w:rsidR="009F1660" w:rsidSect="00D54F66">
          <w:pgSz w:w="16838" w:h="11906" w:orient="landscape"/>
          <w:pgMar w:top="1701" w:right="993" w:bottom="850" w:left="1134" w:header="708" w:footer="708" w:gutter="0"/>
          <w:cols w:space="708"/>
          <w:docGrid w:linePitch="360"/>
        </w:sectPr>
      </w:pPr>
    </w:p>
    <w:p w:rsidR="00D54F66" w:rsidRPr="00C81F05" w:rsidRDefault="00C81F05" w:rsidP="00C81F05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C81F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C81F05" w:rsidRDefault="00C81F05" w:rsidP="00C81F05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C81F0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677C4" w:rsidRDefault="009677C4" w:rsidP="00C81F05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9677C4" w:rsidRDefault="009F1660" w:rsidP="009677C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9F1660" w:rsidRDefault="009677C4" w:rsidP="009677C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C81F05" w:rsidRPr="00C81F05" w:rsidRDefault="00C81F05" w:rsidP="00C81F05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1058" w:type="dxa"/>
        <w:tblInd w:w="-318" w:type="dxa"/>
        <w:tblLook w:val="04A0" w:firstRow="1" w:lastRow="0" w:firstColumn="1" w:lastColumn="0" w:noHBand="0" w:noVBand="1"/>
      </w:tblPr>
      <w:tblGrid>
        <w:gridCol w:w="426"/>
        <w:gridCol w:w="3119"/>
        <w:gridCol w:w="1417"/>
        <w:gridCol w:w="1560"/>
        <w:gridCol w:w="1559"/>
        <w:gridCol w:w="1701"/>
        <w:gridCol w:w="1276"/>
      </w:tblGrid>
      <w:tr w:rsidR="009F1660" w:rsidRPr="009F1660" w:rsidTr="009F1660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60" w:rsidRPr="009F1660" w:rsidRDefault="00D54F66" w:rsidP="009F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9F1660"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исполнения (год)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Астраханской области  (тыс.руб.)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МО "Ахтубинский район" 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9F1660" w:rsidRPr="009F1660" w:rsidTr="009F1660">
        <w:trPr>
          <w:trHeight w:val="4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 ведомственной целевой программы «Обеспечение эффективного управления финансов Ахтубинского района на 2015-2018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6 211,60</w:t>
            </w:r>
          </w:p>
        </w:tc>
      </w:tr>
      <w:tr w:rsidR="009F1660" w:rsidRPr="009F1660" w:rsidTr="009F1660">
        <w:trPr>
          <w:trHeight w:val="43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6 395,30</w:t>
            </w:r>
          </w:p>
        </w:tc>
      </w:tr>
      <w:tr w:rsidR="009F1660" w:rsidRPr="009F1660" w:rsidTr="009F1660">
        <w:trPr>
          <w:trHeight w:val="4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6 425,90</w:t>
            </w:r>
          </w:p>
        </w:tc>
      </w:tr>
      <w:tr w:rsidR="009F1660" w:rsidRPr="009F1660" w:rsidTr="009F1660">
        <w:trPr>
          <w:trHeight w:val="39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6 453,90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6 453,90</w:t>
            </w:r>
          </w:p>
        </w:tc>
      </w:tr>
      <w:tr w:rsidR="009F1660" w:rsidRPr="009F1660" w:rsidTr="009F1660">
        <w:trPr>
          <w:trHeight w:val="33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муниципальной программе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6 211,60</w:t>
            </w:r>
          </w:p>
        </w:tc>
      </w:tr>
      <w:tr w:rsidR="009F1660" w:rsidRPr="009F1660" w:rsidTr="009F1660">
        <w:trPr>
          <w:trHeight w:val="3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89 629,80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105 552,10</w:t>
            </w:r>
          </w:p>
        </w:tc>
      </w:tr>
      <w:tr w:rsidR="009F1660" w:rsidRPr="009F1660" w:rsidTr="009F1660">
        <w:trPr>
          <w:trHeight w:val="42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95 007,60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111 385,80</w:t>
            </w:r>
          </w:p>
        </w:tc>
      </w:tr>
      <w:tr w:rsidR="009F1660" w:rsidRPr="009F1660" w:rsidTr="009F1660">
        <w:trPr>
          <w:trHeight w:val="40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660" w:rsidRPr="009F1660" w:rsidRDefault="009F1660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60" w:rsidRPr="009F1660" w:rsidRDefault="009F1660" w:rsidP="009F1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6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116 744,80</w:t>
            </w:r>
          </w:p>
        </w:tc>
      </w:tr>
    </w:tbl>
    <w:p w:rsidR="00D54F66" w:rsidRDefault="00D54F66">
      <w:pPr>
        <w:rPr>
          <w:rFonts w:ascii="Times New Roman" w:hAnsi="Times New Roman" w:cs="Times New Roman"/>
          <w:sz w:val="28"/>
          <w:szCs w:val="28"/>
        </w:rPr>
      </w:pPr>
    </w:p>
    <w:p w:rsidR="009F1660" w:rsidRDefault="00D54F66">
      <w:pPr>
        <w:rPr>
          <w:rFonts w:ascii="Times New Roman" w:hAnsi="Times New Roman" w:cs="Times New Roman"/>
          <w:sz w:val="28"/>
          <w:szCs w:val="28"/>
        </w:rPr>
        <w:sectPr w:rsidR="009F1660" w:rsidSect="009F1660">
          <w:pgSz w:w="11906" w:h="16838"/>
          <w:pgMar w:top="1134" w:right="567" w:bottom="1134" w:left="777" w:header="720" w:footer="720" w:gutter="0"/>
          <w:cols w:space="720"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1660" w:rsidRPr="00C81F05" w:rsidRDefault="009F1660" w:rsidP="009F1660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C81F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1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660" w:rsidRDefault="009F1660" w:rsidP="009F1660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C81F0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F1660" w:rsidRPr="009F1660" w:rsidRDefault="009F1660" w:rsidP="009F166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9F1660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</w:t>
      </w:r>
    </w:p>
    <w:p w:rsidR="009F1660" w:rsidRDefault="009F1660" w:rsidP="009F166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9F1660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bookmarkStart w:id="26" w:name="Par537"/>
      <w:bookmarkEnd w:id="26"/>
    </w:p>
    <w:p w:rsidR="00E36F93" w:rsidRPr="009F1660" w:rsidRDefault="00E36F93" w:rsidP="009F166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827"/>
        <w:gridCol w:w="1276"/>
        <w:gridCol w:w="2410"/>
        <w:gridCol w:w="1134"/>
        <w:gridCol w:w="992"/>
        <w:gridCol w:w="928"/>
      </w:tblGrid>
      <w:tr w:rsidR="009F1660" w:rsidRPr="009F1660" w:rsidTr="009F1660">
        <w:tc>
          <w:tcPr>
            <w:tcW w:w="4219" w:type="dxa"/>
            <w:vMerge w:val="restart"/>
            <w:shd w:val="clear" w:color="auto" w:fill="auto"/>
          </w:tcPr>
          <w:p w:rsidR="009F1660" w:rsidRPr="009F1660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66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целей и задач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F1660" w:rsidRPr="009F1660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66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показателей конечного и промежуточного результатов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F1660" w:rsidRPr="009F1660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660">
              <w:rPr>
                <w:rFonts w:ascii="Times New Roman" w:eastAsia="Calibri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F1660" w:rsidRPr="009F1660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66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за период, предшествующий реализации Программы (2015 год)</w:t>
            </w:r>
          </w:p>
        </w:tc>
        <w:tc>
          <w:tcPr>
            <w:tcW w:w="3054" w:type="dxa"/>
            <w:gridSpan w:val="3"/>
            <w:shd w:val="clear" w:color="auto" w:fill="auto"/>
          </w:tcPr>
          <w:p w:rsidR="009F1660" w:rsidRPr="009F1660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660">
              <w:rPr>
                <w:rFonts w:ascii="Times New Roman" w:eastAsia="Calibri" w:hAnsi="Times New Roman" w:cs="Times New Roman"/>
                <w:sz w:val="20"/>
                <w:szCs w:val="20"/>
              </w:rPr>
              <w:t>Прогнозные значения программы</w:t>
            </w:r>
          </w:p>
        </w:tc>
      </w:tr>
      <w:tr w:rsidR="009F1660" w:rsidRPr="009F1660" w:rsidTr="009F1660">
        <w:tc>
          <w:tcPr>
            <w:tcW w:w="4219" w:type="dxa"/>
            <w:vMerge/>
            <w:shd w:val="clear" w:color="auto" w:fill="auto"/>
          </w:tcPr>
          <w:p w:rsidR="009F1660" w:rsidRPr="009F1660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F1660" w:rsidRPr="009F1660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1660" w:rsidRPr="009F1660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F1660" w:rsidRPr="009F1660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1660" w:rsidRPr="009F1660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660">
              <w:rPr>
                <w:rFonts w:ascii="Times New Roman" w:eastAsia="Calibri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992" w:type="dxa"/>
            <w:shd w:val="clear" w:color="auto" w:fill="auto"/>
          </w:tcPr>
          <w:p w:rsidR="009F1660" w:rsidRPr="009F1660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660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928" w:type="dxa"/>
            <w:shd w:val="clear" w:color="auto" w:fill="auto"/>
          </w:tcPr>
          <w:p w:rsidR="009F1660" w:rsidRPr="009F1660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660">
              <w:rPr>
                <w:rFonts w:ascii="Times New Roman" w:eastAsia="Calibri" w:hAnsi="Times New Roman" w:cs="Times New Roman"/>
                <w:sz w:val="20"/>
                <w:szCs w:val="20"/>
              </w:rPr>
              <w:t>2018 г.</w:t>
            </w:r>
          </w:p>
        </w:tc>
      </w:tr>
      <w:tr w:rsidR="009F1660" w:rsidRPr="009F1660" w:rsidTr="009F1660">
        <w:tc>
          <w:tcPr>
            <w:tcW w:w="14786" w:type="dxa"/>
            <w:gridSpan w:val="7"/>
            <w:shd w:val="clear" w:color="auto" w:fill="auto"/>
          </w:tcPr>
          <w:p w:rsidR="009F1660" w:rsidRPr="00E36F93" w:rsidRDefault="009677C4" w:rsidP="00E36F9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="009F1660" w:rsidRPr="00E36F93">
              <w:rPr>
                <w:rFonts w:ascii="Times New Roman" w:hAnsi="Times New Roman" w:cs="Times New Roman"/>
              </w:rPr>
              <w:t>программа</w:t>
            </w:r>
          </w:p>
          <w:p w:rsidR="009F1660" w:rsidRPr="009F1660" w:rsidRDefault="00E36F93" w:rsidP="00E36F93">
            <w:pPr>
              <w:pStyle w:val="ae"/>
              <w:jc w:val="center"/>
              <w:rPr>
                <w:sz w:val="20"/>
                <w:szCs w:val="20"/>
              </w:rPr>
            </w:pPr>
            <w:r w:rsidRPr="00E3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эффективности управления муниципальными финансами на 2015-2018 годы»</w:t>
            </w:r>
          </w:p>
        </w:tc>
      </w:tr>
      <w:tr w:rsidR="00E36F93" w:rsidRPr="009F1660" w:rsidTr="009F1660">
        <w:tc>
          <w:tcPr>
            <w:tcW w:w="14786" w:type="dxa"/>
            <w:gridSpan w:val="7"/>
            <w:shd w:val="clear" w:color="auto" w:fill="auto"/>
          </w:tcPr>
          <w:p w:rsidR="00E36F93" w:rsidRDefault="00E36F93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Цель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F1660">
              <w:rPr>
                <w:rFonts w:ascii="Times New Roman" w:eastAsia="Calibri" w:hAnsi="Times New Roman" w:cs="Times New Roman"/>
              </w:rPr>
              <w:t>:</w:t>
            </w:r>
            <w:proofErr w:type="gramEnd"/>
            <w:r w:rsidRPr="009F1660">
              <w:rPr>
                <w:rFonts w:ascii="Times New Roman" w:eastAsia="Calibri" w:hAnsi="Times New Roman" w:cs="Times New Roman"/>
              </w:rPr>
              <w:t xml:space="preserve"> </w:t>
            </w:r>
            <w:r w:rsidRPr="00E36F93">
              <w:rPr>
                <w:rFonts w:ascii="Times New Roman" w:hAnsi="Times New Roman" w:cs="Times New Roman"/>
              </w:rPr>
              <w:t>Обеспечение долгосрочной сбалансированности и финансовой устойчивости бюджета Ахтубинского района, создание условий для эффективного управления муниципальными финансами Ахтубинского района</w:t>
            </w:r>
          </w:p>
        </w:tc>
      </w:tr>
      <w:tr w:rsidR="009F1660" w:rsidRPr="009F1660" w:rsidTr="009F1660">
        <w:tc>
          <w:tcPr>
            <w:tcW w:w="14786" w:type="dxa"/>
            <w:gridSpan w:val="7"/>
            <w:shd w:val="clear" w:color="auto" w:fill="auto"/>
          </w:tcPr>
          <w:p w:rsidR="009F1660" w:rsidRPr="009F1660" w:rsidRDefault="00E36F93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660">
              <w:rPr>
                <w:rFonts w:ascii="Times New Roman" w:eastAsia="Calibri" w:hAnsi="Times New Roman" w:cs="Times New Roman"/>
              </w:rPr>
              <w:t xml:space="preserve">Задача: </w:t>
            </w:r>
            <w:r w:rsidRPr="00E36F93">
              <w:rPr>
                <w:rFonts w:ascii="Times New Roman" w:hAnsi="Times New Roman" w:cs="Times New Roman"/>
              </w:rPr>
              <w:t xml:space="preserve">Совершенствование организации и осуществления бюджетного процесса </w:t>
            </w:r>
            <w:proofErr w:type="gramStart"/>
            <w:r w:rsidRPr="00E36F93">
              <w:rPr>
                <w:rFonts w:ascii="Times New Roman" w:hAnsi="Times New Roman" w:cs="Times New Roman"/>
              </w:rPr>
              <w:t>в</w:t>
            </w:r>
            <w:proofErr w:type="gramEnd"/>
            <w:r w:rsidRPr="00E36F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6F93">
              <w:rPr>
                <w:rFonts w:ascii="Times New Roman" w:hAnsi="Times New Roman" w:cs="Times New Roman"/>
              </w:rPr>
              <w:t>Ахтубинском</w:t>
            </w:r>
            <w:proofErr w:type="gramEnd"/>
            <w:r w:rsidRPr="00E36F93">
              <w:rPr>
                <w:rFonts w:ascii="Times New Roman" w:hAnsi="Times New Roman" w:cs="Times New Roman"/>
              </w:rPr>
              <w:t xml:space="preserve"> районе, межбюджетных отношений, повышение эффективности оказания финансовой помощи бюджетам муниципальных образований</w:t>
            </w:r>
          </w:p>
        </w:tc>
      </w:tr>
      <w:tr w:rsidR="009F1660" w:rsidRPr="009F1660" w:rsidTr="009F1660">
        <w:tc>
          <w:tcPr>
            <w:tcW w:w="4219" w:type="dxa"/>
            <w:shd w:val="clear" w:color="auto" w:fill="auto"/>
          </w:tcPr>
          <w:p w:rsidR="00E36F93" w:rsidRPr="00E36F93" w:rsidRDefault="00E36F93" w:rsidP="00E36F9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</w:rPr>
            </w:pPr>
            <w:r w:rsidRPr="00E36F93">
              <w:rPr>
                <w:rFonts w:ascii="Times New Roman" w:eastAsia="Calibri" w:hAnsi="Times New Roman" w:cs="Times New Roman"/>
              </w:rPr>
              <w:t>Мероприятие</w:t>
            </w:r>
            <w:r>
              <w:rPr>
                <w:rFonts w:ascii="Times New Roman" w:eastAsia="Calibri" w:hAnsi="Times New Roman" w:cs="Times New Roman"/>
              </w:rPr>
              <w:t xml:space="preserve"> 1</w:t>
            </w:r>
            <w:r w:rsidRPr="00E36F93">
              <w:rPr>
                <w:rFonts w:ascii="Times New Roman" w:eastAsia="Calibri" w:hAnsi="Times New Roman" w:cs="Times New Roman"/>
              </w:rPr>
              <w:t>:</w:t>
            </w:r>
          </w:p>
          <w:p w:rsidR="009F1660" w:rsidRPr="009F1660" w:rsidRDefault="00E36F93" w:rsidP="00E36F9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</w:rPr>
            </w:pPr>
            <w:r w:rsidRPr="00E36F93"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7" w:type="dxa"/>
            <w:shd w:val="clear" w:color="auto" w:fill="auto"/>
          </w:tcPr>
          <w:p w:rsidR="009F1660" w:rsidRPr="009F1660" w:rsidRDefault="00E36F93" w:rsidP="009F166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 представления субвенций местным бюджетам из бюджета Астраханской области</w:t>
            </w:r>
          </w:p>
        </w:tc>
        <w:tc>
          <w:tcPr>
            <w:tcW w:w="1276" w:type="dxa"/>
            <w:shd w:val="clear" w:color="auto" w:fill="auto"/>
          </w:tcPr>
          <w:p w:rsidR="009F1660" w:rsidRPr="009F1660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66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9F1660" w:rsidRPr="009F1660" w:rsidRDefault="00E36F93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F1660" w:rsidRPr="009F1660" w:rsidRDefault="00E36F93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F1660" w:rsidRPr="009F1660" w:rsidRDefault="00E36F93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auto" w:fill="auto"/>
          </w:tcPr>
          <w:p w:rsidR="009F1660" w:rsidRPr="009F1660" w:rsidRDefault="00E36F93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9F1660" w:rsidRPr="009F1660" w:rsidTr="009F1660">
        <w:tc>
          <w:tcPr>
            <w:tcW w:w="4219" w:type="dxa"/>
            <w:shd w:val="clear" w:color="auto" w:fill="auto"/>
          </w:tcPr>
          <w:p w:rsidR="00E36F93" w:rsidRPr="00E36F93" w:rsidRDefault="00E36F93" w:rsidP="00E36F9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</w:rPr>
            </w:pPr>
            <w:r w:rsidRPr="00E36F93">
              <w:rPr>
                <w:rFonts w:ascii="Times New Roman" w:eastAsia="Calibri" w:hAnsi="Times New Roman" w:cs="Times New Roman"/>
              </w:rPr>
              <w:t>Мероприятие</w:t>
            </w:r>
            <w:r>
              <w:rPr>
                <w:rFonts w:ascii="Times New Roman" w:eastAsia="Calibri" w:hAnsi="Times New Roman" w:cs="Times New Roman"/>
              </w:rPr>
              <w:t xml:space="preserve"> 2</w:t>
            </w:r>
            <w:r w:rsidRPr="00E36F93">
              <w:rPr>
                <w:rFonts w:ascii="Times New Roman" w:eastAsia="Calibri" w:hAnsi="Times New Roman" w:cs="Times New Roman"/>
              </w:rPr>
              <w:t>:</w:t>
            </w:r>
          </w:p>
          <w:p w:rsidR="009F1660" w:rsidRPr="009F1660" w:rsidRDefault="00E36F93" w:rsidP="00E36F9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</w:rPr>
            </w:pPr>
            <w:r w:rsidRPr="00E36F93">
              <w:rPr>
                <w:rFonts w:ascii="Times New Roman" w:eastAsia="Calibri" w:hAnsi="Times New Roman" w:cs="Times New Roman"/>
              </w:rPr>
              <w:t>Субсидии муниципальным образованиям Астраханской области на закупку топлива (мазут, печное топливо) на очередной отопительный сезон</w:t>
            </w:r>
          </w:p>
        </w:tc>
        <w:tc>
          <w:tcPr>
            <w:tcW w:w="3827" w:type="dxa"/>
            <w:shd w:val="clear" w:color="auto" w:fill="auto"/>
          </w:tcPr>
          <w:p w:rsidR="009F1660" w:rsidRPr="009F1660" w:rsidRDefault="00E36F93" w:rsidP="009F166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F93">
              <w:rPr>
                <w:rFonts w:ascii="Times New Roman" w:eastAsia="Calibri" w:hAnsi="Times New Roman" w:cs="Times New Roman"/>
                <w:sz w:val="20"/>
                <w:szCs w:val="20"/>
              </w:rPr>
              <w:t>Динамика  представления субсидий местным бюджетам из бюджета Астраханской области</w:t>
            </w:r>
          </w:p>
        </w:tc>
        <w:tc>
          <w:tcPr>
            <w:tcW w:w="1276" w:type="dxa"/>
            <w:shd w:val="clear" w:color="auto" w:fill="auto"/>
          </w:tcPr>
          <w:p w:rsidR="009F1660" w:rsidRPr="009F1660" w:rsidRDefault="00E36F93" w:rsidP="00E36F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66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9F1660" w:rsidRPr="009F1660" w:rsidRDefault="00E36F93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F1660" w:rsidRPr="009F1660" w:rsidRDefault="00E36F93" w:rsidP="00E36F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F1660" w:rsidRPr="009F1660" w:rsidRDefault="00E36F93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auto" w:fill="auto"/>
          </w:tcPr>
          <w:p w:rsidR="009F1660" w:rsidRPr="009F1660" w:rsidRDefault="00E36F93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9F1660" w:rsidRPr="009F1660" w:rsidTr="009F1660">
        <w:tc>
          <w:tcPr>
            <w:tcW w:w="4219" w:type="dxa"/>
            <w:shd w:val="clear" w:color="auto" w:fill="auto"/>
          </w:tcPr>
          <w:p w:rsidR="00E36F93" w:rsidRPr="00E36F93" w:rsidRDefault="00E36F93" w:rsidP="00E36F9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</w:rPr>
            </w:pPr>
            <w:r w:rsidRPr="00E36F93">
              <w:rPr>
                <w:rFonts w:ascii="Times New Roman" w:eastAsia="Calibri" w:hAnsi="Times New Roman" w:cs="Times New Roman"/>
              </w:rPr>
              <w:lastRenderedPageBreak/>
              <w:t>Мероприятие</w:t>
            </w:r>
            <w:r>
              <w:rPr>
                <w:rFonts w:ascii="Times New Roman" w:eastAsia="Calibri" w:hAnsi="Times New Roman" w:cs="Times New Roman"/>
              </w:rPr>
              <w:t xml:space="preserve"> 3</w:t>
            </w:r>
            <w:r w:rsidRPr="00E36F93">
              <w:rPr>
                <w:rFonts w:ascii="Times New Roman" w:eastAsia="Calibri" w:hAnsi="Times New Roman" w:cs="Times New Roman"/>
              </w:rPr>
              <w:t>:</w:t>
            </w:r>
          </w:p>
          <w:p w:rsidR="009F1660" w:rsidRPr="009F1660" w:rsidRDefault="00E36F93" w:rsidP="00E36F9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</w:rPr>
            </w:pPr>
            <w:r w:rsidRPr="00E36F93">
              <w:rPr>
                <w:rFonts w:ascii="Times New Roman" w:eastAsia="Calibri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3827" w:type="dxa"/>
            <w:shd w:val="clear" w:color="auto" w:fill="auto"/>
          </w:tcPr>
          <w:p w:rsidR="009F1660" w:rsidRPr="009F1660" w:rsidRDefault="00E36F93" w:rsidP="009F166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F93">
              <w:rPr>
                <w:rFonts w:ascii="Times New Roman" w:eastAsia="Calibri" w:hAnsi="Times New Roman" w:cs="Times New Roman"/>
                <w:sz w:val="20"/>
                <w:szCs w:val="20"/>
              </w:rPr>
              <w:t>Доля расходов бюджета МО "Ахтубинский район" на обслуживание муниципального долга в расходах бюджета</w:t>
            </w:r>
          </w:p>
        </w:tc>
        <w:tc>
          <w:tcPr>
            <w:tcW w:w="1276" w:type="dxa"/>
            <w:shd w:val="clear" w:color="auto" w:fill="auto"/>
          </w:tcPr>
          <w:p w:rsidR="009F1660" w:rsidRPr="009F1660" w:rsidRDefault="00E36F93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9F1660" w:rsidRPr="009F1660" w:rsidRDefault="00E36F93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F1660" w:rsidRPr="009F1660" w:rsidRDefault="00E36F93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F1660" w:rsidRPr="009F1660" w:rsidRDefault="00E36F93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auto" w:fill="auto"/>
          </w:tcPr>
          <w:p w:rsidR="009F1660" w:rsidRPr="009F1660" w:rsidRDefault="00E36F93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9F1660" w:rsidRPr="009F1660" w:rsidTr="009F1660">
        <w:tc>
          <w:tcPr>
            <w:tcW w:w="4219" w:type="dxa"/>
            <w:shd w:val="clear" w:color="auto" w:fill="auto"/>
          </w:tcPr>
          <w:p w:rsidR="00E36F93" w:rsidRPr="00E36F93" w:rsidRDefault="00E36F93" w:rsidP="00E36F9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</w:rPr>
            </w:pPr>
            <w:r w:rsidRPr="00E36F93">
              <w:rPr>
                <w:rFonts w:ascii="Times New Roman" w:eastAsia="Calibri" w:hAnsi="Times New Roman" w:cs="Times New Roman"/>
              </w:rPr>
              <w:t>Мероприятия</w:t>
            </w:r>
            <w:r>
              <w:rPr>
                <w:rFonts w:ascii="Times New Roman" w:eastAsia="Calibri" w:hAnsi="Times New Roman" w:cs="Times New Roman"/>
              </w:rPr>
              <w:t xml:space="preserve"> 4</w:t>
            </w:r>
            <w:r w:rsidRPr="00E36F93">
              <w:rPr>
                <w:rFonts w:ascii="Times New Roman" w:eastAsia="Calibri" w:hAnsi="Times New Roman" w:cs="Times New Roman"/>
              </w:rPr>
              <w:t xml:space="preserve">:  </w:t>
            </w:r>
          </w:p>
          <w:p w:rsidR="009F1660" w:rsidRPr="009F1660" w:rsidRDefault="00E36F93" w:rsidP="00E36F9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</w:rPr>
            </w:pPr>
            <w:r w:rsidRPr="00E36F93">
              <w:rPr>
                <w:rFonts w:ascii="Times New Roman" w:eastAsia="Calibri" w:hAnsi="Times New Roman" w:cs="Times New Roman"/>
              </w:rPr>
              <w:t>Субвенции муниципальным образованиям Астраханской области на осуществление государственных полномочий по выравниванию бюджетной обеспеченности поселений за счет средств бюджета Астраханской области</w:t>
            </w:r>
          </w:p>
        </w:tc>
        <w:tc>
          <w:tcPr>
            <w:tcW w:w="3827" w:type="dxa"/>
            <w:shd w:val="clear" w:color="auto" w:fill="auto"/>
          </w:tcPr>
          <w:p w:rsidR="009F1660" w:rsidRPr="009F1660" w:rsidRDefault="00E36F93" w:rsidP="009F166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F93">
              <w:rPr>
                <w:rFonts w:ascii="Times New Roman" w:eastAsia="Calibri" w:hAnsi="Times New Roman" w:cs="Times New Roman"/>
                <w:sz w:val="20"/>
                <w:szCs w:val="20"/>
              </w:rPr>
              <w:t>Динамика  представления безадресной финансовой помощи местным бюджетам из бюджета Астраханской области</w:t>
            </w:r>
          </w:p>
        </w:tc>
        <w:tc>
          <w:tcPr>
            <w:tcW w:w="1276" w:type="dxa"/>
            <w:shd w:val="clear" w:color="auto" w:fill="auto"/>
          </w:tcPr>
          <w:p w:rsidR="009F1660" w:rsidRPr="009F1660" w:rsidRDefault="00E36F93" w:rsidP="00E36F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9F1660" w:rsidRPr="009F1660" w:rsidRDefault="00E36F93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F1660" w:rsidRPr="009F1660" w:rsidRDefault="00E36F93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F1660" w:rsidRPr="009F1660" w:rsidRDefault="00E36F93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auto" w:fill="auto"/>
          </w:tcPr>
          <w:p w:rsidR="009F1660" w:rsidRPr="009F1660" w:rsidRDefault="00E36F93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9F1660" w:rsidRPr="009F1660" w:rsidTr="009F1660">
        <w:tc>
          <w:tcPr>
            <w:tcW w:w="4219" w:type="dxa"/>
            <w:shd w:val="clear" w:color="auto" w:fill="auto"/>
          </w:tcPr>
          <w:p w:rsidR="00E36F93" w:rsidRDefault="00E36F93" w:rsidP="00E36F9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</w:rPr>
            </w:pPr>
            <w:r w:rsidRPr="00E36F93">
              <w:rPr>
                <w:rFonts w:ascii="Times New Roman" w:eastAsia="Calibri" w:hAnsi="Times New Roman" w:cs="Times New Roman"/>
              </w:rPr>
              <w:t>Мероприятие</w:t>
            </w:r>
            <w:r>
              <w:rPr>
                <w:rFonts w:ascii="Times New Roman" w:eastAsia="Calibri" w:hAnsi="Times New Roman" w:cs="Times New Roman"/>
              </w:rPr>
              <w:t xml:space="preserve"> 5: </w:t>
            </w:r>
          </w:p>
          <w:p w:rsidR="009F1660" w:rsidRPr="009F1660" w:rsidRDefault="00E36F93" w:rsidP="00E36F9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</w:rPr>
            </w:pPr>
            <w:r w:rsidRPr="00E36F93">
              <w:rPr>
                <w:rFonts w:ascii="Times New Roman" w:eastAsia="Calibri" w:hAnsi="Times New Roman" w:cs="Times New Roman"/>
              </w:rPr>
              <w:t>Предоставление иных межбюджетных трансфертов из бюджета МО "Ахтубинский район" бюджетам муниципальных образований поселений Ахтубинского района</w:t>
            </w:r>
          </w:p>
        </w:tc>
        <w:tc>
          <w:tcPr>
            <w:tcW w:w="3827" w:type="dxa"/>
            <w:shd w:val="clear" w:color="auto" w:fill="auto"/>
          </w:tcPr>
          <w:p w:rsidR="009F1660" w:rsidRPr="009F1660" w:rsidRDefault="00E36F93" w:rsidP="009F166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F93">
              <w:rPr>
                <w:rFonts w:ascii="Times New Roman" w:eastAsia="Calibri" w:hAnsi="Times New Roman" w:cs="Times New Roman"/>
                <w:sz w:val="20"/>
                <w:szCs w:val="20"/>
              </w:rPr>
              <w:t>Динамика  представления безадресной финансовой помощи местным бюджетам из бюджета МО "Ахтубинский район"</w:t>
            </w:r>
          </w:p>
        </w:tc>
        <w:tc>
          <w:tcPr>
            <w:tcW w:w="1276" w:type="dxa"/>
            <w:shd w:val="clear" w:color="auto" w:fill="auto"/>
          </w:tcPr>
          <w:p w:rsidR="009F1660" w:rsidRPr="009F1660" w:rsidRDefault="00E36F93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2410" w:type="dxa"/>
            <w:shd w:val="clear" w:color="auto" w:fill="auto"/>
          </w:tcPr>
          <w:p w:rsidR="009F1660" w:rsidRPr="009F1660" w:rsidRDefault="00E36F93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F1660" w:rsidRPr="009F1660" w:rsidRDefault="00E36F93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F1660" w:rsidRPr="009F1660" w:rsidRDefault="00E36F93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auto" w:fill="auto"/>
          </w:tcPr>
          <w:p w:rsidR="009F1660" w:rsidRPr="009F1660" w:rsidRDefault="00E36F93" w:rsidP="009F16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9F1660" w:rsidRDefault="009F1660" w:rsidP="009F1660"/>
    <w:p w:rsidR="009F1660" w:rsidRDefault="009F1660" w:rsidP="009F1660"/>
    <w:p w:rsidR="009F1660" w:rsidRDefault="009F1660" w:rsidP="009F1660"/>
    <w:p w:rsidR="009F1660" w:rsidRDefault="009F1660" w:rsidP="009F1660"/>
    <w:p w:rsidR="00E36F93" w:rsidRDefault="00E36F93" w:rsidP="009F1660"/>
    <w:p w:rsidR="009F1660" w:rsidRPr="00E36F93" w:rsidRDefault="009F1660" w:rsidP="00E36F93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E36F93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9F1660" w:rsidRPr="00E36F93" w:rsidRDefault="009F1660" w:rsidP="00E36F93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E36F93">
        <w:rPr>
          <w:rFonts w:ascii="Times New Roman" w:hAnsi="Times New Roman" w:cs="Times New Roman"/>
          <w:sz w:val="28"/>
          <w:szCs w:val="28"/>
        </w:rPr>
        <w:t>к муниципальн</w:t>
      </w:r>
      <w:r w:rsidR="00E36F93">
        <w:rPr>
          <w:rFonts w:ascii="Times New Roman" w:hAnsi="Times New Roman" w:cs="Times New Roman"/>
          <w:sz w:val="28"/>
          <w:szCs w:val="28"/>
        </w:rPr>
        <w:t>ой</w:t>
      </w:r>
      <w:r w:rsidRPr="00E36F93">
        <w:rPr>
          <w:rFonts w:ascii="Times New Roman" w:hAnsi="Times New Roman" w:cs="Times New Roman"/>
          <w:sz w:val="28"/>
          <w:szCs w:val="28"/>
        </w:rPr>
        <w:t xml:space="preserve"> </w:t>
      </w:r>
      <w:r w:rsidR="00E36F93">
        <w:rPr>
          <w:rFonts w:ascii="Times New Roman" w:hAnsi="Times New Roman" w:cs="Times New Roman"/>
          <w:sz w:val="28"/>
          <w:szCs w:val="28"/>
        </w:rPr>
        <w:t>программе</w:t>
      </w:r>
    </w:p>
    <w:p w:rsidR="009F1660" w:rsidRPr="00E36F93" w:rsidRDefault="009F1660" w:rsidP="00E36F9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9F1660" w:rsidRPr="00E36F93" w:rsidRDefault="009F1660" w:rsidP="00E36F9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ar764"/>
      <w:bookmarkEnd w:id="27"/>
      <w:r w:rsidRPr="00E36F93">
        <w:rPr>
          <w:rFonts w:ascii="Times New Roman" w:hAnsi="Times New Roman" w:cs="Times New Roman"/>
          <w:sz w:val="28"/>
          <w:szCs w:val="28"/>
        </w:rPr>
        <w:t>Сведения</w:t>
      </w:r>
    </w:p>
    <w:p w:rsidR="009F1660" w:rsidRPr="00E36F93" w:rsidRDefault="009F1660" w:rsidP="00E36F9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E36F93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программы,</w:t>
      </w:r>
    </w:p>
    <w:p w:rsidR="009F1660" w:rsidRDefault="009F1660" w:rsidP="00E36F9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E36F93">
        <w:rPr>
          <w:rFonts w:ascii="Times New Roman" w:hAnsi="Times New Roman" w:cs="Times New Roman"/>
          <w:sz w:val="28"/>
          <w:szCs w:val="28"/>
        </w:rPr>
        <w:t xml:space="preserve">подпрограмм муниципальной программы и их </w:t>
      </w:r>
      <w:proofErr w:type="gramStart"/>
      <w:r w:rsidRPr="00E36F93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p w:rsidR="00E36F93" w:rsidRPr="004B03A7" w:rsidRDefault="00E36F93" w:rsidP="00E36F93">
      <w:pPr>
        <w:pStyle w:val="ae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9"/>
        <w:gridCol w:w="2425"/>
        <w:gridCol w:w="1382"/>
        <w:gridCol w:w="1694"/>
        <w:gridCol w:w="1605"/>
        <w:gridCol w:w="2015"/>
        <w:gridCol w:w="2188"/>
        <w:gridCol w:w="1216"/>
        <w:gridCol w:w="1617"/>
      </w:tblGrid>
      <w:tr w:rsidR="009F1660" w:rsidRPr="009677C4" w:rsidTr="009677C4">
        <w:trPr>
          <w:tblCellSpacing w:w="5" w:type="nil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677C4">
              <w:rPr>
                <w:rFonts w:ascii="Times New Roman" w:hAnsi="Times New Roman" w:cs="Times New Roman"/>
              </w:rPr>
              <w:t>п</w:t>
            </w:r>
            <w:proofErr w:type="gramEnd"/>
            <w:r w:rsidRPr="009677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34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9F1660" w:rsidRPr="009677C4" w:rsidTr="009677C4">
        <w:trPr>
          <w:tblCellSpacing w:w="5" w:type="nil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завершающий год</w:t>
            </w:r>
          </w:p>
        </w:tc>
      </w:tr>
      <w:tr w:rsidR="009F1660" w:rsidRPr="009677C4" w:rsidTr="009677C4">
        <w:trPr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660" w:rsidRPr="009677C4" w:rsidTr="009677C4">
        <w:trPr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9</w:t>
            </w:r>
          </w:p>
        </w:tc>
      </w:tr>
      <w:tr w:rsidR="009F1660" w:rsidRPr="009677C4" w:rsidTr="009F1660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C4" w:rsidRPr="009677C4" w:rsidRDefault="009677C4" w:rsidP="009677C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9F1660" w:rsidRDefault="009677C4" w:rsidP="009677C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«Повышение эффективности управления муниципальными финансами на 2015-2018 годы»</w:t>
            </w:r>
          </w:p>
          <w:p w:rsidR="009677C4" w:rsidRPr="009677C4" w:rsidRDefault="009677C4" w:rsidP="009677C4">
            <w:pPr>
              <w:pStyle w:val="ae"/>
              <w:jc w:val="center"/>
            </w:pPr>
          </w:p>
        </w:tc>
      </w:tr>
      <w:tr w:rsidR="009F1660" w:rsidRPr="009677C4" w:rsidTr="009677C4">
        <w:trPr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1</w:t>
            </w:r>
            <w:r w:rsidR="009677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677C4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 представления субвенций местным бюджетам из бюджета Астраханской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677C4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677C4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677C4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677C4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677C4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677C4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677C4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1660" w:rsidRPr="009677C4" w:rsidTr="009677C4">
        <w:trPr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F1660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77C4">
              <w:rPr>
                <w:rFonts w:ascii="Times New Roman" w:hAnsi="Times New Roman" w:cs="Times New Roman"/>
              </w:rPr>
              <w:t>2</w:t>
            </w:r>
            <w:r w:rsidR="009677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677C4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6F93">
              <w:rPr>
                <w:rFonts w:ascii="Times New Roman" w:eastAsia="Calibri" w:hAnsi="Times New Roman" w:cs="Times New Roman"/>
                <w:sz w:val="20"/>
                <w:szCs w:val="20"/>
              </w:rPr>
              <w:t>Динамика  представления субсидий местным бюджетам из бюджета Астраханской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677C4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677C4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677C4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677C4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677C4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677C4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0" w:rsidRPr="009677C4" w:rsidRDefault="009677C4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77C4" w:rsidRPr="009677C4" w:rsidTr="009677C4">
        <w:trPr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C4" w:rsidRPr="009677C4" w:rsidRDefault="009677C4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C4" w:rsidRPr="00E36F93" w:rsidRDefault="009677C4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F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расходов бюджета МО "Ахтубинский район" </w:t>
            </w:r>
            <w:r w:rsidRPr="00E36F9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обслуживание муниципального долга в расходах бюджета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C4" w:rsidRPr="009677C4" w:rsidRDefault="009677C4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C4" w:rsidRPr="009677C4" w:rsidRDefault="009677C4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C4" w:rsidRPr="009677C4" w:rsidRDefault="009677C4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C4" w:rsidRPr="009677C4" w:rsidRDefault="009677C4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C4" w:rsidRPr="009677C4" w:rsidRDefault="009677C4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C4" w:rsidRPr="009677C4" w:rsidRDefault="009677C4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C4" w:rsidRPr="009677C4" w:rsidRDefault="009677C4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77C4" w:rsidRPr="009677C4" w:rsidTr="009677C4">
        <w:trPr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C4" w:rsidRPr="009677C4" w:rsidRDefault="009677C4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C4" w:rsidRPr="00E36F93" w:rsidRDefault="009677C4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F93">
              <w:rPr>
                <w:rFonts w:ascii="Times New Roman" w:eastAsia="Calibri" w:hAnsi="Times New Roman" w:cs="Times New Roman"/>
                <w:sz w:val="20"/>
                <w:szCs w:val="20"/>
              </w:rPr>
              <w:t>Динамика  представления безадресной финансовой помощи местным бюджетам из бюджета Астраханской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C4" w:rsidRPr="009677C4" w:rsidRDefault="009677C4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C4" w:rsidRPr="009677C4" w:rsidRDefault="009677C4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C4" w:rsidRPr="009677C4" w:rsidRDefault="009677C4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C4" w:rsidRPr="009677C4" w:rsidRDefault="009677C4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C4" w:rsidRPr="009677C4" w:rsidRDefault="009677C4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C4" w:rsidRPr="009677C4" w:rsidRDefault="009677C4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C4" w:rsidRPr="009677C4" w:rsidRDefault="009677C4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77C4" w:rsidRPr="009677C4" w:rsidTr="009677C4">
        <w:trPr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C4" w:rsidRPr="009677C4" w:rsidRDefault="009677C4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C4" w:rsidRPr="00E36F93" w:rsidRDefault="009677C4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77C4">
              <w:rPr>
                <w:rFonts w:ascii="Times New Roman" w:eastAsia="Calibri" w:hAnsi="Times New Roman" w:cs="Times New Roman"/>
                <w:sz w:val="20"/>
                <w:szCs w:val="20"/>
              </w:rPr>
              <w:t>Динамика  представления безадресной финансовой помощи местным бюджетам из бюджета МО "Ахтубинский район"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C4" w:rsidRPr="009677C4" w:rsidRDefault="009677C4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C4" w:rsidRPr="009677C4" w:rsidRDefault="009677C4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C4" w:rsidRPr="009677C4" w:rsidRDefault="009677C4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C4" w:rsidRPr="009677C4" w:rsidRDefault="009677C4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C4" w:rsidRPr="009677C4" w:rsidRDefault="009677C4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C4" w:rsidRPr="009677C4" w:rsidRDefault="009677C4" w:rsidP="009F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C4" w:rsidRPr="009677C4" w:rsidRDefault="009677C4" w:rsidP="009F16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F1660" w:rsidRPr="004B03A7" w:rsidRDefault="009F1660" w:rsidP="009F166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4F66" w:rsidRPr="00AE48D3" w:rsidRDefault="00D54F66" w:rsidP="0096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4F66" w:rsidRPr="00AE48D3" w:rsidSect="009677C4">
      <w:pgSz w:w="16838" w:h="11906" w:orient="landscape"/>
      <w:pgMar w:top="1701" w:right="99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87" w:rsidRDefault="00522C87" w:rsidP="00AE43E0">
      <w:pPr>
        <w:spacing w:after="0" w:line="240" w:lineRule="auto"/>
      </w:pPr>
      <w:r>
        <w:separator/>
      </w:r>
    </w:p>
  </w:endnote>
  <w:endnote w:type="continuationSeparator" w:id="0">
    <w:p w:rsidR="00522C87" w:rsidRDefault="00522C87" w:rsidP="00AE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66" w:rsidRDefault="00BF7766">
    <w:pPr>
      <w:pStyle w:val="ab"/>
      <w:jc w:val="right"/>
    </w:pPr>
  </w:p>
  <w:p w:rsidR="00BF7766" w:rsidRDefault="00BF776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87" w:rsidRDefault="00522C87" w:rsidP="00AE43E0">
      <w:pPr>
        <w:spacing w:after="0" w:line="240" w:lineRule="auto"/>
      </w:pPr>
      <w:r>
        <w:separator/>
      </w:r>
    </w:p>
  </w:footnote>
  <w:footnote w:type="continuationSeparator" w:id="0">
    <w:p w:rsidR="00522C87" w:rsidRDefault="00522C87" w:rsidP="00AE4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7F0"/>
    <w:multiLevelType w:val="multilevel"/>
    <w:tmpl w:val="8940C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0247A13"/>
    <w:multiLevelType w:val="multilevel"/>
    <w:tmpl w:val="FE5CC6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5B6287A"/>
    <w:multiLevelType w:val="hybridMultilevel"/>
    <w:tmpl w:val="CC12867C"/>
    <w:lvl w:ilvl="0" w:tplc="6A0E09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05"/>
    <w:rsid w:val="00000B89"/>
    <w:rsid w:val="00061A26"/>
    <w:rsid w:val="000A0C95"/>
    <w:rsid w:val="000B023A"/>
    <w:rsid w:val="000B5A64"/>
    <w:rsid w:val="000B66FB"/>
    <w:rsid w:val="000C2D61"/>
    <w:rsid w:val="000F2DE8"/>
    <w:rsid w:val="000F35A3"/>
    <w:rsid w:val="00111272"/>
    <w:rsid w:val="00126018"/>
    <w:rsid w:val="00134853"/>
    <w:rsid w:val="00141583"/>
    <w:rsid w:val="001829A8"/>
    <w:rsid w:val="00187756"/>
    <w:rsid w:val="001979A6"/>
    <w:rsid w:val="001B0751"/>
    <w:rsid w:val="001C5B93"/>
    <w:rsid w:val="001D5488"/>
    <w:rsid w:val="001E34AA"/>
    <w:rsid w:val="00215B74"/>
    <w:rsid w:val="00227570"/>
    <w:rsid w:val="00237D61"/>
    <w:rsid w:val="00257FA0"/>
    <w:rsid w:val="00294C5B"/>
    <w:rsid w:val="00297129"/>
    <w:rsid w:val="002B443B"/>
    <w:rsid w:val="002B5E03"/>
    <w:rsid w:val="002C0482"/>
    <w:rsid w:val="002C5190"/>
    <w:rsid w:val="002E7085"/>
    <w:rsid w:val="00313DC6"/>
    <w:rsid w:val="00356D18"/>
    <w:rsid w:val="00362027"/>
    <w:rsid w:val="003638DA"/>
    <w:rsid w:val="003A72CC"/>
    <w:rsid w:val="003B7C5F"/>
    <w:rsid w:val="003F2524"/>
    <w:rsid w:val="003F4300"/>
    <w:rsid w:val="0041253D"/>
    <w:rsid w:val="00431392"/>
    <w:rsid w:val="00435C0C"/>
    <w:rsid w:val="0044514E"/>
    <w:rsid w:val="0045366D"/>
    <w:rsid w:val="004561A8"/>
    <w:rsid w:val="00476326"/>
    <w:rsid w:val="00485759"/>
    <w:rsid w:val="004C538B"/>
    <w:rsid w:val="004E2DAB"/>
    <w:rsid w:val="004E5159"/>
    <w:rsid w:val="00502B65"/>
    <w:rsid w:val="005148E5"/>
    <w:rsid w:val="00522C87"/>
    <w:rsid w:val="00531744"/>
    <w:rsid w:val="0056213B"/>
    <w:rsid w:val="005629FD"/>
    <w:rsid w:val="005A3C12"/>
    <w:rsid w:val="005C6C3D"/>
    <w:rsid w:val="005D554F"/>
    <w:rsid w:val="005F4B8F"/>
    <w:rsid w:val="0060392F"/>
    <w:rsid w:val="0062678F"/>
    <w:rsid w:val="00641FE0"/>
    <w:rsid w:val="006A69FD"/>
    <w:rsid w:val="006B381F"/>
    <w:rsid w:val="006B7F02"/>
    <w:rsid w:val="006E7B7A"/>
    <w:rsid w:val="006F42C6"/>
    <w:rsid w:val="007223EE"/>
    <w:rsid w:val="00726B83"/>
    <w:rsid w:val="00734F6C"/>
    <w:rsid w:val="007864CE"/>
    <w:rsid w:val="0079220E"/>
    <w:rsid w:val="007B08CA"/>
    <w:rsid w:val="007B0BCE"/>
    <w:rsid w:val="007E7D2F"/>
    <w:rsid w:val="00842445"/>
    <w:rsid w:val="00863066"/>
    <w:rsid w:val="008730A6"/>
    <w:rsid w:val="00883624"/>
    <w:rsid w:val="008905D6"/>
    <w:rsid w:val="00892AA2"/>
    <w:rsid w:val="008A573A"/>
    <w:rsid w:val="008A7BA6"/>
    <w:rsid w:val="008A7F17"/>
    <w:rsid w:val="008B1BE5"/>
    <w:rsid w:val="008B3351"/>
    <w:rsid w:val="008B60CE"/>
    <w:rsid w:val="00901E4D"/>
    <w:rsid w:val="0090446C"/>
    <w:rsid w:val="00926915"/>
    <w:rsid w:val="00935EA8"/>
    <w:rsid w:val="00936132"/>
    <w:rsid w:val="009407A2"/>
    <w:rsid w:val="009677C4"/>
    <w:rsid w:val="00967AC1"/>
    <w:rsid w:val="009876D3"/>
    <w:rsid w:val="009B5318"/>
    <w:rsid w:val="009F1660"/>
    <w:rsid w:val="00A16A6A"/>
    <w:rsid w:val="00A22F0F"/>
    <w:rsid w:val="00A420EC"/>
    <w:rsid w:val="00A57C52"/>
    <w:rsid w:val="00A70942"/>
    <w:rsid w:val="00A97D4F"/>
    <w:rsid w:val="00AA403F"/>
    <w:rsid w:val="00AB7B2F"/>
    <w:rsid w:val="00AC0470"/>
    <w:rsid w:val="00AD4C1B"/>
    <w:rsid w:val="00AE43E0"/>
    <w:rsid w:val="00AE48D3"/>
    <w:rsid w:val="00B53EDB"/>
    <w:rsid w:val="00B71E6C"/>
    <w:rsid w:val="00B77535"/>
    <w:rsid w:val="00B91FCA"/>
    <w:rsid w:val="00BA7B88"/>
    <w:rsid w:val="00BB7EBB"/>
    <w:rsid w:val="00BC7123"/>
    <w:rsid w:val="00BD2430"/>
    <w:rsid w:val="00BF7766"/>
    <w:rsid w:val="00C01CAE"/>
    <w:rsid w:val="00C17EA0"/>
    <w:rsid w:val="00C81F05"/>
    <w:rsid w:val="00C94316"/>
    <w:rsid w:val="00C94E34"/>
    <w:rsid w:val="00C960A0"/>
    <w:rsid w:val="00CB2194"/>
    <w:rsid w:val="00CB5036"/>
    <w:rsid w:val="00CD591A"/>
    <w:rsid w:val="00CD7D41"/>
    <w:rsid w:val="00CF0476"/>
    <w:rsid w:val="00D0323B"/>
    <w:rsid w:val="00D20248"/>
    <w:rsid w:val="00D35B01"/>
    <w:rsid w:val="00D52C1E"/>
    <w:rsid w:val="00D54F66"/>
    <w:rsid w:val="00D56A9B"/>
    <w:rsid w:val="00D60656"/>
    <w:rsid w:val="00D67759"/>
    <w:rsid w:val="00D706CD"/>
    <w:rsid w:val="00D944A5"/>
    <w:rsid w:val="00D9654B"/>
    <w:rsid w:val="00D97557"/>
    <w:rsid w:val="00DB3B1E"/>
    <w:rsid w:val="00DF19F2"/>
    <w:rsid w:val="00DF4C41"/>
    <w:rsid w:val="00E0316D"/>
    <w:rsid w:val="00E1331E"/>
    <w:rsid w:val="00E36F93"/>
    <w:rsid w:val="00E4506A"/>
    <w:rsid w:val="00E66F08"/>
    <w:rsid w:val="00EB479A"/>
    <w:rsid w:val="00EC0479"/>
    <w:rsid w:val="00EC6906"/>
    <w:rsid w:val="00ED5687"/>
    <w:rsid w:val="00ED6674"/>
    <w:rsid w:val="00EE3F61"/>
    <w:rsid w:val="00F21E60"/>
    <w:rsid w:val="00F2362C"/>
    <w:rsid w:val="00F24E81"/>
    <w:rsid w:val="00F40405"/>
    <w:rsid w:val="00F5024A"/>
    <w:rsid w:val="00F50AE3"/>
    <w:rsid w:val="00F703E6"/>
    <w:rsid w:val="00FB5C34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35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0F3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35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20EC"/>
    <w:pPr>
      <w:ind w:left="720"/>
      <w:contextualSpacing/>
    </w:pPr>
  </w:style>
  <w:style w:type="table" w:styleId="a6">
    <w:name w:val="Table Grid"/>
    <w:basedOn w:val="a1"/>
    <w:uiPriority w:val="59"/>
    <w:rsid w:val="00C1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C1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E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43E0"/>
  </w:style>
  <w:style w:type="paragraph" w:styleId="ab">
    <w:name w:val="footer"/>
    <w:basedOn w:val="a"/>
    <w:link w:val="ac"/>
    <w:uiPriority w:val="99"/>
    <w:unhideWhenUsed/>
    <w:rsid w:val="00AE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43E0"/>
  </w:style>
  <w:style w:type="character" w:styleId="ad">
    <w:name w:val="Emphasis"/>
    <w:uiPriority w:val="20"/>
    <w:qFormat/>
    <w:rsid w:val="00901E4D"/>
    <w:rPr>
      <w:i/>
      <w:iCs/>
    </w:rPr>
  </w:style>
  <w:style w:type="paragraph" w:styleId="ae">
    <w:name w:val="No Spacing"/>
    <w:uiPriority w:val="1"/>
    <w:qFormat/>
    <w:rsid w:val="000F2DE8"/>
    <w:pPr>
      <w:spacing w:after="0" w:line="240" w:lineRule="auto"/>
    </w:pPr>
  </w:style>
  <w:style w:type="character" w:styleId="af">
    <w:name w:val="Intense Emphasis"/>
    <w:basedOn w:val="a0"/>
    <w:uiPriority w:val="21"/>
    <w:qFormat/>
    <w:rsid w:val="00E1331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35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0F3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35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20EC"/>
    <w:pPr>
      <w:ind w:left="720"/>
      <w:contextualSpacing/>
    </w:pPr>
  </w:style>
  <w:style w:type="table" w:styleId="a6">
    <w:name w:val="Table Grid"/>
    <w:basedOn w:val="a1"/>
    <w:uiPriority w:val="59"/>
    <w:rsid w:val="00C1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C1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E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43E0"/>
  </w:style>
  <w:style w:type="paragraph" w:styleId="ab">
    <w:name w:val="footer"/>
    <w:basedOn w:val="a"/>
    <w:link w:val="ac"/>
    <w:uiPriority w:val="99"/>
    <w:unhideWhenUsed/>
    <w:rsid w:val="00AE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43E0"/>
  </w:style>
  <w:style w:type="character" w:styleId="ad">
    <w:name w:val="Emphasis"/>
    <w:uiPriority w:val="20"/>
    <w:qFormat/>
    <w:rsid w:val="00901E4D"/>
    <w:rPr>
      <w:i/>
      <w:iCs/>
    </w:rPr>
  </w:style>
  <w:style w:type="paragraph" w:styleId="ae">
    <w:name w:val="No Spacing"/>
    <w:uiPriority w:val="1"/>
    <w:qFormat/>
    <w:rsid w:val="000F2DE8"/>
    <w:pPr>
      <w:spacing w:after="0" w:line="240" w:lineRule="auto"/>
    </w:pPr>
  </w:style>
  <w:style w:type="character" w:styleId="af">
    <w:name w:val="Intense Emphasis"/>
    <w:basedOn w:val="a0"/>
    <w:uiPriority w:val="21"/>
    <w:qFormat/>
    <w:rsid w:val="00E1331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5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CA427-9A02-49A5-B88C-9D8E5269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5687</Words>
  <Characters>32418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Жиданова</dc:creator>
  <cp:keywords/>
  <dc:description/>
  <cp:lastModifiedBy>Людмила Устинова</cp:lastModifiedBy>
  <cp:revision>4</cp:revision>
  <cp:lastPrinted>2016-01-11T13:14:00Z</cp:lastPrinted>
  <dcterms:created xsi:type="dcterms:W3CDTF">2016-01-12T10:39:00Z</dcterms:created>
  <dcterms:modified xsi:type="dcterms:W3CDTF">2016-01-13T12:30:00Z</dcterms:modified>
</cp:coreProperties>
</file>