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6E" w:rsidRDefault="00E5316E" w:rsidP="00E5316E">
      <w:pPr>
        <w:jc w:val="center"/>
      </w:pPr>
    </w:p>
    <w:p w:rsidR="00F916B0" w:rsidRDefault="00F916B0" w:rsidP="00F916B0">
      <w:r>
        <w:rPr>
          <w:b/>
          <w:noProof/>
          <w:szCs w:val="28"/>
          <w:lang w:eastAsia="ru-RU"/>
        </w:rPr>
        <w:drawing>
          <wp:anchor distT="0" distB="0" distL="114300" distR="114300" simplePos="0" relativeHeight="251659264"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6B0" w:rsidRDefault="00F916B0" w:rsidP="00F916B0">
      <w:pPr>
        <w:jc w:val="center"/>
      </w:pPr>
    </w:p>
    <w:p w:rsidR="00F916B0" w:rsidRDefault="00F916B0" w:rsidP="00F916B0">
      <w:pPr>
        <w:pStyle w:val="a3"/>
        <w:rPr>
          <w:b/>
          <w:szCs w:val="28"/>
        </w:rPr>
      </w:pPr>
    </w:p>
    <w:p w:rsidR="00F916B0" w:rsidRPr="006F4796" w:rsidRDefault="00F916B0" w:rsidP="00F916B0">
      <w:pPr>
        <w:jc w:val="center"/>
        <w:rPr>
          <w:sz w:val="20"/>
          <w:szCs w:val="20"/>
        </w:rPr>
      </w:pPr>
    </w:p>
    <w:p w:rsidR="00F916B0" w:rsidRDefault="00F916B0" w:rsidP="00F916B0">
      <w:pPr>
        <w:pStyle w:val="a3"/>
      </w:pPr>
      <w:r>
        <w:t>АДМИНИСТРАЦИЯ МУНИЦИПАЛЬНОГО ОБРАЗОВАНИЯ</w:t>
      </w:r>
    </w:p>
    <w:p w:rsidR="00F916B0" w:rsidRDefault="00F916B0" w:rsidP="00F916B0">
      <w:pPr>
        <w:pStyle w:val="a3"/>
      </w:pPr>
      <w:r>
        <w:t>«АХТУБИНСКИЙ РАЙОН»</w:t>
      </w:r>
    </w:p>
    <w:p w:rsidR="00F916B0" w:rsidRPr="00317378" w:rsidRDefault="00F916B0" w:rsidP="00F916B0">
      <w:pPr>
        <w:pStyle w:val="a3"/>
        <w:rPr>
          <w:b/>
          <w:sz w:val="24"/>
          <w:szCs w:val="24"/>
        </w:rPr>
      </w:pPr>
    </w:p>
    <w:p w:rsidR="00F916B0" w:rsidRPr="00C30BC9" w:rsidRDefault="00F916B0" w:rsidP="00F916B0">
      <w:pPr>
        <w:pStyle w:val="a3"/>
        <w:rPr>
          <w:b/>
          <w:sz w:val="36"/>
          <w:szCs w:val="36"/>
        </w:rPr>
      </w:pPr>
      <w:r w:rsidRPr="00C30BC9">
        <w:rPr>
          <w:b/>
          <w:sz w:val="36"/>
          <w:szCs w:val="36"/>
        </w:rPr>
        <w:t>ПОСТАНОВЛЕНИЕ</w:t>
      </w:r>
    </w:p>
    <w:p w:rsidR="00F916B0" w:rsidRPr="00016679" w:rsidRDefault="00F916B0" w:rsidP="00F916B0">
      <w:pPr>
        <w:pStyle w:val="a3"/>
        <w:rPr>
          <w:b/>
          <w:sz w:val="20"/>
        </w:rPr>
      </w:pPr>
    </w:p>
    <w:p w:rsidR="00F916B0" w:rsidRDefault="00F916B0" w:rsidP="00F916B0">
      <w:pPr>
        <w:pStyle w:val="a3"/>
      </w:pPr>
    </w:p>
    <w:p w:rsidR="00F916B0" w:rsidRPr="00960947" w:rsidRDefault="00F25CD0" w:rsidP="00F916B0">
      <w:pPr>
        <w:jc w:val="both"/>
        <w:rPr>
          <w:sz w:val="28"/>
          <w:szCs w:val="28"/>
        </w:rPr>
      </w:pPr>
      <w:r>
        <w:rPr>
          <w:sz w:val="28"/>
          <w:szCs w:val="28"/>
        </w:rPr>
        <w:t>06.04.2015</w:t>
      </w:r>
      <w:r w:rsidR="00F916B0" w:rsidRPr="00960947">
        <w:rPr>
          <w:sz w:val="28"/>
          <w:szCs w:val="28"/>
        </w:rPr>
        <w:t xml:space="preserve">      </w:t>
      </w:r>
      <w:r w:rsidR="00F916B0" w:rsidRPr="00960947">
        <w:rPr>
          <w:sz w:val="28"/>
          <w:szCs w:val="28"/>
        </w:rPr>
        <w:tab/>
      </w:r>
      <w:r w:rsidR="00F916B0" w:rsidRPr="00960947">
        <w:rPr>
          <w:sz w:val="28"/>
          <w:szCs w:val="28"/>
        </w:rPr>
        <w:tab/>
      </w:r>
      <w:r w:rsidR="00F916B0" w:rsidRPr="00960947">
        <w:rPr>
          <w:sz w:val="28"/>
          <w:szCs w:val="28"/>
        </w:rPr>
        <w:tab/>
      </w:r>
      <w:r w:rsidR="00F916B0" w:rsidRPr="00960947">
        <w:rPr>
          <w:sz w:val="28"/>
          <w:szCs w:val="28"/>
        </w:rPr>
        <w:tab/>
      </w:r>
      <w:r w:rsidR="00F916B0" w:rsidRPr="00960947">
        <w:rPr>
          <w:sz w:val="28"/>
          <w:szCs w:val="28"/>
        </w:rPr>
        <w:tab/>
        <w:t xml:space="preserve">        </w:t>
      </w:r>
      <w:r>
        <w:rPr>
          <w:sz w:val="28"/>
          <w:szCs w:val="28"/>
        </w:rPr>
        <w:t xml:space="preserve">                                   </w:t>
      </w:r>
      <w:bookmarkStart w:id="0" w:name="_GoBack"/>
      <w:bookmarkEnd w:id="0"/>
      <w:r w:rsidR="00F916B0" w:rsidRPr="00960947">
        <w:rPr>
          <w:sz w:val="28"/>
          <w:szCs w:val="28"/>
        </w:rPr>
        <w:t xml:space="preserve"> № </w:t>
      </w:r>
      <w:r>
        <w:rPr>
          <w:sz w:val="28"/>
          <w:szCs w:val="28"/>
        </w:rPr>
        <w:t>504</w:t>
      </w:r>
    </w:p>
    <w:p w:rsidR="00F916B0" w:rsidRDefault="00F916B0" w:rsidP="00F916B0">
      <w:pPr>
        <w:ind w:firstLine="567"/>
        <w:jc w:val="both"/>
        <w:rPr>
          <w:sz w:val="28"/>
          <w:szCs w:val="28"/>
        </w:rPr>
      </w:pPr>
    </w:p>
    <w:p w:rsidR="00E5316E" w:rsidRPr="00C27E12" w:rsidRDefault="00E5316E" w:rsidP="00E5316E">
      <w:pPr>
        <w:tabs>
          <w:tab w:val="left" w:pos="3000"/>
        </w:tabs>
        <w:jc w:val="both"/>
        <w:rPr>
          <w:sz w:val="28"/>
          <w:szCs w:val="28"/>
        </w:rPr>
      </w:pPr>
    </w:p>
    <w:p w:rsidR="00E5316E" w:rsidRPr="00C27E12" w:rsidRDefault="00E5316E" w:rsidP="00E5316E">
      <w:pPr>
        <w:tabs>
          <w:tab w:val="left" w:pos="3000"/>
        </w:tabs>
        <w:jc w:val="both"/>
        <w:rPr>
          <w:sz w:val="28"/>
          <w:szCs w:val="28"/>
        </w:rPr>
      </w:pPr>
      <w:r w:rsidRPr="00C27E12">
        <w:rPr>
          <w:sz w:val="28"/>
          <w:szCs w:val="28"/>
        </w:rPr>
        <w:t>О внесении изменений в муниципальную программу «Развитие и поддержка  малого и среднего предпринимательства МО «</w:t>
      </w:r>
      <w:proofErr w:type="spellStart"/>
      <w:r w:rsidRPr="00C27E12">
        <w:rPr>
          <w:sz w:val="28"/>
          <w:szCs w:val="28"/>
        </w:rPr>
        <w:t>Ахтубинский</w:t>
      </w:r>
      <w:proofErr w:type="spellEnd"/>
      <w:r w:rsidRPr="00C27E12">
        <w:rPr>
          <w:sz w:val="28"/>
          <w:szCs w:val="28"/>
        </w:rPr>
        <w:t xml:space="preserve"> район» на 2015-2017 годы», утвержденную постановлением администрации МО «</w:t>
      </w:r>
      <w:proofErr w:type="spellStart"/>
      <w:r w:rsidRPr="00C27E12">
        <w:rPr>
          <w:sz w:val="28"/>
          <w:szCs w:val="28"/>
        </w:rPr>
        <w:t>Ахтубинский</w:t>
      </w:r>
      <w:proofErr w:type="spellEnd"/>
      <w:r w:rsidRPr="00C27E12">
        <w:rPr>
          <w:sz w:val="28"/>
          <w:szCs w:val="28"/>
        </w:rPr>
        <w:t xml:space="preserve"> район» от 04.09.2014 № 1328</w:t>
      </w:r>
    </w:p>
    <w:p w:rsidR="00E5316E" w:rsidRPr="00C27E12" w:rsidRDefault="00E5316E" w:rsidP="00E5316E">
      <w:pPr>
        <w:tabs>
          <w:tab w:val="left" w:pos="3000"/>
        </w:tabs>
        <w:jc w:val="both"/>
        <w:rPr>
          <w:sz w:val="28"/>
          <w:szCs w:val="28"/>
        </w:rPr>
      </w:pPr>
    </w:p>
    <w:p w:rsidR="00F916B0" w:rsidRPr="00C27E12" w:rsidRDefault="00F916B0" w:rsidP="00E5316E">
      <w:pPr>
        <w:tabs>
          <w:tab w:val="left" w:pos="3000"/>
        </w:tabs>
        <w:jc w:val="both"/>
        <w:rPr>
          <w:sz w:val="28"/>
          <w:szCs w:val="28"/>
        </w:rPr>
      </w:pPr>
    </w:p>
    <w:p w:rsidR="00E5316E" w:rsidRPr="00C27E12" w:rsidRDefault="00F916B0" w:rsidP="00E5316E">
      <w:pPr>
        <w:jc w:val="both"/>
        <w:rPr>
          <w:sz w:val="28"/>
          <w:szCs w:val="28"/>
        </w:rPr>
      </w:pPr>
      <w:r w:rsidRPr="00C27E12">
        <w:rPr>
          <w:sz w:val="28"/>
          <w:szCs w:val="28"/>
        </w:rPr>
        <w:tab/>
        <w:t>На основании решения С</w:t>
      </w:r>
      <w:r w:rsidR="00E5316E" w:rsidRPr="00C27E12">
        <w:rPr>
          <w:sz w:val="28"/>
          <w:szCs w:val="28"/>
        </w:rPr>
        <w:t>овета муниципального образования «</w:t>
      </w:r>
      <w:proofErr w:type="spellStart"/>
      <w:r w:rsidR="00E5316E" w:rsidRPr="00C27E12">
        <w:rPr>
          <w:sz w:val="28"/>
          <w:szCs w:val="28"/>
        </w:rPr>
        <w:t>Ахтубинский</w:t>
      </w:r>
      <w:proofErr w:type="spellEnd"/>
      <w:r w:rsidR="00E5316E" w:rsidRPr="00C27E12">
        <w:rPr>
          <w:sz w:val="28"/>
          <w:szCs w:val="28"/>
        </w:rPr>
        <w:t xml:space="preserve"> район» от 26.02.2015 № 62 «О внесении изменений в решение Совета муниципального образования «</w:t>
      </w:r>
      <w:proofErr w:type="spellStart"/>
      <w:r w:rsidR="00E5316E" w:rsidRPr="00C27E12">
        <w:rPr>
          <w:sz w:val="28"/>
          <w:szCs w:val="28"/>
        </w:rPr>
        <w:t>Ахтубинский</w:t>
      </w:r>
      <w:proofErr w:type="spellEnd"/>
      <w:r w:rsidR="00E5316E" w:rsidRPr="00C27E12">
        <w:rPr>
          <w:sz w:val="28"/>
          <w:szCs w:val="28"/>
        </w:rPr>
        <w:t xml:space="preserve"> район» от 04.12.2014 </w:t>
      </w:r>
      <w:r w:rsidRPr="00C27E12">
        <w:rPr>
          <w:sz w:val="28"/>
          <w:szCs w:val="28"/>
        </w:rPr>
        <w:t xml:space="preserve">              </w:t>
      </w:r>
      <w:r w:rsidR="00E5316E" w:rsidRPr="00C27E12">
        <w:rPr>
          <w:sz w:val="28"/>
          <w:szCs w:val="28"/>
        </w:rPr>
        <w:t>№ 33 «О бюджете муниципального образования «</w:t>
      </w:r>
      <w:proofErr w:type="spellStart"/>
      <w:r w:rsidR="00E5316E" w:rsidRPr="00C27E12">
        <w:rPr>
          <w:sz w:val="28"/>
          <w:szCs w:val="28"/>
        </w:rPr>
        <w:t>Ахтубинский</w:t>
      </w:r>
      <w:proofErr w:type="spellEnd"/>
      <w:r w:rsidR="00E5316E" w:rsidRPr="00C27E12">
        <w:rPr>
          <w:sz w:val="28"/>
          <w:szCs w:val="28"/>
        </w:rPr>
        <w:t xml:space="preserve"> район» на 2015 год»</w:t>
      </w:r>
      <w:r w:rsidR="00E023C2">
        <w:rPr>
          <w:sz w:val="28"/>
          <w:szCs w:val="28"/>
        </w:rPr>
        <w:t xml:space="preserve">, </w:t>
      </w:r>
      <w:r w:rsidR="00E5316E" w:rsidRPr="00C27E12">
        <w:rPr>
          <w:sz w:val="28"/>
          <w:szCs w:val="28"/>
        </w:rPr>
        <w:t xml:space="preserve">  </w:t>
      </w:r>
      <w:r w:rsidR="00E023C2">
        <w:rPr>
          <w:sz w:val="28"/>
          <w:szCs w:val="28"/>
        </w:rPr>
        <w:t>администрация</w:t>
      </w:r>
      <w:r w:rsidR="00E023C2" w:rsidRPr="00C27E12">
        <w:rPr>
          <w:sz w:val="28"/>
          <w:szCs w:val="28"/>
        </w:rPr>
        <w:t xml:space="preserve"> МО «</w:t>
      </w:r>
      <w:proofErr w:type="spellStart"/>
      <w:r w:rsidR="00E023C2" w:rsidRPr="00C27E12">
        <w:rPr>
          <w:sz w:val="28"/>
          <w:szCs w:val="28"/>
        </w:rPr>
        <w:t>Ахтубинский</w:t>
      </w:r>
      <w:proofErr w:type="spellEnd"/>
      <w:r w:rsidR="00E023C2" w:rsidRPr="00C27E12">
        <w:rPr>
          <w:sz w:val="28"/>
          <w:szCs w:val="28"/>
        </w:rPr>
        <w:t xml:space="preserve"> район»</w:t>
      </w:r>
      <w:r w:rsidR="00E5316E" w:rsidRPr="00C27E12">
        <w:rPr>
          <w:sz w:val="28"/>
          <w:szCs w:val="28"/>
        </w:rPr>
        <w:t xml:space="preserve">                                                                                                                                                                                                                                                                                                                                                                                                                                                                                                                                                                                                                                                                                                                                                                                                                                                                                                                                                                                                                                                                                                                                                                 </w:t>
      </w:r>
    </w:p>
    <w:p w:rsidR="00E5316E" w:rsidRPr="00C27E12" w:rsidRDefault="00E5316E" w:rsidP="00E5316E">
      <w:pPr>
        <w:ind w:firstLine="600"/>
        <w:jc w:val="both"/>
        <w:rPr>
          <w:sz w:val="28"/>
          <w:szCs w:val="28"/>
        </w:rPr>
      </w:pPr>
    </w:p>
    <w:p w:rsidR="00E5316E" w:rsidRPr="00C27E12" w:rsidRDefault="00E5316E" w:rsidP="00F916B0">
      <w:pPr>
        <w:jc w:val="both"/>
        <w:rPr>
          <w:sz w:val="28"/>
          <w:szCs w:val="28"/>
        </w:rPr>
      </w:pPr>
      <w:r w:rsidRPr="00C27E12">
        <w:rPr>
          <w:sz w:val="28"/>
          <w:szCs w:val="28"/>
        </w:rPr>
        <w:t>ПОСТАНОВЛЯЕТ:</w:t>
      </w:r>
    </w:p>
    <w:p w:rsidR="00E5316E" w:rsidRPr="00C27E12" w:rsidRDefault="00E5316E" w:rsidP="00E5316E">
      <w:pPr>
        <w:ind w:firstLine="600"/>
        <w:jc w:val="both"/>
        <w:rPr>
          <w:sz w:val="28"/>
          <w:szCs w:val="28"/>
        </w:rPr>
      </w:pPr>
    </w:p>
    <w:p w:rsidR="00E5316E" w:rsidRPr="00C27E12" w:rsidRDefault="00E5316E" w:rsidP="00E5316E">
      <w:pPr>
        <w:numPr>
          <w:ilvl w:val="1"/>
          <w:numId w:val="1"/>
        </w:numPr>
        <w:tabs>
          <w:tab w:val="num" w:pos="567"/>
        </w:tabs>
        <w:ind w:left="0" w:firstLine="600"/>
        <w:jc w:val="both"/>
        <w:rPr>
          <w:sz w:val="28"/>
          <w:szCs w:val="28"/>
        </w:rPr>
      </w:pPr>
      <w:r w:rsidRPr="00C27E12">
        <w:rPr>
          <w:sz w:val="28"/>
          <w:szCs w:val="28"/>
        </w:rPr>
        <w:t>Внести в муниципальную программу «Развитие и поддержка малого и среднего предпринимательства МО «</w:t>
      </w:r>
      <w:proofErr w:type="spellStart"/>
      <w:r w:rsidRPr="00C27E12">
        <w:rPr>
          <w:sz w:val="28"/>
          <w:szCs w:val="28"/>
        </w:rPr>
        <w:t>Ахтубинский</w:t>
      </w:r>
      <w:proofErr w:type="spellEnd"/>
      <w:r w:rsidRPr="00C27E12">
        <w:rPr>
          <w:sz w:val="28"/>
          <w:szCs w:val="28"/>
        </w:rPr>
        <w:t xml:space="preserve"> район» на 2015-2017 годы», утвержденную постановлением администрации МО «</w:t>
      </w:r>
      <w:proofErr w:type="spellStart"/>
      <w:r w:rsidRPr="00C27E12">
        <w:rPr>
          <w:sz w:val="28"/>
          <w:szCs w:val="28"/>
        </w:rPr>
        <w:t>Ахтубинский</w:t>
      </w:r>
      <w:proofErr w:type="spellEnd"/>
      <w:r w:rsidRPr="00C27E12">
        <w:rPr>
          <w:sz w:val="28"/>
          <w:szCs w:val="28"/>
        </w:rPr>
        <w:t xml:space="preserve"> район» от 04.09.2014 № 1328 следующие изменения:</w:t>
      </w:r>
    </w:p>
    <w:p w:rsidR="00E5316E" w:rsidRPr="00C27E12" w:rsidRDefault="00E5316E" w:rsidP="00E5316E">
      <w:pPr>
        <w:ind w:firstLine="600"/>
        <w:jc w:val="both"/>
        <w:rPr>
          <w:sz w:val="28"/>
          <w:szCs w:val="28"/>
        </w:rPr>
      </w:pPr>
      <w:r w:rsidRPr="00C27E12">
        <w:rPr>
          <w:sz w:val="28"/>
          <w:szCs w:val="28"/>
        </w:rPr>
        <w:t>1.1. В паспорте муниципальной программы «Развитие и поддержка малого и среднего предпринимательства МО «</w:t>
      </w:r>
      <w:proofErr w:type="spellStart"/>
      <w:r w:rsidRPr="00C27E12">
        <w:rPr>
          <w:sz w:val="28"/>
          <w:szCs w:val="28"/>
        </w:rPr>
        <w:t>Ахтубинский</w:t>
      </w:r>
      <w:proofErr w:type="spellEnd"/>
      <w:r w:rsidRPr="00C27E12">
        <w:rPr>
          <w:sz w:val="28"/>
          <w:szCs w:val="28"/>
        </w:rPr>
        <w:t xml:space="preserve"> район» на 2015-2017 годы» (далее Программа):</w:t>
      </w:r>
    </w:p>
    <w:p w:rsidR="00E5316E" w:rsidRPr="00C27E12" w:rsidRDefault="00E5316E" w:rsidP="00E5316E">
      <w:pPr>
        <w:ind w:firstLine="600"/>
        <w:jc w:val="both"/>
        <w:rPr>
          <w:sz w:val="28"/>
          <w:szCs w:val="28"/>
        </w:rPr>
      </w:pPr>
      <w:r w:rsidRPr="00C27E12">
        <w:rPr>
          <w:sz w:val="28"/>
          <w:szCs w:val="28"/>
        </w:rPr>
        <w:t>- строку «Объемы и источники финансирования» изложить в новой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786"/>
      </w:tblGrid>
      <w:tr w:rsidR="00E5316E" w:rsidTr="00372450">
        <w:tc>
          <w:tcPr>
            <w:tcW w:w="4677" w:type="dxa"/>
            <w:tcBorders>
              <w:top w:val="single" w:sz="4" w:space="0" w:color="auto"/>
              <w:left w:val="single" w:sz="4" w:space="0" w:color="auto"/>
              <w:bottom w:val="single" w:sz="4" w:space="0" w:color="auto"/>
              <w:right w:val="single" w:sz="4" w:space="0" w:color="auto"/>
            </w:tcBorders>
            <w:hideMark/>
          </w:tcPr>
          <w:p w:rsidR="00E5316E" w:rsidRPr="00C27E12" w:rsidRDefault="00E5316E">
            <w:pPr>
              <w:jc w:val="both"/>
              <w:rPr>
                <w:sz w:val="28"/>
                <w:szCs w:val="28"/>
              </w:rPr>
            </w:pPr>
            <w:r w:rsidRPr="00C27E12">
              <w:rPr>
                <w:sz w:val="28"/>
                <w:szCs w:val="28"/>
              </w:rPr>
              <w:t>«Объемы бюджетных ассигнований и источники финансирования муниципальной программы (в том числе по подпрограммам)</w:t>
            </w:r>
          </w:p>
        </w:tc>
        <w:tc>
          <w:tcPr>
            <w:tcW w:w="4786" w:type="dxa"/>
            <w:tcBorders>
              <w:top w:val="single" w:sz="4" w:space="0" w:color="auto"/>
              <w:left w:val="single" w:sz="4" w:space="0" w:color="auto"/>
              <w:bottom w:val="single" w:sz="4" w:space="0" w:color="auto"/>
              <w:right w:val="single" w:sz="4" w:space="0" w:color="auto"/>
            </w:tcBorders>
            <w:hideMark/>
          </w:tcPr>
          <w:p w:rsidR="00E5316E" w:rsidRPr="00C27E12" w:rsidRDefault="00E5316E">
            <w:pPr>
              <w:jc w:val="both"/>
              <w:rPr>
                <w:sz w:val="28"/>
                <w:szCs w:val="28"/>
              </w:rPr>
            </w:pPr>
            <w:r w:rsidRPr="00C27E12">
              <w:rPr>
                <w:sz w:val="28"/>
                <w:szCs w:val="28"/>
              </w:rPr>
              <w:t>Районный бюджет: 2015 год – 315,737 тыс. руб.;</w:t>
            </w:r>
          </w:p>
          <w:p w:rsidR="00E5316E" w:rsidRPr="00C27E12" w:rsidRDefault="00E5316E">
            <w:pPr>
              <w:jc w:val="both"/>
              <w:rPr>
                <w:sz w:val="28"/>
                <w:szCs w:val="28"/>
              </w:rPr>
            </w:pPr>
            <w:r w:rsidRPr="00C27E12">
              <w:rPr>
                <w:sz w:val="28"/>
                <w:szCs w:val="28"/>
              </w:rPr>
              <w:t>Районный бюджет: 2016 год – 1800,0 тыс. руб.;</w:t>
            </w:r>
          </w:p>
          <w:p w:rsidR="00E5316E" w:rsidRDefault="00E5316E">
            <w:pPr>
              <w:jc w:val="both"/>
              <w:rPr>
                <w:sz w:val="27"/>
                <w:szCs w:val="27"/>
              </w:rPr>
            </w:pPr>
            <w:r w:rsidRPr="00C27E12">
              <w:rPr>
                <w:sz w:val="28"/>
                <w:szCs w:val="28"/>
              </w:rPr>
              <w:t>Районный бюджет: 2017 год – 1800,0 тыс. руб.</w:t>
            </w:r>
          </w:p>
        </w:tc>
      </w:tr>
    </w:tbl>
    <w:p w:rsidR="00E5316E" w:rsidRPr="00C27E12" w:rsidRDefault="00E023C2" w:rsidP="00E5316E">
      <w:pPr>
        <w:ind w:firstLine="567"/>
        <w:jc w:val="both"/>
        <w:rPr>
          <w:sz w:val="28"/>
          <w:szCs w:val="28"/>
        </w:rPr>
      </w:pPr>
      <w:r>
        <w:rPr>
          <w:sz w:val="28"/>
          <w:szCs w:val="28"/>
        </w:rPr>
        <w:t xml:space="preserve">  </w:t>
      </w:r>
      <w:r w:rsidR="00E5316E" w:rsidRPr="00C27E12">
        <w:rPr>
          <w:sz w:val="28"/>
          <w:szCs w:val="28"/>
        </w:rPr>
        <w:t xml:space="preserve">1.2. Раздел </w:t>
      </w:r>
      <w:r w:rsidR="00E5316E" w:rsidRPr="00C27E12">
        <w:rPr>
          <w:sz w:val="28"/>
          <w:szCs w:val="28"/>
          <w:lang w:val="en-US"/>
        </w:rPr>
        <w:t>VIII</w:t>
      </w:r>
      <w:r w:rsidR="00E5316E" w:rsidRPr="00C27E12">
        <w:rPr>
          <w:sz w:val="28"/>
          <w:szCs w:val="28"/>
        </w:rPr>
        <w:t xml:space="preserve"> Программы «</w:t>
      </w:r>
      <w:r w:rsidR="00E5316E" w:rsidRPr="00C27E12">
        <w:rPr>
          <w:smallCaps/>
          <w:sz w:val="28"/>
          <w:szCs w:val="28"/>
        </w:rPr>
        <w:t>Р</w:t>
      </w:r>
      <w:r w:rsidR="00C27E12">
        <w:rPr>
          <w:smallCaps/>
          <w:sz w:val="28"/>
          <w:szCs w:val="28"/>
        </w:rPr>
        <w:t>ЕСУРСНОЕ ОБЕСПЕЧЕНИЕ МУНИЦИПАЛЬНОЙ ПРОГРАММЫ</w:t>
      </w:r>
      <w:r w:rsidR="00E5316E" w:rsidRPr="00C27E12">
        <w:rPr>
          <w:sz w:val="28"/>
          <w:szCs w:val="28"/>
        </w:rPr>
        <w:t>» изложить в новой редакции:</w:t>
      </w:r>
    </w:p>
    <w:p w:rsidR="00E5316E" w:rsidRPr="00A342C2" w:rsidRDefault="00E5316E" w:rsidP="00E5316E">
      <w:pPr>
        <w:ind w:firstLine="567"/>
        <w:jc w:val="both"/>
        <w:rPr>
          <w:sz w:val="28"/>
          <w:szCs w:val="28"/>
        </w:rPr>
      </w:pPr>
      <w:r w:rsidRPr="00A342C2">
        <w:rPr>
          <w:sz w:val="28"/>
          <w:szCs w:val="28"/>
        </w:rPr>
        <w:lastRenderedPageBreak/>
        <w:t xml:space="preserve">«Объемы и источники финансирования Программы определяются Перечнем мероприятий Программы. Необходимая сумма для финансирования мероприятий, предусмотренных Программой из бюджета района, составляет 3915,737 тыс. рублей на весь срок реализации. Финансирование мероприятий Программы осуществляется согласно выделенным средствам из бюджета </w:t>
      </w:r>
      <w:proofErr w:type="spellStart"/>
      <w:r w:rsidRPr="00A342C2">
        <w:rPr>
          <w:sz w:val="28"/>
          <w:szCs w:val="28"/>
        </w:rPr>
        <w:t>Ахтубинского</w:t>
      </w:r>
      <w:proofErr w:type="spellEnd"/>
      <w:r w:rsidRPr="00A342C2">
        <w:rPr>
          <w:sz w:val="28"/>
          <w:szCs w:val="28"/>
        </w:rPr>
        <w:t xml:space="preserve"> района и по годам реализации Программы.</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822"/>
        <w:gridCol w:w="1817"/>
        <w:gridCol w:w="1807"/>
        <w:gridCol w:w="1807"/>
      </w:tblGrid>
      <w:tr w:rsidR="00E5316E" w:rsidTr="00A342C2">
        <w:tc>
          <w:tcPr>
            <w:tcW w:w="1111" w:type="pct"/>
            <w:tcBorders>
              <w:top w:val="single" w:sz="4" w:space="0" w:color="auto"/>
              <w:left w:val="single" w:sz="4" w:space="0" w:color="auto"/>
              <w:bottom w:val="single" w:sz="4" w:space="0" w:color="auto"/>
              <w:right w:val="single" w:sz="4" w:space="0" w:color="auto"/>
            </w:tcBorders>
            <w:hideMark/>
          </w:tcPr>
          <w:p w:rsidR="00E5316E" w:rsidRPr="00A342C2" w:rsidRDefault="00E5316E">
            <w:pPr>
              <w:jc w:val="both"/>
              <w:rPr>
                <w:sz w:val="28"/>
                <w:szCs w:val="28"/>
              </w:rPr>
            </w:pPr>
            <w:r w:rsidRPr="00A342C2">
              <w:rPr>
                <w:sz w:val="28"/>
                <w:szCs w:val="28"/>
              </w:rPr>
              <w:t>Источник финансирования муниципальной программы</w:t>
            </w:r>
          </w:p>
        </w:tc>
        <w:tc>
          <w:tcPr>
            <w:tcW w:w="977" w:type="pct"/>
            <w:tcBorders>
              <w:top w:val="single" w:sz="4" w:space="0" w:color="auto"/>
              <w:left w:val="single" w:sz="4" w:space="0" w:color="auto"/>
              <w:bottom w:val="single" w:sz="4" w:space="0" w:color="auto"/>
              <w:right w:val="single" w:sz="4" w:space="0" w:color="auto"/>
            </w:tcBorders>
            <w:hideMark/>
          </w:tcPr>
          <w:p w:rsidR="00E5316E" w:rsidRPr="00A342C2" w:rsidRDefault="00E5316E">
            <w:pPr>
              <w:jc w:val="center"/>
              <w:rPr>
                <w:sz w:val="28"/>
                <w:szCs w:val="28"/>
              </w:rPr>
            </w:pPr>
            <w:r w:rsidRPr="00A342C2">
              <w:rPr>
                <w:sz w:val="28"/>
                <w:szCs w:val="28"/>
              </w:rPr>
              <w:t>всего</w:t>
            </w:r>
          </w:p>
        </w:tc>
        <w:tc>
          <w:tcPr>
            <w:tcW w:w="974" w:type="pct"/>
            <w:tcBorders>
              <w:top w:val="single" w:sz="4" w:space="0" w:color="auto"/>
              <w:left w:val="single" w:sz="4" w:space="0" w:color="auto"/>
              <w:bottom w:val="single" w:sz="4" w:space="0" w:color="auto"/>
              <w:right w:val="single" w:sz="4" w:space="0" w:color="auto"/>
            </w:tcBorders>
            <w:hideMark/>
          </w:tcPr>
          <w:p w:rsidR="00E5316E" w:rsidRPr="00A342C2" w:rsidRDefault="00E5316E">
            <w:pPr>
              <w:jc w:val="center"/>
              <w:rPr>
                <w:sz w:val="28"/>
                <w:szCs w:val="28"/>
              </w:rPr>
            </w:pPr>
            <w:r w:rsidRPr="00A342C2">
              <w:rPr>
                <w:sz w:val="28"/>
                <w:szCs w:val="28"/>
              </w:rPr>
              <w:t>2015 год</w:t>
            </w:r>
          </w:p>
        </w:tc>
        <w:tc>
          <w:tcPr>
            <w:tcW w:w="969" w:type="pct"/>
            <w:tcBorders>
              <w:top w:val="single" w:sz="4" w:space="0" w:color="auto"/>
              <w:left w:val="single" w:sz="4" w:space="0" w:color="auto"/>
              <w:bottom w:val="single" w:sz="4" w:space="0" w:color="auto"/>
              <w:right w:val="single" w:sz="4" w:space="0" w:color="auto"/>
            </w:tcBorders>
            <w:hideMark/>
          </w:tcPr>
          <w:p w:rsidR="00E5316E" w:rsidRPr="00A342C2" w:rsidRDefault="00E5316E">
            <w:pPr>
              <w:jc w:val="center"/>
              <w:rPr>
                <w:sz w:val="28"/>
                <w:szCs w:val="28"/>
              </w:rPr>
            </w:pPr>
            <w:r w:rsidRPr="00A342C2">
              <w:rPr>
                <w:sz w:val="28"/>
                <w:szCs w:val="28"/>
              </w:rPr>
              <w:t>2016 год</w:t>
            </w:r>
          </w:p>
        </w:tc>
        <w:tc>
          <w:tcPr>
            <w:tcW w:w="969" w:type="pct"/>
            <w:tcBorders>
              <w:top w:val="single" w:sz="4" w:space="0" w:color="auto"/>
              <w:left w:val="single" w:sz="4" w:space="0" w:color="auto"/>
              <w:bottom w:val="single" w:sz="4" w:space="0" w:color="auto"/>
              <w:right w:val="single" w:sz="4" w:space="0" w:color="auto"/>
            </w:tcBorders>
            <w:hideMark/>
          </w:tcPr>
          <w:p w:rsidR="00E5316E" w:rsidRPr="00A342C2" w:rsidRDefault="00E5316E">
            <w:pPr>
              <w:jc w:val="center"/>
              <w:rPr>
                <w:sz w:val="28"/>
                <w:szCs w:val="28"/>
              </w:rPr>
            </w:pPr>
            <w:r w:rsidRPr="00A342C2">
              <w:rPr>
                <w:sz w:val="28"/>
                <w:szCs w:val="28"/>
              </w:rPr>
              <w:t>2017 год</w:t>
            </w:r>
          </w:p>
        </w:tc>
      </w:tr>
      <w:tr w:rsidR="00E5316E" w:rsidTr="00A342C2">
        <w:tc>
          <w:tcPr>
            <w:tcW w:w="1111" w:type="pct"/>
            <w:tcBorders>
              <w:top w:val="single" w:sz="4" w:space="0" w:color="auto"/>
              <w:left w:val="single" w:sz="4" w:space="0" w:color="auto"/>
              <w:bottom w:val="single" w:sz="4" w:space="0" w:color="auto"/>
              <w:right w:val="single" w:sz="4" w:space="0" w:color="auto"/>
            </w:tcBorders>
            <w:hideMark/>
          </w:tcPr>
          <w:p w:rsidR="00E5316E" w:rsidRPr="00A342C2" w:rsidRDefault="00E5316E">
            <w:pPr>
              <w:jc w:val="both"/>
              <w:rPr>
                <w:sz w:val="28"/>
                <w:szCs w:val="28"/>
              </w:rPr>
            </w:pPr>
            <w:r w:rsidRPr="00A342C2">
              <w:rPr>
                <w:sz w:val="28"/>
                <w:szCs w:val="28"/>
              </w:rPr>
              <w:t>Бюджет МО «</w:t>
            </w:r>
            <w:proofErr w:type="spellStart"/>
            <w:r w:rsidRPr="00A342C2">
              <w:rPr>
                <w:sz w:val="28"/>
                <w:szCs w:val="28"/>
              </w:rPr>
              <w:t>Ахтубинский</w:t>
            </w:r>
            <w:proofErr w:type="spellEnd"/>
            <w:r w:rsidRPr="00A342C2">
              <w:rPr>
                <w:sz w:val="28"/>
                <w:szCs w:val="28"/>
              </w:rPr>
              <w:t xml:space="preserve"> район»</w:t>
            </w:r>
          </w:p>
        </w:tc>
        <w:tc>
          <w:tcPr>
            <w:tcW w:w="977" w:type="pct"/>
            <w:tcBorders>
              <w:top w:val="single" w:sz="4" w:space="0" w:color="auto"/>
              <w:left w:val="single" w:sz="4" w:space="0" w:color="auto"/>
              <w:bottom w:val="single" w:sz="4" w:space="0" w:color="auto"/>
              <w:right w:val="single" w:sz="4" w:space="0" w:color="auto"/>
            </w:tcBorders>
            <w:hideMark/>
          </w:tcPr>
          <w:p w:rsidR="00E5316E" w:rsidRPr="00A342C2" w:rsidRDefault="00E5316E">
            <w:pPr>
              <w:jc w:val="center"/>
              <w:rPr>
                <w:sz w:val="28"/>
                <w:szCs w:val="28"/>
              </w:rPr>
            </w:pPr>
            <w:r w:rsidRPr="00A342C2">
              <w:rPr>
                <w:sz w:val="28"/>
                <w:szCs w:val="28"/>
              </w:rPr>
              <w:t>3915,737</w:t>
            </w:r>
          </w:p>
        </w:tc>
        <w:tc>
          <w:tcPr>
            <w:tcW w:w="974" w:type="pct"/>
            <w:tcBorders>
              <w:top w:val="single" w:sz="4" w:space="0" w:color="auto"/>
              <w:left w:val="single" w:sz="4" w:space="0" w:color="auto"/>
              <w:bottom w:val="single" w:sz="4" w:space="0" w:color="auto"/>
              <w:right w:val="single" w:sz="4" w:space="0" w:color="auto"/>
            </w:tcBorders>
            <w:hideMark/>
          </w:tcPr>
          <w:p w:rsidR="00E5316E" w:rsidRPr="00A342C2" w:rsidRDefault="00E5316E">
            <w:pPr>
              <w:jc w:val="center"/>
              <w:rPr>
                <w:sz w:val="28"/>
                <w:szCs w:val="28"/>
              </w:rPr>
            </w:pPr>
            <w:r w:rsidRPr="00A342C2">
              <w:rPr>
                <w:sz w:val="28"/>
                <w:szCs w:val="28"/>
              </w:rPr>
              <w:t>315,737</w:t>
            </w:r>
          </w:p>
        </w:tc>
        <w:tc>
          <w:tcPr>
            <w:tcW w:w="969" w:type="pct"/>
            <w:tcBorders>
              <w:top w:val="single" w:sz="4" w:space="0" w:color="auto"/>
              <w:left w:val="single" w:sz="4" w:space="0" w:color="auto"/>
              <w:bottom w:val="single" w:sz="4" w:space="0" w:color="auto"/>
              <w:right w:val="single" w:sz="4" w:space="0" w:color="auto"/>
            </w:tcBorders>
            <w:hideMark/>
          </w:tcPr>
          <w:p w:rsidR="00E5316E" w:rsidRPr="00A342C2" w:rsidRDefault="00E5316E">
            <w:pPr>
              <w:jc w:val="center"/>
              <w:rPr>
                <w:sz w:val="28"/>
                <w:szCs w:val="28"/>
              </w:rPr>
            </w:pPr>
            <w:r w:rsidRPr="00A342C2">
              <w:rPr>
                <w:sz w:val="28"/>
                <w:szCs w:val="28"/>
              </w:rPr>
              <w:t>1800,0</w:t>
            </w:r>
          </w:p>
        </w:tc>
        <w:tc>
          <w:tcPr>
            <w:tcW w:w="969" w:type="pct"/>
            <w:tcBorders>
              <w:top w:val="single" w:sz="4" w:space="0" w:color="auto"/>
              <w:left w:val="single" w:sz="4" w:space="0" w:color="auto"/>
              <w:bottom w:val="single" w:sz="4" w:space="0" w:color="auto"/>
              <w:right w:val="single" w:sz="4" w:space="0" w:color="auto"/>
            </w:tcBorders>
            <w:hideMark/>
          </w:tcPr>
          <w:p w:rsidR="00E5316E" w:rsidRPr="00A342C2" w:rsidRDefault="00E5316E">
            <w:pPr>
              <w:jc w:val="center"/>
              <w:rPr>
                <w:sz w:val="28"/>
                <w:szCs w:val="28"/>
              </w:rPr>
            </w:pPr>
            <w:r w:rsidRPr="00A342C2">
              <w:rPr>
                <w:sz w:val="28"/>
                <w:szCs w:val="28"/>
              </w:rPr>
              <w:t>1800,0</w:t>
            </w:r>
          </w:p>
        </w:tc>
      </w:tr>
    </w:tbl>
    <w:p w:rsidR="00584633" w:rsidRDefault="00584633" w:rsidP="00E5316E">
      <w:pPr>
        <w:jc w:val="both"/>
        <w:rPr>
          <w:sz w:val="28"/>
          <w:szCs w:val="28"/>
        </w:rPr>
      </w:pPr>
    </w:p>
    <w:p w:rsidR="00E5316E" w:rsidRPr="00A342C2" w:rsidRDefault="00E5316E" w:rsidP="00E5316E">
      <w:pPr>
        <w:jc w:val="both"/>
        <w:rPr>
          <w:sz w:val="28"/>
          <w:szCs w:val="28"/>
        </w:rPr>
      </w:pPr>
      <w:r w:rsidRPr="00A342C2">
        <w:rPr>
          <w:sz w:val="28"/>
          <w:szCs w:val="28"/>
        </w:rPr>
        <w:t>Потребность в денежных средствах указана в ценах по состоянию на 01.01.2014 без учета инфляционного процесса. Объемы финансирования подлежат уточнению, исходя из возможностей бюджета МО «</w:t>
      </w:r>
      <w:proofErr w:type="spellStart"/>
      <w:r w:rsidRPr="00A342C2">
        <w:rPr>
          <w:sz w:val="28"/>
          <w:szCs w:val="28"/>
        </w:rPr>
        <w:t>Ахтубинский</w:t>
      </w:r>
      <w:proofErr w:type="spellEnd"/>
      <w:r w:rsidRPr="00A342C2">
        <w:rPr>
          <w:sz w:val="28"/>
          <w:szCs w:val="28"/>
        </w:rPr>
        <w:t xml:space="preserve"> район», с корректировкой программных мероприятий, результатов их реализации и оценки эффективности».</w:t>
      </w:r>
    </w:p>
    <w:p w:rsidR="00E5316E" w:rsidRPr="00A342C2" w:rsidRDefault="00E5316E" w:rsidP="00E5316E">
      <w:pPr>
        <w:ind w:firstLine="567"/>
        <w:jc w:val="both"/>
        <w:rPr>
          <w:sz w:val="28"/>
          <w:szCs w:val="28"/>
        </w:rPr>
      </w:pPr>
      <w:r w:rsidRPr="00A342C2">
        <w:rPr>
          <w:sz w:val="28"/>
          <w:szCs w:val="28"/>
        </w:rPr>
        <w:t>1.3. В Приложении № 2 к Программе задача 1 «Адресная финансовая поддержка субъектов малого предпринимательства» мероприятие 1.1. «Гранты»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644"/>
        <w:gridCol w:w="1459"/>
        <w:gridCol w:w="1019"/>
        <w:gridCol w:w="891"/>
        <w:gridCol w:w="801"/>
        <w:gridCol w:w="587"/>
        <w:gridCol w:w="587"/>
        <w:gridCol w:w="1214"/>
        <w:gridCol w:w="455"/>
        <w:gridCol w:w="420"/>
        <w:gridCol w:w="420"/>
        <w:gridCol w:w="420"/>
      </w:tblGrid>
      <w:tr w:rsidR="00E5316E" w:rsidTr="00E5316E">
        <w:tc>
          <w:tcPr>
            <w:tcW w:w="736" w:type="dxa"/>
            <w:tcBorders>
              <w:top w:val="single" w:sz="4" w:space="0" w:color="auto"/>
              <w:left w:val="single" w:sz="4" w:space="0" w:color="auto"/>
              <w:bottom w:val="single" w:sz="4" w:space="0" w:color="auto"/>
              <w:right w:val="single" w:sz="4" w:space="0" w:color="auto"/>
            </w:tcBorders>
            <w:hideMark/>
          </w:tcPr>
          <w:p w:rsidR="00E5316E" w:rsidRDefault="00E5316E">
            <w:pPr>
              <w:jc w:val="both"/>
              <w:rPr>
                <w:sz w:val="18"/>
                <w:szCs w:val="18"/>
              </w:rPr>
            </w:pPr>
            <w:r>
              <w:rPr>
                <w:sz w:val="18"/>
                <w:szCs w:val="18"/>
              </w:rPr>
              <w:t xml:space="preserve">1.1. </w:t>
            </w:r>
            <w:proofErr w:type="gramStart"/>
            <w:r>
              <w:rPr>
                <w:sz w:val="18"/>
                <w:szCs w:val="18"/>
              </w:rPr>
              <w:t>Гран</w:t>
            </w:r>
            <w:r w:rsidR="003E197B">
              <w:rPr>
                <w:sz w:val="18"/>
                <w:szCs w:val="18"/>
              </w:rPr>
              <w:t>-</w:t>
            </w:r>
            <w:r>
              <w:rPr>
                <w:sz w:val="18"/>
                <w:szCs w:val="18"/>
              </w:rPr>
              <w:t>ты</w:t>
            </w:r>
            <w:proofErr w:type="gramEnd"/>
          </w:p>
        </w:tc>
        <w:tc>
          <w:tcPr>
            <w:tcW w:w="736" w:type="dxa"/>
            <w:tcBorders>
              <w:top w:val="single" w:sz="4" w:space="0" w:color="auto"/>
              <w:left w:val="single" w:sz="4" w:space="0" w:color="auto"/>
              <w:bottom w:val="single" w:sz="4" w:space="0" w:color="auto"/>
              <w:right w:val="single" w:sz="4" w:space="0" w:color="auto"/>
            </w:tcBorders>
            <w:hideMark/>
          </w:tcPr>
          <w:p w:rsidR="00E5316E" w:rsidRDefault="00E5316E">
            <w:pPr>
              <w:jc w:val="both"/>
              <w:rPr>
                <w:sz w:val="18"/>
                <w:szCs w:val="18"/>
              </w:rPr>
            </w:pPr>
            <w:r>
              <w:rPr>
                <w:sz w:val="18"/>
                <w:szCs w:val="18"/>
              </w:rPr>
              <w:t>2015-2017</w:t>
            </w:r>
          </w:p>
        </w:tc>
        <w:tc>
          <w:tcPr>
            <w:tcW w:w="736" w:type="dxa"/>
            <w:tcBorders>
              <w:top w:val="single" w:sz="4" w:space="0" w:color="auto"/>
              <w:left w:val="single" w:sz="4" w:space="0" w:color="auto"/>
              <w:bottom w:val="single" w:sz="4" w:space="0" w:color="auto"/>
              <w:right w:val="single" w:sz="4" w:space="0" w:color="auto"/>
            </w:tcBorders>
            <w:hideMark/>
          </w:tcPr>
          <w:p w:rsidR="00E5316E" w:rsidRDefault="00E5316E">
            <w:pPr>
              <w:jc w:val="both"/>
              <w:rPr>
                <w:sz w:val="18"/>
                <w:szCs w:val="18"/>
              </w:rPr>
            </w:pPr>
            <w:r>
              <w:rPr>
                <w:sz w:val="18"/>
                <w:szCs w:val="18"/>
              </w:rPr>
              <w:t>Управление экономического развития администрации МО «</w:t>
            </w:r>
            <w:proofErr w:type="spellStart"/>
            <w:r>
              <w:rPr>
                <w:sz w:val="18"/>
                <w:szCs w:val="18"/>
              </w:rPr>
              <w:t>Ахтубинский</w:t>
            </w:r>
            <w:proofErr w:type="spellEnd"/>
            <w:r>
              <w:rPr>
                <w:sz w:val="18"/>
                <w:szCs w:val="18"/>
              </w:rPr>
              <w:t xml:space="preserve"> район»</w:t>
            </w:r>
          </w:p>
        </w:tc>
        <w:tc>
          <w:tcPr>
            <w:tcW w:w="736" w:type="dxa"/>
            <w:tcBorders>
              <w:top w:val="single" w:sz="4" w:space="0" w:color="auto"/>
              <w:left w:val="single" w:sz="4" w:space="0" w:color="auto"/>
              <w:bottom w:val="single" w:sz="4" w:space="0" w:color="auto"/>
              <w:right w:val="single" w:sz="4" w:space="0" w:color="auto"/>
            </w:tcBorders>
            <w:hideMark/>
          </w:tcPr>
          <w:p w:rsidR="00E5316E" w:rsidRDefault="00E5316E">
            <w:pPr>
              <w:jc w:val="both"/>
              <w:rPr>
                <w:sz w:val="18"/>
                <w:szCs w:val="18"/>
              </w:rPr>
            </w:pPr>
            <w:r>
              <w:rPr>
                <w:sz w:val="18"/>
                <w:szCs w:val="18"/>
              </w:rPr>
              <w:t>Средства районного бюджета</w:t>
            </w:r>
          </w:p>
        </w:tc>
        <w:tc>
          <w:tcPr>
            <w:tcW w:w="736" w:type="dxa"/>
            <w:tcBorders>
              <w:top w:val="single" w:sz="4" w:space="0" w:color="auto"/>
              <w:left w:val="single" w:sz="4" w:space="0" w:color="auto"/>
              <w:bottom w:val="single" w:sz="4" w:space="0" w:color="auto"/>
              <w:right w:val="single" w:sz="4" w:space="0" w:color="auto"/>
            </w:tcBorders>
            <w:hideMark/>
          </w:tcPr>
          <w:p w:rsidR="00E5316E" w:rsidRDefault="00E5316E">
            <w:pPr>
              <w:jc w:val="both"/>
              <w:rPr>
                <w:sz w:val="18"/>
                <w:szCs w:val="18"/>
              </w:rPr>
            </w:pPr>
            <w:r>
              <w:rPr>
                <w:sz w:val="18"/>
                <w:szCs w:val="18"/>
              </w:rPr>
              <w:t>3915,737</w:t>
            </w:r>
          </w:p>
        </w:tc>
        <w:tc>
          <w:tcPr>
            <w:tcW w:w="736" w:type="dxa"/>
            <w:tcBorders>
              <w:top w:val="single" w:sz="4" w:space="0" w:color="auto"/>
              <w:left w:val="single" w:sz="4" w:space="0" w:color="auto"/>
              <w:bottom w:val="single" w:sz="4" w:space="0" w:color="auto"/>
              <w:right w:val="single" w:sz="4" w:space="0" w:color="auto"/>
            </w:tcBorders>
            <w:hideMark/>
          </w:tcPr>
          <w:p w:rsidR="00E5316E" w:rsidRDefault="00E5316E">
            <w:pPr>
              <w:jc w:val="both"/>
              <w:rPr>
                <w:sz w:val="18"/>
                <w:szCs w:val="18"/>
              </w:rPr>
            </w:pPr>
            <w:r>
              <w:rPr>
                <w:sz w:val="18"/>
                <w:szCs w:val="18"/>
              </w:rPr>
              <w:t>315,737</w:t>
            </w:r>
          </w:p>
        </w:tc>
        <w:tc>
          <w:tcPr>
            <w:tcW w:w="736" w:type="dxa"/>
            <w:tcBorders>
              <w:top w:val="single" w:sz="4" w:space="0" w:color="auto"/>
              <w:left w:val="single" w:sz="4" w:space="0" w:color="auto"/>
              <w:bottom w:val="single" w:sz="4" w:space="0" w:color="auto"/>
              <w:right w:val="single" w:sz="4" w:space="0" w:color="auto"/>
            </w:tcBorders>
            <w:hideMark/>
          </w:tcPr>
          <w:p w:rsidR="00E5316E" w:rsidRDefault="00E5316E">
            <w:pPr>
              <w:jc w:val="both"/>
              <w:rPr>
                <w:sz w:val="18"/>
                <w:szCs w:val="18"/>
              </w:rPr>
            </w:pPr>
            <w:r>
              <w:rPr>
                <w:sz w:val="18"/>
                <w:szCs w:val="18"/>
              </w:rPr>
              <w:t>1800</w:t>
            </w:r>
          </w:p>
        </w:tc>
        <w:tc>
          <w:tcPr>
            <w:tcW w:w="736" w:type="dxa"/>
            <w:tcBorders>
              <w:top w:val="single" w:sz="4" w:space="0" w:color="auto"/>
              <w:left w:val="single" w:sz="4" w:space="0" w:color="auto"/>
              <w:bottom w:val="single" w:sz="4" w:space="0" w:color="auto"/>
              <w:right w:val="single" w:sz="4" w:space="0" w:color="auto"/>
            </w:tcBorders>
            <w:hideMark/>
          </w:tcPr>
          <w:p w:rsidR="00E5316E" w:rsidRDefault="00E5316E">
            <w:pPr>
              <w:jc w:val="both"/>
              <w:rPr>
                <w:sz w:val="18"/>
                <w:szCs w:val="18"/>
              </w:rPr>
            </w:pPr>
            <w:r>
              <w:rPr>
                <w:sz w:val="18"/>
                <w:szCs w:val="18"/>
              </w:rPr>
              <w:t>1800</w:t>
            </w:r>
          </w:p>
        </w:tc>
        <w:tc>
          <w:tcPr>
            <w:tcW w:w="736" w:type="dxa"/>
            <w:tcBorders>
              <w:top w:val="single" w:sz="4" w:space="0" w:color="auto"/>
              <w:left w:val="single" w:sz="4" w:space="0" w:color="auto"/>
              <w:bottom w:val="single" w:sz="4" w:space="0" w:color="auto"/>
              <w:right w:val="single" w:sz="4" w:space="0" w:color="auto"/>
            </w:tcBorders>
            <w:hideMark/>
          </w:tcPr>
          <w:p w:rsidR="00E5316E" w:rsidRDefault="00E5316E">
            <w:pPr>
              <w:jc w:val="both"/>
              <w:rPr>
                <w:sz w:val="18"/>
                <w:szCs w:val="18"/>
              </w:rPr>
            </w:pPr>
            <w:r>
              <w:rPr>
                <w:sz w:val="18"/>
                <w:szCs w:val="18"/>
              </w:rPr>
              <w:t>Общее количество участников мероприятия</w:t>
            </w:r>
          </w:p>
        </w:tc>
        <w:tc>
          <w:tcPr>
            <w:tcW w:w="736" w:type="dxa"/>
            <w:tcBorders>
              <w:top w:val="single" w:sz="4" w:space="0" w:color="auto"/>
              <w:left w:val="single" w:sz="4" w:space="0" w:color="auto"/>
              <w:bottom w:val="single" w:sz="4" w:space="0" w:color="auto"/>
              <w:right w:val="single" w:sz="4" w:space="0" w:color="auto"/>
            </w:tcBorders>
            <w:hideMark/>
          </w:tcPr>
          <w:p w:rsidR="00E5316E" w:rsidRDefault="00E5316E">
            <w:pPr>
              <w:jc w:val="both"/>
              <w:rPr>
                <w:sz w:val="18"/>
                <w:szCs w:val="18"/>
              </w:rPr>
            </w:pPr>
            <w:r>
              <w:rPr>
                <w:sz w:val="18"/>
                <w:szCs w:val="18"/>
              </w:rPr>
              <w:t>ед.</w:t>
            </w:r>
          </w:p>
        </w:tc>
        <w:tc>
          <w:tcPr>
            <w:tcW w:w="737" w:type="dxa"/>
            <w:tcBorders>
              <w:top w:val="single" w:sz="4" w:space="0" w:color="auto"/>
              <w:left w:val="single" w:sz="4" w:space="0" w:color="auto"/>
              <w:bottom w:val="single" w:sz="4" w:space="0" w:color="auto"/>
              <w:right w:val="single" w:sz="4" w:space="0" w:color="auto"/>
            </w:tcBorders>
            <w:hideMark/>
          </w:tcPr>
          <w:p w:rsidR="00E5316E" w:rsidRDefault="00E5316E">
            <w:pPr>
              <w:jc w:val="both"/>
              <w:rPr>
                <w:sz w:val="18"/>
                <w:szCs w:val="18"/>
              </w:rPr>
            </w:pPr>
            <w:r>
              <w:rPr>
                <w:sz w:val="18"/>
                <w:szCs w:val="18"/>
              </w:rPr>
              <w:t>12</w:t>
            </w:r>
          </w:p>
        </w:tc>
        <w:tc>
          <w:tcPr>
            <w:tcW w:w="737" w:type="dxa"/>
            <w:tcBorders>
              <w:top w:val="single" w:sz="4" w:space="0" w:color="auto"/>
              <w:left w:val="single" w:sz="4" w:space="0" w:color="auto"/>
              <w:bottom w:val="single" w:sz="4" w:space="0" w:color="auto"/>
              <w:right w:val="single" w:sz="4" w:space="0" w:color="auto"/>
            </w:tcBorders>
            <w:hideMark/>
          </w:tcPr>
          <w:p w:rsidR="00E5316E" w:rsidRDefault="00E5316E">
            <w:pPr>
              <w:jc w:val="both"/>
              <w:rPr>
                <w:sz w:val="18"/>
                <w:szCs w:val="18"/>
              </w:rPr>
            </w:pPr>
            <w:r>
              <w:rPr>
                <w:sz w:val="18"/>
                <w:szCs w:val="18"/>
              </w:rPr>
              <w:t>12</w:t>
            </w:r>
          </w:p>
        </w:tc>
        <w:tc>
          <w:tcPr>
            <w:tcW w:w="737" w:type="dxa"/>
            <w:tcBorders>
              <w:top w:val="single" w:sz="4" w:space="0" w:color="auto"/>
              <w:left w:val="single" w:sz="4" w:space="0" w:color="auto"/>
              <w:bottom w:val="single" w:sz="4" w:space="0" w:color="auto"/>
              <w:right w:val="single" w:sz="4" w:space="0" w:color="auto"/>
            </w:tcBorders>
            <w:hideMark/>
          </w:tcPr>
          <w:p w:rsidR="00E5316E" w:rsidRDefault="00E5316E">
            <w:pPr>
              <w:jc w:val="both"/>
              <w:rPr>
                <w:sz w:val="18"/>
                <w:szCs w:val="18"/>
              </w:rPr>
            </w:pPr>
            <w:r>
              <w:rPr>
                <w:sz w:val="18"/>
                <w:szCs w:val="18"/>
              </w:rPr>
              <w:t>17</w:t>
            </w:r>
          </w:p>
        </w:tc>
      </w:tr>
    </w:tbl>
    <w:p w:rsidR="00E5316E" w:rsidRDefault="00E5316E" w:rsidP="00E5316E">
      <w:pPr>
        <w:jc w:val="both"/>
        <w:rPr>
          <w:sz w:val="27"/>
          <w:szCs w:val="27"/>
        </w:rPr>
      </w:pPr>
    </w:p>
    <w:p w:rsidR="00E5316E" w:rsidRPr="00584633" w:rsidRDefault="00584633" w:rsidP="00E5316E">
      <w:pPr>
        <w:ind w:firstLine="567"/>
        <w:jc w:val="both"/>
        <w:rPr>
          <w:sz w:val="28"/>
          <w:szCs w:val="28"/>
        </w:rPr>
      </w:pPr>
      <w:r>
        <w:rPr>
          <w:sz w:val="28"/>
          <w:szCs w:val="28"/>
        </w:rPr>
        <w:t xml:space="preserve">  </w:t>
      </w:r>
      <w:r w:rsidR="00E5316E" w:rsidRPr="00584633">
        <w:rPr>
          <w:sz w:val="28"/>
          <w:szCs w:val="28"/>
        </w:rPr>
        <w:t>2. Отделу информатизации и компьютерного обслуживания администрации МО «</w:t>
      </w:r>
      <w:proofErr w:type="spellStart"/>
      <w:r w:rsidR="00E5316E" w:rsidRPr="00584633">
        <w:rPr>
          <w:sz w:val="28"/>
          <w:szCs w:val="28"/>
        </w:rPr>
        <w:t>Ахтубинский</w:t>
      </w:r>
      <w:proofErr w:type="spellEnd"/>
      <w:r w:rsidR="00E5316E" w:rsidRPr="00584633">
        <w:rPr>
          <w:sz w:val="28"/>
          <w:szCs w:val="28"/>
        </w:rPr>
        <w:t xml:space="preserve"> район» (Короткий В.В.) обеспечить размещение настоящего постановления в сети Интернет на официальном сайте администрации МО «</w:t>
      </w:r>
      <w:proofErr w:type="spellStart"/>
      <w:r w:rsidR="00E5316E" w:rsidRPr="00584633">
        <w:rPr>
          <w:sz w:val="28"/>
          <w:szCs w:val="28"/>
        </w:rPr>
        <w:t>Ахтубинский</w:t>
      </w:r>
      <w:proofErr w:type="spellEnd"/>
      <w:r w:rsidR="00E5316E" w:rsidRPr="00584633">
        <w:rPr>
          <w:sz w:val="28"/>
          <w:szCs w:val="28"/>
        </w:rPr>
        <w:t xml:space="preserve"> район» в разделе «До</w:t>
      </w:r>
      <w:r>
        <w:rPr>
          <w:sz w:val="28"/>
          <w:szCs w:val="28"/>
        </w:rPr>
        <w:t>кументы» подразделе «Документы А</w:t>
      </w:r>
      <w:r w:rsidR="00E5316E" w:rsidRPr="00584633">
        <w:rPr>
          <w:sz w:val="28"/>
          <w:szCs w:val="28"/>
        </w:rPr>
        <w:t>дминистрации» подразделе «Официальные документы».</w:t>
      </w:r>
      <w:r w:rsidR="00E5316E" w:rsidRPr="00584633">
        <w:rPr>
          <w:sz w:val="28"/>
          <w:szCs w:val="28"/>
        </w:rPr>
        <w:tab/>
      </w:r>
      <w:r w:rsidR="00E5316E" w:rsidRPr="00584633">
        <w:rPr>
          <w:sz w:val="28"/>
          <w:szCs w:val="28"/>
        </w:rPr>
        <w:tab/>
      </w:r>
      <w:r w:rsidR="00E5316E" w:rsidRPr="00584633">
        <w:rPr>
          <w:sz w:val="28"/>
          <w:szCs w:val="28"/>
        </w:rPr>
        <w:tab/>
      </w:r>
    </w:p>
    <w:p w:rsidR="00E5316E" w:rsidRDefault="00584633" w:rsidP="00E5316E">
      <w:pPr>
        <w:ind w:firstLine="567"/>
        <w:jc w:val="both"/>
        <w:rPr>
          <w:sz w:val="27"/>
          <w:szCs w:val="27"/>
        </w:rPr>
      </w:pPr>
      <w:r>
        <w:rPr>
          <w:sz w:val="28"/>
          <w:szCs w:val="28"/>
        </w:rPr>
        <w:t xml:space="preserve">   </w:t>
      </w:r>
      <w:r w:rsidR="00E5316E" w:rsidRPr="00584633">
        <w:rPr>
          <w:sz w:val="28"/>
          <w:szCs w:val="28"/>
        </w:rPr>
        <w:t>3. Отделу контроля и обработки информации администрации МО «</w:t>
      </w:r>
      <w:proofErr w:type="spellStart"/>
      <w:r w:rsidR="00E5316E" w:rsidRPr="00584633">
        <w:rPr>
          <w:sz w:val="28"/>
          <w:szCs w:val="28"/>
        </w:rPr>
        <w:t>Ахтубинский</w:t>
      </w:r>
      <w:proofErr w:type="spellEnd"/>
      <w:r w:rsidR="00E5316E" w:rsidRPr="00584633">
        <w:rPr>
          <w:sz w:val="28"/>
          <w:szCs w:val="28"/>
        </w:rPr>
        <w:t xml:space="preserve"> район» (Свиридова Л.В.) представить информацию в газету «</w:t>
      </w:r>
      <w:proofErr w:type="spellStart"/>
      <w:proofErr w:type="gramStart"/>
      <w:r w:rsidR="00E5316E" w:rsidRPr="00584633">
        <w:rPr>
          <w:sz w:val="28"/>
          <w:szCs w:val="28"/>
        </w:rPr>
        <w:t>Ахтубинская</w:t>
      </w:r>
      <w:proofErr w:type="spellEnd"/>
      <w:proofErr w:type="gramEnd"/>
      <w:r w:rsidR="00E5316E" w:rsidRPr="00584633">
        <w:rPr>
          <w:sz w:val="28"/>
          <w:szCs w:val="28"/>
        </w:rPr>
        <w:t xml:space="preserve"> правда» о размещении настоящего постановления в сети Интернет на официальном сайте администрации МО «</w:t>
      </w:r>
      <w:proofErr w:type="spellStart"/>
      <w:r w:rsidR="00E5316E" w:rsidRPr="00584633">
        <w:rPr>
          <w:sz w:val="28"/>
          <w:szCs w:val="28"/>
        </w:rPr>
        <w:t>Ахтубинский</w:t>
      </w:r>
      <w:proofErr w:type="spellEnd"/>
      <w:r w:rsidR="00E5316E" w:rsidRPr="00584633">
        <w:rPr>
          <w:sz w:val="28"/>
          <w:szCs w:val="28"/>
        </w:rPr>
        <w:t xml:space="preserve"> район» в разделе «До</w:t>
      </w:r>
      <w:r>
        <w:rPr>
          <w:sz w:val="28"/>
          <w:szCs w:val="28"/>
        </w:rPr>
        <w:t>кументы» подразделе «Документы А</w:t>
      </w:r>
      <w:r w:rsidR="00E5316E" w:rsidRPr="00584633">
        <w:rPr>
          <w:sz w:val="28"/>
          <w:szCs w:val="28"/>
        </w:rPr>
        <w:t>дминистрации» подразделе «Официальные документы».</w:t>
      </w:r>
      <w:r w:rsidR="00E5316E" w:rsidRPr="00584633">
        <w:rPr>
          <w:sz w:val="28"/>
          <w:szCs w:val="28"/>
        </w:rPr>
        <w:tab/>
      </w:r>
      <w:r w:rsidR="00E5316E" w:rsidRPr="00584633">
        <w:rPr>
          <w:sz w:val="28"/>
          <w:szCs w:val="28"/>
        </w:rPr>
        <w:tab/>
      </w:r>
      <w:r w:rsidR="00E5316E">
        <w:rPr>
          <w:sz w:val="27"/>
          <w:szCs w:val="27"/>
        </w:rPr>
        <w:tab/>
      </w:r>
      <w:r w:rsidR="00E5316E">
        <w:rPr>
          <w:sz w:val="27"/>
          <w:szCs w:val="27"/>
        </w:rPr>
        <w:tab/>
      </w:r>
      <w:r w:rsidR="00E5316E">
        <w:rPr>
          <w:sz w:val="27"/>
          <w:szCs w:val="27"/>
        </w:rPr>
        <w:tab/>
      </w:r>
      <w:r w:rsidR="00E5316E">
        <w:rPr>
          <w:sz w:val="27"/>
          <w:szCs w:val="27"/>
        </w:rPr>
        <w:tab/>
      </w:r>
      <w:r w:rsidR="00E5316E">
        <w:rPr>
          <w:sz w:val="27"/>
          <w:szCs w:val="27"/>
        </w:rPr>
        <w:tab/>
      </w:r>
    </w:p>
    <w:p w:rsidR="00E5316E" w:rsidRDefault="00E5316E" w:rsidP="00E5316E">
      <w:pPr>
        <w:jc w:val="both"/>
        <w:rPr>
          <w:sz w:val="27"/>
          <w:szCs w:val="27"/>
        </w:rPr>
      </w:pPr>
    </w:p>
    <w:p w:rsidR="00E5316E" w:rsidRDefault="00E5316E" w:rsidP="00E5316E">
      <w:pPr>
        <w:jc w:val="both"/>
        <w:rPr>
          <w:sz w:val="27"/>
          <w:szCs w:val="27"/>
        </w:rPr>
      </w:pPr>
    </w:p>
    <w:p w:rsidR="00E5316E" w:rsidRDefault="00E5316E" w:rsidP="00E5316E">
      <w:pPr>
        <w:jc w:val="both"/>
        <w:rPr>
          <w:sz w:val="27"/>
          <w:szCs w:val="27"/>
        </w:rPr>
      </w:pPr>
    </w:p>
    <w:p w:rsidR="00C60CA3" w:rsidRPr="00584633" w:rsidRDefault="00E5316E" w:rsidP="00584633">
      <w:pPr>
        <w:jc w:val="both"/>
        <w:rPr>
          <w:sz w:val="27"/>
          <w:szCs w:val="27"/>
        </w:rPr>
      </w:pPr>
      <w:r>
        <w:rPr>
          <w:sz w:val="27"/>
          <w:szCs w:val="27"/>
        </w:rPr>
        <w:t>Глава муниципального образования                                                     В.А. Ведищев</w:t>
      </w:r>
    </w:p>
    <w:sectPr w:rsidR="00C60CA3" w:rsidRPr="00584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6E"/>
    <w:rsid w:val="00372450"/>
    <w:rsid w:val="003E197B"/>
    <w:rsid w:val="00584633"/>
    <w:rsid w:val="009A32A1"/>
    <w:rsid w:val="00A342C2"/>
    <w:rsid w:val="00C27E12"/>
    <w:rsid w:val="00C60CA3"/>
    <w:rsid w:val="00E023C2"/>
    <w:rsid w:val="00E5316E"/>
    <w:rsid w:val="00F25CD0"/>
    <w:rsid w:val="00F91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16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316E"/>
    <w:pPr>
      <w:suppressAutoHyphens w:val="0"/>
      <w:jc w:val="center"/>
    </w:pPr>
    <w:rPr>
      <w:sz w:val="28"/>
      <w:szCs w:val="20"/>
      <w:lang w:eastAsia="ru-RU"/>
    </w:rPr>
  </w:style>
  <w:style w:type="character" w:customStyle="1" w:styleId="a4">
    <w:name w:val="Название Знак"/>
    <w:basedOn w:val="a0"/>
    <w:link w:val="a3"/>
    <w:rsid w:val="00E5316E"/>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16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316E"/>
    <w:pPr>
      <w:suppressAutoHyphens w:val="0"/>
      <w:jc w:val="center"/>
    </w:pPr>
    <w:rPr>
      <w:sz w:val="28"/>
      <w:szCs w:val="20"/>
      <w:lang w:eastAsia="ru-RU"/>
    </w:rPr>
  </w:style>
  <w:style w:type="character" w:customStyle="1" w:styleId="a4">
    <w:name w:val="Название Знак"/>
    <w:basedOn w:val="a0"/>
    <w:link w:val="a3"/>
    <w:rsid w:val="00E5316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Реснянская</dc:creator>
  <cp:lastModifiedBy>Анна Реснянская</cp:lastModifiedBy>
  <cp:revision>3</cp:revision>
  <cp:lastPrinted>2015-04-03T12:05:00Z</cp:lastPrinted>
  <dcterms:created xsi:type="dcterms:W3CDTF">2015-04-03T12:06:00Z</dcterms:created>
  <dcterms:modified xsi:type="dcterms:W3CDTF">2015-04-06T11:57:00Z</dcterms:modified>
</cp:coreProperties>
</file>