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90" w:rsidRDefault="00CA7790" w:rsidP="00CA7790"/>
    <w:p w:rsidR="00F84412" w:rsidRPr="00B44D60" w:rsidRDefault="00F84412" w:rsidP="00CA7790"/>
    <w:p w:rsidR="00CA7790" w:rsidRDefault="00CA7790" w:rsidP="00CA7790">
      <w:pPr>
        <w:pStyle w:val="1"/>
        <w:numPr>
          <w:ilvl w:val="0"/>
          <w:numId w:val="0"/>
        </w:numPr>
        <w:ind w:left="432" w:hanging="432"/>
        <w:jc w:val="both"/>
      </w:pPr>
      <w:r>
        <w:rPr>
          <w:noProof/>
          <w:lang w:eastAsia="ru-RU"/>
        </w:rPr>
        <w:drawing>
          <wp:anchor distT="0" distB="0" distL="114935" distR="114935" simplePos="0" relativeHeight="251659264" behindDoc="1" locked="0" layoutInCell="1" allowOverlap="1">
            <wp:simplePos x="0" y="0"/>
            <wp:positionH relativeFrom="column">
              <wp:posOffset>2518410</wp:posOffset>
            </wp:positionH>
            <wp:positionV relativeFrom="paragraph">
              <wp:posOffset>-333375</wp:posOffset>
            </wp:positionV>
            <wp:extent cx="830580" cy="886460"/>
            <wp:effectExtent l="0" t="0" r="762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886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A7790" w:rsidRDefault="00CA7790" w:rsidP="00CA7790">
      <w:pPr>
        <w:pStyle w:val="ad"/>
        <w:jc w:val="left"/>
      </w:pPr>
    </w:p>
    <w:p w:rsidR="00CA7790" w:rsidRDefault="00CA7790" w:rsidP="00CA7790">
      <w:pPr>
        <w:pStyle w:val="ad"/>
        <w:jc w:val="left"/>
      </w:pPr>
    </w:p>
    <w:p w:rsidR="00CA7790" w:rsidRDefault="00CA7790" w:rsidP="00CA7790">
      <w:pPr>
        <w:pStyle w:val="ad"/>
      </w:pPr>
      <w:r>
        <w:t>АДМИНИСТРАЦИЯ МУНИЦИПАЛЬНОГО ОБРАЗОВАНИЯ</w:t>
      </w:r>
    </w:p>
    <w:p w:rsidR="00CA7790" w:rsidRDefault="00CA7790" w:rsidP="00CA7790">
      <w:pPr>
        <w:pStyle w:val="ad"/>
      </w:pPr>
      <w:r>
        <w:t>«АХТУБИНСКИЙ РАЙОН»</w:t>
      </w:r>
    </w:p>
    <w:p w:rsidR="00CA7790" w:rsidRDefault="00CA7790" w:rsidP="00CA7790">
      <w:pPr>
        <w:pStyle w:val="ad"/>
      </w:pPr>
    </w:p>
    <w:p w:rsidR="00CA7790" w:rsidRDefault="00CA7790" w:rsidP="00CA7790">
      <w:pPr>
        <w:pStyle w:val="ad"/>
      </w:pPr>
      <w:r>
        <w:rPr>
          <w:b/>
          <w:sz w:val="36"/>
          <w:szCs w:val="36"/>
        </w:rPr>
        <w:t>ПОСТАНОВЛЕНИЕ</w:t>
      </w:r>
    </w:p>
    <w:p w:rsidR="00CA7790" w:rsidRDefault="00CA7790" w:rsidP="00CA7790">
      <w:pPr>
        <w:pStyle w:val="ad"/>
        <w:jc w:val="left"/>
      </w:pPr>
    </w:p>
    <w:p w:rsidR="00CA7790" w:rsidRPr="00D653D2" w:rsidRDefault="00D76DF4" w:rsidP="00CA7790">
      <w:pPr>
        <w:pStyle w:val="ad"/>
        <w:jc w:val="left"/>
        <w:rPr>
          <w:kern w:val="1"/>
          <w:szCs w:val="28"/>
          <w:lang w:val="ru-RU"/>
        </w:rPr>
      </w:pPr>
      <w:r>
        <w:rPr>
          <w:lang w:val="ru-RU"/>
        </w:rPr>
        <w:t>30.01.2017</w:t>
      </w:r>
      <w:r w:rsidR="00CA7790">
        <w:t xml:space="preserve">                                                          </w:t>
      </w:r>
      <w:r w:rsidR="00CA7790">
        <w:tab/>
      </w:r>
      <w:r w:rsidR="00CA7790">
        <w:tab/>
      </w:r>
      <w:r w:rsidR="00CA7790">
        <w:tab/>
        <w:t xml:space="preserve">  </w:t>
      </w:r>
      <w:r>
        <w:rPr>
          <w:lang w:val="ru-RU"/>
        </w:rPr>
        <w:t xml:space="preserve">                   </w:t>
      </w:r>
      <w:r w:rsidR="00CA7790">
        <w:t>№</w:t>
      </w:r>
      <w:r w:rsidR="00B9647A">
        <w:rPr>
          <w:lang w:val="ru-RU"/>
        </w:rPr>
        <w:t xml:space="preserve"> </w:t>
      </w:r>
      <w:r>
        <w:rPr>
          <w:lang w:val="ru-RU"/>
        </w:rPr>
        <w:t>43</w:t>
      </w:r>
    </w:p>
    <w:p w:rsidR="00CA7790" w:rsidRDefault="00CA7790" w:rsidP="00CA7790">
      <w:pPr>
        <w:jc w:val="both"/>
        <w:rPr>
          <w:kern w:val="1"/>
          <w:sz w:val="28"/>
          <w:szCs w:val="28"/>
        </w:rPr>
      </w:pPr>
    </w:p>
    <w:p w:rsidR="00F84412" w:rsidRDefault="00F84412" w:rsidP="00CA7790">
      <w:pPr>
        <w:jc w:val="both"/>
        <w:rPr>
          <w:kern w:val="1"/>
          <w:sz w:val="28"/>
          <w:szCs w:val="28"/>
        </w:rPr>
      </w:pPr>
    </w:p>
    <w:p w:rsidR="00E25DCE" w:rsidRDefault="00CA7790" w:rsidP="000252A8">
      <w:pPr>
        <w:jc w:val="both"/>
        <w:rPr>
          <w:sz w:val="28"/>
          <w:szCs w:val="28"/>
        </w:rPr>
      </w:pPr>
      <w:r>
        <w:rPr>
          <w:sz w:val="28"/>
          <w:szCs w:val="28"/>
        </w:rPr>
        <w:t xml:space="preserve">О внесении изменений </w:t>
      </w:r>
      <w:r w:rsidR="00343309">
        <w:rPr>
          <w:sz w:val="28"/>
          <w:szCs w:val="28"/>
        </w:rPr>
        <w:t xml:space="preserve">в </w:t>
      </w:r>
      <w:r w:rsidR="000252A8">
        <w:rPr>
          <w:sz w:val="28"/>
          <w:szCs w:val="28"/>
        </w:rPr>
        <w:t xml:space="preserve">постановление </w:t>
      </w:r>
    </w:p>
    <w:p w:rsidR="00E25DCE" w:rsidRDefault="000252A8" w:rsidP="000252A8">
      <w:pPr>
        <w:jc w:val="both"/>
        <w:rPr>
          <w:sz w:val="28"/>
          <w:szCs w:val="28"/>
        </w:rPr>
      </w:pPr>
      <w:r>
        <w:rPr>
          <w:sz w:val="28"/>
          <w:szCs w:val="28"/>
        </w:rPr>
        <w:t xml:space="preserve">администрации МО «Ахтубинский район» </w:t>
      </w:r>
    </w:p>
    <w:p w:rsidR="00CA7790" w:rsidRDefault="000252A8" w:rsidP="000252A8">
      <w:pPr>
        <w:jc w:val="both"/>
        <w:rPr>
          <w:sz w:val="28"/>
          <w:szCs w:val="28"/>
        </w:rPr>
      </w:pPr>
      <w:r>
        <w:rPr>
          <w:sz w:val="28"/>
          <w:szCs w:val="28"/>
        </w:rPr>
        <w:t>от 18.12.2015 № 1368</w:t>
      </w:r>
    </w:p>
    <w:p w:rsidR="000329D9" w:rsidRDefault="000329D9" w:rsidP="00CA7790">
      <w:pPr>
        <w:jc w:val="both"/>
        <w:rPr>
          <w:sz w:val="28"/>
          <w:szCs w:val="28"/>
        </w:rPr>
      </w:pPr>
    </w:p>
    <w:p w:rsidR="00143657" w:rsidRDefault="00143657" w:rsidP="0063144A">
      <w:pPr>
        <w:ind w:firstLine="709"/>
        <w:jc w:val="both"/>
        <w:rPr>
          <w:sz w:val="28"/>
          <w:szCs w:val="28"/>
        </w:rPr>
      </w:pPr>
    </w:p>
    <w:p w:rsidR="0063144A" w:rsidRDefault="00E24A2F" w:rsidP="0063144A">
      <w:pPr>
        <w:ind w:firstLine="709"/>
        <w:jc w:val="both"/>
        <w:rPr>
          <w:sz w:val="28"/>
          <w:szCs w:val="28"/>
        </w:rPr>
      </w:pPr>
      <w:r>
        <w:rPr>
          <w:sz w:val="28"/>
          <w:szCs w:val="28"/>
        </w:rPr>
        <w:t>В соответствии со статьей 179 Бюджетного кодекса Российской Федерации</w:t>
      </w:r>
      <w:r w:rsidR="001618E5">
        <w:rPr>
          <w:sz w:val="28"/>
          <w:szCs w:val="28"/>
        </w:rPr>
        <w:t xml:space="preserve">, </w:t>
      </w:r>
      <w:r w:rsidR="0063144A">
        <w:rPr>
          <w:sz w:val="28"/>
          <w:szCs w:val="28"/>
        </w:rPr>
        <w:t>постановлением администрации МО «Ахтубинский район» от 29.07.2014 № 1139 «Об утверждении порядка разработки, утверждени</w:t>
      </w:r>
      <w:r w:rsidR="00425044">
        <w:rPr>
          <w:sz w:val="28"/>
          <w:szCs w:val="28"/>
        </w:rPr>
        <w:t>я</w:t>
      </w:r>
      <w:r w:rsidR="0063144A">
        <w:rPr>
          <w:sz w:val="28"/>
          <w:szCs w:val="28"/>
        </w:rPr>
        <w:t>, реализации и оценки эффективности муниципальных п</w:t>
      </w:r>
      <w:r w:rsidR="00E25DCE">
        <w:rPr>
          <w:sz w:val="28"/>
          <w:szCs w:val="28"/>
        </w:rPr>
        <w:t>рограмм МО «Ахтубинский район»,</w:t>
      </w:r>
      <w:r w:rsidR="0063144A">
        <w:rPr>
          <w:sz w:val="28"/>
          <w:szCs w:val="28"/>
        </w:rPr>
        <w:t xml:space="preserve"> </w:t>
      </w:r>
      <w:r w:rsidR="00217114">
        <w:rPr>
          <w:sz w:val="28"/>
          <w:szCs w:val="28"/>
        </w:rPr>
        <w:t>п</w:t>
      </w:r>
      <w:r w:rsidR="000252A8">
        <w:rPr>
          <w:sz w:val="28"/>
          <w:szCs w:val="28"/>
        </w:rPr>
        <w:t>остановлением</w:t>
      </w:r>
      <w:r w:rsidR="0063144A">
        <w:rPr>
          <w:sz w:val="28"/>
          <w:szCs w:val="28"/>
        </w:rPr>
        <w:t xml:space="preserve"> Правительства Астраханской области от 06.10.2014 № 426-Пр «О государственной программе «Молодёжь Астраханской области», администрация МО «Ахтубинский район»</w:t>
      </w:r>
      <w:r w:rsidR="002B493E">
        <w:rPr>
          <w:sz w:val="28"/>
          <w:szCs w:val="28"/>
        </w:rPr>
        <w:t>,</w:t>
      </w:r>
      <w:r w:rsidR="002B493E" w:rsidRPr="002B493E">
        <w:rPr>
          <w:sz w:val="28"/>
          <w:szCs w:val="28"/>
        </w:rPr>
        <w:t xml:space="preserve"> </w:t>
      </w:r>
      <w:r w:rsidR="002B493E">
        <w:rPr>
          <w:sz w:val="28"/>
          <w:szCs w:val="28"/>
        </w:rPr>
        <w:t>администрация МО «Ахтубинский район»</w:t>
      </w:r>
    </w:p>
    <w:p w:rsidR="00CA7790" w:rsidRDefault="00CA7790" w:rsidP="00CA7790">
      <w:pPr>
        <w:ind w:firstLine="709"/>
        <w:jc w:val="both"/>
        <w:rPr>
          <w:sz w:val="28"/>
          <w:szCs w:val="28"/>
        </w:rPr>
      </w:pPr>
    </w:p>
    <w:p w:rsidR="00CA7790" w:rsidRDefault="00CA7790" w:rsidP="00CA7790">
      <w:pPr>
        <w:jc w:val="both"/>
        <w:rPr>
          <w:sz w:val="28"/>
          <w:szCs w:val="28"/>
        </w:rPr>
      </w:pPr>
      <w:r>
        <w:rPr>
          <w:sz w:val="28"/>
          <w:szCs w:val="28"/>
        </w:rPr>
        <w:t>ПОСТАНОВЛЯЕТ:</w:t>
      </w:r>
    </w:p>
    <w:p w:rsidR="00CA7790" w:rsidRDefault="00CA7790" w:rsidP="00CA7790">
      <w:pPr>
        <w:ind w:firstLine="709"/>
        <w:jc w:val="both"/>
        <w:rPr>
          <w:sz w:val="28"/>
          <w:szCs w:val="28"/>
        </w:rPr>
      </w:pPr>
    </w:p>
    <w:p w:rsidR="00104763" w:rsidRDefault="002B493E" w:rsidP="00E25DCE">
      <w:pPr>
        <w:pStyle w:val="af7"/>
        <w:numPr>
          <w:ilvl w:val="0"/>
          <w:numId w:val="21"/>
        </w:numPr>
        <w:ind w:left="0" w:firstLine="709"/>
        <w:jc w:val="both"/>
        <w:rPr>
          <w:sz w:val="28"/>
          <w:szCs w:val="28"/>
        </w:rPr>
      </w:pPr>
      <w:r w:rsidRPr="000A6A28">
        <w:rPr>
          <w:sz w:val="28"/>
          <w:szCs w:val="28"/>
        </w:rPr>
        <w:t>Внести изменения в</w:t>
      </w:r>
      <w:r>
        <w:rPr>
          <w:sz w:val="28"/>
          <w:szCs w:val="28"/>
        </w:rPr>
        <w:t xml:space="preserve"> </w:t>
      </w:r>
      <w:r w:rsidR="00E25DCE" w:rsidRPr="00104763">
        <w:rPr>
          <w:sz w:val="28"/>
          <w:szCs w:val="28"/>
        </w:rPr>
        <w:t>постановление</w:t>
      </w:r>
      <w:r w:rsidR="00E25DCE">
        <w:rPr>
          <w:sz w:val="28"/>
          <w:szCs w:val="28"/>
        </w:rPr>
        <w:t xml:space="preserve"> </w:t>
      </w:r>
      <w:r w:rsidR="00E25DCE" w:rsidRPr="00104763">
        <w:rPr>
          <w:sz w:val="28"/>
          <w:szCs w:val="28"/>
        </w:rPr>
        <w:t>администрации МО «Ахтубинский район»</w:t>
      </w:r>
      <w:r w:rsidR="00E25DCE">
        <w:rPr>
          <w:sz w:val="28"/>
          <w:szCs w:val="28"/>
        </w:rPr>
        <w:t xml:space="preserve"> от 18.12.2015 </w:t>
      </w:r>
      <w:r w:rsidR="00E25DCE" w:rsidRPr="00104763">
        <w:rPr>
          <w:sz w:val="28"/>
          <w:szCs w:val="28"/>
        </w:rPr>
        <w:t>№ 1368</w:t>
      </w:r>
      <w:r w:rsidR="00E25DCE">
        <w:rPr>
          <w:sz w:val="28"/>
          <w:szCs w:val="28"/>
        </w:rPr>
        <w:t xml:space="preserve"> «Об утверждении </w:t>
      </w:r>
      <w:r>
        <w:rPr>
          <w:sz w:val="28"/>
          <w:szCs w:val="28"/>
        </w:rPr>
        <w:t>м</w:t>
      </w:r>
      <w:r w:rsidR="00B9647A" w:rsidRPr="00104763">
        <w:rPr>
          <w:sz w:val="28"/>
          <w:szCs w:val="28"/>
        </w:rPr>
        <w:t>униципальн</w:t>
      </w:r>
      <w:r w:rsidR="00E25DCE">
        <w:rPr>
          <w:sz w:val="28"/>
          <w:szCs w:val="28"/>
        </w:rPr>
        <w:t>ой</w:t>
      </w:r>
      <w:r w:rsidR="00B9647A" w:rsidRPr="00104763">
        <w:rPr>
          <w:sz w:val="28"/>
          <w:szCs w:val="28"/>
        </w:rPr>
        <w:t xml:space="preserve"> программ</w:t>
      </w:r>
      <w:r w:rsidR="00E25DCE">
        <w:rPr>
          <w:sz w:val="28"/>
          <w:szCs w:val="28"/>
        </w:rPr>
        <w:t>ы</w:t>
      </w:r>
      <w:r w:rsidR="00B9647A" w:rsidRPr="00104763">
        <w:rPr>
          <w:sz w:val="28"/>
          <w:szCs w:val="28"/>
        </w:rPr>
        <w:t xml:space="preserve"> «Молодёжь Ахтубинского района на 2016-2020 годы», </w:t>
      </w:r>
      <w:r w:rsidRPr="000A6A28">
        <w:rPr>
          <w:sz w:val="28"/>
          <w:szCs w:val="28"/>
        </w:rPr>
        <w:t>изложи</w:t>
      </w:r>
      <w:r>
        <w:rPr>
          <w:sz w:val="28"/>
          <w:szCs w:val="28"/>
        </w:rPr>
        <w:t xml:space="preserve">в </w:t>
      </w:r>
      <w:r w:rsidR="00E25DCE">
        <w:rPr>
          <w:sz w:val="28"/>
          <w:szCs w:val="28"/>
        </w:rPr>
        <w:t>программу</w:t>
      </w:r>
      <w:r w:rsidRPr="000A6A28">
        <w:rPr>
          <w:sz w:val="28"/>
          <w:szCs w:val="28"/>
        </w:rPr>
        <w:t xml:space="preserve"> в новой редакции, согласно приложению к настоящему постановлению</w:t>
      </w:r>
      <w:r w:rsidR="00B9647A" w:rsidRPr="00104763">
        <w:rPr>
          <w:sz w:val="28"/>
          <w:szCs w:val="28"/>
        </w:rPr>
        <w:t>.</w:t>
      </w:r>
    </w:p>
    <w:p w:rsidR="00104763" w:rsidRDefault="00104763" w:rsidP="00E25DCE">
      <w:pPr>
        <w:pStyle w:val="af7"/>
        <w:numPr>
          <w:ilvl w:val="0"/>
          <w:numId w:val="21"/>
        </w:numPr>
        <w:ind w:left="0" w:firstLine="709"/>
        <w:jc w:val="both"/>
        <w:rPr>
          <w:sz w:val="28"/>
          <w:szCs w:val="28"/>
        </w:rPr>
      </w:pPr>
      <w:r w:rsidRPr="00104763">
        <w:rPr>
          <w:sz w:val="28"/>
          <w:szCs w:val="28"/>
        </w:rPr>
        <w:t>Заместителю главы администрации МО «Ахтубинский район» по социальной политике и профилактике правонарушений Приваловой Ю.И. координировать работу по перечню мероприятий муниципальной  программы «Молодёжь Ахтубинского района на 2016-2020 годы».</w:t>
      </w:r>
    </w:p>
    <w:p w:rsidR="00104763" w:rsidRDefault="00104763" w:rsidP="00E25DCE">
      <w:pPr>
        <w:pStyle w:val="af7"/>
        <w:numPr>
          <w:ilvl w:val="0"/>
          <w:numId w:val="21"/>
        </w:numPr>
        <w:ind w:left="0" w:firstLine="709"/>
        <w:jc w:val="both"/>
        <w:rPr>
          <w:sz w:val="28"/>
          <w:szCs w:val="28"/>
        </w:rPr>
      </w:pPr>
      <w:r w:rsidRPr="00104763">
        <w:rPr>
          <w:sz w:val="28"/>
          <w:szCs w:val="28"/>
        </w:rPr>
        <w:t>Председателю комитета по делам семьи, подростков и молодёжи администрации МО «Ахтубинский район» Литвиновой Ю.В. организовать проведение мероприятий в рамках муниципальной программы «Молодёжь Ахтубинского района на 2016-2020 годы».</w:t>
      </w:r>
    </w:p>
    <w:p w:rsidR="00104763" w:rsidRDefault="00104763" w:rsidP="00E25DCE">
      <w:pPr>
        <w:pStyle w:val="af7"/>
        <w:numPr>
          <w:ilvl w:val="0"/>
          <w:numId w:val="21"/>
        </w:numPr>
        <w:ind w:left="0" w:firstLine="709"/>
        <w:jc w:val="both"/>
        <w:rPr>
          <w:sz w:val="28"/>
          <w:szCs w:val="28"/>
        </w:rPr>
      </w:pPr>
      <w:r w:rsidRPr="00104763">
        <w:rPr>
          <w:sz w:val="28"/>
          <w:szCs w:val="28"/>
        </w:rPr>
        <w:t xml:space="preserve">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w:t>
      </w:r>
      <w:r w:rsidRPr="00104763">
        <w:rPr>
          <w:sz w:val="28"/>
          <w:szCs w:val="28"/>
        </w:rPr>
        <w:lastRenderedPageBreak/>
        <w:t>сайте администрации МО «Ахтубинский район» в разделе «Документы» подразделе «Документы Администрации» подразделе «Официальные документы».</w:t>
      </w:r>
    </w:p>
    <w:p w:rsidR="00104763" w:rsidRPr="00104763" w:rsidRDefault="00104763" w:rsidP="00E25DCE">
      <w:pPr>
        <w:pStyle w:val="af7"/>
        <w:numPr>
          <w:ilvl w:val="0"/>
          <w:numId w:val="21"/>
        </w:numPr>
        <w:ind w:left="0" w:firstLine="709"/>
        <w:jc w:val="both"/>
        <w:rPr>
          <w:sz w:val="28"/>
          <w:szCs w:val="28"/>
        </w:rPr>
      </w:pPr>
      <w:r w:rsidRPr="00104763">
        <w:rPr>
          <w:sz w:val="28"/>
          <w:szCs w:val="28"/>
        </w:rPr>
        <w:t>Отделу контроля и обработки информации администрации МО «Ахтубинский район» (Свиридова Л.В.) представить информацию в газету «Ахтубинская правда» о размещении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w:t>
      </w:r>
    </w:p>
    <w:p w:rsidR="00104763" w:rsidRDefault="00104763" w:rsidP="00104763">
      <w:pPr>
        <w:jc w:val="both"/>
        <w:rPr>
          <w:b/>
          <w:sz w:val="28"/>
          <w:szCs w:val="28"/>
        </w:rPr>
      </w:pPr>
    </w:p>
    <w:p w:rsidR="00104763" w:rsidRDefault="00104763" w:rsidP="00104763">
      <w:pPr>
        <w:jc w:val="both"/>
        <w:rPr>
          <w:sz w:val="28"/>
          <w:szCs w:val="28"/>
        </w:rPr>
      </w:pPr>
    </w:p>
    <w:p w:rsidR="00104763" w:rsidRDefault="00104763" w:rsidP="00104763">
      <w:pPr>
        <w:jc w:val="both"/>
        <w:rPr>
          <w:sz w:val="28"/>
          <w:szCs w:val="28"/>
        </w:rPr>
      </w:pPr>
    </w:p>
    <w:p w:rsidR="00104763" w:rsidRPr="000B4C22" w:rsidRDefault="00104763" w:rsidP="00104763">
      <w:pPr>
        <w:jc w:val="both"/>
        <w:rPr>
          <w:sz w:val="28"/>
          <w:szCs w:val="28"/>
        </w:rPr>
        <w:sectPr w:rsidR="00104763" w:rsidRPr="000B4C22" w:rsidSect="00104763">
          <w:headerReference w:type="even" r:id="rId10"/>
          <w:headerReference w:type="default" r:id="rId11"/>
          <w:pgSz w:w="11907" w:h="16840" w:code="9"/>
          <w:pgMar w:top="993" w:right="851" w:bottom="1134" w:left="1701" w:header="720" w:footer="720" w:gutter="0"/>
          <w:cols w:space="708"/>
          <w:noEndnote/>
          <w:titlePg/>
          <w:docGrid w:linePitch="326"/>
        </w:sectPr>
      </w:pPr>
      <w:r>
        <w:rPr>
          <w:sz w:val="28"/>
          <w:szCs w:val="28"/>
        </w:rPr>
        <w:t>Глава муниципального образования                                             В.А. Ведищев</w:t>
      </w:r>
    </w:p>
    <w:p w:rsidR="00104763" w:rsidRPr="00C1077B" w:rsidRDefault="00F838F3" w:rsidP="00F838F3">
      <w:pPr>
        <w:widowControl w:val="0"/>
        <w:autoSpaceDE w:val="0"/>
        <w:autoSpaceDN w:val="0"/>
        <w:adjustRightInd w:val="0"/>
        <w:jc w:val="right"/>
        <w:outlineLvl w:val="0"/>
        <w:rPr>
          <w:sz w:val="28"/>
          <w:szCs w:val="28"/>
        </w:rPr>
      </w:pPr>
      <w:r>
        <w:rPr>
          <w:sz w:val="28"/>
          <w:szCs w:val="28"/>
        </w:rPr>
        <w:lastRenderedPageBreak/>
        <w:t>Приложение к</w:t>
      </w:r>
    </w:p>
    <w:p w:rsidR="00104763" w:rsidRPr="00C1077B" w:rsidRDefault="00104763" w:rsidP="00104763">
      <w:pPr>
        <w:widowControl w:val="0"/>
        <w:autoSpaceDE w:val="0"/>
        <w:autoSpaceDN w:val="0"/>
        <w:adjustRightInd w:val="0"/>
        <w:jc w:val="right"/>
        <w:rPr>
          <w:sz w:val="28"/>
          <w:szCs w:val="28"/>
        </w:rPr>
      </w:pPr>
      <w:r>
        <w:rPr>
          <w:sz w:val="28"/>
          <w:szCs w:val="28"/>
        </w:rPr>
        <w:t>п</w:t>
      </w:r>
      <w:r w:rsidRPr="00C1077B">
        <w:rPr>
          <w:sz w:val="28"/>
          <w:szCs w:val="28"/>
        </w:rPr>
        <w:t>остановлени</w:t>
      </w:r>
      <w:r>
        <w:rPr>
          <w:sz w:val="28"/>
          <w:szCs w:val="28"/>
        </w:rPr>
        <w:t>ю</w:t>
      </w:r>
      <w:r w:rsidRPr="00C1077B">
        <w:rPr>
          <w:sz w:val="28"/>
          <w:szCs w:val="28"/>
        </w:rPr>
        <w:t xml:space="preserve"> администрации</w:t>
      </w:r>
    </w:p>
    <w:p w:rsidR="00104763" w:rsidRPr="00C1077B" w:rsidRDefault="00104763" w:rsidP="00104763">
      <w:pPr>
        <w:widowControl w:val="0"/>
        <w:autoSpaceDE w:val="0"/>
        <w:autoSpaceDN w:val="0"/>
        <w:adjustRightInd w:val="0"/>
        <w:jc w:val="right"/>
        <w:rPr>
          <w:sz w:val="28"/>
          <w:szCs w:val="28"/>
        </w:rPr>
      </w:pPr>
      <w:r w:rsidRPr="00C1077B">
        <w:rPr>
          <w:sz w:val="28"/>
          <w:szCs w:val="28"/>
        </w:rPr>
        <w:t xml:space="preserve"> МО «Ахтубинский район»</w:t>
      </w:r>
    </w:p>
    <w:p w:rsidR="00104763" w:rsidRPr="00C1077B" w:rsidRDefault="00E25DCE" w:rsidP="00104763">
      <w:pPr>
        <w:widowControl w:val="0"/>
        <w:autoSpaceDE w:val="0"/>
        <w:autoSpaceDN w:val="0"/>
        <w:adjustRightInd w:val="0"/>
        <w:jc w:val="right"/>
        <w:rPr>
          <w:sz w:val="28"/>
          <w:szCs w:val="28"/>
        </w:rPr>
      </w:pPr>
      <w:r>
        <w:rPr>
          <w:sz w:val="28"/>
          <w:szCs w:val="28"/>
        </w:rPr>
        <w:t xml:space="preserve">от </w:t>
      </w:r>
      <w:r w:rsidR="00D76DF4">
        <w:rPr>
          <w:sz w:val="28"/>
          <w:szCs w:val="28"/>
        </w:rPr>
        <w:t>30.01.2017</w:t>
      </w:r>
      <w:r w:rsidR="00104763">
        <w:rPr>
          <w:sz w:val="28"/>
          <w:szCs w:val="28"/>
        </w:rPr>
        <w:t xml:space="preserve"> №</w:t>
      </w:r>
      <w:r w:rsidR="00104763" w:rsidRPr="00C1077B">
        <w:rPr>
          <w:sz w:val="28"/>
          <w:szCs w:val="28"/>
        </w:rPr>
        <w:t xml:space="preserve"> </w:t>
      </w:r>
      <w:r w:rsidR="00D76DF4">
        <w:rPr>
          <w:sz w:val="28"/>
          <w:szCs w:val="28"/>
        </w:rPr>
        <w:t>43</w:t>
      </w:r>
    </w:p>
    <w:p w:rsidR="00104763" w:rsidRDefault="00104763" w:rsidP="00104763">
      <w:pPr>
        <w:widowControl w:val="0"/>
        <w:autoSpaceDE w:val="0"/>
        <w:autoSpaceDN w:val="0"/>
        <w:adjustRightInd w:val="0"/>
        <w:jc w:val="center"/>
        <w:rPr>
          <w:sz w:val="28"/>
          <w:szCs w:val="28"/>
        </w:rPr>
      </w:pPr>
    </w:p>
    <w:p w:rsidR="00104763" w:rsidRDefault="00104763" w:rsidP="00104763">
      <w:pPr>
        <w:widowControl w:val="0"/>
        <w:autoSpaceDE w:val="0"/>
        <w:autoSpaceDN w:val="0"/>
        <w:adjustRightInd w:val="0"/>
        <w:jc w:val="center"/>
        <w:rPr>
          <w:sz w:val="28"/>
          <w:szCs w:val="28"/>
        </w:rPr>
      </w:pPr>
      <w:r>
        <w:rPr>
          <w:sz w:val="28"/>
          <w:szCs w:val="28"/>
        </w:rPr>
        <w:t>Муниципальная  программа</w:t>
      </w:r>
    </w:p>
    <w:p w:rsidR="00104763" w:rsidRPr="00C1077B" w:rsidRDefault="00104763" w:rsidP="00104763">
      <w:pPr>
        <w:widowControl w:val="0"/>
        <w:autoSpaceDE w:val="0"/>
        <w:autoSpaceDN w:val="0"/>
        <w:adjustRightInd w:val="0"/>
        <w:jc w:val="center"/>
        <w:rPr>
          <w:sz w:val="28"/>
          <w:szCs w:val="28"/>
        </w:rPr>
      </w:pPr>
      <w:r>
        <w:rPr>
          <w:sz w:val="28"/>
          <w:szCs w:val="28"/>
        </w:rPr>
        <w:t xml:space="preserve"> «Молодёжь Ахтубинского района на 2016-2020 годы»</w:t>
      </w:r>
    </w:p>
    <w:p w:rsidR="00104763" w:rsidRDefault="00104763" w:rsidP="00104763">
      <w:pPr>
        <w:widowControl w:val="0"/>
        <w:autoSpaceDE w:val="0"/>
        <w:autoSpaceDN w:val="0"/>
        <w:adjustRightInd w:val="0"/>
        <w:ind w:firstLine="708"/>
        <w:jc w:val="center"/>
        <w:outlineLvl w:val="1"/>
        <w:rPr>
          <w:sz w:val="28"/>
          <w:szCs w:val="28"/>
        </w:rPr>
      </w:pPr>
      <w:bookmarkStart w:id="0" w:name="Par70"/>
      <w:bookmarkStart w:id="1" w:name="Par77"/>
      <w:bookmarkEnd w:id="0"/>
      <w:bookmarkEnd w:id="1"/>
    </w:p>
    <w:p w:rsidR="00104763" w:rsidRPr="00C1077B" w:rsidRDefault="00104763" w:rsidP="00104763">
      <w:pPr>
        <w:widowControl w:val="0"/>
        <w:autoSpaceDE w:val="0"/>
        <w:autoSpaceDN w:val="0"/>
        <w:adjustRightInd w:val="0"/>
        <w:ind w:firstLine="708"/>
        <w:jc w:val="center"/>
        <w:outlineLvl w:val="1"/>
        <w:rPr>
          <w:sz w:val="28"/>
          <w:szCs w:val="28"/>
        </w:rPr>
      </w:pPr>
      <w:r w:rsidRPr="00C1077B">
        <w:rPr>
          <w:sz w:val="28"/>
          <w:szCs w:val="28"/>
        </w:rPr>
        <w:t>Паспорт</w:t>
      </w:r>
    </w:p>
    <w:p w:rsidR="00104763" w:rsidRPr="00C1077B" w:rsidRDefault="00104763" w:rsidP="00104763">
      <w:pPr>
        <w:widowControl w:val="0"/>
        <w:autoSpaceDE w:val="0"/>
        <w:autoSpaceDN w:val="0"/>
        <w:adjustRightInd w:val="0"/>
        <w:jc w:val="center"/>
        <w:rPr>
          <w:sz w:val="28"/>
          <w:szCs w:val="28"/>
        </w:rPr>
      </w:pPr>
      <w:r w:rsidRPr="00C1077B">
        <w:rPr>
          <w:sz w:val="28"/>
          <w:szCs w:val="28"/>
        </w:rPr>
        <w:t>Муниципальной программы</w:t>
      </w:r>
    </w:p>
    <w:p w:rsidR="00104763" w:rsidRPr="00C1077B" w:rsidRDefault="00104763" w:rsidP="00104763">
      <w:pPr>
        <w:widowControl w:val="0"/>
        <w:autoSpaceDE w:val="0"/>
        <w:autoSpaceDN w:val="0"/>
        <w:adjustRightInd w:val="0"/>
        <w:jc w:val="center"/>
        <w:rPr>
          <w:sz w:val="28"/>
          <w:szCs w:val="28"/>
        </w:rPr>
      </w:pPr>
      <w:r>
        <w:rPr>
          <w:sz w:val="28"/>
          <w:szCs w:val="28"/>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919"/>
      </w:tblGrid>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jc w:val="center"/>
              <w:rPr>
                <w:rFonts w:eastAsia="Calibri"/>
              </w:rPr>
            </w:pPr>
            <w:r w:rsidRPr="000F45AC">
              <w:rPr>
                <w:rFonts w:eastAsia="Calibri"/>
              </w:rPr>
              <w:t>Наименование муниципальной программы</w:t>
            </w:r>
          </w:p>
        </w:tc>
        <w:tc>
          <w:tcPr>
            <w:tcW w:w="5919" w:type="dxa"/>
            <w:shd w:val="clear" w:color="auto" w:fill="auto"/>
          </w:tcPr>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lang w:eastAsia="en-US"/>
              </w:rPr>
              <w:t xml:space="preserve"> «Молодежь Ахтубинского района на 2016-2020 годы» (далее - Программа)</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rPr>
            </w:pPr>
            <w:r w:rsidRPr="000F45AC">
              <w:rPr>
                <w:rFonts w:eastAsia="Calibri"/>
              </w:rPr>
              <w:t>Основание для разработки муниципальной программы</w:t>
            </w:r>
          </w:p>
        </w:tc>
        <w:tc>
          <w:tcPr>
            <w:tcW w:w="5919" w:type="dxa"/>
            <w:shd w:val="clear" w:color="auto" w:fill="auto"/>
          </w:tcPr>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hAnsi="Times New Roman" w:cs="Times New Roman"/>
              </w:rPr>
              <w:t>Постановление  Правительства Астраханской области от 06.10.2014 № 426-Пр «О государственной программе «Молодёжь Астраханской области»</w:t>
            </w:r>
            <w:r w:rsidRPr="0023467F">
              <w:rPr>
                <w:rFonts w:ascii="Times New Roman" w:eastAsia="Calibri" w:hAnsi="Times New Roman" w:cs="Times New Roman"/>
                <w:lang w:eastAsia="en-US"/>
              </w:rPr>
              <w:t>;</w:t>
            </w:r>
          </w:p>
          <w:p w:rsidR="00104763" w:rsidRPr="0023467F" w:rsidRDefault="00267BBC" w:rsidP="00104763">
            <w:pPr>
              <w:pStyle w:val="ConsPlusCell"/>
              <w:jc w:val="both"/>
              <w:rPr>
                <w:rFonts w:ascii="Times New Roman" w:eastAsia="Calibri" w:hAnsi="Times New Roman" w:cs="Times New Roman"/>
                <w:lang w:eastAsia="en-US"/>
              </w:rPr>
            </w:pPr>
            <w:hyperlink r:id="rId12" w:history="1">
              <w:r w:rsidR="00104763" w:rsidRPr="00F838F3">
                <w:rPr>
                  <w:rFonts w:ascii="Times New Roman" w:eastAsia="Calibri" w:hAnsi="Times New Roman" w:cs="Times New Roman"/>
                  <w:lang w:eastAsia="en-US"/>
                </w:rPr>
                <w:t>Постановление</w:t>
              </w:r>
            </w:hyperlink>
            <w:r w:rsidR="00104763" w:rsidRPr="00F838F3">
              <w:rPr>
                <w:rFonts w:ascii="Times New Roman" w:eastAsia="Calibri" w:hAnsi="Times New Roman" w:cs="Times New Roman"/>
                <w:lang w:eastAsia="en-US"/>
              </w:rPr>
              <w:t xml:space="preserve"> Правительства Российской Федерации от 17.12.2010 № 1050 «О федеральной целевой программе «Жилище»  на 2015-2020 годы»</w:t>
            </w:r>
          </w:p>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lang w:eastAsia="en-US"/>
              </w:rPr>
              <w:t xml:space="preserve">Постановление администрации МО «Ахтубинский район» от 29.07.2014 № 1139 «Об утверждении порядка разработки, утверждения, реализации и оценки эффективности муниципальных </w:t>
            </w:r>
            <w:r w:rsidR="00E25DCE">
              <w:rPr>
                <w:rFonts w:ascii="Times New Roman" w:eastAsia="Calibri" w:hAnsi="Times New Roman" w:cs="Times New Roman"/>
                <w:lang w:eastAsia="en-US"/>
              </w:rPr>
              <w:t>программ МО «Ахтубинский район»</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rPr>
            </w:pPr>
            <w:r w:rsidRPr="000F45AC">
              <w:rPr>
                <w:rFonts w:eastAsia="Calibri"/>
              </w:rPr>
              <w:t>Основной разработчик муниципальной программы</w:t>
            </w:r>
          </w:p>
        </w:tc>
        <w:tc>
          <w:tcPr>
            <w:tcW w:w="5919" w:type="dxa"/>
            <w:shd w:val="clear" w:color="auto" w:fill="auto"/>
          </w:tcPr>
          <w:p w:rsidR="00104763" w:rsidRPr="0023467F" w:rsidRDefault="00104763" w:rsidP="00104763">
            <w:pPr>
              <w:widowControl w:val="0"/>
              <w:autoSpaceDE w:val="0"/>
              <w:autoSpaceDN w:val="0"/>
              <w:adjustRightInd w:val="0"/>
              <w:jc w:val="both"/>
              <w:rPr>
                <w:rFonts w:eastAsia="Calibri"/>
                <w:sz w:val="22"/>
                <w:szCs w:val="22"/>
              </w:rPr>
            </w:pPr>
            <w:r w:rsidRPr="0023467F">
              <w:rPr>
                <w:rFonts w:eastAsia="Calibri"/>
                <w:sz w:val="22"/>
                <w:szCs w:val="22"/>
              </w:rPr>
              <w:t>Комитет по делам семьи, подростков и молодежи администрации муниципального образования «Ахтубинский район»</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rPr>
            </w:pPr>
            <w:r w:rsidRPr="000F45AC">
              <w:rPr>
                <w:rFonts w:eastAsia="Calibri"/>
              </w:rPr>
              <w:t>Муниципальный заказчик – координатор муниципальной программы</w:t>
            </w:r>
          </w:p>
        </w:tc>
        <w:tc>
          <w:tcPr>
            <w:tcW w:w="5919" w:type="dxa"/>
            <w:shd w:val="clear" w:color="auto" w:fill="auto"/>
          </w:tcPr>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rPr>
              <w:t>Комитет по делам семьи, подростков и молодежи администрации муниципального образования «Ахтубинский район»</w:t>
            </w:r>
          </w:p>
        </w:tc>
      </w:tr>
      <w:tr w:rsidR="00104763" w:rsidRPr="006A6BF3" w:rsidTr="00104763">
        <w:tc>
          <w:tcPr>
            <w:tcW w:w="3118" w:type="dxa"/>
            <w:shd w:val="clear" w:color="auto" w:fill="auto"/>
          </w:tcPr>
          <w:p w:rsidR="00104763" w:rsidRPr="0023467F" w:rsidRDefault="00104763" w:rsidP="00104763">
            <w:pPr>
              <w:widowControl w:val="0"/>
              <w:autoSpaceDE w:val="0"/>
              <w:autoSpaceDN w:val="0"/>
              <w:adjustRightInd w:val="0"/>
              <w:rPr>
                <w:rFonts w:eastAsia="Calibri"/>
                <w:sz w:val="22"/>
                <w:szCs w:val="22"/>
              </w:rPr>
            </w:pPr>
            <w:r w:rsidRPr="0023467F">
              <w:rPr>
                <w:rFonts w:eastAsia="Calibri"/>
                <w:sz w:val="22"/>
                <w:szCs w:val="22"/>
              </w:rPr>
              <w:t>Исполнители основных мероприятий муниципальной программы и привлекаемые физические или юридические лица</w:t>
            </w:r>
          </w:p>
        </w:tc>
        <w:tc>
          <w:tcPr>
            <w:tcW w:w="5919" w:type="dxa"/>
            <w:shd w:val="clear" w:color="auto" w:fill="auto"/>
          </w:tcPr>
          <w:p w:rsidR="00104763" w:rsidRPr="0023467F" w:rsidRDefault="00104763" w:rsidP="00104763">
            <w:pPr>
              <w:widowControl w:val="0"/>
              <w:autoSpaceDE w:val="0"/>
              <w:autoSpaceDN w:val="0"/>
              <w:adjustRightInd w:val="0"/>
              <w:jc w:val="both"/>
              <w:rPr>
                <w:rFonts w:eastAsia="Calibri"/>
                <w:sz w:val="22"/>
                <w:szCs w:val="22"/>
              </w:rPr>
            </w:pPr>
            <w:r w:rsidRPr="0023467F">
              <w:rPr>
                <w:rFonts w:eastAsia="Calibri"/>
                <w:sz w:val="22"/>
                <w:szCs w:val="22"/>
              </w:rPr>
              <w:t>Комитет по делам семьи, подростков и молодежи администрации МО «Ахтубинский район» (далее -Комитет)</w:t>
            </w:r>
          </w:p>
          <w:p w:rsidR="00104763" w:rsidRPr="0023467F" w:rsidRDefault="00104763" w:rsidP="00104763">
            <w:pPr>
              <w:widowControl w:val="0"/>
              <w:autoSpaceDE w:val="0"/>
              <w:autoSpaceDN w:val="0"/>
              <w:adjustRightInd w:val="0"/>
              <w:jc w:val="both"/>
              <w:rPr>
                <w:rFonts w:eastAsia="Calibri"/>
                <w:sz w:val="22"/>
                <w:szCs w:val="22"/>
              </w:rPr>
            </w:pPr>
            <w:r w:rsidRPr="0023467F">
              <w:rPr>
                <w:rFonts w:eastAsia="Calibri"/>
                <w:sz w:val="22"/>
                <w:szCs w:val="22"/>
              </w:rPr>
              <w:t>МБУ «Центр социальной поддержки семьи и молодёжи» комитета по делам семьи, подростков и молодежи администрации МО «Ахтубинский район» (далее - Центр)</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lang w:val="en-US"/>
              </w:rPr>
            </w:pPr>
            <w:r w:rsidRPr="000F45AC">
              <w:rPr>
                <w:rFonts w:eastAsia="Calibri"/>
              </w:rPr>
              <w:t>Цель</w:t>
            </w:r>
            <w:r w:rsidRPr="000F45AC">
              <w:rPr>
                <w:rFonts w:eastAsia="Calibri"/>
                <w:lang w:val="en-US"/>
              </w:rPr>
              <w:t xml:space="preserve"> </w:t>
            </w:r>
            <w:r w:rsidRPr="000F45AC">
              <w:rPr>
                <w:rFonts w:eastAsia="Calibri"/>
              </w:rPr>
              <w:t>муниципальной программы</w:t>
            </w:r>
          </w:p>
        </w:tc>
        <w:tc>
          <w:tcPr>
            <w:tcW w:w="5919" w:type="dxa"/>
            <w:shd w:val="clear" w:color="auto" w:fill="auto"/>
          </w:tcPr>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lang w:eastAsia="en-US"/>
              </w:rPr>
              <w:t>Создание условий и возможностей для успешной социализации и эффективной самореализации молодежи, в том числе молодых семей, не</w:t>
            </w:r>
            <w:r w:rsidR="00E25DCE">
              <w:rPr>
                <w:rFonts w:ascii="Times New Roman" w:eastAsia="Calibri" w:hAnsi="Times New Roman" w:cs="Times New Roman"/>
                <w:lang w:eastAsia="en-US"/>
              </w:rPr>
              <w:t>зависимо от социального статуса</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rPr>
            </w:pPr>
            <w:r w:rsidRPr="000F45AC">
              <w:rPr>
                <w:rFonts w:eastAsia="Calibri"/>
              </w:rPr>
              <w:t>Задачи муниципальной программы</w:t>
            </w:r>
          </w:p>
        </w:tc>
        <w:tc>
          <w:tcPr>
            <w:tcW w:w="5919" w:type="dxa"/>
            <w:shd w:val="clear" w:color="auto" w:fill="auto"/>
          </w:tcPr>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lang w:eastAsia="en-US"/>
              </w:rPr>
              <w:t>Для достижения поставленной цели необходимо решение следующих задач:</w:t>
            </w:r>
          </w:p>
          <w:p w:rsidR="00104763" w:rsidRPr="0023467F"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lang w:eastAsia="en-US"/>
              </w:rPr>
              <w:t>1) совершенствование нормативно-правового обеспечения в сфере молодёжной политики на территории Ахтубинского района;</w:t>
            </w:r>
          </w:p>
          <w:p w:rsidR="00104763" w:rsidRPr="008F1196" w:rsidRDefault="00104763" w:rsidP="00104763">
            <w:pPr>
              <w:pStyle w:val="ConsPlusCell"/>
              <w:jc w:val="both"/>
              <w:rPr>
                <w:rFonts w:ascii="Times New Roman" w:eastAsia="Calibri" w:hAnsi="Times New Roman" w:cs="Times New Roman"/>
                <w:lang w:eastAsia="en-US"/>
              </w:rPr>
            </w:pPr>
            <w:r w:rsidRPr="0023467F">
              <w:rPr>
                <w:rFonts w:ascii="Times New Roman" w:eastAsia="Calibri" w:hAnsi="Times New Roman" w:cs="Times New Roman"/>
                <w:lang w:eastAsia="en-US"/>
              </w:rPr>
              <w:t xml:space="preserve">2) гражданско-патриотическое воспитание и </w:t>
            </w:r>
            <w:r w:rsidRPr="000F45AC">
              <w:rPr>
                <w:rFonts w:ascii="Times New Roman" w:eastAsia="Calibri" w:hAnsi="Times New Roman" w:cs="Times New Roman"/>
                <w:sz w:val="24"/>
                <w:szCs w:val="24"/>
                <w:lang w:eastAsia="en-US"/>
              </w:rPr>
              <w:t>физическое развитие молодёжи;</w:t>
            </w:r>
          </w:p>
          <w:p w:rsidR="00104763" w:rsidRPr="000F45AC"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Pr="000F45AC">
              <w:rPr>
                <w:rFonts w:ascii="Times New Roman" w:eastAsia="Calibri" w:hAnsi="Times New Roman" w:cs="Times New Roman"/>
                <w:sz w:val="24"/>
                <w:szCs w:val="24"/>
                <w:lang w:eastAsia="en-US"/>
              </w:rPr>
              <w:t>) выявление и поддержка активной молодеж</w:t>
            </w:r>
            <w:r>
              <w:rPr>
                <w:rFonts w:ascii="Times New Roman" w:eastAsia="Calibri" w:hAnsi="Times New Roman" w:cs="Times New Roman"/>
                <w:sz w:val="24"/>
                <w:szCs w:val="24"/>
                <w:lang w:eastAsia="en-US"/>
              </w:rPr>
              <w:t>и и ее достижений в социально-экономической, общественно-</w:t>
            </w:r>
            <w:r w:rsidRPr="000F45AC">
              <w:rPr>
                <w:rFonts w:ascii="Times New Roman" w:eastAsia="Calibri" w:hAnsi="Times New Roman" w:cs="Times New Roman"/>
                <w:sz w:val="24"/>
                <w:szCs w:val="24"/>
                <w:lang w:eastAsia="en-US"/>
              </w:rPr>
              <w:t>политической, творческой и спортивной сферах;</w:t>
            </w:r>
          </w:p>
          <w:p w:rsidR="00104763" w:rsidRPr="000F45AC" w:rsidRDefault="00104763" w:rsidP="00104763">
            <w:pPr>
              <w:widowControl w:val="0"/>
              <w:autoSpaceDE w:val="0"/>
              <w:autoSpaceDN w:val="0"/>
              <w:adjustRightInd w:val="0"/>
              <w:jc w:val="both"/>
              <w:rPr>
                <w:rFonts w:eastAsia="Calibri"/>
              </w:rPr>
            </w:pPr>
            <w:r>
              <w:rPr>
                <w:rFonts w:eastAsia="Calibri"/>
              </w:rPr>
              <w:t>4</w:t>
            </w:r>
            <w:r w:rsidRPr="000F45AC">
              <w:rPr>
                <w:rFonts w:eastAsia="Calibri"/>
              </w:rPr>
              <w:t xml:space="preserve">) 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 Астраханской </w:t>
            </w:r>
            <w:r w:rsidRPr="000F45AC">
              <w:rPr>
                <w:rFonts w:eastAsia="Calibri"/>
              </w:rPr>
              <w:lastRenderedPageBreak/>
              <w:t>области и Российской Федерации в целом;</w:t>
            </w:r>
          </w:p>
          <w:p w:rsidR="00104763" w:rsidRPr="000F45AC" w:rsidRDefault="00104763" w:rsidP="00104763">
            <w:pPr>
              <w:widowControl w:val="0"/>
              <w:autoSpaceDE w:val="0"/>
              <w:autoSpaceDN w:val="0"/>
              <w:adjustRightInd w:val="0"/>
              <w:jc w:val="both"/>
              <w:rPr>
                <w:rFonts w:eastAsia="Calibri"/>
              </w:rPr>
            </w:pPr>
            <w:r>
              <w:rPr>
                <w:rFonts w:eastAsia="Calibri"/>
              </w:rPr>
              <w:t>5</w:t>
            </w:r>
            <w:r w:rsidRPr="000F45AC">
              <w:rPr>
                <w:rFonts w:eastAsia="Calibri"/>
              </w:rPr>
              <w:t>) вовлечение в полноценную жизнь молодёжи, испытывающей проблемы с интеграцией в обществе, в том числе и инвалидов;</w:t>
            </w:r>
          </w:p>
          <w:p w:rsidR="00104763" w:rsidRPr="000F45AC" w:rsidRDefault="00104763" w:rsidP="00104763">
            <w:pPr>
              <w:widowControl w:val="0"/>
              <w:autoSpaceDE w:val="0"/>
              <w:autoSpaceDN w:val="0"/>
              <w:adjustRightInd w:val="0"/>
              <w:jc w:val="both"/>
              <w:rPr>
                <w:rFonts w:eastAsia="Calibri"/>
              </w:rPr>
            </w:pPr>
            <w:r>
              <w:rPr>
                <w:rFonts w:eastAsia="Calibri"/>
              </w:rPr>
              <w:t>6</w:t>
            </w:r>
            <w:r w:rsidRPr="000F45AC">
              <w:rPr>
                <w:rFonts w:eastAsia="Calibri"/>
              </w:rPr>
              <w:t>) создание условий, направленных на укрепление института семьи;</w:t>
            </w:r>
          </w:p>
          <w:p w:rsidR="00104763" w:rsidRPr="000F45AC" w:rsidRDefault="00104763" w:rsidP="00104763">
            <w:pPr>
              <w:widowControl w:val="0"/>
              <w:autoSpaceDE w:val="0"/>
              <w:autoSpaceDN w:val="0"/>
              <w:adjustRightInd w:val="0"/>
              <w:jc w:val="both"/>
              <w:rPr>
                <w:rFonts w:eastAsia="Calibri"/>
              </w:rPr>
            </w:pPr>
            <w:r>
              <w:rPr>
                <w:rFonts w:eastAsia="Calibri"/>
              </w:rPr>
              <w:t>7</w:t>
            </w:r>
            <w:r w:rsidRPr="000F45AC">
              <w:rPr>
                <w:rFonts w:eastAsia="Calibri"/>
              </w:rPr>
              <w:t>) проведение мероприятий по охране труда в соответствии с требованиями законодательства  и иными нормативными правовыми актами;</w:t>
            </w:r>
          </w:p>
          <w:p w:rsidR="00104763" w:rsidRPr="000F45AC" w:rsidRDefault="001B7EE0" w:rsidP="00104763">
            <w:pPr>
              <w:widowControl w:val="0"/>
              <w:autoSpaceDE w:val="0"/>
              <w:autoSpaceDN w:val="0"/>
              <w:adjustRightInd w:val="0"/>
              <w:jc w:val="both"/>
              <w:rPr>
                <w:rFonts w:eastAsia="Calibri"/>
              </w:rPr>
            </w:pPr>
            <w:r>
              <w:rPr>
                <w:rFonts w:eastAsia="Calibri"/>
              </w:rPr>
              <w:t>8</w:t>
            </w:r>
            <w:r w:rsidR="00104763" w:rsidRPr="000F45AC">
              <w:rPr>
                <w:rFonts w:eastAsia="Calibri"/>
              </w:rPr>
              <w:t>) повышение производительности труда водителя путем взаимодействия с единым диспетчерским центром мониторинга транспортных средств;</w:t>
            </w:r>
          </w:p>
          <w:p w:rsidR="00104763" w:rsidRPr="000F45AC" w:rsidRDefault="001B7EE0" w:rsidP="00104763">
            <w:pPr>
              <w:widowControl w:val="0"/>
              <w:autoSpaceDE w:val="0"/>
              <w:autoSpaceDN w:val="0"/>
              <w:adjustRightInd w:val="0"/>
              <w:jc w:val="both"/>
              <w:rPr>
                <w:rFonts w:eastAsia="Calibri"/>
              </w:rPr>
            </w:pPr>
            <w:r>
              <w:rPr>
                <w:rFonts w:eastAsia="Calibri"/>
              </w:rPr>
              <w:t>9</w:t>
            </w:r>
            <w:r w:rsidR="00104763" w:rsidRPr="000F45AC">
              <w:rPr>
                <w:rFonts w:eastAsia="Calibri"/>
              </w:rPr>
              <w:t>) разработка и реализация системы мер, направленных на обеспечение пожарной безопасности в учреждениях социальной сферы;</w:t>
            </w:r>
          </w:p>
          <w:p w:rsidR="00104763" w:rsidRDefault="001B7EE0" w:rsidP="00104763">
            <w:pPr>
              <w:widowControl w:val="0"/>
              <w:autoSpaceDE w:val="0"/>
              <w:autoSpaceDN w:val="0"/>
              <w:adjustRightInd w:val="0"/>
              <w:jc w:val="both"/>
              <w:rPr>
                <w:rFonts w:eastAsia="Calibri"/>
              </w:rPr>
            </w:pPr>
            <w:r>
              <w:rPr>
                <w:rFonts w:eastAsia="Calibri"/>
              </w:rPr>
              <w:t>10</w:t>
            </w:r>
            <w:r w:rsidR="00104763" w:rsidRPr="000F45AC">
              <w:rPr>
                <w:rFonts w:eastAsia="Calibri"/>
              </w:rPr>
              <w:t xml:space="preserve">) </w:t>
            </w:r>
            <w:r w:rsidR="00104763">
              <w:rPr>
                <w:rFonts w:eastAsia="Calibri"/>
              </w:rPr>
              <w:t xml:space="preserve"> </w:t>
            </w:r>
            <w:r w:rsidR="00104763" w:rsidRPr="000F45AC">
              <w:rPr>
                <w:rFonts w:eastAsia="Calibri"/>
              </w:rPr>
              <w:t>проведение мероприятий, направленных на сохранение и повышение качества предоставляемых услуг  в сфере отдыха и оздоровления детей и молодёжи Ахтубинского района</w:t>
            </w:r>
            <w:r w:rsidR="00104763">
              <w:rPr>
                <w:rFonts w:eastAsia="Calibri"/>
              </w:rPr>
              <w:t>;</w:t>
            </w:r>
          </w:p>
          <w:p w:rsidR="00104763" w:rsidRPr="000F45AC" w:rsidRDefault="001B7EE0" w:rsidP="00104763">
            <w:pPr>
              <w:widowControl w:val="0"/>
              <w:autoSpaceDE w:val="0"/>
              <w:autoSpaceDN w:val="0"/>
              <w:adjustRightInd w:val="0"/>
              <w:jc w:val="both"/>
              <w:rPr>
                <w:rFonts w:eastAsia="Calibri"/>
              </w:rPr>
            </w:pPr>
            <w:r>
              <w:rPr>
                <w:rFonts w:eastAsia="Calibri"/>
              </w:rPr>
              <w:t>11</w:t>
            </w:r>
            <w:r w:rsidR="00104763">
              <w:rPr>
                <w:rFonts w:eastAsia="Calibri"/>
              </w:rPr>
              <w:t xml:space="preserve">) </w:t>
            </w:r>
            <w:r w:rsidR="001C04A2">
              <w:rPr>
                <w:rFonts w:eastAsia="Calibri"/>
                <w:sz w:val="22"/>
                <w:szCs w:val="22"/>
              </w:rPr>
              <w:t>п</w:t>
            </w:r>
            <w:r w:rsidR="001C04A2" w:rsidRPr="00A656F4">
              <w:rPr>
                <w:rFonts w:eastAsia="Calibri"/>
                <w:sz w:val="22"/>
                <w:szCs w:val="22"/>
              </w:rPr>
              <w:t>роведение информационной и разъяснительной работы по механизму реализации подпрограммы</w:t>
            </w:r>
            <w:r w:rsidR="002A533F">
              <w:rPr>
                <w:rFonts w:eastAsia="Calibri"/>
                <w:sz w:val="22"/>
                <w:szCs w:val="22"/>
              </w:rPr>
              <w:t xml:space="preserve"> муниципальной поддержки молодых семей</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rPr>
            </w:pPr>
            <w:r w:rsidRPr="000F45AC">
              <w:rPr>
                <w:rFonts w:eastAsia="Calibri"/>
              </w:rPr>
              <w:lastRenderedPageBreak/>
              <w:t>Целевые индикаторы и показатели муниципальной программы</w:t>
            </w:r>
          </w:p>
        </w:tc>
        <w:tc>
          <w:tcPr>
            <w:tcW w:w="5919" w:type="dxa"/>
            <w:shd w:val="clear" w:color="auto" w:fill="auto"/>
          </w:tcPr>
          <w:p w:rsidR="00104763" w:rsidRPr="00873765" w:rsidRDefault="00104763" w:rsidP="00104763">
            <w:pPr>
              <w:pStyle w:val="ConsPlusCell"/>
              <w:jc w:val="both"/>
              <w:rPr>
                <w:rFonts w:ascii="Times New Roman" w:eastAsia="Calibri" w:hAnsi="Times New Roman" w:cs="Times New Roman"/>
                <w:sz w:val="24"/>
                <w:szCs w:val="24"/>
                <w:lang w:eastAsia="en-US"/>
              </w:rPr>
            </w:pPr>
            <w:r w:rsidRPr="001C04A2">
              <w:rPr>
                <w:rFonts w:ascii="Times New Roman" w:eastAsia="Calibri" w:hAnsi="Times New Roman" w:cs="Times New Roman"/>
                <w:sz w:val="24"/>
                <w:szCs w:val="24"/>
                <w:lang w:eastAsia="en-US"/>
              </w:rPr>
              <w:t>1. Количество проведенных мероприятий в</w:t>
            </w:r>
            <w:r w:rsidR="001C04A2">
              <w:rPr>
                <w:rFonts w:ascii="Times New Roman" w:eastAsia="Calibri" w:hAnsi="Times New Roman" w:cs="Times New Roman"/>
                <w:sz w:val="24"/>
                <w:szCs w:val="24"/>
                <w:lang w:eastAsia="en-US"/>
              </w:rPr>
              <w:t xml:space="preserve"> сфере молодёжной политики – 100</w:t>
            </w:r>
            <w:r w:rsidR="001B7EE0">
              <w:rPr>
                <w:rFonts w:ascii="Times New Roman" w:eastAsia="Calibri" w:hAnsi="Times New Roman" w:cs="Times New Roman"/>
                <w:sz w:val="24"/>
                <w:szCs w:val="24"/>
                <w:lang w:eastAsia="en-US"/>
              </w:rPr>
              <w:t>5</w:t>
            </w:r>
            <w:r w:rsidR="001C04A2">
              <w:rPr>
                <w:rFonts w:ascii="Times New Roman" w:eastAsia="Calibri" w:hAnsi="Times New Roman" w:cs="Times New Roman"/>
                <w:sz w:val="24"/>
                <w:szCs w:val="24"/>
                <w:lang w:eastAsia="en-US"/>
              </w:rPr>
              <w:t>.</w:t>
            </w:r>
          </w:p>
          <w:p w:rsidR="00104763" w:rsidRPr="000F45AC" w:rsidRDefault="00104763" w:rsidP="00104763">
            <w:pPr>
              <w:pStyle w:val="ConsPlusCell"/>
              <w:jc w:val="both"/>
              <w:rPr>
                <w:rFonts w:ascii="Times New Roman" w:eastAsia="Calibri" w:hAnsi="Times New Roman" w:cs="Times New Roman"/>
                <w:sz w:val="24"/>
                <w:szCs w:val="24"/>
                <w:lang w:eastAsia="en-US"/>
              </w:rPr>
            </w:pPr>
            <w:r w:rsidRPr="00873765">
              <w:rPr>
                <w:rFonts w:ascii="Times New Roman" w:eastAsia="Calibri" w:hAnsi="Times New Roman" w:cs="Times New Roman"/>
                <w:sz w:val="24"/>
                <w:szCs w:val="24"/>
                <w:lang w:eastAsia="en-US"/>
              </w:rPr>
              <w:t xml:space="preserve">2. </w:t>
            </w:r>
            <w:r w:rsidR="00873765" w:rsidRPr="00873765">
              <w:rPr>
                <w:rFonts w:ascii="Times New Roman" w:hAnsi="Times New Roman" w:cs="Times New Roman"/>
                <w:sz w:val="24"/>
                <w:szCs w:val="24"/>
              </w:rPr>
              <w:t>Количество сформированных списков молодых семей</w:t>
            </w:r>
            <w:r w:rsidR="00873765">
              <w:rPr>
                <w:rFonts w:ascii="Times New Roman" w:hAnsi="Times New Roman" w:cs="Times New Roman"/>
                <w:sz w:val="24"/>
                <w:szCs w:val="24"/>
              </w:rPr>
              <w:t xml:space="preserve"> – 4.</w:t>
            </w:r>
          </w:p>
        </w:tc>
      </w:tr>
      <w:tr w:rsidR="00104763" w:rsidRPr="006A6BF3" w:rsidTr="00104763">
        <w:tc>
          <w:tcPr>
            <w:tcW w:w="3118" w:type="dxa"/>
            <w:shd w:val="clear" w:color="auto" w:fill="auto"/>
          </w:tcPr>
          <w:p w:rsidR="00104763" w:rsidRPr="000F45AC" w:rsidRDefault="00104763" w:rsidP="00104763">
            <w:pPr>
              <w:pStyle w:val="ConsPlusCell"/>
              <w:rPr>
                <w:rFonts w:ascii="Times New Roman" w:eastAsia="Calibri" w:hAnsi="Times New Roman" w:cs="Times New Roman"/>
                <w:sz w:val="24"/>
                <w:szCs w:val="24"/>
                <w:lang w:eastAsia="en-US"/>
              </w:rPr>
            </w:pPr>
            <w:r w:rsidRPr="000F45AC">
              <w:rPr>
                <w:rFonts w:ascii="Times New Roman" w:eastAsia="Calibri" w:hAnsi="Times New Roman" w:cs="Times New Roman"/>
                <w:sz w:val="24"/>
                <w:szCs w:val="24"/>
                <w:lang w:eastAsia="en-US"/>
              </w:rPr>
              <w:t>Сроки и этапы реализации муниципальной программы</w:t>
            </w:r>
          </w:p>
        </w:tc>
        <w:tc>
          <w:tcPr>
            <w:tcW w:w="5919" w:type="dxa"/>
            <w:shd w:val="clear" w:color="auto" w:fill="auto"/>
          </w:tcPr>
          <w:p w:rsidR="00104763" w:rsidRPr="000F45AC"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2016-2020</w:t>
            </w:r>
            <w:r w:rsidRPr="000F45AC">
              <w:rPr>
                <w:rFonts w:ascii="Times New Roman" w:eastAsia="Calibri" w:hAnsi="Times New Roman" w:cs="Times New Roman"/>
                <w:sz w:val="24"/>
                <w:szCs w:val="24"/>
                <w:lang w:eastAsia="en-US"/>
              </w:rPr>
              <w:t xml:space="preserve"> годы</w:t>
            </w:r>
          </w:p>
        </w:tc>
      </w:tr>
      <w:tr w:rsidR="00104763" w:rsidRPr="006A6BF3" w:rsidTr="00104763">
        <w:tc>
          <w:tcPr>
            <w:tcW w:w="3118" w:type="dxa"/>
            <w:shd w:val="clear" w:color="auto" w:fill="auto"/>
          </w:tcPr>
          <w:p w:rsidR="00104763" w:rsidRPr="000F45AC" w:rsidRDefault="00104763" w:rsidP="00104763">
            <w:pPr>
              <w:widowControl w:val="0"/>
              <w:autoSpaceDE w:val="0"/>
              <w:autoSpaceDN w:val="0"/>
              <w:adjustRightInd w:val="0"/>
              <w:rPr>
                <w:rFonts w:eastAsia="Calibri"/>
                <w:highlight w:val="yellow"/>
              </w:rPr>
            </w:pPr>
            <w:r w:rsidRPr="000F45AC">
              <w:rPr>
                <w:rFonts w:eastAsia="Calibri"/>
              </w:rPr>
              <w:t xml:space="preserve">Подпрограммы муниципальной программы </w:t>
            </w:r>
          </w:p>
        </w:tc>
        <w:tc>
          <w:tcPr>
            <w:tcW w:w="5919" w:type="dxa"/>
            <w:shd w:val="clear" w:color="auto" w:fill="auto"/>
          </w:tcPr>
          <w:p w:rsidR="00104763" w:rsidRDefault="00104763" w:rsidP="00104763">
            <w:pPr>
              <w:pStyle w:val="ConsPlusCell"/>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 </w:t>
            </w:r>
            <w:r>
              <w:rPr>
                <w:rFonts w:eastAsia="Calibri"/>
                <w:sz w:val="20"/>
                <w:szCs w:val="20"/>
              </w:rPr>
              <w:t xml:space="preserve">- </w:t>
            </w:r>
            <w:r w:rsidR="00E25DCE">
              <w:rPr>
                <w:rFonts w:ascii="Times New Roman" w:eastAsia="Calibri" w:hAnsi="Times New Roman" w:cs="Times New Roman"/>
                <w:sz w:val="24"/>
                <w:szCs w:val="24"/>
              </w:rPr>
              <w:t>Обеспечение</w:t>
            </w:r>
            <w:r w:rsidRPr="00024070">
              <w:rPr>
                <w:rFonts w:ascii="Times New Roman" w:hAnsi="Times New Roman" w:cs="Times New Roman"/>
                <w:sz w:val="24"/>
                <w:szCs w:val="24"/>
              </w:rPr>
              <w:t xml:space="preserve"> </w:t>
            </w:r>
            <w:r>
              <w:rPr>
                <w:rFonts w:ascii="Times New Roman" w:hAnsi="Times New Roman" w:cs="Times New Roman"/>
                <w:sz w:val="24"/>
                <w:szCs w:val="24"/>
              </w:rPr>
              <w:t xml:space="preserve">деятельности </w:t>
            </w:r>
            <w:r w:rsidRPr="00024070">
              <w:rPr>
                <w:rFonts w:ascii="Times New Roman" w:hAnsi="Times New Roman" w:cs="Times New Roman"/>
                <w:sz w:val="24"/>
                <w:szCs w:val="24"/>
              </w:rPr>
              <w:t>муниципально</w:t>
            </w:r>
            <w:r>
              <w:rPr>
                <w:rFonts w:ascii="Times New Roman" w:hAnsi="Times New Roman" w:cs="Times New Roman"/>
                <w:sz w:val="24"/>
                <w:szCs w:val="24"/>
              </w:rPr>
              <w:t>го</w:t>
            </w:r>
            <w:r w:rsidRPr="00024070">
              <w:rPr>
                <w:rFonts w:ascii="Times New Roman" w:hAnsi="Times New Roman" w:cs="Times New Roman"/>
                <w:sz w:val="24"/>
                <w:szCs w:val="24"/>
              </w:rPr>
              <w:t xml:space="preserve"> </w:t>
            </w:r>
            <w:r>
              <w:rPr>
                <w:rFonts w:ascii="Times New Roman" w:hAnsi="Times New Roman" w:cs="Times New Roman"/>
                <w:sz w:val="24"/>
                <w:szCs w:val="24"/>
              </w:rPr>
              <w:t>бюджетного учреждения Ахтубинского района «Центр социальной поддержки семьи и молодежи» на 2016-2020 годы</w:t>
            </w:r>
            <w:r>
              <w:rPr>
                <w:rFonts w:ascii="Times New Roman" w:eastAsia="Calibri" w:hAnsi="Times New Roman" w:cs="Times New Roman"/>
                <w:sz w:val="24"/>
                <w:szCs w:val="24"/>
              </w:rPr>
              <w:t>;</w:t>
            </w:r>
          </w:p>
          <w:p w:rsidR="00104763" w:rsidRDefault="00104763" w:rsidP="00104763">
            <w:pPr>
              <w:pStyle w:val="ConsPlusCell"/>
              <w:jc w:val="both"/>
              <w:rPr>
                <w:rFonts w:ascii="Times New Roman" w:eastAsia="Calibri" w:hAnsi="Times New Roman" w:cs="Times New Roman"/>
                <w:sz w:val="24"/>
                <w:szCs w:val="24"/>
                <w:lang w:eastAsia="en-US"/>
              </w:rPr>
            </w:pPr>
            <w:r w:rsidRPr="00F838F3">
              <w:rPr>
                <w:rFonts w:ascii="Times New Roman" w:eastAsia="Calibri" w:hAnsi="Times New Roman" w:cs="Times New Roman"/>
                <w:sz w:val="24"/>
                <w:szCs w:val="24"/>
                <w:lang w:eastAsia="en-US"/>
              </w:rPr>
              <w:t xml:space="preserve">- </w:t>
            </w:r>
            <w:r w:rsidRPr="00F838F3">
              <w:rPr>
                <w:rFonts w:ascii="Times New Roman" w:eastAsia="Calibri" w:hAnsi="Times New Roman" w:cs="Times New Roman"/>
                <w:sz w:val="24"/>
                <w:szCs w:val="24"/>
              </w:rPr>
              <w:t>«Муниципальная поддержка молодой семьи на территории МО «Ахтубинский район» на 2016-2020 годы»;</w:t>
            </w:r>
          </w:p>
          <w:p w:rsidR="00104763" w:rsidRPr="000F45AC"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 xml:space="preserve">- </w:t>
            </w:r>
            <w:r w:rsidRPr="00024070">
              <w:rPr>
                <w:rFonts w:ascii="Times New Roman" w:eastAsia="Calibri" w:hAnsi="Times New Roman" w:cs="Times New Roman"/>
                <w:sz w:val="24"/>
                <w:szCs w:val="24"/>
              </w:rPr>
              <w:t xml:space="preserve">Ведомственная </w:t>
            </w:r>
            <w:r w:rsidRPr="00024070">
              <w:rPr>
                <w:rFonts w:ascii="Times New Roman" w:hAnsi="Times New Roman" w:cs="Times New Roman"/>
                <w:sz w:val="24"/>
                <w:szCs w:val="24"/>
              </w:rPr>
              <w:t>целевая программа «Обеспечение эффективности управления в сфере молодежной политики»</w:t>
            </w:r>
          </w:p>
        </w:tc>
      </w:tr>
      <w:tr w:rsidR="00104763" w:rsidRPr="006A6BF3" w:rsidTr="00104763">
        <w:trPr>
          <w:trHeight w:val="133"/>
        </w:trPr>
        <w:tc>
          <w:tcPr>
            <w:tcW w:w="3118" w:type="dxa"/>
            <w:shd w:val="clear" w:color="auto" w:fill="auto"/>
          </w:tcPr>
          <w:p w:rsidR="00104763" w:rsidRPr="000F45AC" w:rsidRDefault="00104763" w:rsidP="00104763">
            <w:pPr>
              <w:pStyle w:val="ConsPlusCell"/>
              <w:rPr>
                <w:rFonts w:ascii="Times New Roman" w:eastAsia="Calibri" w:hAnsi="Times New Roman" w:cs="Times New Roman"/>
                <w:sz w:val="24"/>
                <w:szCs w:val="24"/>
                <w:lang w:eastAsia="en-US"/>
              </w:rPr>
            </w:pPr>
            <w:r w:rsidRPr="000F45AC">
              <w:rPr>
                <w:rFonts w:ascii="Times New Roman" w:eastAsia="Calibri" w:hAnsi="Times New Roman" w:cs="Times New Roman"/>
                <w:sz w:val="24"/>
                <w:szCs w:val="24"/>
                <w:lang w:eastAsia="en-US"/>
              </w:rPr>
              <w:t>Объемы бюджетных ассигнований и источники финансирования муниципальной программы</w:t>
            </w:r>
          </w:p>
        </w:tc>
        <w:tc>
          <w:tcPr>
            <w:tcW w:w="5919" w:type="dxa"/>
            <w:shd w:val="clear" w:color="auto" w:fill="auto"/>
          </w:tcPr>
          <w:p w:rsidR="00104763" w:rsidRPr="000A3DA8" w:rsidRDefault="00104763" w:rsidP="00104763">
            <w:pPr>
              <w:pStyle w:val="ConsPlusCell"/>
              <w:jc w:val="both"/>
              <w:rPr>
                <w:rFonts w:ascii="Times New Roman" w:eastAsia="Calibri" w:hAnsi="Times New Roman" w:cs="Times New Roman"/>
                <w:sz w:val="24"/>
                <w:szCs w:val="24"/>
                <w:lang w:eastAsia="en-US"/>
              </w:rPr>
            </w:pPr>
            <w:r w:rsidRPr="000A3DA8">
              <w:rPr>
                <w:rFonts w:ascii="Times New Roman" w:eastAsia="Calibri" w:hAnsi="Times New Roman" w:cs="Times New Roman"/>
                <w:sz w:val="24"/>
                <w:szCs w:val="24"/>
                <w:lang w:eastAsia="en-US"/>
              </w:rPr>
              <w:t xml:space="preserve">На реализацию муниципальной программы планируется направить </w:t>
            </w:r>
            <w:r w:rsidR="00BA7EB3">
              <w:rPr>
                <w:rFonts w:ascii="Times New Roman" w:eastAsia="Calibri" w:hAnsi="Times New Roman" w:cs="Times New Roman"/>
                <w:sz w:val="24"/>
                <w:szCs w:val="24"/>
                <w:lang w:eastAsia="en-US"/>
              </w:rPr>
              <w:t>58</w:t>
            </w:r>
            <w:r w:rsidR="00807DDF">
              <w:rPr>
                <w:rFonts w:ascii="Times New Roman" w:eastAsia="Calibri" w:hAnsi="Times New Roman" w:cs="Times New Roman"/>
                <w:sz w:val="24"/>
                <w:szCs w:val="24"/>
                <w:lang w:eastAsia="en-US"/>
              </w:rPr>
              <w:t>512</w:t>
            </w:r>
            <w:r w:rsidR="00BA7EB3">
              <w:rPr>
                <w:rFonts w:ascii="Times New Roman" w:eastAsia="Calibri" w:hAnsi="Times New Roman" w:cs="Times New Roman"/>
                <w:sz w:val="24"/>
                <w:szCs w:val="24"/>
                <w:lang w:eastAsia="en-US"/>
              </w:rPr>
              <w:t>,</w:t>
            </w:r>
            <w:r w:rsidR="00807DDF">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Pr="000A3DA8">
              <w:rPr>
                <w:rFonts w:ascii="Times New Roman" w:eastAsia="Calibri" w:hAnsi="Times New Roman" w:cs="Times New Roman"/>
                <w:sz w:val="24"/>
                <w:szCs w:val="24"/>
                <w:lang w:eastAsia="en-US"/>
              </w:rPr>
              <w:t xml:space="preserve"> тыс. руб., в том числе; </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0A3DA8">
              <w:rPr>
                <w:rFonts w:ascii="Times New Roman" w:eastAsia="Calibri" w:hAnsi="Times New Roman" w:cs="Times New Roman"/>
                <w:sz w:val="24"/>
                <w:szCs w:val="24"/>
                <w:lang w:eastAsia="en-US"/>
              </w:rPr>
              <w:t xml:space="preserve">- за счет средств бюджета МО «Ахтубинский район» </w:t>
            </w:r>
            <w:r w:rsidR="00BA7EB3">
              <w:rPr>
                <w:rFonts w:ascii="Times New Roman" w:eastAsia="Calibri" w:hAnsi="Times New Roman" w:cs="Times New Roman"/>
                <w:sz w:val="24"/>
                <w:szCs w:val="24"/>
                <w:lang w:eastAsia="en-US"/>
              </w:rPr>
              <w:t>58</w:t>
            </w:r>
            <w:r w:rsidR="009D0EEE">
              <w:rPr>
                <w:rFonts w:ascii="Times New Roman" w:eastAsia="Calibri" w:hAnsi="Times New Roman" w:cs="Times New Roman"/>
                <w:sz w:val="24"/>
                <w:szCs w:val="24"/>
                <w:lang w:eastAsia="en-US"/>
              </w:rPr>
              <w:t>512</w:t>
            </w:r>
            <w:r w:rsidR="00BA7EB3">
              <w:rPr>
                <w:rFonts w:ascii="Times New Roman" w:eastAsia="Calibri" w:hAnsi="Times New Roman" w:cs="Times New Roman"/>
                <w:sz w:val="24"/>
                <w:szCs w:val="24"/>
                <w:lang w:eastAsia="en-US"/>
              </w:rPr>
              <w:t>,</w:t>
            </w:r>
            <w:r w:rsidR="009D0EEE">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r w:rsidRPr="000A3DA8">
              <w:rPr>
                <w:rFonts w:ascii="Times New Roman" w:eastAsia="Calibri" w:hAnsi="Times New Roman" w:cs="Times New Roman"/>
                <w:sz w:val="24"/>
                <w:szCs w:val="24"/>
                <w:lang w:eastAsia="en-US"/>
              </w:rPr>
              <w:t xml:space="preserve"> </w:t>
            </w:r>
            <w:r w:rsidRPr="00C77282">
              <w:rPr>
                <w:rFonts w:ascii="Times New Roman" w:eastAsia="Calibri" w:hAnsi="Times New Roman" w:cs="Times New Roman"/>
                <w:sz w:val="24"/>
                <w:szCs w:val="24"/>
                <w:lang w:eastAsia="en-US"/>
              </w:rPr>
              <w:t>тыс. руб.</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В том числе по годам реализации:</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 xml:space="preserve">- в 2016 год – </w:t>
            </w:r>
            <w:r w:rsidR="00BA7EB3">
              <w:rPr>
                <w:rFonts w:ascii="Times New Roman" w:eastAsia="Calibri" w:hAnsi="Times New Roman" w:cs="Times New Roman"/>
                <w:sz w:val="24"/>
                <w:szCs w:val="24"/>
                <w:lang w:eastAsia="en-US"/>
              </w:rPr>
              <w:t>11</w:t>
            </w:r>
            <w:r w:rsidR="009D0EEE">
              <w:rPr>
                <w:rFonts w:ascii="Times New Roman" w:eastAsia="Calibri" w:hAnsi="Times New Roman" w:cs="Times New Roman"/>
                <w:sz w:val="24"/>
                <w:szCs w:val="24"/>
                <w:lang w:eastAsia="en-US"/>
              </w:rPr>
              <w:t>884,2</w:t>
            </w:r>
            <w:r w:rsidRPr="00C77282">
              <w:rPr>
                <w:rFonts w:ascii="Times New Roman" w:eastAsia="Calibri" w:hAnsi="Times New Roman" w:cs="Times New Roman"/>
                <w:sz w:val="24"/>
                <w:szCs w:val="24"/>
                <w:lang w:eastAsia="en-US"/>
              </w:rPr>
              <w:t xml:space="preserve"> тыс. руб.</w:t>
            </w:r>
            <w:r>
              <w:rPr>
                <w:rFonts w:ascii="Times New Roman" w:eastAsia="Calibri" w:hAnsi="Times New Roman" w:cs="Times New Roman"/>
                <w:sz w:val="24"/>
                <w:szCs w:val="24"/>
                <w:lang w:eastAsia="en-US"/>
              </w:rPr>
              <w:t xml:space="preserve"> </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 xml:space="preserve">за счет средств бюджета МО «Ахтубинский район» - </w:t>
            </w:r>
            <w:r w:rsidR="00BA7EB3">
              <w:rPr>
                <w:rFonts w:ascii="Times New Roman" w:eastAsia="Calibri" w:hAnsi="Times New Roman" w:cs="Times New Roman"/>
                <w:sz w:val="24"/>
                <w:szCs w:val="24"/>
                <w:lang w:eastAsia="en-US"/>
              </w:rPr>
              <w:t>118</w:t>
            </w:r>
            <w:r w:rsidR="00807DDF">
              <w:rPr>
                <w:rFonts w:ascii="Times New Roman" w:eastAsia="Calibri" w:hAnsi="Times New Roman" w:cs="Times New Roman"/>
                <w:sz w:val="24"/>
                <w:szCs w:val="24"/>
                <w:lang w:eastAsia="en-US"/>
              </w:rPr>
              <w:t>84</w:t>
            </w:r>
            <w:r w:rsidR="00BA7EB3">
              <w:rPr>
                <w:rFonts w:ascii="Times New Roman" w:eastAsia="Calibri" w:hAnsi="Times New Roman" w:cs="Times New Roman"/>
                <w:sz w:val="24"/>
                <w:szCs w:val="24"/>
                <w:lang w:eastAsia="en-US"/>
              </w:rPr>
              <w:t>,</w:t>
            </w:r>
            <w:r w:rsidR="00807DDF">
              <w:rPr>
                <w:rFonts w:ascii="Times New Roman" w:eastAsia="Calibri" w:hAnsi="Times New Roman" w:cs="Times New Roman"/>
                <w:sz w:val="24"/>
                <w:szCs w:val="24"/>
                <w:lang w:eastAsia="en-US"/>
              </w:rPr>
              <w:t>2</w:t>
            </w:r>
            <w:r w:rsidRPr="00C77282">
              <w:rPr>
                <w:rFonts w:ascii="Times New Roman" w:eastAsia="Calibri" w:hAnsi="Times New Roman" w:cs="Times New Roman"/>
                <w:sz w:val="24"/>
                <w:szCs w:val="24"/>
                <w:lang w:eastAsia="en-US"/>
              </w:rPr>
              <w:t xml:space="preserve"> тыс. руб.</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 xml:space="preserve">-в 2017 год – </w:t>
            </w:r>
            <w:r w:rsidR="00BA7EB3">
              <w:rPr>
                <w:rFonts w:ascii="Times New Roman" w:eastAsia="Calibri" w:hAnsi="Times New Roman" w:cs="Times New Roman"/>
                <w:sz w:val="24"/>
                <w:szCs w:val="24"/>
                <w:lang w:eastAsia="en-US"/>
              </w:rPr>
              <w:t>12142,7</w:t>
            </w:r>
            <w:r>
              <w:rPr>
                <w:rFonts w:ascii="Times New Roman" w:eastAsia="Calibri" w:hAnsi="Times New Roman" w:cs="Times New Roman"/>
                <w:sz w:val="24"/>
                <w:szCs w:val="24"/>
                <w:lang w:eastAsia="en-US"/>
              </w:rPr>
              <w:t xml:space="preserve"> </w:t>
            </w:r>
            <w:r w:rsidRPr="00C77282">
              <w:rPr>
                <w:rFonts w:ascii="Times New Roman" w:eastAsia="Calibri" w:hAnsi="Times New Roman" w:cs="Times New Roman"/>
                <w:sz w:val="24"/>
                <w:szCs w:val="24"/>
                <w:lang w:eastAsia="en-US"/>
              </w:rPr>
              <w:t>тыс. руб.</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за счет средств бюджета МО «Ахтубинский район» -</w:t>
            </w:r>
            <w:r w:rsidR="00BA7EB3">
              <w:rPr>
                <w:rFonts w:ascii="Times New Roman" w:eastAsia="Calibri" w:hAnsi="Times New Roman" w:cs="Times New Roman"/>
                <w:sz w:val="24"/>
                <w:szCs w:val="24"/>
                <w:lang w:eastAsia="en-US"/>
              </w:rPr>
              <w:t>12142,7</w:t>
            </w:r>
            <w:r>
              <w:rPr>
                <w:rFonts w:ascii="Times New Roman" w:eastAsia="Calibri" w:hAnsi="Times New Roman" w:cs="Times New Roman"/>
                <w:sz w:val="24"/>
                <w:szCs w:val="24"/>
                <w:lang w:eastAsia="en-US"/>
              </w:rPr>
              <w:t xml:space="preserve"> </w:t>
            </w:r>
            <w:r w:rsidRPr="00C77282">
              <w:rPr>
                <w:rFonts w:ascii="Times New Roman" w:eastAsia="Calibri" w:hAnsi="Times New Roman" w:cs="Times New Roman"/>
                <w:sz w:val="24"/>
                <w:szCs w:val="24"/>
                <w:lang w:eastAsia="en-US"/>
              </w:rPr>
              <w:t>тыс. руб.</w:t>
            </w:r>
          </w:p>
          <w:p w:rsidR="00104763" w:rsidRPr="00C77282"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 xml:space="preserve">-в 2018 год – </w:t>
            </w:r>
            <w:r w:rsidR="00BA7EB3">
              <w:rPr>
                <w:rFonts w:ascii="Times New Roman" w:eastAsia="Calibri" w:hAnsi="Times New Roman" w:cs="Times New Roman"/>
                <w:sz w:val="24"/>
                <w:szCs w:val="24"/>
                <w:lang w:eastAsia="en-US"/>
              </w:rPr>
              <w:t>12142,7</w:t>
            </w:r>
            <w:r w:rsidRPr="00C77282">
              <w:rPr>
                <w:rFonts w:ascii="Times New Roman" w:eastAsia="Calibri" w:hAnsi="Times New Roman" w:cs="Times New Roman"/>
                <w:sz w:val="24"/>
                <w:szCs w:val="24"/>
                <w:lang w:eastAsia="en-US"/>
              </w:rPr>
              <w:t xml:space="preserve"> тыс. руб.</w:t>
            </w:r>
          </w:p>
          <w:p w:rsidR="00104763"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за счет средств бюджета МО «Ахтуби</w:t>
            </w:r>
            <w:r>
              <w:rPr>
                <w:rFonts w:ascii="Times New Roman" w:eastAsia="Calibri" w:hAnsi="Times New Roman" w:cs="Times New Roman"/>
                <w:sz w:val="24"/>
                <w:szCs w:val="24"/>
                <w:lang w:eastAsia="en-US"/>
              </w:rPr>
              <w:t xml:space="preserve">нский район» </w:t>
            </w:r>
            <w:r w:rsidR="00BA7EB3">
              <w:rPr>
                <w:rFonts w:ascii="Times New Roman" w:eastAsia="Calibri" w:hAnsi="Times New Roman" w:cs="Times New Roman"/>
                <w:sz w:val="24"/>
                <w:szCs w:val="24"/>
                <w:lang w:eastAsia="en-US"/>
              </w:rPr>
              <w:t>12142,7</w:t>
            </w:r>
            <w:r w:rsidRPr="00C7728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тыс. руб.</w:t>
            </w:r>
          </w:p>
          <w:p w:rsidR="00104763" w:rsidRPr="00C77282"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2019 </w:t>
            </w:r>
            <w:r w:rsidRPr="00C77282">
              <w:rPr>
                <w:rFonts w:ascii="Times New Roman" w:eastAsia="Calibri" w:hAnsi="Times New Roman" w:cs="Times New Roman"/>
                <w:sz w:val="24"/>
                <w:szCs w:val="24"/>
                <w:lang w:eastAsia="en-US"/>
              </w:rPr>
              <w:t xml:space="preserve">год – </w:t>
            </w:r>
            <w:r w:rsidR="00BA7EB3">
              <w:rPr>
                <w:rFonts w:ascii="Times New Roman" w:eastAsia="Calibri" w:hAnsi="Times New Roman" w:cs="Times New Roman"/>
                <w:sz w:val="24"/>
                <w:szCs w:val="24"/>
                <w:lang w:eastAsia="en-US"/>
              </w:rPr>
              <w:t>11171,3</w:t>
            </w:r>
            <w:r w:rsidRPr="00C77282">
              <w:rPr>
                <w:rFonts w:ascii="Times New Roman" w:eastAsia="Calibri" w:hAnsi="Times New Roman" w:cs="Times New Roman"/>
                <w:sz w:val="24"/>
                <w:szCs w:val="24"/>
                <w:lang w:eastAsia="en-US"/>
              </w:rPr>
              <w:t xml:space="preserve"> тыс. руб.</w:t>
            </w:r>
          </w:p>
          <w:p w:rsidR="00104763"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lastRenderedPageBreak/>
              <w:t>за счет средств бюджета МО «Ахтуби</w:t>
            </w:r>
            <w:r>
              <w:rPr>
                <w:rFonts w:ascii="Times New Roman" w:eastAsia="Calibri" w:hAnsi="Times New Roman" w:cs="Times New Roman"/>
                <w:sz w:val="24"/>
                <w:szCs w:val="24"/>
                <w:lang w:eastAsia="en-US"/>
              </w:rPr>
              <w:t xml:space="preserve">нский район» </w:t>
            </w:r>
            <w:r w:rsidR="00BA7EB3">
              <w:rPr>
                <w:rFonts w:ascii="Times New Roman" w:eastAsia="Calibri" w:hAnsi="Times New Roman" w:cs="Times New Roman"/>
                <w:sz w:val="24"/>
                <w:szCs w:val="24"/>
                <w:lang w:eastAsia="en-US"/>
              </w:rPr>
              <w:t>11171,3</w:t>
            </w:r>
            <w:r>
              <w:rPr>
                <w:rFonts w:ascii="Times New Roman" w:eastAsia="Calibri" w:hAnsi="Times New Roman" w:cs="Times New Roman"/>
                <w:sz w:val="24"/>
                <w:szCs w:val="24"/>
                <w:lang w:eastAsia="en-US"/>
              </w:rPr>
              <w:t xml:space="preserve"> тыс. руб.</w:t>
            </w:r>
          </w:p>
          <w:p w:rsidR="00104763" w:rsidRPr="00C77282"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2020</w:t>
            </w:r>
            <w:r w:rsidRPr="00C77282">
              <w:rPr>
                <w:rFonts w:ascii="Times New Roman" w:eastAsia="Calibri" w:hAnsi="Times New Roman" w:cs="Times New Roman"/>
                <w:sz w:val="24"/>
                <w:szCs w:val="24"/>
                <w:lang w:eastAsia="en-US"/>
              </w:rPr>
              <w:t xml:space="preserve"> год – </w:t>
            </w:r>
            <w:r w:rsidR="00BA7EB3">
              <w:rPr>
                <w:rFonts w:ascii="Times New Roman" w:eastAsia="Calibri" w:hAnsi="Times New Roman" w:cs="Times New Roman"/>
                <w:sz w:val="24"/>
                <w:szCs w:val="24"/>
                <w:lang w:eastAsia="en-US"/>
              </w:rPr>
              <w:t>11171,3</w:t>
            </w:r>
            <w:r w:rsidRPr="00C77282">
              <w:rPr>
                <w:rFonts w:ascii="Times New Roman" w:eastAsia="Calibri" w:hAnsi="Times New Roman" w:cs="Times New Roman"/>
                <w:sz w:val="24"/>
                <w:szCs w:val="24"/>
                <w:lang w:eastAsia="en-US"/>
              </w:rPr>
              <w:t xml:space="preserve"> тыс. руб.</w:t>
            </w:r>
          </w:p>
          <w:p w:rsidR="00104763" w:rsidRDefault="00104763" w:rsidP="00104763">
            <w:pPr>
              <w:pStyle w:val="ConsPlusCell"/>
              <w:jc w:val="both"/>
              <w:rPr>
                <w:rFonts w:ascii="Times New Roman" w:eastAsia="Calibri" w:hAnsi="Times New Roman" w:cs="Times New Roman"/>
                <w:sz w:val="24"/>
                <w:szCs w:val="24"/>
                <w:lang w:eastAsia="en-US"/>
              </w:rPr>
            </w:pPr>
            <w:r w:rsidRPr="00C77282">
              <w:rPr>
                <w:rFonts w:ascii="Times New Roman" w:eastAsia="Calibri" w:hAnsi="Times New Roman" w:cs="Times New Roman"/>
                <w:sz w:val="24"/>
                <w:szCs w:val="24"/>
                <w:lang w:eastAsia="en-US"/>
              </w:rPr>
              <w:t>за счет средств бюджета МО «Ахтуби</w:t>
            </w:r>
            <w:r>
              <w:rPr>
                <w:rFonts w:ascii="Times New Roman" w:eastAsia="Calibri" w:hAnsi="Times New Roman" w:cs="Times New Roman"/>
                <w:sz w:val="24"/>
                <w:szCs w:val="24"/>
                <w:lang w:eastAsia="en-US"/>
              </w:rPr>
              <w:t xml:space="preserve">нский район» </w:t>
            </w:r>
            <w:r w:rsidR="00BA7EB3">
              <w:rPr>
                <w:rFonts w:ascii="Times New Roman" w:eastAsia="Calibri" w:hAnsi="Times New Roman" w:cs="Times New Roman"/>
                <w:sz w:val="24"/>
                <w:szCs w:val="24"/>
                <w:lang w:eastAsia="en-US"/>
              </w:rPr>
              <w:t>11171,3</w:t>
            </w:r>
            <w:r w:rsidRPr="00C7728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тыс. руб.</w:t>
            </w:r>
          </w:p>
          <w:p w:rsidR="00104763" w:rsidRPr="000A3DA8" w:rsidRDefault="00104763" w:rsidP="00104763">
            <w:pPr>
              <w:pStyle w:val="ConsPlusCell"/>
              <w:jc w:val="both"/>
              <w:rPr>
                <w:rFonts w:ascii="Times New Roman" w:eastAsia="Calibri" w:hAnsi="Times New Roman" w:cs="Times New Roman"/>
                <w:sz w:val="24"/>
                <w:szCs w:val="24"/>
                <w:lang w:eastAsia="en-US"/>
              </w:rPr>
            </w:pPr>
            <w:r w:rsidRPr="000A3DA8">
              <w:rPr>
                <w:rFonts w:ascii="Times New Roman" w:eastAsia="Calibri" w:hAnsi="Times New Roman" w:cs="Times New Roman"/>
                <w:sz w:val="24"/>
                <w:szCs w:val="24"/>
                <w:lang w:eastAsia="en-US"/>
              </w:rPr>
              <w:t xml:space="preserve"> В том числе по подпрограмм</w:t>
            </w:r>
            <w:r>
              <w:rPr>
                <w:rFonts w:ascii="Times New Roman" w:eastAsia="Calibri" w:hAnsi="Times New Roman" w:cs="Times New Roman"/>
                <w:sz w:val="24"/>
                <w:szCs w:val="24"/>
                <w:lang w:eastAsia="en-US"/>
              </w:rPr>
              <w:t>ам</w:t>
            </w:r>
            <w:r w:rsidRPr="000A3DA8">
              <w:rPr>
                <w:rFonts w:ascii="Times New Roman" w:eastAsia="Calibri" w:hAnsi="Times New Roman" w:cs="Times New Roman"/>
                <w:sz w:val="24"/>
                <w:szCs w:val="24"/>
                <w:lang w:eastAsia="en-US"/>
              </w:rPr>
              <w:t>:</w:t>
            </w:r>
          </w:p>
          <w:p w:rsidR="00104763" w:rsidRPr="00DB2847" w:rsidRDefault="00104763" w:rsidP="00104763">
            <w:pPr>
              <w:pStyle w:val="ConsPlusCell"/>
              <w:jc w:val="both"/>
              <w:rPr>
                <w:rFonts w:ascii="Times New Roman" w:eastAsia="Calibri" w:hAnsi="Times New Roman" w:cs="Times New Roman"/>
                <w:sz w:val="24"/>
                <w:szCs w:val="24"/>
                <w:lang w:eastAsia="en-US"/>
              </w:rPr>
            </w:pPr>
            <w:r w:rsidRPr="000A3DA8">
              <w:rPr>
                <w:rFonts w:ascii="Times New Roman" w:eastAsia="Calibri" w:hAnsi="Times New Roman" w:cs="Times New Roman"/>
                <w:sz w:val="24"/>
                <w:szCs w:val="24"/>
                <w:lang w:eastAsia="en-US"/>
              </w:rPr>
              <w:t>П</w:t>
            </w:r>
            <w:r w:rsidRPr="00DB2847">
              <w:rPr>
                <w:rFonts w:ascii="Times New Roman" w:eastAsia="Calibri" w:hAnsi="Times New Roman" w:cs="Times New Roman"/>
                <w:sz w:val="24"/>
                <w:szCs w:val="24"/>
                <w:lang w:eastAsia="en-US"/>
              </w:rPr>
              <w:t>одпрограмма 1 «</w:t>
            </w:r>
            <w:r w:rsidRPr="00DB2847">
              <w:rPr>
                <w:rFonts w:ascii="Times New Roman" w:eastAsia="Calibri" w:hAnsi="Times New Roman" w:cs="Times New Roman"/>
                <w:sz w:val="24"/>
                <w:szCs w:val="24"/>
              </w:rPr>
              <w:t xml:space="preserve">Обеспечение </w:t>
            </w:r>
            <w:r w:rsidRPr="00DB2847">
              <w:rPr>
                <w:rFonts w:ascii="Times New Roman" w:hAnsi="Times New Roman" w:cs="Times New Roman"/>
                <w:sz w:val="24"/>
                <w:szCs w:val="24"/>
              </w:rPr>
              <w:t xml:space="preserve"> деятельности муниципального бюджетного учреждения Ахтубинского района «Центр социальной поддерж</w:t>
            </w:r>
            <w:r>
              <w:rPr>
                <w:rFonts w:ascii="Times New Roman" w:hAnsi="Times New Roman" w:cs="Times New Roman"/>
                <w:sz w:val="24"/>
                <w:szCs w:val="24"/>
              </w:rPr>
              <w:t>ки семьи и молодежи» на 2016-2020</w:t>
            </w:r>
            <w:r w:rsidRPr="00DB2847">
              <w:rPr>
                <w:rFonts w:ascii="Times New Roman" w:hAnsi="Times New Roman" w:cs="Times New Roman"/>
                <w:sz w:val="24"/>
                <w:szCs w:val="24"/>
              </w:rPr>
              <w:t xml:space="preserve"> годы</w:t>
            </w:r>
            <w:r w:rsidRPr="00DB2847">
              <w:rPr>
                <w:rFonts w:ascii="Times New Roman" w:eastAsia="Calibri" w:hAnsi="Times New Roman" w:cs="Times New Roman"/>
                <w:sz w:val="24"/>
                <w:szCs w:val="24"/>
                <w:lang w:eastAsia="en-US"/>
              </w:rPr>
              <w:t xml:space="preserve">» - </w:t>
            </w:r>
            <w:r w:rsidR="00F838F3">
              <w:rPr>
                <w:rFonts w:ascii="Times New Roman" w:eastAsia="Calibri" w:hAnsi="Times New Roman" w:cs="Times New Roman"/>
                <w:sz w:val="24"/>
                <w:szCs w:val="24"/>
                <w:lang w:eastAsia="en-US"/>
              </w:rPr>
              <w:t>46</w:t>
            </w:r>
            <w:r w:rsidR="00F30991">
              <w:rPr>
                <w:rFonts w:ascii="Times New Roman" w:eastAsia="Calibri" w:hAnsi="Times New Roman" w:cs="Times New Roman"/>
                <w:sz w:val="24"/>
                <w:szCs w:val="24"/>
                <w:lang w:eastAsia="en-US"/>
              </w:rPr>
              <w:t>742</w:t>
            </w:r>
            <w:r w:rsidR="00F838F3">
              <w:rPr>
                <w:rFonts w:ascii="Times New Roman" w:eastAsia="Calibri" w:hAnsi="Times New Roman" w:cs="Times New Roman"/>
                <w:sz w:val="24"/>
                <w:szCs w:val="24"/>
                <w:lang w:eastAsia="en-US"/>
              </w:rPr>
              <w:t>,</w:t>
            </w:r>
            <w:r w:rsidR="00F30991">
              <w:rPr>
                <w:rFonts w:ascii="Times New Roman" w:eastAsia="Calibri" w:hAnsi="Times New Roman" w:cs="Times New Roman"/>
                <w:sz w:val="24"/>
                <w:szCs w:val="24"/>
                <w:lang w:eastAsia="en-US"/>
              </w:rPr>
              <w:t>9</w:t>
            </w:r>
            <w:r w:rsidRPr="00DB2847">
              <w:rPr>
                <w:rFonts w:ascii="Times New Roman" w:eastAsia="Calibri" w:hAnsi="Times New Roman" w:cs="Times New Roman"/>
                <w:sz w:val="24"/>
                <w:szCs w:val="24"/>
                <w:lang w:eastAsia="en-US"/>
              </w:rPr>
              <w:t>тыс. руб., в том числе:</w:t>
            </w:r>
          </w:p>
          <w:p w:rsidR="00104763" w:rsidRPr="00DB2847" w:rsidRDefault="00104763" w:rsidP="00104763">
            <w:pPr>
              <w:pStyle w:val="ConsPlusCell"/>
              <w:jc w:val="both"/>
              <w:rPr>
                <w:rFonts w:ascii="Times New Roman" w:eastAsia="Calibri" w:hAnsi="Times New Roman" w:cs="Times New Roman"/>
                <w:sz w:val="24"/>
                <w:szCs w:val="24"/>
                <w:lang w:eastAsia="en-US"/>
              </w:rPr>
            </w:pPr>
            <w:r w:rsidRPr="00DB2847">
              <w:rPr>
                <w:rFonts w:ascii="Times New Roman" w:eastAsia="Calibri" w:hAnsi="Times New Roman" w:cs="Times New Roman"/>
                <w:sz w:val="24"/>
                <w:szCs w:val="24"/>
                <w:lang w:eastAsia="en-US"/>
              </w:rPr>
              <w:t>- за счет средств бюджета МО «Ахтубинский район»  -</w:t>
            </w:r>
            <w:r w:rsidR="00F838F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46</w:t>
            </w:r>
            <w:r w:rsidR="00781C12">
              <w:rPr>
                <w:rFonts w:ascii="Times New Roman" w:eastAsia="Calibri" w:hAnsi="Times New Roman" w:cs="Times New Roman"/>
                <w:sz w:val="24"/>
                <w:szCs w:val="24"/>
                <w:lang w:eastAsia="en-US"/>
              </w:rPr>
              <w:t>742</w:t>
            </w:r>
            <w:r>
              <w:rPr>
                <w:rFonts w:ascii="Times New Roman" w:eastAsia="Calibri" w:hAnsi="Times New Roman" w:cs="Times New Roman"/>
                <w:sz w:val="24"/>
                <w:szCs w:val="24"/>
                <w:lang w:eastAsia="en-US"/>
              </w:rPr>
              <w:t>,</w:t>
            </w:r>
            <w:r w:rsidR="00781C12">
              <w:rPr>
                <w:rFonts w:ascii="Times New Roman" w:eastAsia="Calibri" w:hAnsi="Times New Roman" w:cs="Times New Roman"/>
                <w:sz w:val="24"/>
                <w:szCs w:val="24"/>
                <w:lang w:eastAsia="en-US"/>
              </w:rPr>
              <w:t>9</w:t>
            </w:r>
            <w:r w:rsidRPr="00DB2847">
              <w:rPr>
                <w:rFonts w:ascii="Times New Roman" w:eastAsia="Calibri" w:hAnsi="Times New Roman" w:cs="Times New Roman"/>
                <w:sz w:val="24"/>
                <w:szCs w:val="24"/>
                <w:lang w:eastAsia="en-US"/>
              </w:rPr>
              <w:t xml:space="preserve"> тыс. руб., в том числе по годам реализации:</w:t>
            </w:r>
          </w:p>
          <w:p w:rsidR="00104763" w:rsidRPr="00DB2847" w:rsidRDefault="00104763" w:rsidP="00104763">
            <w:pPr>
              <w:pStyle w:val="ConsPlusCell"/>
              <w:jc w:val="both"/>
              <w:rPr>
                <w:rFonts w:ascii="Times New Roman" w:eastAsia="Calibri" w:hAnsi="Times New Roman" w:cs="Times New Roman"/>
                <w:sz w:val="24"/>
                <w:szCs w:val="24"/>
                <w:lang w:eastAsia="en-US"/>
              </w:rPr>
            </w:pPr>
            <w:r w:rsidRPr="00DB2847">
              <w:rPr>
                <w:rFonts w:ascii="Times New Roman" w:eastAsia="Calibri" w:hAnsi="Times New Roman" w:cs="Times New Roman"/>
                <w:sz w:val="24"/>
                <w:szCs w:val="24"/>
                <w:lang w:eastAsia="en-US"/>
              </w:rPr>
              <w:t xml:space="preserve">2016 год – </w:t>
            </w:r>
            <w:r>
              <w:rPr>
                <w:rFonts w:ascii="Times New Roman" w:eastAsia="Calibri" w:hAnsi="Times New Roman" w:cs="Times New Roman"/>
                <w:sz w:val="24"/>
                <w:szCs w:val="24"/>
                <w:lang w:eastAsia="en-US"/>
              </w:rPr>
              <w:t>9</w:t>
            </w:r>
            <w:r w:rsidR="00781C12">
              <w:rPr>
                <w:rFonts w:ascii="Times New Roman" w:eastAsia="Calibri" w:hAnsi="Times New Roman" w:cs="Times New Roman"/>
                <w:sz w:val="24"/>
                <w:szCs w:val="24"/>
                <w:lang w:eastAsia="en-US"/>
              </w:rPr>
              <w:t>921,5</w:t>
            </w:r>
            <w:r>
              <w:rPr>
                <w:rFonts w:ascii="Times New Roman" w:eastAsia="Calibri" w:hAnsi="Times New Roman" w:cs="Times New Roman"/>
                <w:sz w:val="24"/>
                <w:szCs w:val="24"/>
                <w:lang w:eastAsia="en-US"/>
              </w:rPr>
              <w:t xml:space="preserve"> </w:t>
            </w:r>
            <w:r w:rsidRPr="00DB2847">
              <w:rPr>
                <w:rFonts w:ascii="Times New Roman" w:eastAsia="Calibri" w:hAnsi="Times New Roman" w:cs="Times New Roman"/>
                <w:sz w:val="24"/>
                <w:szCs w:val="24"/>
                <w:lang w:eastAsia="en-US"/>
              </w:rPr>
              <w:t xml:space="preserve">тыс. руб.; </w:t>
            </w:r>
          </w:p>
          <w:p w:rsidR="00104763" w:rsidRPr="00B65A47" w:rsidRDefault="00104763" w:rsidP="00104763">
            <w:pPr>
              <w:pStyle w:val="ConsPlusCell"/>
              <w:jc w:val="both"/>
              <w:rPr>
                <w:rFonts w:ascii="Times New Roman" w:eastAsia="Calibri" w:hAnsi="Times New Roman" w:cs="Times New Roman"/>
                <w:sz w:val="24"/>
                <w:szCs w:val="24"/>
                <w:lang w:eastAsia="en-US"/>
              </w:rPr>
            </w:pPr>
            <w:r w:rsidRPr="00B65A47">
              <w:rPr>
                <w:rFonts w:ascii="Times New Roman" w:eastAsia="Calibri" w:hAnsi="Times New Roman" w:cs="Times New Roman"/>
                <w:sz w:val="24"/>
                <w:szCs w:val="24"/>
                <w:lang w:eastAsia="en-US"/>
              </w:rPr>
              <w:t xml:space="preserve">2017 год – </w:t>
            </w:r>
            <w:r>
              <w:rPr>
                <w:rFonts w:ascii="Times New Roman" w:eastAsia="Calibri" w:hAnsi="Times New Roman" w:cs="Times New Roman"/>
                <w:sz w:val="24"/>
                <w:szCs w:val="24"/>
                <w:lang w:eastAsia="en-US"/>
              </w:rPr>
              <w:t>9588,9</w:t>
            </w:r>
            <w:r w:rsidRPr="00B65A47">
              <w:rPr>
                <w:rFonts w:ascii="Times New Roman" w:eastAsia="Calibri" w:hAnsi="Times New Roman" w:cs="Times New Roman"/>
                <w:sz w:val="24"/>
                <w:szCs w:val="24"/>
                <w:lang w:eastAsia="en-US"/>
              </w:rPr>
              <w:t xml:space="preserve"> тыс. руб.;</w:t>
            </w:r>
          </w:p>
          <w:p w:rsidR="00104763" w:rsidRDefault="00104763" w:rsidP="00104763">
            <w:pPr>
              <w:pStyle w:val="ConsPlusCell"/>
              <w:jc w:val="both"/>
              <w:rPr>
                <w:rFonts w:ascii="Times New Roman" w:eastAsia="Calibri" w:hAnsi="Times New Roman" w:cs="Times New Roman"/>
                <w:sz w:val="24"/>
                <w:szCs w:val="24"/>
                <w:lang w:eastAsia="en-US"/>
              </w:rPr>
            </w:pPr>
            <w:r w:rsidRPr="00B65A47">
              <w:rPr>
                <w:rFonts w:ascii="Times New Roman" w:eastAsia="Calibri" w:hAnsi="Times New Roman" w:cs="Times New Roman"/>
                <w:sz w:val="24"/>
                <w:szCs w:val="24"/>
                <w:lang w:eastAsia="en-US"/>
              </w:rPr>
              <w:t xml:space="preserve">2018 год – </w:t>
            </w:r>
            <w:r>
              <w:rPr>
                <w:rFonts w:ascii="Times New Roman" w:eastAsia="Calibri" w:hAnsi="Times New Roman" w:cs="Times New Roman"/>
                <w:sz w:val="24"/>
                <w:szCs w:val="24"/>
                <w:lang w:eastAsia="en-US"/>
              </w:rPr>
              <w:t>9588,9 тыс. руб.</w:t>
            </w:r>
          </w:p>
          <w:p w:rsidR="00104763"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2019</w:t>
            </w:r>
            <w:r w:rsidRPr="00B65A47">
              <w:rPr>
                <w:rFonts w:ascii="Times New Roman" w:eastAsia="Calibri" w:hAnsi="Times New Roman" w:cs="Times New Roman"/>
                <w:sz w:val="24"/>
                <w:szCs w:val="24"/>
                <w:lang w:eastAsia="en-US"/>
              </w:rPr>
              <w:t xml:space="preserve"> год – </w:t>
            </w:r>
            <w:r>
              <w:rPr>
                <w:rFonts w:ascii="Times New Roman" w:eastAsia="Calibri" w:hAnsi="Times New Roman" w:cs="Times New Roman"/>
                <w:sz w:val="24"/>
                <w:szCs w:val="24"/>
                <w:lang w:eastAsia="en-US"/>
              </w:rPr>
              <w:t>8821,8 тыс. руб.</w:t>
            </w:r>
          </w:p>
          <w:p w:rsidR="00104763"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2020</w:t>
            </w:r>
            <w:r w:rsidRPr="00B65A47">
              <w:rPr>
                <w:rFonts w:ascii="Times New Roman" w:eastAsia="Calibri" w:hAnsi="Times New Roman" w:cs="Times New Roman"/>
                <w:sz w:val="24"/>
                <w:szCs w:val="24"/>
                <w:lang w:eastAsia="en-US"/>
              </w:rPr>
              <w:t xml:space="preserve"> год –</w:t>
            </w:r>
            <w:r>
              <w:rPr>
                <w:rFonts w:ascii="Times New Roman" w:eastAsia="Calibri" w:hAnsi="Times New Roman" w:cs="Times New Roman"/>
                <w:sz w:val="24"/>
                <w:szCs w:val="24"/>
                <w:lang w:eastAsia="en-US"/>
              </w:rPr>
              <w:t>8821,8  тыс. руб.</w:t>
            </w:r>
          </w:p>
          <w:p w:rsidR="00104763" w:rsidRDefault="00104763" w:rsidP="00104763">
            <w:pPr>
              <w:pStyle w:val="ConsPlusCell"/>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 xml:space="preserve">Подпрограмма 2 </w:t>
            </w:r>
            <w:r w:rsidRPr="00504F29">
              <w:rPr>
                <w:rFonts w:ascii="Times New Roman" w:eastAsia="Calibri" w:hAnsi="Times New Roman" w:cs="Times New Roman"/>
                <w:sz w:val="24"/>
                <w:szCs w:val="24"/>
              </w:rPr>
              <w:t xml:space="preserve">«Муниципальная поддержка молодой семьи на территории МО </w:t>
            </w:r>
            <w:r>
              <w:rPr>
                <w:rFonts w:ascii="Times New Roman" w:eastAsia="Calibri" w:hAnsi="Times New Roman" w:cs="Times New Roman"/>
                <w:sz w:val="24"/>
                <w:szCs w:val="24"/>
              </w:rPr>
              <w:t>«Ахтубинский район» на 2016-2020</w:t>
            </w:r>
            <w:r w:rsidRPr="00504F29">
              <w:rPr>
                <w:rFonts w:ascii="Times New Roman" w:eastAsia="Calibri" w:hAnsi="Times New Roman" w:cs="Times New Roman"/>
                <w:sz w:val="24"/>
                <w:szCs w:val="24"/>
              </w:rPr>
              <w:t xml:space="preserve"> годы»</w:t>
            </w:r>
            <w:r>
              <w:rPr>
                <w:rFonts w:ascii="Times New Roman" w:eastAsia="Calibri" w:hAnsi="Times New Roman" w:cs="Times New Roman"/>
                <w:sz w:val="24"/>
                <w:szCs w:val="24"/>
              </w:rPr>
              <w:t xml:space="preserve"> - 0 тыс. руб., в том числе:</w:t>
            </w:r>
          </w:p>
          <w:p w:rsidR="00104763" w:rsidRDefault="00104763" w:rsidP="00104763">
            <w:pPr>
              <w:pStyle w:val="ConsPlusCell"/>
              <w:jc w:val="both"/>
              <w:rPr>
                <w:rFonts w:ascii="Times New Roman" w:eastAsia="Calibri" w:hAnsi="Times New Roman" w:cs="Times New Roman"/>
                <w:sz w:val="24"/>
                <w:szCs w:val="24"/>
              </w:rPr>
            </w:pPr>
            <w:r>
              <w:rPr>
                <w:rFonts w:ascii="Times New Roman" w:eastAsia="Calibri" w:hAnsi="Times New Roman" w:cs="Times New Roman"/>
                <w:sz w:val="24"/>
                <w:szCs w:val="24"/>
              </w:rPr>
              <w:t>- 2016 год –  0,0 тыс. руб.;</w:t>
            </w:r>
          </w:p>
          <w:p w:rsidR="00104763" w:rsidRDefault="00104763" w:rsidP="00104763">
            <w:pPr>
              <w:pStyle w:val="ConsPlusCell"/>
              <w:jc w:val="both"/>
              <w:rPr>
                <w:rFonts w:ascii="Times New Roman" w:eastAsia="Calibri" w:hAnsi="Times New Roman" w:cs="Times New Roman"/>
                <w:sz w:val="24"/>
                <w:szCs w:val="24"/>
              </w:rPr>
            </w:pPr>
            <w:r>
              <w:rPr>
                <w:rFonts w:ascii="Times New Roman" w:eastAsia="Calibri" w:hAnsi="Times New Roman" w:cs="Times New Roman"/>
                <w:sz w:val="24"/>
                <w:szCs w:val="24"/>
              </w:rPr>
              <w:t>- 2017 год –  0,0 тыс. руб.;</w:t>
            </w:r>
          </w:p>
          <w:p w:rsidR="00104763" w:rsidRDefault="00104763" w:rsidP="00104763">
            <w:pPr>
              <w:pStyle w:val="ConsPlusCell"/>
              <w:jc w:val="both"/>
              <w:rPr>
                <w:rFonts w:ascii="Times New Roman" w:eastAsia="Calibri" w:hAnsi="Times New Roman" w:cs="Times New Roman"/>
                <w:sz w:val="24"/>
                <w:szCs w:val="24"/>
              </w:rPr>
            </w:pPr>
            <w:r>
              <w:rPr>
                <w:rFonts w:ascii="Times New Roman" w:eastAsia="Calibri" w:hAnsi="Times New Roman" w:cs="Times New Roman"/>
                <w:sz w:val="24"/>
                <w:szCs w:val="24"/>
              </w:rPr>
              <w:t>- 2018 год –  0,0тыс. руб.;</w:t>
            </w:r>
          </w:p>
          <w:p w:rsidR="00104763" w:rsidRDefault="00104763" w:rsidP="00104763">
            <w:pPr>
              <w:pStyle w:val="ConsPlusCell"/>
              <w:jc w:val="both"/>
              <w:rPr>
                <w:rFonts w:ascii="Times New Roman" w:eastAsia="Calibri" w:hAnsi="Times New Roman" w:cs="Times New Roman"/>
                <w:sz w:val="24"/>
                <w:szCs w:val="24"/>
              </w:rPr>
            </w:pPr>
            <w:r>
              <w:rPr>
                <w:rFonts w:ascii="Times New Roman" w:eastAsia="Calibri" w:hAnsi="Times New Roman" w:cs="Times New Roman"/>
                <w:sz w:val="24"/>
                <w:szCs w:val="24"/>
              </w:rPr>
              <w:t>- 2019 год –  0,0тыс. руб.;</w:t>
            </w:r>
          </w:p>
          <w:p w:rsidR="00104763" w:rsidRPr="00DB2847"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- 2020 год –  0,0 тыс. руб.</w:t>
            </w:r>
          </w:p>
          <w:p w:rsidR="00104763" w:rsidRPr="00DB2847"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w:t>
            </w:r>
            <w:r w:rsidRPr="00DB2847">
              <w:rPr>
                <w:rFonts w:ascii="Times New Roman" w:eastAsia="Calibri" w:hAnsi="Times New Roman" w:cs="Times New Roman"/>
                <w:sz w:val="24"/>
                <w:szCs w:val="24"/>
                <w:lang w:eastAsia="en-US"/>
              </w:rPr>
              <w:t xml:space="preserve">едомственная целевая программа </w:t>
            </w:r>
            <w:r w:rsidRPr="00DB2847">
              <w:rPr>
                <w:rFonts w:ascii="Times New Roman" w:hAnsi="Times New Roman" w:cs="Times New Roman"/>
                <w:sz w:val="24"/>
                <w:szCs w:val="24"/>
              </w:rPr>
              <w:t>«Обеспечение эффективности управления в сфере молодежной политики»</w:t>
            </w:r>
            <w:r w:rsidRPr="00DB2847">
              <w:rPr>
                <w:rFonts w:ascii="Times New Roman" w:eastAsia="Calibri" w:hAnsi="Times New Roman" w:cs="Times New Roman"/>
                <w:sz w:val="24"/>
                <w:szCs w:val="24"/>
                <w:lang w:eastAsia="en-US"/>
              </w:rPr>
              <w:t xml:space="preserve"> - </w:t>
            </w:r>
            <w:r w:rsidR="00BA7EB3">
              <w:rPr>
                <w:rFonts w:ascii="Times New Roman" w:eastAsia="Calibri" w:hAnsi="Times New Roman" w:cs="Times New Roman"/>
                <w:sz w:val="24"/>
                <w:szCs w:val="24"/>
                <w:lang w:eastAsia="en-US"/>
              </w:rPr>
              <w:t>11769,4</w:t>
            </w:r>
            <w:r w:rsidRPr="00DB2847">
              <w:rPr>
                <w:rFonts w:ascii="Times New Roman" w:eastAsia="Calibri" w:hAnsi="Times New Roman" w:cs="Times New Roman"/>
                <w:sz w:val="24"/>
                <w:szCs w:val="24"/>
                <w:lang w:eastAsia="en-US"/>
              </w:rPr>
              <w:t xml:space="preserve"> тыс. руб., в том числе:</w:t>
            </w:r>
          </w:p>
          <w:p w:rsidR="00104763" w:rsidRPr="00DB2847" w:rsidRDefault="00104763" w:rsidP="00104763">
            <w:pPr>
              <w:pStyle w:val="ConsPlusCell"/>
              <w:jc w:val="both"/>
              <w:rPr>
                <w:rFonts w:ascii="Times New Roman" w:eastAsia="Calibri" w:hAnsi="Times New Roman" w:cs="Times New Roman"/>
                <w:sz w:val="24"/>
                <w:szCs w:val="24"/>
                <w:lang w:eastAsia="en-US"/>
              </w:rPr>
            </w:pPr>
            <w:r w:rsidRPr="00DB2847">
              <w:rPr>
                <w:rFonts w:ascii="Times New Roman" w:eastAsia="Calibri" w:hAnsi="Times New Roman" w:cs="Times New Roman"/>
                <w:sz w:val="24"/>
                <w:szCs w:val="24"/>
                <w:lang w:eastAsia="en-US"/>
              </w:rPr>
              <w:t>- за счет средств бюджета МО «Ахтубинский район»  -</w:t>
            </w:r>
            <w:r w:rsidR="00BA7EB3">
              <w:rPr>
                <w:rFonts w:ascii="Times New Roman" w:eastAsia="Calibri" w:hAnsi="Times New Roman" w:cs="Times New Roman"/>
                <w:sz w:val="24"/>
                <w:szCs w:val="24"/>
                <w:lang w:eastAsia="en-US"/>
              </w:rPr>
              <w:t>11769,4</w:t>
            </w:r>
            <w:r w:rsidRPr="00DB2847">
              <w:rPr>
                <w:rFonts w:ascii="Times New Roman" w:eastAsia="Calibri" w:hAnsi="Times New Roman" w:cs="Times New Roman"/>
                <w:sz w:val="24"/>
                <w:szCs w:val="24"/>
                <w:lang w:eastAsia="en-US"/>
              </w:rPr>
              <w:t xml:space="preserve"> тыс. руб., в том числе по годам реализации:</w:t>
            </w:r>
          </w:p>
          <w:p w:rsidR="00104763" w:rsidRPr="00F838F3" w:rsidRDefault="00104763" w:rsidP="00104763">
            <w:pPr>
              <w:pStyle w:val="ConsPlusCell"/>
              <w:jc w:val="both"/>
              <w:rPr>
                <w:rFonts w:ascii="Times New Roman" w:eastAsia="Calibri" w:hAnsi="Times New Roman" w:cs="Times New Roman"/>
                <w:sz w:val="24"/>
                <w:szCs w:val="24"/>
                <w:lang w:eastAsia="en-US"/>
              </w:rPr>
            </w:pPr>
            <w:r w:rsidRPr="00DB2847">
              <w:rPr>
                <w:rFonts w:ascii="Times New Roman" w:eastAsia="Calibri" w:hAnsi="Times New Roman" w:cs="Times New Roman"/>
                <w:sz w:val="24"/>
                <w:szCs w:val="24"/>
                <w:lang w:eastAsia="en-US"/>
              </w:rPr>
              <w:t xml:space="preserve">2016 год – </w:t>
            </w:r>
            <w:r w:rsidR="00F838F3">
              <w:rPr>
                <w:rFonts w:ascii="Times New Roman" w:eastAsia="Calibri" w:hAnsi="Times New Roman" w:cs="Times New Roman"/>
                <w:sz w:val="24"/>
                <w:szCs w:val="24"/>
                <w:lang w:eastAsia="en-US"/>
              </w:rPr>
              <w:t>1962,8</w:t>
            </w:r>
            <w:r w:rsidRPr="00F838F3">
              <w:rPr>
                <w:rFonts w:ascii="Times New Roman" w:eastAsia="Calibri" w:hAnsi="Times New Roman" w:cs="Times New Roman"/>
                <w:sz w:val="24"/>
                <w:szCs w:val="24"/>
                <w:lang w:eastAsia="en-US"/>
              </w:rPr>
              <w:t xml:space="preserve"> тыс. руб.; </w:t>
            </w:r>
          </w:p>
          <w:p w:rsidR="00104763" w:rsidRPr="00F838F3" w:rsidRDefault="00104763" w:rsidP="00104763">
            <w:pPr>
              <w:pStyle w:val="ConsPlusCell"/>
              <w:jc w:val="both"/>
              <w:rPr>
                <w:rFonts w:ascii="Times New Roman" w:eastAsia="Calibri" w:hAnsi="Times New Roman" w:cs="Times New Roman"/>
                <w:sz w:val="24"/>
                <w:szCs w:val="24"/>
                <w:lang w:eastAsia="en-US"/>
              </w:rPr>
            </w:pPr>
            <w:r w:rsidRPr="00F838F3">
              <w:rPr>
                <w:rFonts w:ascii="Times New Roman" w:eastAsia="Calibri" w:hAnsi="Times New Roman" w:cs="Times New Roman"/>
                <w:sz w:val="24"/>
                <w:szCs w:val="24"/>
                <w:lang w:eastAsia="en-US"/>
              </w:rPr>
              <w:t>2017 год –</w:t>
            </w:r>
            <w:r w:rsidR="00F838F3">
              <w:rPr>
                <w:rFonts w:ascii="Times New Roman" w:eastAsia="Calibri" w:hAnsi="Times New Roman" w:cs="Times New Roman"/>
                <w:sz w:val="24"/>
                <w:szCs w:val="24"/>
                <w:lang w:eastAsia="en-US"/>
              </w:rPr>
              <w:t xml:space="preserve"> 2553,8 </w:t>
            </w:r>
            <w:r w:rsidRPr="00F838F3">
              <w:rPr>
                <w:rFonts w:ascii="Times New Roman" w:eastAsia="Calibri" w:hAnsi="Times New Roman" w:cs="Times New Roman"/>
                <w:sz w:val="24"/>
                <w:szCs w:val="24"/>
                <w:lang w:eastAsia="en-US"/>
              </w:rPr>
              <w:t>тыс. руб.;</w:t>
            </w:r>
          </w:p>
          <w:p w:rsidR="00104763" w:rsidRPr="00F838F3" w:rsidRDefault="00104763" w:rsidP="00104763">
            <w:pPr>
              <w:pStyle w:val="ConsPlusCell"/>
              <w:jc w:val="both"/>
              <w:rPr>
                <w:rFonts w:ascii="Times New Roman" w:eastAsia="Calibri" w:hAnsi="Times New Roman" w:cs="Times New Roman"/>
                <w:sz w:val="24"/>
                <w:szCs w:val="24"/>
                <w:lang w:eastAsia="en-US"/>
              </w:rPr>
            </w:pPr>
            <w:r w:rsidRPr="00F838F3">
              <w:rPr>
                <w:rFonts w:ascii="Times New Roman" w:eastAsia="Calibri" w:hAnsi="Times New Roman" w:cs="Times New Roman"/>
                <w:sz w:val="24"/>
                <w:szCs w:val="24"/>
                <w:lang w:eastAsia="en-US"/>
              </w:rPr>
              <w:t>2018 год – 2</w:t>
            </w:r>
            <w:r w:rsidR="00F838F3">
              <w:rPr>
                <w:rFonts w:ascii="Times New Roman" w:eastAsia="Calibri" w:hAnsi="Times New Roman" w:cs="Times New Roman"/>
                <w:sz w:val="24"/>
                <w:szCs w:val="24"/>
                <w:lang w:eastAsia="en-US"/>
              </w:rPr>
              <w:t> 553,8</w:t>
            </w:r>
            <w:r w:rsidRPr="00F838F3">
              <w:rPr>
                <w:rFonts w:ascii="Times New Roman" w:eastAsia="Calibri" w:hAnsi="Times New Roman" w:cs="Times New Roman"/>
                <w:sz w:val="24"/>
                <w:szCs w:val="24"/>
                <w:lang w:eastAsia="en-US"/>
              </w:rPr>
              <w:t xml:space="preserve"> тыс. руб.</w:t>
            </w:r>
          </w:p>
          <w:p w:rsidR="00104763" w:rsidRPr="00F838F3" w:rsidRDefault="00104763" w:rsidP="00104763">
            <w:pPr>
              <w:pStyle w:val="ConsPlusCell"/>
              <w:jc w:val="both"/>
              <w:rPr>
                <w:rFonts w:ascii="Times New Roman" w:eastAsia="Calibri" w:hAnsi="Times New Roman" w:cs="Times New Roman"/>
                <w:sz w:val="24"/>
                <w:szCs w:val="24"/>
                <w:lang w:eastAsia="en-US"/>
              </w:rPr>
            </w:pPr>
            <w:r w:rsidRPr="00F838F3">
              <w:rPr>
                <w:rFonts w:ascii="Times New Roman" w:eastAsia="Calibri" w:hAnsi="Times New Roman" w:cs="Times New Roman"/>
                <w:sz w:val="24"/>
                <w:szCs w:val="24"/>
                <w:lang w:eastAsia="en-US"/>
              </w:rPr>
              <w:t>2019 год – 2</w:t>
            </w:r>
            <w:r w:rsidR="00F838F3">
              <w:rPr>
                <w:rFonts w:ascii="Times New Roman" w:eastAsia="Calibri" w:hAnsi="Times New Roman" w:cs="Times New Roman"/>
                <w:sz w:val="24"/>
                <w:szCs w:val="24"/>
                <w:lang w:eastAsia="en-US"/>
              </w:rPr>
              <w:t> 349,5</w:t>
            </w:r>
            <w:r w:rsidRPr="00F838F3">
              <w:rPr>
                <w:rFonts w:ascii="Times New Roman" w:eastAsia="Calibri" w:hAnsi="Times New Roman" w:cs="Times New Roman"/>
                <w:sz w:val="24"/>
                <w:szCs w:val="24"/>
                <w:lang w:eastAsia="en-US"/>
              </w:rPr>
              <w:t xml:space="preserve"> тыс. руб.;</w:t>
            </w:r>
          </w:p>
          <w:p w:rsidR="00104763" w:rsidRPr="00DB2847" w:rsidRDefault="00104763" w:rsidP="00F838F3">
            <w:pPr>
              <w:pStyle w:val="ConsPlusCell"/>
              <w:jc w:val="both"/>
              <w:rPr>
                <w:rFonts w:ascii="Times New Roman" w:eastAsia="Calibri" w:hAnsi="Times New Roman" w:cs="Times New Roman"/>
                <w:sz w:val="24"/>
                <w:szCs w:val="24"/>
                <w:lang w:eastAsia="en-US"/>
              </w:rPr>
            </w:pPr>
            <w:r w:rsidRPr="00F838F3">
              <w:rPr>
                <w:rFonts w:ascii="Times New Roman" w:eastAsia="Calibri" w:hAnsi="Times New Roman" w:cs="Times New Roman"/>
                <w:sz w:val="24"/>
                <w:szCs w:val="24"/>
                <w:lang w:eastAsia="en-US"/>
              </w:rPr>
              <w:t>2020 год – 2</w:t>
            </w:r>
            <w:r w:rsidR="00F838F3">
              <w:rPr>
                <w:rFonts w:ascii="Times New Roman" w:eastAsia="Calibri" w:hAnsi="Times New Roman" w:cs="Times New Roman"/>
                <w:sz w:val="24"/>
                <w:szCs w:val="24"/>
                <w:lang w:eastAsia="en-US"/>
              </w:rPr>
              <w:t> 349,5</w:t>
            </w:r>
            <w:r w:rsidRPr="00F838F3">
              <w:rPr>
                <w:rFonts w:ascii="Times New Roman" w:eastAsia="Calibri" w:hAnsi="Times New Roman" w:cs="Times New Roman"/>
                <w:sz w:val="24"/>
                <w:szCs w:val="24"/>
                <w:lang w:eastAsia="en-US"/>
              </w:rPr>
              <w:t xml:space="preserve"> тыс. руб.</w:t>
            </w:r>
          </w:p>
        </w:tc>
      </w:tr>
      <w:tr w:rsidR="00104763" w:rsidRPr="006A6BF3" w:rsidTr="00104763">
        <w:tc>
          <w:tcPr>
            <w:tcW w:w="3118" w:type="dxa"/>
            <w:shd w:val="clear" w:color="auto" w:fill="auto"/>
          </w:tcPr>
          <w:p w:rsidR="00104763" w:rsidRPr="000F45AC" w:rsidRDefault="00104763" w:rsidP="00104763">
            <w:pPr>
              <w:pStyle w:val="ConsPlusCell"/>
              <w:rPr>
                <w:rFonts w:ascii="Times New Roman" w:eastAsia="Calibri" w:hAnsi="Times New Roman" w:cs="Times New Roman"/>
                <w:sz w:val="24"/>
                <w:szCs w:val="24"/>
                <w:lang w:eastAsia="en-US"/>
              </w:rPr>
            </w:pPr>
            <w:r w:rsidRPr="000F45AC">
              <w:rPr>
                <w:rFonts w:ascii="Times New Roman" w:eastAsia="Calibri" w:hAnsi="Times New Roman" w:cs="Times New Roman"/>
                <w:sz w:val="24"/>
                <w:szCs w:val="24"/>
                <w:lang w:eastAsia="en-US"/>
              </w:rPr>
              <w:lastRenderedPageBreak/>
              <w:t>Ожидаемые конечные результаты реализации муниципальной программы</w:t>
            </w:r>
          </w:p>
        </w:tc>
        <w:tc>
          <w:tcPr>
            <w:tcW w:w="5919" w:type="dxa"/>
            <w:shd w:val="clear" w:color="auto" w:fill="auto"/>
          </w:tcPr>
          <w:p w:rsidR="00104763" w:rsidRPr="000F45AC" w:rsidRDefault="00104763" w:rsidP="00104763">
            <w:pPr>
              <w:pStyle w:val="ConsPlusCell"/>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У</w:t>
            </w:r>
            <w:r w:rsidRPr="000F45AC">
              <w:rPr>
                <w:rFonts w:ascii="Times New Roman" w:eastAsia="Calibri" w:hAnsi="Times New Roman" w:cs="Times New Roman"/>
                <w:sz w:val="24"/>
                <w:szCs w:val="24"/>
                <w:lang w:eastAsia="en-US"/>
              </w:rPr>
              <w:t>величить количество молодежи, в том числе детей и подростков, вовлеченной в общественную деятельность;</w:t>
            </w:r>
          </w:p>
          <w:p w:rsidR="00104763" w:rsidRDefault="00104763" w:rsidP="002A533F">
            <w:pPr>
              <w:pStyle w:val="ConsPlusCell"/>
              <w:jc w:val="both"/>
              <w:rPr>
                <w:rFonts w:ascii="Times New Roman" w:eastAsia="Calibri" w:hAnsi="Times New Roman" w:cs="Times New Roman"/>
                <w:sz w:val="24"/>
                <w:szCs w:val="24"/>
              </w:rPr>
            </w:pPr>
            <w:r w:rsidRPr="002A533F">
              <w:rPr>
                <w:rFonts w:ascii="Times New Roman" w:eastAsia="Calibri" w:hAnsi="Times New Roman" w:cs="Times New Roman"/>
                <w:sz w:val="24"/>
                <w:szCs w:val="24"/>
                <w:lang w:eastAsia="en-US"/>
              </w:rPr>
              <w:t xml:space="preserve">2) </w:t>
            </w:r>
            <w:r w:rsidR="002A533F">
              <w:rPr>
                <w:rFonts w:ascii="Times New Roman" w:eastAsia="Calibri" w:hAnsi="Times New Roman" w:cs="Times New Roman"/>
                <w:sz w:val="24"/>
                <w:szCs w:val="24"/>
              </w:rPr>
              <w:t xml:space="preserve">Повышение эффективности </w:t>
            </w:r>
            <w:r w:rsidR="002A533F" w:rsidRPr="002A533F">
              <w:rPr>
                <w:rFonts w:ascii="Times New Roman" w:eastAsia="Calibri" w:hAnsi="Times New Roman" w:cs="Times New Roman"/>
                <w:sz w:val="24"/>
                <w:szCs w:val="24"/>
              </w:rPr>
              <w:t xml:space="preserve">информационной и разъяснительной работы </w:t>
            </w:r>
            <w:r w:rsidR="002A533F">
              <w:rPr>
                <w:rFonts w:ascii="Times New Roman" w:eastAsia="Calibri" w:hAnsi="Times New Roman" w:cs="Times New Roman"/>
                <w:sz w:val="24"/>
                <w:szCs w:val="24"/>
              </w:rPr>
              <w:t xml:space="preserve">по реализации подпрограммы муниципальной поддержки молодых семей  </w:t>
            </w:r>
          </w:p>
          <w:p w:rsidR="00030C20" w:rsidRPr="002A533F" w:rsidRDefault="00030C20" w:rsidP="002A533F">
            <w:pPr>
              <w:pStyle w:val="ConsPlusCell"/>
              <w:jc w:val="both"/>
              <w:rPr>
                <w:rFonts w:ascii="Times New Roman" w:eastAsia="Calibri" w:hAnsi="Times New Roman" w:cs="Times New Roman"/>
                <w:sz w:val="24"/>
                <w:szCs w:val="24"/>
                <w:lang w:eastAsia="en-US"/>
              </w:rPr>
            </w:pPr>
            <w:r>
              <w:rPr>
                <w:szCs w:val="28"/>
              </w:rPr>
              <w:t xml:space="preserve">3) </w:t>
            </w:r>
            <w:r>
              <w:rPr>
                <w:rFonts w:ascii="Times New Roman" w:hAnsi="Times New Roman" w:cs="Times New Roman"/>
                <w:sz w:val="24"/>
                <w:szCs w:val="24"/>
              </w:rPr>
              <w:t>П</w:t>
            </w:r>
            <w:r w:rsidRPr="00030C20">
              <w:rPr>
                <w:rFonts w:ascii="Times New Roman" w:hAnsi="Times New Roman" w:cs="Times New Roman"/>
                <w:sz w:val="24"/>
                <w:szCs w:val="24"/>
              </w:rPr>
              <w:t>ривлечение в жилищную сферу дополнительных финансовых сре</w:t>
            </w:r>
            <w:proofErr w:type="gramStart"/>
            <w:r w:rsidRPr="00030C20">
              <w:rPr>
                <w:rFonts w:ascii="Times New Roman" w:hAnsi="Times New Roman" w:cs="Times New Roman"/>
                <w:sz w:val="24"/>
                <w:szCs w:val="24"/>
              </w:rPr>
              <w:t>дств  кр</w:t>
            </w:r>
            <w:proofErr w:type="gramEnd"/>
            <w:r w:rsidRPr="00030C20">
              <w:rPr>
                <w:rFonts w:ascii="Times New Roman" w:hAnsi="Times New Roman" w:cs="Times New Roman"/>
                <w:sz w:val="24"/>
                <w:szCs w:val="24"/>
              </w:rPr>
              <w:t>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w:t>
            </w:r>
          </w:p>
        </w:tc>
      </w:tr>
      <w:tr w:rsidR="00104763" w:rsidRPr="006A6BF3" w:rsidTr="00104763">
        <w:tc>
          <w:tcPr>
            <w:tcW w:w="3118" w:type="dxa"/>
            <w:shd w:val="clear" w:color="auto" w:fill="auto"/>
          </w:tcPr>
          <w:p w:rsidR="00104763" w:rsidRPr="000F45AC" w:rsidRDefault="00104763" w:rsidP="00104763">
            <w:pPr>
              <w:pStyle w:val="ConsPlusCell"/>
              <w:rPr>
                <w:rFonts w:ascii="Times New Roman" w:eastAsia="Calibri" w:hAnsi="Times New Roman" w:cs="Times New Roman"/>
                <w:sz w:val="24"/>
                <w:szCs w:val="24"/>
                <w:lang w:eastAsia="en-US"/>
              </w:rPr>
            </w:pPr>
            <w:r w:rsidRPr="000F45AC">
              <w:rPr>
                <w:rFonts w:ascii="Times New Roman" w:eastAsia="Calibri" w:hAnsi="Times New Roman" w:cs="Times New Roman"/>
                <w:sz w:val="24"/>
                <w:szCs w:val="24"/>
                <w:lang w:eastAsia="en-US"/>
              </w:rPr>
              <w:t>Система реализации контроля за исполнением муниципальной программы</w:t>
            </w:r>
          </w:p>
        </w:tc>
        <w:tc>
          <w:tcPr>
            <w:tcW w:w="5919" w:type="dxa"/>
            <w:shd w:val="clear" w:color="auto" w:fill="auto"/>
          </w:tcPr>
          <w:p w:rsidR="00104763" w:rsidRPr="000F45AC" w:rsidRDefault="00104763" w:rsidP="00104763">
            <w:pPr>
              <w:pStyle w:val="ConsPlusCell"/>
              <w:jc w:val="both"/>
              <w:rPr>
                <w:rFonts w:ascii="Times New Roman" w:eastAsia="Calibri" w:hAnsi="Times New Roman" w:cs="Times New Roman"/>
                <w:sz w:val="24"/>
                <w:szCs w:val="24"/>
                <w:lang w:eastAsia="en-US"/>
              </w:rPr>
            </w:pPr>
            <w:r w:rsidRPr="000F45AC">
              <w:rPr>
                <w:rFonts w:ascii="Times New Roman" w:eastAsia="Calibri" w:hAnsi="Times New Roman" w:cs="Times New Roman"/>
                <w:sz w:val="24"/>
                <w:szCs w:val="24"/>
                <w:lang w:eastAsia="en-US"/>
              </w:rPr>
              <w:t>Контроль над реализацией программы осуществляет администрация МО «Ахтубинский район».</w:t>
            </w:r>
          </w:p>
        </w:tc>
      </w:tr>
    </w:tbl>
    <w:p w:rsidR="00104763" w:rsidRPr="000B4C22" w:rsidRDefault="00104763" w:rsidP="00104763">
      <w:pPr>
        <w:jc w:val="both"/>
        <w:rPr>
          <w:sz w:val="28"/>
          <w:szCs w:val="28"/>
        </w:rPr>
        <w:sectPr w:rsidR="00104763" w:rsidRPr="000B4C22" w:rsidSect="00F411E3">
          <w:headerReference w:type="even" r:id="rId13"/>
          <w:headerReference w:type="default" r:id="rId14"/>
          <w:pgSz w:w="11907" w:h="16840" w:code="9"/>
          <w:pgMar w:top="993" w:right="851" w:bottom="1134" w:left="1701" w:header="720" w:footer="720" w:gutter="0"/>
          <w:cols w:space="708"/>
          <w:noEndnote/>
          <w:titlePg/>
          <w:docGrid w:linePitch="326"/>
        </w:sectPr>
      </w:pPr>
    </w:p>
    <w:p w:rsidR="00104763" w:rsidRPr="00104763" w:rsidRDefault="00104763" w:rsidP="00104763">
      <w:pPr>
        <w:pStyle w:val="af7"/>
        <w:ind w:left="0"/>
        <w:jc w:val="both"/>
        <w:rPr>
          <w:sz w:val="28"/>
          <w:szCs w:val="28"/>
        </w:rPr>
      </w:pPr>
    </w:p>
    <w:p w:rsidR="00927F41" w:rsidRPr="00C1077B" w:rsidRDefault="00927F41" w:rsidP="00927F41">
      <w:pPr>
        <w:widowControl w:val="0"/>
        <w:autoSpaceDE w:val="0"/>
        <w:autoSpaceDN w:val="0"/>
        <w:adjustRightInd w:val="0"/>
        <w:jc w:val="center"/>
        <w:outlineLvl w:val="1"/>
        <w:rPr>
          <w:sz w:val="28"/>
          <w:szCs w:val="28"/>
        </w:rPr>
      </w:pPr>
      <w:r>
        <w:rPr>
          <w:sz w:val="28"/>
          <w:szCs w:val="28"/>
          <w:lang w:val="en-US"/>
        </w:rPr>
        <w:t>I</w:t>
      </w:r>
      <w:r w:rsidRPr="00C1077B">
        <w:rPr>
          <w:sz w:val="28"/>
          <w:szCs w:val="28"/>
        </w:rPr>
        <w:t>. Общие положения, основание для разработки муниципальной программы</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Государственная молодежная политика, реализуемая на территории Ахтубинского района (далее -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w:t>
      </w:r>
    </w:p>
    <w:p w:rsidR="00927F41" w:rsidRDefault="00927F41" w:rsidP="00927F41">
      <w:pPr>
        <w:widowControl w:val="0"/>
        <w:autoSpaceDE w:val="0"/>
        <w:autoSpaceDN w:val="0"/>
        <w:adjustRightInd w:val="0"/>
        <w:ind w:firstLine="540"/>
        <w:jc w:val="both"/>
        <w:rPr>
          <w:sz w:val="28"/>
          <w:szCs w:val="28"/>
        </w:rPr>
      </w:pPr>
      <w:r w:rsidRPr="00C1077B">
        <w:rPr>
          <w:sz w:val="28"/>
          <w:szCs w:val="28"/>
        </w:rPr>
        <w:t>Молодежная политика реализуется комитетом по делам семьи, подростк</w:t>
      </w:r>
      <w:r>
        <w:rPr>
          <w:sz w:val="28"/>
          <w:szCs w:val="28"/>
        </w:rPr>
        <w:t>ов и молодёжи администрации МО «</w:t>
      </w:r>
      <w:r w:rsidRPr="00C1077B">
        <w:rPr>
          <w:sz w:val="28"/>
          <w:szCs w:val="28"/>
        </w:rPr>
        <w:t>Ахтубинский район» и его структурным подразделением.</w:t>
      </w:r>
      <w:r w:rsidRPr="00677C48">
        <w:rPr>
          <w:sz w:val="28"/>
          <w:szCs w:val="28"/>
        </w:rPr>
        <w:t xml:space="preserve"> </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Настоящая Программа ориентирована преимущественно на жителей Ахтубинского района в возрасте от 14 до 30 лет, в том числе на молодежь, оказавшуюся в трудной жизненной ситуации и инвалидов</w:t>
      </w:r>
      <w:r w:rsidRPr="00BA7EB3">
        <w:rPr>
          <w:sz w:val="28"/>
          <w:szCs w:val="28"/>
        </w:rPr>
        <w:t>, а также на молодые семьи, где возраст каждого из супругов не превышает 35 лет.</w:t>
      </w:r>
    </w:p>
    <w:p w:rsidR="00927F41" w:rsidRDefault="00927F41" w:rsidP="00927F41">
      <w:pPr>
        <w:widowControl w:val="0"/>
        <w:autoSpaceDE w:val="0"/>
        <w:autoSpaceDN w:val="0"/>
        <w:adjustRightInd w:val="0"/>
        <w:ind w:firstLine="540"/>
        <w:jc w:val="both"/>
        <w:rPr>
          <w:sz w:val="28"/>
          <w:szCs w:val="28"/>
        </w:rPr>
      </w:pPr>
      <w:r w:rsidRPr="00C1077B">
        <w:rPr>
          <w:sz w:val="28"/>
          <w:szCs w:val="28"/>
        </w:rPr>
        <w:t>Программа разработана комитетом по делам семьи, подростков и молодёжи администрации МО «Ахтубинский район»</w:t>
      </w:r>
      <w:r>
        <w:rPr>
          <w:sz w:val="28"/>
          <w:szCs w:val="28"/>
        </w:rPr>
        <w:t xml:space="preserve"> в соответствии с:</w:t>
      </w:r>
    </w:p>
    <w:p w:rsidR="00927F41" w:rsidRDefault="00927F41" w:rsidP="00927F41">
      <w:pPr>
        <w:widowControl w:val="0"/>
        <w:autoSpaceDE w:val="0"/>
        <w:autoSpaceDN w:val="0"/>
        <w:adjustRightInd w:val="0"/>
        <w:ind w:firstLine="540"/>
        <w:jc w:val="both"/>
        <w:rPr>
          <w:sz w:val="28"/>
          <w:szCs w:val="28"/>
        </w:rPr>
      </w:pPr>
      <w:r>
        <w:rPr>
          <w:sz w:val="28"/>
          <w:szCs w:val="28"/>
        </w:rPr>
        <w:t>-</w:t>
      </w:r>
      <w:r w:rsidRPr="00C1077B">
        <w:rPr>
          <w:sz w:val="28"/>
          <w:szCs w:val="28"/>
        </w:rPr>
        <w:t xml:space="preserve"> </w:t>
      </w:r>
      <w:r>
        <w:rPr>
          <w:sz w:val="28"/>
          <w:szCs w:val="28"/>
        </w:rPr>
        <w:t xml:space="preserve"> </w:t>
      </w:r>
      <w:r w:rsidRPr="00C1077B">
        <w:rPr>
          <w:sz w:val="28"/>
          <w:szCs w:val="28"/>
        </w:rPr>
        <w:t xml:space="preserve"> </w:t>
      </w:r>
      <w:r>
        <w:rPr>
          <w:sz w:val="28"/>
          <w:szCs w:val="28"/>
        </w:rPr>
        <w:t>постановлением   Правительства Астраханской области от   06.10.2014</w:t>
      </w:r>
    </w:p>
    <w:p w:rsidR="00927F41" w:rsidRDefault="00927F41" w:rsidP="00927F41">
      <w:pPr>
        <w:widowControl w:val="0"/>
        <w:autoSpaceDE w:val="0"/>
        <w:autoSpaceDN w:val="0"/>
        <w:adjustRightInd w:val="0"/>
        <w:jc w:val="both"/>
        <w:rPr>
          <w:sz w:val="28"/>
          <w:szCs w:val="28"/>
        </w:rPr>
      </w:pPr>
      <w:r>
        <w:rPr>
          <w:sz w:val="28"/>
          <w:szCs w:val="28"/>
        </w:rPr>
        <w:t xml:space="preserve"> № 426-Пр «О государственной программе «Молодёжь Астраханской области»;</w:t>
      </w:r>
    </w:p>
    <w:p w:rsidR="00927F41" w:rsidRPr="003B47B8" w:rsidRDefault="00927F41" w:rsidP="00927F41">
      <w:pPr>
        <w:widowControl w:val="0"/>
        <w:autoSpaceDE w:val="0"/>
        <w:autoSpaceDN w:val="0"/>
        <w:adjustRightInd w:val="0"/>
        <w:ind w:firstLine="708"/>
        <w:jc w:val="both"/>
        <w:rPr>
          <w:sz w:val="28"/>
          <w:szCs w:val="28"/>
          <w:lang w:eastAsia="ru-RU"/>
        </w:rPr>
      </w:pPr>
      <w:r w:rsidRPr="003B47B8">
        <w:rPr>
          <w:sz w:val="28"/>
          <w:szCs w:val="28"/>
        </w:rPr>
        <w:t xml:space="preserve">- </w:t>
      </w:r>
      <w:r>
        <w:rPr>
          <w:sz w:val="28"/>
          <w:szCs w:val="28"/>
          <w:lang w:eastAsia="ru-RU"/>
        </w:rPr>
        <w:t>р</w:t>
      </w:r>
      <w:r w:rsidRPr="003B47B8">
        <w:rPr>
          <w:sz w:val="28"/>
          <w:szCs w:val="28"/>
          <w:lang w:eastAsia="ru-RU"/>
        </w:rPr>
        <w:t>аспоряжение</w:t>
      </w:r>
      <w:r>
        <w:rPr>
          <w:sz w:val="28"/>
          <w:szCs w:val="28"/>
          <w:lang w:eastAsia="ru-RU"/>
        </w:rPr>
        <w:t>м Правительства РФ от 29.11.2014</w:t>
      </w:r>
      <w:r w:rsidRPr="003B47B8">
        <w:rPr>
          <w:sz w:val="28"/>
          <w:szCs w:val="28"/>
          <w:lang w:eastAsia="ru-RU"/>
        </w:rPr>
        <w:t xml:space="preserve"> </w:t>
      </w:r>
      <w:r>
        <w:rPr>
          <w:sz w:val="28"/>
          <w:szCs w:val="28"/>
          <w:lang w:eastAsia="ru-RU"/>
        </w:rPr>
        <w:t>№</w:t>
      </w:r>
      <w:r w:rsidRPr="003B47B8">
        <w:rPr>
          <w:sz w:val="28"/>
          <w:szCs w:val="28"/>
          <w:lang w:eastAsia="ru-RU"/>
        </w:rPr>
        <w:t xml:space="preserve"> 2403-р </w:t>
      </w:r>
      <w:r>
        <w:rPr>
          <w:sz w:val="28"/>
          <w:szCs w:val="28"/>
          <w:lang w:eastAsia="ru-RU"/>
        </w:rPr>
        <w:t>«</w:t>
      </w:r>
      <w:r w:rsidRPr="003B47B8">
        <w:rPr>
          <w:sz w:val="28"/>
          <w:szCs w:val="28"/>
          <w:lang w:eastAsia="ru-RU"/>
        </w:rPr>
        <w:t>Основы государственной молодежной политики РФ на период до 2025 года»;</w:t>
      </w:r>
    </w:p>
    <w:p w:rsidR="00927F41" w:rsidRDefault="00927F41" w:rsidP="00927F41">
      <w:pPr>
        <w:widowControl w:val="0"/>
        <w:autoSpaceDE w:val="0"/>
        <w:autoSpaceDN w:val="0"/>
        <w:adjustRightInd w:val="0"/>
        <w:ind w:firstLine="708"/>
        <w:jc w:val="both"/>
        <w:rPr>
          <w:sz w:val="28"/>
          <w:szCs w:val="28"/>
        </w:rPr>
      </w:pPr>
      <w:r w:rsidRPr="0049253D">
        <w:rPr>
          <w:sz w:val="28"/>
          <w:szCs w:val="28"/>
          <w:lang w:eastAsia="ru-RU"/>
        </w:rPr>
        <w:t>-</w:t>
      </w:r>
      <w:r w:rsidRPr="0049253D">
        <w:rPr>
          <w:sz w:val="28"/>
          <w:szCs w:val="28"/>
        </w:rPr>
        <w:t xml:space="preserve"> </w:t>
      </w:r>
      <w:r>
        <w:rPr>
          <w:sz w:val="28"/>
          <w:szCs w:val="28"/>
        </w:rPr>
        <w:t>п</w:t>
      </w:r>
      <w:r w:rsidRPr="0049253D">
        <w:rPr>
          <w:sz w:val="28"/>
          <w:szCs w:val="28"/>
        </w:rPr>
        <w:t>остановление</w:t>
      </w:r>
      <w:r>
        <w:rPr>
          <w:sz w:val="28"/>
          <w:szCs w:val="28"/>
        </w:rPr>
        <w:t>м</w:t>
      </w:r>
      <w:r w:rsidRPr="0049253D">
        <w:rPr>
          <w:sz w:val="28"/>
          <w:szCs w:val="28"/>
        </w:rPr>
        <w:t xml:space="preserve"> администрации МО «Ахтубинск</w:t>
      </w:r>
      <w:r>
        <w:rPr>
          <w:sz w:val="28"/>
          <w:szCs w:val="28"/>
        </w:rPr>
        <w:t>ий район» от 29.07.2014 № 1139 «</w:t>
      </w:r>
      <w:r w:rsidRPr="0049253D">
        <w:rPr>
          <w:sz w:val="28"/>
          <w:szCs w:val="28"/>
        </w:rPr>
        <w:t xml:space="preserve">Об утверждении порядка разработки, утверждения, реализации и оценки эффективности муниципальных </w:t>
      </w:r>
      <w:r>
        <w:rPr>
          <w:sz w:val="28"/>
          <w:szCs w:val="28"/>
        </w:rPr>
        <w:t>программ МО «Ахтубинский район»»;</w:t>
      </w:r>
    </w:p>
    <w:p w:rsidR="00927F41" w:rsidRPr="0049253D" w:rsidRDefault="00927F41" w:rsidP="00927F41">
      <w:pPr>
        <w:widowControl w:val="0"/>
        <w:autoSpaceDE w:val="0"/>
        <w:autoSpaceDN w:val="0"/>
        <w:adjustRightInd w:val="0"/>
        <w:ind w:firstLine="708"/>
        <w:jc w:val="both"/>
        <w:rPr>
          <w:sz w:val="28"/>
          <w:szCs w:val="28"/>
        </w:rPr>
      </w:pPr>
      <w:r>
        <w:rPr>
          <w:sz w:val="28"/>
          <w:szCs w:val="28"/>
        </w:rPr>
        <w:t>- решением Совета МО «Ахтубинский район» от 25.04.2013 № 90 «Стратегия социально-экономического развития муниципального образования «Ахтубинский район» Астраханской области до 2020 года».</w:t>
      </w:r>
    </w:p>
    <w:p w:rsidR="00927F41" w:rsidRPr="00C1077B" w:rsidRDefault="00927F41" w:rsidP="00927F41">
      <w:pPr>
        <w:widowControl w:val="0"/>
        <w:autoSpaceDE w:val="0"/>
        <w:autoSpaceDN w:val="0"/>
        <w:adjustRightInd w:val="0"/>
        <w:jc w:val="both"/>
        <w:rPr>
          <w:sz w:val="28"/>
          <w:szCs w:val="28"/>
        </w:rPr>
      </w:pPr>
    </w:p>
    <w:p w:rsidR="00927F41" w:rsidRPr="00C1077B" w:rsidRDefault="00927F41" w:rsidP="00927F41">
      <w:pPr>
        <w:widowControl w:val="0"/>
        <w:autoSpaceDE w:val="0"/>
        <w:autoSpaceDN w:val="0"/>
        <w:adjustRightInd w:val="0"/>
        <w:jc w:val="center"/>
        <w:outlineLvl w:val="1"/>
        <w:rPr>
          <w:sz w:val="28"/>
          <w:szCs w:val="28"/>
        </w:rPr>
      </w:pPr>
      <w:bookmarkStart w:id="2" w:name="Par194"/>
      <w:bookmarkEnd w:id="2"/>
      <w:r>
        <w:rPr>
          <w:sz w:val="28"/>
          <w:szCs w:val="28"/>
        </w:rPr>
        <w:t xml:space="preserve">2. </w:t>
      </w:r>
      <w:r w:rsidRPr="00C1077B">
        <w:rPr>
          <w:sz w:val="28"/>
          <w:szCs w:val="28"/>
        </w:rPr>
        <w:t>Общая характеристика сферы реализации муниципальной программы</w:t>
      </w:r>
    </w:p>
    <w:p w:rsidR="00927F41" w:rsidRPr="00C1077B" w:rsidRDefault="00927F41" w:rsidP="00927F41">
      <w:pPr>
        <w:widowControl w:val="0"/>
        <w:autoSpaceDE w:val="0"/>
        <w:autoSpaceDN w:val="0"/>
        <w:adjustRightInd w:val="0"/>
        <w:rPr>
          <w:sz w:val="28"/>
          <w:szCs w:val="28"/>
        </w:rPr>
      </w:pPr>
    </w:p>
    <w:p w:rsidR="00927F41" w:rsidRPr="00C1077B" w:rsidRDefault="00927F41" w:rsidP="00927F41">
      <w:pPr>
        <w:shd w:val="clear" w:color="auto" w:fill="FFFFFF"/>
        <w:ind w:firstLine="540"/>
        <w:jc w:val="both"/>
        <w:rPr>
          <w:sz w:val="28"/>
          <w:szCs w:val="28"/>
        </w:rPr>
      </w:pPr>
      <w:r w:rsidRPr="00C1077B">
        <w:rPr>
          <w:sz w:val="28"/>
          <w:szCs w:val="28"/>
        </w:rPr>
        <w:t xml:space="preserve">Государственная молодежная политика направлена на создание условий и возможностей для успешной самореализации молодежи, для развития ее потенциала. Молодежь призвана выступить проводником идеологии толерантности, развития культуры и укрепления </w:t>
      </w:r>
      <w:proofErr w:type="spellStart"/>
      <w:r w:rsidRPr="00C1077B">
        <w:rPr>
          <w:sz w:val="28"/>
          <w:szCs w:val="28"/>
        </w:rPr>
        <w:t>межпоколенческих</w:t>
      </w:r>
      <w:proofErr w:type="spellEnd"/>
      <w:r w:rsidRPr="00C1077B">
        <w:rPr>
          <w:sz w:val="28"/>
          <w:szCs w:val="28"/>
        </w:rPr>
        <w:t xml:space="preserve"> и межнациональных отношений. В связи с этим проявляется актуальность работы с молодежью, целью которой является развитие и реализация потенциала молодежи в интересах страны.</w:t>
      </w:r>
    </w:p>
    <w:p w:rsidR="00927F41" w:rsidRPr="00C1077B" w:rsidRDefault="00927F41" w:rsidP="00927F41">
      <w:pPr>
        <w:widowControl w:val="0"/>
        <w:autoSpaceDE w:val="0"/>
        <w:autoSpaceDN w:val="0"/>
        <w:adjustRightInd w:val="0"/>
        <w:ind w:firstLine="540"/>
        <w:jc w:val="both"/>
        <w:rPr>
          <w:sz w:val="28"/>
          <w:szCs w:val="28"/>
        </w:rPr>
      </w:pPr>
      <w:r w:rsidRPr="002A3DAB">
        <w:rPr>
          <w:sz w:val="28"/>
          <w:szCs w:val="28"/>
        </w:rPr>
        <w:t xml:space="preserve">Ранее действовавшая в Ахтубинском районе муниципальная </w:t>
      </w:r>
      <w:r w:rsidRPr="002A3DAB">
        <w:rPr>
          <w:bCs/>
          <w:sz w:val="28"/>
          <w:szCs w:val="28"/>
        </w:rPr>
        <w:t>целевая</w:t>
      </w:r>
      <w:r w:rsidRPr="002A3DAB">
        <w:rPr>
          <w:sz w:val="28"/>
          <w:szCs w:val="28"/>
        </w:rPr>
        <w:t xml:space="preserve"> </w:t>
      </w:r>
      <w:r w:rsidRPr="002A3DAB">
        <w:rPr>
          <w:bCs/>
          <w:sz w:val="28"/>
          <w:szCs w:val="28"/>
        </w:rPr>
        <w:t>программа</w:t>
      </w:r>
      <w:r w:rsidRPr="002A3DAB">
        <w:rPr>
          <w:sz w:val="28"/>
          <w:szCs w:val="28"/>
        </w:rPr>
        <w:t xml:space="preserve"> «</w:t>
      </w:r>
      <w:r w:rsidRPr="002A3DAB">
        <w:rPr>
          <w:bCs/>
          <w:sz w:val="28"/>
          <w:szCs w:val="28"/>
        </w:rPr>
        <w:t>Молодежь</w:t>
      </w:r>
      <w:r w:rsidRPr="002A3DAB">
        <w:rPr>
          <w:sz w:val="28"/>
          <w:szCs w:val="28"/>
        </w:rPr>
        <w:t xml:space="preserve"> г. </w:t>
      </w:r>
      <w:r w:rsidRPr="002A3DAB">
        <w:rPr>
          <w:bCs/>
          <w:sz w:val="28"/>
          <w:szCs w:val="28"/>
        </w:rPr>
        <w:t>Ахтубинска</w:t>
      </w:r>
      <w:r w:rsidRPr="002A3DAB">
        <w:rPr>
          <w:sz w:val="28"/>
          <w:szCs w:val="28"/>
        </w:rPr>
        <w:t xml:space="preserve"> </w:t>
      </w:r>
      <w:r w:rsidRPr="002A3DAB">
        <w:rPr>
          <w:bCs/>
          <w:sz w:val="28"/>
          <w:szCs w:val="28"/>
        </w:rPr>
        <w:t>на</w:t>
      </w:r>
      <w:r w:rsidRPr="002A3DAB">
        <w:rPr>
          <w:sz w:val="28"/>
          <w:szCs w:val="28"/>
        </w:rPr>
        <w:t xml:space="preserve"> </w:t>
      </w:r>
      <w:r w:rsidRPr="002A3DAB">
        <w:rPr>
          <w:bCs/>
          <w:sz w:val="28"/>
          <w:szCs w:val="28"/>
        </w:rPr>
        <w:t>2011</w:t>
      </w:r>
      <w:r w:rsidRPr="002A3DAB">
        <w:rPr>
          <w:sz w:val="28"/>
          <w:szCs w:val="28"/>
        </w:rPr>
        <w:t>-</w:t>
      </w:r>
      <w:r w:rsidRPr="002A3DAB">
        <w:rPr>
          <w:bCs/>
          <w:sz w:val="28"/>
          <w:szCs w:val="28"/>
        </w:rPr>
        <w:t>2014</w:t>
      </w:r>
      <w:r w:rsidRPr="002A3DAB">
        <w:rPr>
          <w:sz w:val="28"/>
          <w:szCs w:val="28"/>
        </w:rPr>
        <w:t xml:space="preserve"> </w:t>
      </w:r>
      <w:r w:rsidRPr="002A3DAB">
        <w:rPr>
          <w:bCs/>
          <w:sz w:val="28"/>
          <w:szCs w:val="28"/>
        </w:rPr>
        <w:t>годы</w:t>
      </w:r>
      <w:r w:rsidRPr="002A3DAB">
        <w:rPr>
          <w:sz w:val="28"/>
          <w:szCs w:val="28"/>
        </w:rPr>
        <w:t>» показала, что вовлечение молодежи в социально-экономическую деятельность является важной составляющей в развитии Ахтубинского района.</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Итоги реализации программы позвол</w:t>
      </w:r>
      <w:r>
        <w:rPr>
          <w:sz w:val="28"/>
          <w:szCs w:val="28"/>
        </w:rPr>
        <w:t>или</w:t>
      </w:r>
      <w:r w:rsidRPr="00C1077B">
        <w:rPr>
          <w:sz w:val="28"/>
          <w:szCs w:val="28"/>
        </w:rPr>
        <w:t>:</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xml:space="preserve">- оказать содействие молодежи при вступлении в трудовую </w:t>
      </w:r>
      <w:r w:rsidRPr="00C1077B">
        <w:rPr>
          <w:sz w:val="28"/>
          <w:szCs w:val="28"/>
        </w:rPr>
        <w:lastRenderedPageBreak/>
        <w:t>деятельность, вовлечь молодежь в работу трудовых отрядов и объединений;</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организовать мероприятия в сфере отдыха и оздоровления детей и молодежи;</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организовать мероприятия гражданско-патриотического характера для молодежи;</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вовлечь молодежь в деятельность молодежных общественных организаций и объединений, в волонтерское движение:</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проинформировать молодежь о потенциальных возможностях развития в России и вовлечь ее в социальную практику;</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оказать поддержку талантливой молодежи;</w:t>
      </w:r>
    </w:p>
    <w:p w:rsidR="00927F41" w:rsidRDefault="00927F41" w:rsidP="00927F41">
      <w:pPr>
        <w:widowControl w:val="0"/>
        <w:autoSpaceDE w:val="0"/>
        <w:autoSpaceDN w:val="0"/>
        <w:adjustRightInd w:val="0"/>
        <w:ind w:firstLine="540"/>
        <w:jc w:val="both"/>
        <w:rPr>
          <w:sz w:val="28"/>
          <w:szCs w:val="28"/>
        </w:rPr>
      </w:pPr>
      <w:r w:rsidRPr="00C1077B">
        <w:rPr>
          <w:sz w:val="28"/>
          <w:szCs w:val="28"/>
        </w:rPr>
        <w:t xml:space="preserve">- оказать социальную поддержку молодежи и </w:t>
      </w:r>
      <w:r>
        <w:rPr>
          <w:sz w:val="28"/>
          <w:szCs w:val="28"/>
        </w:rPr>
        <w:t>укрепить институт молодой семьи.</w:t>
      </w:r>
    </w:p>
    <w:p w:rsidR="00927F41" w:rsidRPr="00651AE3" w:rsidRDefault="00927F41" w:rsidP="00927F41">
      <w:pPr>
        <w:suppressAutoHyphens w:val="0"/>
        <w:autoSpaceDE w:val="0"/>
        <w:autoSpaceDN w:val="0"/>
        <w:adjustRightInd w:val="0"/>
        <w:ind w:firstLine="540"/>
        <w:jc w:val="both"/>
        <w:rPr>
          <w:sz w:val="28"/>
          <w:szCs w:val="28"/>
          <w:lang w:eastAsia="ru-RU"/>
        </w:rPr>
      </w:pPr>
      <w:r w:rsidRPr="00BA7EB3">
        <w:rPr>
          <w:sz w:val="28"/>
          <w:szCs w:val="28"/>
          <w:lang w:eastAsia="ru-RU"/>
        </w:rPr>
        <w:t>При реализации этой  программы особое внимание уделялось молодым семьям, имеющим трех и более детей, как приоритетной группе в целях поддержки демографического развития района, а также Астраханской области  и Российской Федерации в целом.</w:t>
      </w:r>
    </w:p>
    <w:p w:rsidR="00927F41" w:rsidRDefault="00927F41" w:rsidP="00927F41">
      <w:pPr>
        <w:widowControl w:val="0"/>
        <w:autoSpaceDE w:val="0"/>
        <w:autoSpaceDN w:val="0"/>
        <w:adjustRightInd w:val="0"/>
        <w:jc w:val="both"/>
        <w:rPr>
          <w:sz w:val="28"/>
          <w:szCs w:val="28"/>
        </w:rPr>
      </w:pPr>
    </w:p>
    <w:p w:rsidR="00927F41" w:rsidRDefault="00927F41" w:rsidP="00927F41">
      <w:pPr>
        <w:widowControl w:val="0"/>
        <w:autoSpaceDE w:val="0"/>
        <w:autoSpaceDN w:val="0"/>
        <w:adjustRightInd w:val="0"/>
        <w:ind w:firstLine="540"/>
        <w:jc w:val="center"/>
        <w:rPr>
          <w:sz w:val="28"/>
          <w:szCs w:val="28"/>
        </w:rPr>
      </w:pPr>
      <w:r w:rsidRPr="00C1077B">
        <w:rPr>
          <w:sz w:val="28"/>
          <w:szCs w:val="28"/>
        </w:rPr>
        <w:t>3. Обоснование включения в состав муниципальной программы подпрограммы</w:t>
      </w:r>
    </w:p>
    <w:p w:rsidR="00927F41" w:rsidRDefault="00927F41" w:rsidP="00927F41">
      <w:pPr>
        <w:widowControl w:val="0"/>
        <w:autoSpaceDE w:val="0"/>
        <w:autoSpaceDN w:val="0"/>
        <w:adjustRightInd w:val="0"/>
        <w:ind w:firstLine="540"/>
        <w:jc w:val="center"/>
        <w:rPr>
          <w:sz w:val="28"/>
          <w:szCs w:val="28"/>
        </w:rPr>
      </w:pPr>
    </w:p>
    <w:p w:rsidR="00927F41" w:rsidRDefault="00927F41" w:rsidP="00927F41">
      <w:pPr>
        <w:suppressAutoHyphens w:val="0"/>
        <w:autoSpaceDE w:val="0"/>
        <w:autoSpaceDN w:val="0"/>
        <w:adjustRightInd w:val="0"/>
        <w:ind w:firstLine="540"/>
        <w:jc w:val="both"/>
        <w:rPr>
          <w:sz w:val="28"/>
          <w:szCs w:val="28"/>
          <w:lang w:eastAsia="ru-RU"/>
        </w:rPr>
      </w:pPr>
      <w:r w:rsidRPr="00F44005">
        <w:rPr>
          <w:sz w:val="28"/>
          <w:szCs w:val="28"/>
          <w:lang w:eastAsia="ru-RU"/>
        </w:rPr>
        <w:t>Современная модель государственной молодежной политики в Российской Федерации формировалась с начала 90-х годов. За это время были определены не только основные направления и механизмы реализации государственной молодежной политики, но и ее внутренние законы, система построения, пути развит</w:t>
      </w:r>
      <w:r>
        <w:rPr>
          <w:sz w:val="28"/>
          <w:szCs w:val="28"/>
          <w:lang w:eastAsia="ru-RU"/>
        </w:rPr>
        <w:t>ия, методы оценки эффективности.</w:t>
      </w:r>
    </w:p>
    <w:p w:rsidR="00927F41" w:rsidRPr="00F44005"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На сегодняшний день и</w:t>
      </w:r>
      <w:r w:rsidRPr="00F44005">
        <w:rPr>
          <w:sz w:val="28"/>
          <w:szCs w:val="28"/>
          <w:lang w:eastAsia="ru-RU"/>
        </w:rPr>
        <w:t>деологи</w:t>
      </w:r>
      <w:r>
        <w:rPr>
          <w:sz w:val="28"/>
          <w:szCs w:val="28"/>
          <w:lang w:eastAsia="ru-RU"/>
        </w:rPr>
        <w:t>я</w:t>
      </w:r>
      <w:r w:rsidRPr="00F44005">
        <w:rPr>
          <w:sz w:val="28"/>
          <w:szCs w:val="28"/>
          <w:lang w:eastAsia="ru-RU"/>
        </w:rPr>
        <w:t xml:space="preserve"> реализации молодежной политики </w:t>
      </w:r>
      <w:r>
        <w:rPr>
          <w:sz w:val="28"/>
          <w:szCs w:val="28"/>
          <w:lang w:eastAsia="ru-RU"/>
        </w:rPr>
        <w:t>заключается в</w:t>
      </w:r>
      <w:r w:rsidRPr="00F44005">
        <w:rPr>
          <w:sz w:val="28"/>
          <w:szCs w:val="28"/>
          <w:lang w:eastAsia="ru-RU"/>
        </w:rPr>
        <w:t xml:space="preserve"> создани</w:t>
      </w:r>
      <w:r>
        <w:rPr>
          <w:sz w:val="28"/>
          <w:szCs w:val="28"/>
          <w:lang w:eastAsia="ru-RU"/>
        </w:rPr>
        <w:t>й</w:t>
      </w:r>
      <w:r w:rsidRPr="00F44005">
        <w:rPr>
          <w:sz w:val="28"/>
          <w:szCs w:val="28"/>
          <w:lang w:eastAsia="ru-RU"/>
        </w:rPr>
        <w:t xml:space="preserve"> условий для повышения степени интеграции молодых граждан страны в социально-экономические, общественно-политические и социокультурные отношения с целью увеличения их вклада в социально-экономическое развитие страны.</w:t>
      </w:r>
    </w:p>
    <w:p w:rsidR="00927F41" w:rsidRPr="00F44005"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Р</w:t>
      </w:r>
      <w:r w:rsidRPr="00F44005">
        <w:rPr>
          <w:sz w:val="28"/>
          <w:szCs w:val="28"/>
          <w:lang w:eastAsia="ru-RU"/>
        </w:rPr>
        <w:t>еализаци</w:t>
      </w:r>
      <w:r>
        <w:rPr>
          <w:sz w:val="28"/>
          <w:szCs w:val="28"/>
          <w:lang w:eastAsia="ru-RU"/>
        </w:rPr>
        <w:t>я</w:t>
      </w:r>
      <w:r w:rsidRPr="00F44005">
        <w:rPr>
          <w:sz w:val="28"/>
          <w:szCs w:val="28"/>
          <w:lang w:eastAsia="ru-RU"/>
        </w:rPr>
        <w:t xml:space="preserve">  </w:t>
      </w:r>
      <w:r w:rsidRPr="00C1077B">
        <w:rPr>
          <w:sz w:val="28"/>
          <w:szCs w:val="28"/>
        </w:rPr>
        <w:t>подпрограммы</w:t>
      </w:r>
      <w:r w:rsidRPr="00F44005">
        <w:rPr>
          <w:sz w:val="28"/>
          <w:szCs w:val="28"/>
          <w:lang w:eastAsia="ru-RU"/>
        </w:rPr>
        <w:t xml:space="preserve"> позволи</w:t>
      </w:r>
      <w:r>
        <w:rPr>
          <w:sz w:val="28"/>
          <w:szCs w:val="28"/>
          <w:lang w:eastAsia="ru-RU"/>
        </w:rPr>
        <w:t>т</w:t>
      </w:r>
      <w:r w:rsidRPr="00F44005">
        <w:rPr>
          <w:sz w:val="28"/>
          <w:szCs w:val="28"/>
          <w:lang w:eastAsia="ru-RU"/>
        </w:rPr>
        <w:t>:</w:t>
      </w:r>
    </w:p>
    <w:p w:rsidR="00927F41" w:rsidRPr="00F44005"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F44005">
        <w:rPr>
          <w:sz w:val="28"/>
          <w:szCs w:val="28"/>
          <w:lang w:eastAsia="ru-RU"/>
        </w:rPr>
        <w:t>оказать содействие молодежи при вступлении в трудовую деятельность, вовлечь молодежь в работу</w:t>
      </w:r>
      <w:r>
        <w:rPr>
          <w:sz w:val="28"/>
          <w:szCs w:val="28"/>
          <w:lang w:eastAsia="ru-RU"/>
        </w:rPr>
        <w:t xml:space="preserve"> трудовых отрядов и объединений</w:t>
      </w:r>
      <w:r w:rsidRPr="00F44005">
        <w:rPr>
          <w:sz w:val="28"/>
          <w:szCs w:val="28"/>
          <w:lang w:eastAsia="ru-RU"/>
        </w:rPr>
        <w:t>;</w:t>
      </w:r>
    </w:p>
    <w:p w:rsidR="00927F41" w:rsidRPr="00F44005"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F44005">
        <w:rPr>
          <w:sz w:val="28"/>
          <w:szCs w:val="28"/>
          <w:lang w:eastAsia="ru-RU"/>
        </w:rPr>
        <w:t>организовать отдых</w:t>
      </w:r>
      <w:r>
        <w:rPr>
          <w:sz w:val="28"/>
          <w:szCs w:val="28"/>
          <w:lang w:eastAsia="ru-RU"/>
        </w:rPr>
        <w:t xml:space="preserve"> детей, подростков и молодежи</w:t>
      </w:r>
      <w:r w:rsidRPr="00F44005">
        <w:rPr>
          <w:sz w:val="28"/>
          <w:szCs w:val="28"/>
          <w:lang w:eastAsia="ru-RU"/>
        </w:rPr>
        <w:t>;</w:t>
      </w:r>
    </w:p>
    <w:p w:rsidR="00927F41" w:rsidRPr="00F44005"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F44005">
        <w:rPr>
          <w:sz w:val="28"/>
          <w:szCs w:val="28"/>
          <w:lang w:eastAsia="ru-RU"/>
        </w:rPr>
        <w:t>организовать мероприятия гражданско-патриотического характера для</w:t>
      </w:r>
      <w:r>
        <w:rPr>
          <w:sz w:val="28"/>
          <w:szCs w:val="28"/>
          <w:lang w:eastAsia="ru-RU"/>
        </w:rPr>
        <w:t xml:space="preserve"> детей, подростков и  молодежи</w:t>
      </w:r>
      <w:r w:rsidRPr="00F44005">
        <w:rPr>
          <w:sz w:val="28"/>
          <w:szCs w:val="28"/>
          <w:lang w:eastAsia="ru-RU"/>
        </w:rPr>
        <w:t>;</w:t>
      </w:r>
    </w:p>
    <w:p w:rsidR="00927F41" w:rsidRPr="00F44005"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F44005">
        <w:rPr>
          <w:sz w:val="28"/>
          <w:szCs w:val="28"/>
          <w:lang w:eastAsia="ru-RU"/>
        </w:rPr>
        <w:t>оказать</w:t>
      </w:r>
      <w:r>
        <w:rPr>
          <w:sz w:val="28"/>
          <w:szCs w:val="28"/>
          <w:lang w:eastAsia="ru-RU"/>
        </w:rPr>
        <w:t xml:space="preserve"> поддержку талантливой молодежи</w:t>
      </w:r>
      <w:r w:rsidRPr="00F44005">
        <w:rPr>
          <w:sz w:val="28"/>
          <w:szCs w:val="28"/>
          <w:lang w:eastAsia="ru-RU"/>
        </w:rPr>
        <w:t>;</w:t>
      </w:r>
    </w:p>
    <w:p w:rsidR="00927F41" w:rsidRPr="00C1077B" w:rsidRDefault="00927F41" w:rsidP="00927F41">
      <w:pPr>
        <w:suppressAutoHyphens w:val="0"/>
        <w:autoSpaceDE w:val="0"/>
        <w:autoSpaceDN w:val="0"/>
        <w:adjustRightInd w:val="0"/>
        <w:ind w:firstLine="540"/>
        <w:jc w:val="both"/>
        <w:rPr>
          <w:sz w:val="28"/>
          <w:szCs w:val="28"/>
          <w:lang w:eastAsia="ru-RU"/>
        </w:rPr>
      </w:pPr>
      <w:r>
        <w:rPr>
          <w:sz w:val="28"/>
          <w:szCs w:val="28"/>
          <w:lang w:eastAsia="ru-RU"/>
        </w:rPr>
        <w:t xml:space="preserve">- </w:t>
      </w:r>
      <w:r w:rsidRPr="00F44005">
        <w:rPr>
          <w:sz w:val="28"/>
          <w:szCs w:val="28"/>
          <w:lang w:eastAsia="ru-RU"/>
        </w:rPr>
        <w:t>оказать социальную поддержку молодежи и у</w:t>
      </w:r>
      <w:r>
        <w:rPr>
          <w:sz w:val="28"/>
          <w:szCs w:val="28"/>
          <w:lang w:eastAsia="ru-RU"/>
        </w:rPr>
        <w:t>крепить институт молодой семьи.</w:t>
      </w:r>
    </w:p>
    <w:p w:rsidR="00927F41" w:rsidRPr="00BA7EB3" w:rsidRDefault="00927F41" w:rsidP="00927F41">
      <w:pPr>
        <w:widowControl w:val="0"/>
        <w:autoSpaceDE w:val="0"/>
        <w:autoSpaceDN w:val="0"/>
        <w:adjustRightInd w:val="0"/>
        <w:ind w:firstLine="540"/>
        <w:jc w:val="both"/>
        <w:rPr>
          <w:sz w:val="28"/>
          <w:szCs w:val="28"/>
        </w:rPr>
      </w:pPr>
      <w:r w:rsidRPr="00BA7EB3">
        <w:rPr>
          <w:sz w:val="28"/>
          <w:szCs w:val="28"/>
        </w:rPr>
        <w:t>Одной из наиболее острых проблем, которая встает перед молодежью после регистрации браков, является обеспечение жильем. Как правило, молодые семьи не могут получить доступ на рынок жилья без бюджетной поддержки.</w:t>
      </w:r>
    </w:p>
    <w:p w:rsidR="00927F41" w:rsidRPr="00BA7EB3" w:rsidRDefault="00927F41" w:rsidP="00927F41">
      <w:pPr>
        <w:widowControl w:val="0"/>
        <w:autoSpaceDE w:val="0"/>
        <w:autoSpaceDN w:val="0"/>
        <w:adjustRightInd w:val="0"/>
        <w:ind w:firstLine="540"/>
        <w:jc w:val="both"/>
        <w:rPr>
          <w:sz w:val="28"/>
          <w:szCs w:val="28"/>
        </w:rPr>
      </w:pPr>
      <w:r w:rsidRPr="00BA7EB3">
        <w:rPr>
          <w:sz w:val="28"/>
          <w:szCs w:val="28"/>
        </w:rPr>
        <w:t xml:space="preserve">С начала реализации на территории Ахтубинского района подпрограммы </w:t>
      </w:r>
      <w:hyperlink r:id="rId15" w:history="1">
        <w:r w:rsidRPr="00BA7EB3">
          <w:rPr>
            <w:sz w:val="28"/>
            <w:szCs w:val="28"/>
          </w:rPr>
          <w:t>«Обеспечение жильем молодых семей»</w:t>
        </w:r>
      </w:hyperlink>
      <w:r w:rsidRPr="00BA7EB3">
        <w:rPr>
          <w:sz w:val="28"/>
          <w:szCs w:val="28"/>
        </w:rPr>
        <w:t xml:space="preserve"> федеральной целевой программы </w:t>
      </w:r>
      <w:r w:rsidRPr="00BA7EB3">
        <w:rPr>
          <w:sz w:val="28"/>
          <w:szCs w:val="28"/>
        </w:rPr>
        <w:lastRenderedPageBreak/>
        <w:t xml:space="preserve">«Жилище» было профинансировано 190 семей. </w:t>
      </w:r>
    </w:p>
    <w:p w:rsidR="00927F41" w:rsidRPr="00BA7EB3" w:rsidRDefault="00927F41" w:rsidP="00927F41">
      <w:pPr>
        <w:widowControl w:val="0"/>
        <w:autoSpaceDE w:val="0"/>
        <w:autoSpaceDN w:val="0"/>
        <w:adjustRightInd w:val="0"/>
        <w:ind w:firstLine="540"/>
        <w:jc w:val="both"/>
        <w:rPr>
          <w:sz w:val="28"/>
          <w:szCs w:val="28"/>
        </w:rPr>
      </w:pPr>
      <w:r w:rsidRPr="00BA7EB3">
        <w:rPr>
          <w:sz w:val="28"/>
          <w:szCs w:val="28"/>
        </w:rPr>
        <w:t>Целесообразно использование программно-целевого метода для улучшения жилищных условий молодых семей Ахтубинского района путем обеспечения первичной финансовой поддержки для приобретения (строительства) жилья, поскольку она относится к приоритетным направлениям социально-экономического развития Астраханской области, в том числе и Ахтубинского района, и позволит обеспечить возможность улучшения жилищных условий и повышения качества жизни населения, эффективного функционирования рынка жилья.</w:t>
      </w:r>
    </w:p>
    <w:p w:rsidR="00927F41" w:rsidRPr="00BA7EB3" w:rsidRDefault="00927F41" w:rsidP="00927F41">
      <w:pPr>
        <w:widowControl w:val="0"/>
        <w:autoSpaceDE w:val="0"/>
        <w:autoSpaceDN w:val="0"/>
        <w:adjustRightInd w:val="0"/>
        <w:ind w:firstLine="709"/>
        <w:jc w:val="both"/>
        <w:rPr>
          <w:sz w:val="28"/>
          <w:szCs w:val="28"/>
          <w:lang w:eastAsia="ru-RU"/>
        </w:rPr>
      </w:pPr>
      <w:r w:rsidRPr="00BA7EB3">
        <w:rPr>
          <w:sz w:val="28"/>
          <w:szCs w:val="28"/>
          <w:lang w:eastAsia="ru-RU"/>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27F41" w:rsidRPr="00BA7EB3" w:rsidRDefault="00927F41" w:rsidP="00927F41">
      <w:pPr>
        <w:widowControl w:val="0"/>
        <w:autoSpaceDE w:val="0"/>
        <w:autoSpaceDN w:val="0"/>
        <w:adjustRightInd w:val="0"/>
        <w:ind w:firstLine="709"/>
        <w:jc w:val="both"/>
        <w:rPr>
          <w:sz w:val="28"/>
          <w:szCs w:val="28"/>
          <w:lang w:eastAsia="ru-RU"/>
        </w:rPr>
      </w:pPr>
      <w:r w:rsidRPr="00BA7EB3">
        <w:rPr>
          <w:sz w:val="28"/>
          <w:szCs w:val="28"/>
          <w:lang w:eastAsia="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27F41" w:rsidRPr="00BA7EB3" w:rsidRDefault="00927F41" w:rsidP="00927F41">
      <w:pPr>
        <w:widowControl w:val="0"/>
        <w:autoSpaceDE w:val="0"/>
        <w:autoSpaceDN w:val="0"/>
        <w:adjustRightInd w:val="0"/>
        <w:ind w:firstLine="709"/>
        <w:jc w:val="both"/>
        <w:rPr>
          <w:sz w:val="28"/>
          <w:szCs w:val="28"/>
          <w:lang w:eastAsia="ru-RU"/>
        </w:rPr>
      </w:pPr>
      <w:r w:rsidRPr="00BA7EB3">
        <w:rPr>
          <w:sz w:val="28"/>
          <w:szCs w:val="28"/>
          <w:lang w:eastAsia="ru-RU"/>
        </w:rPr>
        <w:t>б) молодая семья признана нуждающейся в жилом помещении в соответствии законодательством Российской Федерации;</w:t>
      </w:r>
    </w:p>
    <w:p w:rsidR="00927F41" w:rsidRPr="00BD28B8" w:rsidRDefault="00927F41" w:rsidP="00927F41">
      <w:pPr>
        <w:widowControl w:val="0"/>
        <w:autoSpaceDE w:val="0"/>
        <w:autoSpaceDN w:val="0"/>
        <w:adjustRightInd w:val="0"/>
        <w:ind w:firstLine="709"/>
        <w:jc w:val="both"/>
        <w:rPr>
          <w:sz w:val="28"/>
          <w:szCs w:val="28"/>
          <w:lang w:eastAsia="ru-RU"/>
        </w:rPr>
      </w:pPr>
      <w:r w:rsidRPr="00BA7EB3">
        <w:rPr>
          <w:sz w:val="28"/>
          <w:szCs w:val="28"/>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27F41" w:rsidRPr="00C1077B" w:rsidRDefault="00927F41" w:rsidP="00927F41">
      <w:pPr>
        <w:widowControl w:val="0"/>
        <w:autoSpaceDE w:val="0"/>
        <w:autoSpaceDN w:val="0"/>
        <w:adjustRightInd w:val="0"/>
        <w:ind w:firstLine="540"/>
        <w:jc w:val="center"/>
        <w:rPr>
          <w:sz w:val="28"/>
          <w:szCs w:val="28"/>
        </w:rPr>
      </w:pPr>
    </w:p>
    <w:p w:rsidR="00927F41" w:rsidRDefault="00927F41" w:rsidP="00927F41">
      <w:pPr>
        <w:widowControl w:val="0"/>
        <w:autoSpaceDE w:val="0"/>
        <w:autoSpaceDN w:val="0"/>
        <w:adjustRightInd w:val="0"/>
        <w:ind w:firstLine="540"/>
        <w:jc w:val="center"/>
        <w:rPr>
          <w:sz w:val="28"/>
          <w:szCs w:val="28"/>
        </w:rPr>
      </w:pPr>
      <w:r w:rsidRPr="00C1077B">
        <w:rPr>
          <w:sz w:val="28"/>
          <w:szCs w:val="28"/>
        </w:rPr>
        <w:t>4. Приоритеты муниципальной политики в сфере реализации муниципальной программы</w:t>
      </w:r>
    </w:p>
    <w:p w:rsidR="00927F41" w:rsidRPr="00C1077B" w:rsidRDefault="00927F41" w:rsidP="00927F41">
      <w:pPr>
        <w:widowControl w:val="0"/>
        <w:autoSpaceDE w:val="0"/>
        <w:autoSpaceDN w:val="0"/>
        <w:adjustRightInd w:val="0"/>
        <w:jc w:val="both"/>
        <w:rPr>
          <w:sz w:val="28"/>
          <w:szCs w:val="28"/>
        </w:rPr>
      </w:pPr>
    </w:p>
    <w:p w:rsidR="00927F41" w:rsidRDefault="00927F41" w:rsidP="00927F41">
      <w:pPr>
        <w:widowControl w:val="0"/>
        <w:autoSpaceDE w:val="0"/>
        <w:autoSpaceDN w:val="0"/>
        <w:adjustRightInd w:val="0"/>
        <w:ind w:firstLine="540"/>
        <w:jc w:val="both"/>
        <w:rPr>
          <w:sz w:val="28"/>
          <w:szCs w:val="28"/>
        </w:rPr>
      </w:pPr>
      <w:r w:rsidRPr="00C1077B">
        <w:rPr>
          <w:sz w:val="28"/>
          <w:szCs w:val="28"/>
        </w:rPr>
        <w:t>Ключевыми приоритетами молодеж</w:t>
      </w:r>
      <w:r>
        <w:rPr>
          <w:sz w:val="28"/>
          <w:szCs w:val="28"/>
        </w:rPr>
        <w:t>ной политики</w:t>
      </w:r>
      <w:r w:rsidRPr="00C1077B">
        <w:rPr>
          <w:sz w:val="28"/>
          <w:szCs w:val="28"/>
        </w:rPr>
        <w:t xml:space="preserve"> являются: </w:t>
      </w:r>
    </w:p>
    <w:p w:rsidR="00927F41" w:rsidRDefault="00927F41" w:rsidP="00927F41">
      <w:pPr>
        <w:widowControl w:val="0"/>
        <w:autoSpaceDE w:val="0"/>
        <w:autoSpaceDN w:val="0"/>
        <w:adjustRightInd w:val="0"/>
        <w:ind w:firstLine="540"/>
        <w:jc w:val="both"/>
        <w:rPr>
          <w:sz w:val="28"/>
          <w:szCs w:val="28"/>
        </w:rPr>
      </w:pPr>
      <w:r>
        <w:rPr>
          <w:sz w:val="28"/>
          <w:szCs w:val="28"/>
        </w:rPr>
        <w:t xml:space="preserve">- </w:t>
      </w:r>
      <w:r w:rsidRPr="00C1077B">
        <w:rPr>
          <w:sz w:val="28"/>
          <w:szCs w:val="28"/>
        </w:rPr>
        <w:t xml:space="preserve">создание условий для успешной социализации и эффективной самореализации молодежи; </w:t>
      </w:r>
    </w:p>
    <w:p w:rsidR="00927F41" w:rsidRDefault="00927F41" w:rsidP="00927F41">
      <w:pPr>
        <w:widowControl w:val="0"/>
        <w:autoSpaceDE w:val="0"/>
        <w:autoSpaceDN w:val="0"/>
        <w:adjustRightInd w:val="0"/>
        <w:ind w:firstLine="540"/>
        <w:jc w:val="both"/>
        <w:rPr>
          <w:sz w:val="28"/>
          <w:szCs w:val="28"/>
        </w:rPr>
      </w:pPr>
      <w:r>
        <w:rPr>
          <w:sz w:val="28"/>
          <w:szCs w:val="28"/>
        </w:rPr>
        <w:t xml:space="preserve">- </w:t>
      </w:r>
      <w:r w:rsidRPr="00C1077B">
        <w:rPr>
          <w:sz w:val="28"/>
          <w:szCs w:val="28"/>
        </w:rPr>
        <w:t xml:space="preserve">развитие потенциала молодежи и его использование в интересах инновационного развития страны; вовлечение молодежи в социальную практику; </w:t>
      </w:r>
    </w:p>
    <w:p w:rsidR="00927F41" w:rsidRPr="00C1077B" w:rsidRDefault="00927F41" w:rsidP="00927F41">
      <w:pPr>
        <w:widowControl w:val="0"/>
        <w:autoSpaceDE w:val="0"/>
        <w:autoSpaceDN w:val="0"/>
        <w:adjustRightInd w:val="0"/>
        <w:ind w:firstLine="540"/>
        <w:jc w:val="both"/>
        <w:rPr>
          <w:sz w:val="28"/>
          <w:szCs w:val="28"/>
        </w:rPr>
      </w:pPr>
      <w:r>
        <w:rPr>
          <w:sz w:val="28"/>
          <w:szCs w:val="28"/>
        </w:rPr>
        <w:t xml:space="preserve">- </w:t>
      </w:r>
      <w:r w:rsidRPr="00C1077B">
        <w:rPr>
          <w:sz w:val="28"/>
          <w:szCs w:val="28"/>
        </w:rPr>
        <w:t>обеспечение эффективной социализации молодежи, находящейся в трудной жизненной ситуации.</w:t>
      </w:r>
    </w:p>
    <w:p w:rsidR="00927F41" w:rsidRDefault="00927F41" w:rsidP="00927F41">
      <w:pPr>
        <w:widowControl w:val="0"/>
        <w:autoSpaceDE w:val="0"/>
        <w:autoSpaceDN w:val="0"/>
        <w:adjustRightInd w:val="0"/>
        <w:jc w:val="center"/>
        <w:outlineLvl w:val="1"/>
        <w:rPr>
          <w:sz w:val="28"/>
          <w:szCs w:val="28"/>
        </w:rPr>
      </w:pPr>
      <w:bookmarkStart w:id="3" w:name="Par252"/>
      <w:bookmarkEnd w:id="3"/>
    </w:p>
    <w:p w:rsidR="00927F41" w:rsidRDefault="00927F41" w:rsidP="00927F41">
      <w:pPr>
        <w:widowControl w:val="0"/>
        <w:autoSpaceDE w:val="0"/>
        <w:autoSpaceDN w:val="0"/>
        <w:adjustRightInd w:val="0"/>
        <w:jc w:val="center"/>
        <w:outlineLvl w:val="1"/>
        <w:rPr>
          <w:sz w:val="28"/>
          <w:szCs w:val="28"/>
        </w:rPr>
      </w:pPr>
      <w:r w:rsidRPr="00C1077B">
        <w:rPr>
          <w:sz w:val="28"/>
          <w:szCs w:val="28"/>
        </w:rPr>
        <w:t>5. Основные цели и задачи</w:t>
      </w:r>
      <w:r>
        <w:rPr>
          <w:sz w:val="28"/>
          <w:szCs w:val="28"/>
        </w:rPr>
        <w:t>,</w:t>
      </w:r>
      <w:r w:rsidRPr="00BD28B8">
        <w:rPr>
          <w:sz w:val="28"/>
          <w:szCs w:val="28"/>
        </w:rPr>
        <w:t xml:space="preserve"> </w:t>
      </w:r>
      <w:r w:rsidRPr="003B5FAE">
        <w:rPr>
          <w:sz w:val="28"/>
          <w:szCs w:val="28"/>
        </w:rPr>
        <w:t>целевые индикаторы и показатели</w:t>
      </w:r>
      <w:r>
        <w:rPr>
          <w:sz w:val="28"/>
          <w:szCs w:val="28"/>
        </w:rPr>
        <w:t xml:space="preserve"> муниципальной программы</w:t>
      </w:r>
    </w:p>
    <w:p w:rsidR="00927F41" w:rsidRPr="00C1077B" w:rsidRDefault="00927F41" w:rsidP="00927F41">
      <w:pPr>
        <w:widowControl w:val="0"/>
        <w:autoSpaceDE w:val="0"/>
        <w:autoSpaceDN w:val="0"/>
        <w:adjustRightInd w:val="0"/>
        <w:jc w:val="center"/>
        <w:outlineLvl w:val="1"/>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xml:space="preserve">Реализация молодежной политики на территории </w:t>
      </w:r>
      <w:r>
        <w:rPr>
          <w:sz w:val="28"/>
          <w:szCs w:val="28"/>
        </w:rPr>
        <w:t>Ахтубинского района</w:t>
      </w:r>
      <w:r w:rsidRPr="00C1077B">
        <w:rPr>
          <w:sz w:val="28"/>
          <w:szCs w:val="28"/>
        </w:rPr>
        <w:t xml:space="preserve"> осуществляется в целях создания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Ахтубинского </w:t>
      </w:r>
      <w:r w:rsidRPr="00C1077B">
        <w:rPr>
          <w:sz w:val="28"/>
          <w:szCs w:val="28"/>
        </w:rPr>
        <w:lastRenderedPageBreak/>
        <w:t>района, Астраханской области, Российской Федерации.</w:t>
      </w:r>
    </w:p>
    <w:p w:rsidR="00927F41" w:rsidRDefault="00927F41" w:rsidP="00927F41">
      <w:pPr>
        <w:widowControl w:val="0"/>
        <w:autoSpaceDE w:val="0"/>
        <w:autoSpaceDN w:val="0"/>
        <w:adjustRightInd w:val="0"/>
        <w:ind w:firstLine="540"/>
        <w:jc w:val="both"/>
        <w:rPr>
          <w:sz w:val="28"/>
          <w:szCs w:val="28"/>
        </w:rPr>
      </w:pPr>
      <w:r w:rsidRPr="00C1077B">
        <w:rPr>
          <w:sz w:val="28"/>
          <w:szCs w:val="28"/>
        </w:rPr>
        <w:t>Целью Программы является</w:t>
      </w:r>
      <w:r>
        <w:rPr>
          <w:sz w:val="28"/>
          <w:szCs w:val="28"/>
        </w:rPr>
        <w:t>:</w:t>
      </w:r>
    </w:p>
    <w:p w:rsidR="00927F41" w:rsidRPr="00C1077B" w:rsidRDefault="00927F41" w:rsidP="00927F41">
      <w:pPr>
        <w:widowControl w:val="0"/>
        <w:autoSpaceDE w:val="0"/>
        <w:autoSpaceDN w:val="0"/>
        <w:adjustRightInd w:val="0"/>
        <w:ind w:firstLine="540"/>
        <w:jc w:val="both"/>
        <w:rPr>
          <w:sz w:val="28"/>
          <w:szCs w:val="28"/>
        </w:rPr>
      </w:pPr>
      <w:r>
        <w:rPr>
          <w:sz w:val="28"/>
          <w:szCs w:val="28"/>
        </w:rPr>
        <w:t>-</w:t>
      </w:r>
      <w:r w:rsidRPr="00C1077B">
        <w:rPr>
          <w:sz w:val="28"/>
          <w:szCs w:val="28"/>
        </w:rPr>
        <w:t xml:space="preserve"> создание условий и возможностей для успешной социализации и эффективной самореализации молодежи независимо от социального статуса.</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Для достижения поставленной цели необходимо решение следующих задач:</w:t>
      </w:r>
    </w:p>
    <w:p w:rsidR="00927F41" w:rsidRPr="00C1077B" w:rsidRDefault="00927F41" w:rsidP="00927F41">
      <w:pPr>
        <w:pStyle w:val="ConsPlusCell"/>
        <w:ind w:firstLine="567"/>
        <w:jc w:val="both"/>
        <w:rPr>
          <w:rFonts w:ascii="Times New Roman" w:hAnsi="Times New Roman" w:cs="Times New Roman"/>
          <w:sz w:val="28"/>
          <w:szCs w:val="28"/>
        </w:rPr>
      </w:pPr>
      <w:r w:rsidRPr="00C1077B">
        <w:rPr>
          <w:rFonts w:ascii="Times New Roman" w:hAnsi="Times New Roman" w:cs="Times New Roman"/>
          <w:sz w:val="28"/>
          <w:szCs w:val="28"/>
        </w:rPr>
        <w:t>1)</w:t>
      </w:r>
      <w:r>
        <w:rPr>
          <w:rFonts w:ascii="Times New Roman" w:hAnsi="Times New Roman" w:cs="Times New Roman"/>
          <w:sz w:val="28"/>
          <w:szCs w:val="28"/>
        </w:rPr>
        <w:t xml:space="preserve"> совершенствование нормативно-</w:t>
      </w:r>
      <w:r w:rsidRPr="00C1077B">
        <w:rPr>
          <w:rFonts w:ascii="Times New Roman" w:hAnsi="Times New Roman" w:cs="Times New Roman"/>
          <w:sz w:val="28"/>
          <w:szCs w:val="28"/>
        </w:rPr>
        <w:t>правового обеспечения в сфере молодёжной политики на территории Ахтубинского района;</w:t>
      </w:r>
    </w:p>
    <w:p w:rsidR="00927F41" w:rsidRPr="00C1077B" w:rsidRDefault="00927F41" w:rsidP="00927F41">
      <w:pPr>
        <w:pStyle w:val="ConsPlusCell"/>
        <w:ind w:firstLine="567"/>
        <w:jc w:val="both"/>
        <w:rPr>
          <w:rFonts w:ascii="Times New Roman" w:hAnsi="Times New Roman" w:cs="Times New Roman"/>
          <w:sz w:val="28"/>
          <w:szCs w:val="28"/>
        </w:rPr>
      </w:pPr>
      <w:r>
        <w:rPr>
          <w:rFonts w:ascii="Times New Roman" w:hAnsi="Times New Roman" w:cs="Times New Roman"/>
          <w:sz w:val="28"/>
          <w:szCs w:val="28"/>
        </w:rPr>
        <w:t>3) гражданско-</w:t>
      </w:r>
      <w:r w:rsidRPr="00C1077B">
        <w:rPr>
          <w:rFonts w:ascii="Times New Roman" w:hAnsi="Times New Roman" w:cs="Times New Roman"/>
          <w:sz w:val="28"/>
          <w:szCs w:val="28"/>
        </w:rPr>
        <w:t>патриотическое воспитание и физическое развитие молодёжи;</w:t>
      </w:r>
    </w:p>
    <w:p w:rsidR="00927F41" w:rsidRPr="00C1077B" w:rsidRDefault="00927F41" w:rsidP="00927F41">
      <w:pPr>
        <w:pStyle w:val="ConsPlusCell"/>
        <w:ind w:firstLine="567"/>
        <w:jc w:val="both"/>
        <w:rPr>
          <w:rFonts w:ascii="Times New Roman" w:hAnsi="Times New Roman" w:cs="Times New Roman"/>
          <w:sz w:val="28"/>
          <w:szCs w:val="28"/>
        </w:rPr>
      </w:pPr>
      <w:r w:rsidRPr="00C1077B">
        <w:rPr>
          <w:rFonts w:ascii="Times New Roman" w:hAnsi="Times New Roman" w:cs="Times New Roman"/>
          <w:sz w:val="28"/>
          <w:szCs w:val="28"/>
        </w:rPr>
        <w:t>4) выявление и поддержка активной молодеж</w:t>
      </w:r>
      <w:r>
        <w:rPr>
          <w:rFonts w:ascii="Times New Roman" w:hAnsi="Times New Roman" w:cs="Times New Roman"/>
          <w:sz w:val="28"/>
          <w:szCs w:val="28"/>
        </w:rPr>
        <w:t>и и ее достижений в социально-</w:t>
      </w:r>
      <w:r w:rsidRPr="00C1077B">
        <w:rPr>
          <w:rFonts w:ascii="Times New Roman" w:hAnsi="Times New Roman" w:cs="Times New Roman"/>
          <w:sz w:val="28"/>
          <w:szCs w:val="28"/>
        </w:rPr>
        <w:t>экономической, об</w:t>
      </w:r>
      <w:r>
        <w:rPr>
          <w:rFonts w:ascii="Times New Roman" w:hAnsi="Times New Roman" w:cs="Times New Roman"/>
          <w:sz w:val="28"/>
          <w:szCs w:val="28"/>
        </w:rPr>
        <w:t>щественно-</w:t>
      </w:r>
      <w:r w:rsidRPr="00C1077B">
        <w:rPr>
          <w:rFonts w:ascii="Times New Roman" w:hAnsi="Times New Roman" w:cs="Times New Roman"/>
          <w:sz w:val="28"/>
          <w:szCs w:val="28"/>
        </w:rPr>
        <w:t>политической, творческой и спортивной сферах;</w:t>
      </w:r>
    </w:p>
    <w:p w:rsidR="00927F41" w:rsidRPr="00C1077B" w:rsidRDefault="00927F41" w:rsidP="00927F41">
      <w:pPr>
        <w:widowControl w:val="0"/>
        <w:autoSpaceDE w:val="0"/>
        <w:autoSpaceDN w:val="0"/>
        <w:adjustRightInd w:val="0"/>
        <w:ind w:firstLine="567"/>
        <w:jc w:val="both"/>
        <w:rPr>
          <w:sz w:val="28"/>
          <w:szCs w:val="28"/>
        </w:rPr>
      </w:pPr>
      <w:r w:rsidRPr="00C1077B">
        <w:rPr>
          <w:sz w:val="28"/>
          <w:szCs w:val="28"/>
        </w:rPr>
        <w:t>5) 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 Астраханской области и Российской Федерации в целом;</w:t>
      </w:r>
    </w:p>
    <w:p w:rsidR="00927F41" w:rsidRPr="00C1077B" w:rsidRDefault="00927F41" w:rsidP="00927F41">
      <w:pPr>
        <w:widowControl w:val="0"/>
        <w:autoSpaceDE w:val="0"/>
        <w:autoSpaceDN w:val="0"/>
        <w:adjustRightInd w:val="0"/>
        <w:ind w:firstLine="567"/>
        <w:jc w:val="both"/>
        <w:rPr>
          <w:sz w:val="28"/>
          <w:szCs w:val="28"/>
        </w:rPr>
      </w:pPr>
      <w:r w:rsidRPr="00C1077B">
        <w:rPr>
          <w:sz w:val="28"/>
          <w:szCs w:val="28"/>
        </w:rPr>
        <w:t>6) вовлечение в полноценную жизнь молодёжи, испытывающей проблемы с интеграцией в обществе, в том числе и инвалидов;</w:t>
      </w:r>
    </w:p>
    <w:p w:rsidR="00927F41" w:rsidRPr="00C1077B" w:rsidRDefault="00927F41" w:rsidP="00927F41">
      <w:pPr>
        <w:widowControl w:val="0"/>
        <w:autoSpaceDE w:val="0"/>
        <w:autoSpaceDN w:val="0"/>
        <w:adjustRightInd w:val="0"/>
        <w:ind w:firstLine="567"/>
        <w:jc w:val="both"/>
        <w:rPr>
          <w:sz w:val="28"/>
          <w:szCs w:val="28"/>
        </w:rPr>
      </w:pPr>
      <w:r w:rsidRPr="00C1077B">
        <w:rPr>
          <w:sz w:val="28"/>
          <w:szCs w:val="28"/>
        </w:rPr>
        <w:t>7) создание условий, направленных на укрепление института семьи;</w:t>
      </w:r>
    </w:p>
    <w:p w:rsidR="00927F41" w:rsidRPr="00C1077B" w:rsidRDefault="00927F41" w:rsidP="00927F41">
      <w:pPr>
        <w:widowControl w:val="0"/>
        <w:autoSpaceDE w:val="0"/>
        <w:autoSpaceDN w:val="0"/>
        <w:adjustRightInd w:val="0"/>
        <w:ind w:firstLine="567"/>
        <w:jc w:val="both"/>
        <w:rPr>
          <w:sz w:val="28"/>
          <w:szCs w:val="28"/>
        </w:rPr>
      </w:pPr>
      <w:r w:rsidRPr="00C1077B">
        <w:rPr>
          <w:sz w:val="28"/>
          <w:szCs w:val="28"/>
        </w:rPr>
        <w:t>8) проведение мероприятий по охране труда в соответствии с требова</w:t>
      </w:r>
      <w:r>
        <w:rPr>
          <w:sz w:val="28"/>
          <w:szCs w:val="28"/>
        </w:rPr>
        <w:t xml:space="preserve">ниями законодательства </w:t>
      </w:r>
      <w:r w:rsidRPr="00C1077B">
        <w:rPr>
          <w:sz w:val="28"/>
          <w:szCs w:val="28"/>
        </w:rPr>
        <w:t>и иными нормативными правовыми актами;</w:t>
      </w:r>
    </w:p>
    <w:p w:rsidR="00927F41" w:rsidRPr="00C1077B" w:rsidRDefault="00927F41" w:rsidP="00927F41">
      <w:pPr>
        <w:widowControl w:val="0"/>
        <w:autoSpaceDE w:val="0"/>
        <w:autoSpaceDN w:val="0"/>
        <w:adjustRightInd w:val="0"/>
        <w:ind w:firstLine="567"/>
        <w:jc w:val="both"/>
        <w:rPr>
          <w:sz w:val="28"/>
          <w:szCs w:val="28"/>
        </w:rPr>
      </w:pPr>
      <w:r>
        <w:rPr>
          <w:sz w:val="28"/>
          <w:szCs w:val="28"/>
        </w:rPr>
        <w:t>9</w:t>
      </w:r>
      <w:r w:rsidRPr="00C1077B">
        <w:rPr>
          <w:sz w:val="28"/>
          <w:szCs w:val="28"/>
        </w:rPr>
        <w:t>) обеспечение доступности общественных учреждений для лиц с ограниченными возможностями;</w:t>
      </w:r>
    </w:p>
    <w:p w:rsidR="00927F41" w:rsidRPr="00C1077B" w:rsidRDefault="00927F41" w:rsidP="00927F41">
      <w:pPr>
        <w:widowControl w:val="0"/>
        <w:autoSpaceDE w:val="0"/>
        <w:autoSpaceDN w:val="0"/>
        <w:adjustRightInd w:val="0"/>
        <w:ind w:firstLine="567"/>
        <w:jc w:val="both"/>
        <w:rPr>
          <w:sz w:val="28"/>
          <w:szCs w:val="28"/>
        </w:rPr>
      </w:pPr>
      <w:r>
        <w:rPr>
          <w:sz w:val="28"/>
          <w:szCs w:val="28"/>
        </w:rPr>
        <w:t>10</w:t>
      </w:r>
      <w:r w:rsidRPr="00C1077B">
        <w:rPr>
          <w:sz w:val="28"/>
          <w:szCs w:val="28"/>
        </w:rPr>
        <w:t>) повышение производительности труда водителя путем взаимодействия с единым диспетчерским центром мониторинга транспортных средств;</w:t>
      </w:r>
    </w:p>
    <w:p w:rsidR="00927F41" w:rsidRPr="00C1077B" w:rsidRDefault="00927F41" w:rsidP="00927F41">
      <w:pPr>
        <w:widowControl w:val="0"/>
        <w:autoSpaceDE w:val="0"/>
        <w:autoSpaceDN w:val="0"/>
        <w:adjustRightInd w:val="0"/>
        <w:ind w:firstLine="567"/>
        <w:jc w:val="both"/>
        <w:rPr>
          <w:sz w:val="28"/>
          <w:szCs w:val="28"/>
        </w:rPr>
      </w:pPr>
      <w:r>
        <w:rPr>
          <w:sz w:val="28"/>
          <w:szCs w:val="28"/>
        </w:rPr>
        <w:t>1</w:t>
      </w:r>
      <w:r w:rsidR="00BA7EB3">
        <w:rPr>
          <w:sz w:val="28"/>
          <w:szCs w:val="28"/>
        </w:rPr>
        <w:t>1</w:t>
      </w:r>
      <w:r w:rsidRPr="00C1077B">
        <w:rPr>
          <w:sz w:val="28"/>
          <w:szCs w:val="28"/>
        </w:rPr>
        <w:t xml:space="preserve">) разработка и реализация системы мер, направленных на обеспечение пожарной безопасности </w:t>
      </w:r>
      <w:r>
        <w:rPr>
          <w:sz w:val="28"/>
          <w:szCs w:val="28"/>
        </w:rPr>
        <w:t>в учреждениях социальной сферы;</w:t>
      </w:r>
    </w:p>
    <w:p w:rsidR="00927F41" w:rsidRDefault="00927F41" w:rsidP="00927F41">
      <w:pPr>
        <w:widowControl w:val="0"/>
        <w:autoSpaceDE w:val="0"/>
        <w:autoSpaceDN w:val="0"/>
        <w:adjustRightInd w:val="0"/>
        <w:ind w:firstLine="567"/>
        <w:jc w:val="both"/>
        <w:rPr>
          <w:sz w:val="28"/>
          <w:szCs w:val="28"/>
        </w:rPr>
      </w:pPr>
      <w:r w:rsidRPr="00C1077B">
        <w:rPr>
          <w:sz w:val="28"/>
          <w:szCs w:val="28"/>
        </w:rPr>
        <w:t>1</w:t>
      </w:r>
      <w:r w:rsidR="00BA7EB3">
        <w:rPr>
          <w:sz w:val="28"/>
          <w:szCs w:val="28"/>
        </w:rPr>
        <w:t>2</w:t>
      </w:r>
      <w:r w:rsidRPr="00C1077B">
        <w:rPr>
          <w:sz w:val="28"/>
          <w:szCs w:val="28"/>
        </w:rPr>
        <w:t>) проведение мероприятий, направленных на сохранение и повышение качества предоставляемых услуг в сфере отдыха и оздоровления детей и молодёжи Ахтубинского района</w:t>
      </w:r>
    </w:p>
    <w:p w:rsidR="00927F41" w:rsidRPr="001C04A2" w:rsidRDefault="00BA7EB3" w:rsidP="00927F41">
      <w:pPr>
        <w:widowControl w:val="0"/>
        <w:autoSpaceDE w:val="0"/>
        <w:autoSpaceDN w:val="0"/>
        <w:adjustRightInd w:val="0"/>
        <w:ind w:firstLine="567"/>
        <w:jc w:val="both"/>
        <w:rPr>
          <w:sz w:val="28"/>
          <w:szCs w:val="28"/>
        </w:rPr>
      </w:pPr>
      <w:r w:rsidRPr="001C04A2">
        <w:rPr>
          <w:sz w:val="28"/>
          <w:szCs w:val="28"/>
        </w:rPr>
        <w:t>13</w:t>
      </w:r>
      <w:r w:rsidR="00927F41" w:rsidRPr="001C04A2">
        <w:rPr>
          <w:sz w:val="28"/>
          <w:szCs w:val="28"/>
        </w:rPr>
        <w:t>)</w:t>
      </w:r>
      <w:r w:rsidR="00927F41" w:rsidRPr="001C04A2">
        <w:rPr>
          <w:rFonts w:eastAsia="Calibri"/>
        </w:rPr>
        <w:t xml:space="preserve"> </w:t>
      </w:r>
      <w:r w:rsidR="001C04A2" w:rsidRPr="001C04A2">
        <w:rPr>
          <w:rFonts w:eastAsia="Calibri"/>
          <w:sz w:val="28"/>
          <w:szCs w:val="28"/>
        </w:rPr>
        <w:t>проведение информационной и разъяснительной работы по механизму реализации подпрограммы</w:t>
      </w:r>
      <w:r w:rsidR="002A533F">
        <w:rPr>
          <w:rFonts w:eastAsia="Calibri"/>
          <w:sz w:val="28"/>
          <w:szCs w:val="28"/>
        </w:rPr>
        <w:t xml:space="preserve"> муниципальной поддержки молодых семей</w:t>
      </w:r>
    </w:p>
    <w:p w:rsidR="00927F41" w:rsidRPr="00C1077B" w:rsidRDefault="00927F41" w:rsidP="00927F41">
      <w:pPr>
        <w:widowControl w:val="0"/>
        <w:autoSpaceDE w:val="0"/>
        <w:autoSpaceDN w:val="0"/>
        <w:adjustRightInd w:val="0"/>
        <w:ind w:firstLine="540"/>
        <w:jc w:val="both"/>
        <w:rPr>
          <w:sz w:val="28"/>
          <w:szCs w:val="28"/>
        </w:rPr>
      </w:pPr>
      <w:r>
        <w:rPr>
          <w:sz w:val="28"/>
          <w:szCs w:val="28"/>
        </w:rPr>
        <w:t xml:space="preserve"> </w:t>
      </w:r>
      <w:r w:rsidRPr="00C1077B">
        <w:rPr>
          <w:sz w:val="28"/>
          <w:szCs w:val="28"/>
        </w:rPr>
        <w:t xml:space="preserve"> В качестве основного критерия оценки эффективности молодежной политики будет рассматриваться влияние предпринимаемых мер на улучшение положения молодежи, на динамику и качество ее общественной и социально-экономической активности.</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jc w:val="center"/>
        <w:outlineLvl w:val="1"/>
        <w:rPr>
          <w:sz w:val="28"/>
          <w:szCs w:val="28"/>
        </w:rPr>
      </w:pPr>
      <w:bookmarkStart w:id="4" w:name="Par268"/>
      <w:bookmarkEnd w:id="4"/>
      <w:r w:rsidRPr="00C1077B">
        <w:rPr>
          <w:sz w:val="28"/>
          <w:szCs w:val="28"/>
        </w:rPr>
        <w:t>6. Сроки и этапы реализации Программы</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Реализация Программы предусмотрена на 201</w:t>
      </w:r>
      <w:r>
        <w:rPr>
          <w:sz w:val="28"/>
          <w:szCs w:val="28"/>
        </w:rPr>
        <w:t>6-2020</w:t>
      </w:r>
      <w:r w:rsidRPr="00C1077B">
        <w:rPr>
          <w:sz w:val="28"/>
          <w:szCs w:val="28"/>
        </w:rPr>
        <w:t xml:space="preserve"> годы в один этап.</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jc w:val="center"/>
        <w:rPr>
          <w:sz w:val="28"/>
          <w:szCs w:val="28"/>
        </w:rPr>
      </w:pPr>
      <w:r w:rsidRPr="00C1077B">
        <w:rPr>
          <w:sz w:val="28"/>
          <w:szCs w:val="28"/>
        </w:rPr>
        <w:t>7. Перечень мероприятий (направлений) муниципальной программы</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ind w:firstLine="708"/>
        <w:jc w:val="both"/>
        <w:rPr>
          <w:sz w:val="28"/>
          <w:szCs w:val="28"/>
        </w:rPr>
      </w:pPr>
      <w:r>
        <w:rPr>
          <w:sz w:val="28"/>
          <w:szCs w:val="28"/>
        </w:rPr>
        <w:t>Перечень мероприятий</w:t>
      </w:r>
      <w:r w:rsidRPr="00C1077B">
        <w:rPr>
          <w:sz w:val="28"/>
          <w:szCs w:val="28"/>
        </w:rPr>
        <w:t xml:space="preserve"> муниципальной программы</w:t>
      </w:r>
      <w:r>
        <w:rPr>
          <w:sz w:val="28"/>
          <w:szCs w:val="28"/>
        </w:rPr>
        <w:t xml:space="preserve"> представлен в приложении № 1</w:t>
      </w:r>
      <w:r w:rsidRPr="00C1077B">
        <w:rPr>
          <w:sz w:val="28"/>
          <w:szCs w:val="28"/>
        </w:rPr>
        <w:t xml:space="preserve"> к настоящей муниципальной программе.</w:t>
      </w:r>
    </w:p>
    <w:p w:rsidR="00927F41" w:rsidRPr="00C1077B" w:rsidRDefault="00927F41" w:rsidP="00927F41">
      <w:pPr>
        <w:widowControl w:val="0"/>
        <w:autoSpaceDE w:val="0"/>
        <w:autoSpaceDN w:val="0"/>
        <w:adjustRightInd w:val="0"/>
        <w:jc w:val="center"/>
        <w:outlineLvl w:val="1"/>
        <w:rPr>
          <w:sz w:val="28"/>
          <w:szCs w:val="28"/>
        </w:rPr>
      </w:pPr>
      <w:bookmarkStart w:id="5" w:name="Par272"/>
      <w:bookmarkEnd w:id="5"/>
    </w:p>
    <w:p w:rsidR="00927F41" w:rsidRPr="00C1077B" w:rsidRDefault="00927F41" w:rsidP="00927F41">
      <w:pPr>
        <w:widowControl w:val="0"/>
        <w:autoSpaceDE w:val="0"/>
        <w:autoSpaceDN w:val="0"/>
        <w:adjustRightInd w:val="0"/>
        <w:jc w:val="center"/>
        <w:outlineLvl w:val="1"/>
        <w:rPr>
          <w:sz w:val="28"/>
          <w:szCs w:val="28"/>
        </w:rPr>
      </w:pPr>
      <w:r w:rsidRPr="00C1077B">
        <w:rPr>
          <w:sz w:val="28"/>
          <w:szCs w:val="28"/>
        </w:rPr>
        <w:t>8. Ресурсное обеспечение муниципальной программы</w:t>
      </w:r>
    </w:p>
    <w:p w:rsidR="00927F41" w:rsidRPr="00C1077B" w:rsidRDefault="00927F41" w:rsidP="00927F41">
      <w:pPr>
        <w:widowControl w:val="0"/>
        <w:autoSpaceDE w:val="0"/>
        <w:autoSpaceDN w:val="0"/>
        <w:adjustRightInd w:val="0"/>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xml:space="preserve">Финансирование мероприятий Программы предусматривается за счет </w:t>
      </w:r>
      <w:r>
        <w:rPr>
          <w:sz w:val="28"/>
          <w:szCs w:val="28"/>
        </w:rPr>
        <w:t xml:space="preserve"> </w:t>
      </w:r>
      <w:r w:rsidRPr="00C1077B">
        <w:rPr>
          <w:sz w:val="28"/>
          <w:szCs w:val="28"/>
        </w:rPr>
        <w:t>бюджет</w:t>
      </w:r>
      <w:r>
        <w:rPr>
          <w:sz w:val="28"/>
          <w:szCs w:val="28"/>
        </w:rPr>
        <w:t>а</w:t>
      </w:r>
      <w:r w:rsidRPr="00C1077B">
        <w:rPr>
          <w:sz w:val="28"/>
          <w:szCs w:val="28"/>
        </w:rPr>
        <w:t xml:space="preserve"> муниципальн</w:t>
      </w:r>
      <w:r>
        <w:rPr>
          <w:sz w:val="28"/>
          <w:szCs w:val="28"/>
        </w:rPr>
        <w:t>ого</w:t>
      </w:r>
      <w:r w:rsidRPr="00C1077B">
        <w:rPr>
          <w:sz w:val="28"/>
          <w:szCs w:val="28"/>
        </w:rPr>
        <w:t xml:space="preserve"> образовани</w:t>
      </w:r>
      <w:r>
        <w:rPr>
          <w:sz w:val="28"/>
          <w:szCs w:val="28"/>
        </w:rPr>
        <w:t>я</w:t>
      </w:r>
      <w:r w:rsidRPr="00C1077B">
        <w:rPr>
          <w:sz w:val="28"/>
          <w:szCs w:val="28"/>
        </w:rPr>
        <w:t xml:space="preserve"> </w:t>
      </w:r>
      <w:r>
        <w:rPr>
          <w:sz w:val="28"/>
          <w:szCs w:val="28"/>
        </w:rPr>
        <w:t>«Ахтубинский район».</w:t>
      </w:r>
    </w:p>
    <w:p w:rsidR="00927F41" w:rsidRDefault="00927F41" w:rsidP="00927F41">
      <w:pPr>
        <w:widowControl w:val="0"/>
        <w:autoSpaceDE w:val="0"/>
        <w:autoSpaceDN w:val="0"/>
        <w:adjustRightInd w:val="0"/>
        <w:ind w:firstLine="540"/>
        <w:jc w:val="both"/>
        <w:rPr>
          <w:sz w:val="28"/>
          <w:szCs w:val="28"/>
        </w:rPr>
      </w:pPr>
      <w:r w:rsidRPr="00C1077B">
        <w:rPr>
          <w:sz w:val="28"/>
          <w:szCs w:val="28"/>
        </w:rPr>
        <w:t>Перечень мероприятий и объемы финансирования подлежат ежегодному уточнению исходя из возможностей бюджета с корректировкой программных мероприятий, результатов их реализации и оценки эффективности.</w:t>
      </w:r>
      <w:r>
        <w:rPr>
          <w:sz w:val="28"/>
          <w:szCs w:val="28"/>
        </w:rPr>
        <w:t xml:space="preserve"> </w:t>
      </w:r>
    </w:p>
    <w:p w:rsidR="00927F41" w:rsidRDefault="00927F41" w:rsidP="00927F41">
      <w:pPr>
        <w:widowControl w:val="0"/>
        <w:autoSpaceDE w:val="0"/>
        <w:autoSpaceDN w:val="0"/>
        <w:adjustRightInd w:val="0"/>
        <w:ind w:firstLine="540"/>
        <w:jc w:val="both"/>
        <w:rPr>
          <w:sz w:val="28"/>
          <w:szCs w:val="28"/>
        </w:rPr>
      </w:pPr>
      <w:r>
        <w:rPr>
          <w:sz w:val="28"/>
          <w:szCs w:val="28"/>
        </w:rPr>
        <w:t>Ресурсное обеспечение реализации муниципальной программы представлено в приложение № 2 к настоящей муниципальной программе.</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Содержание мероприятий и объемы финансирования в ходе реализации Программы корректируются и уточняются ежегодно при распределении средств на очередной финансовый год.</w:t>
      </w:r>
    </w:p>
    <w:p w:rsidR="00927F41" w:rsidRPr="00C1077B" w:rsidRDefault="00927F41" w:rsidP="00927F41">
      <w:pPr>
        <w:widowControl w:val="0"/>
        <w:autoSpaceDE w:val="0"/>
        <w:autoSpaceDN w:val="0"/>
        <w:adjustRightInd w:val="0"/>
        <w:jc w:val="center"/>
        <w:outlineLvl w:val="1"/>
        <w:rPr>
          <w:sz w:val="28"/>
          <w:szCs w:val="28"/>
        </w:rPr>
      </w:pPr>
    </w:p>
    <w:p w:rsidR="00927F41" w:rsidRPr="00C1077B" w:rsidRDefault="00927F41" w:rsidP="00927F41">
      <w:pPr>
        <w:widowControl w:val="0"/>
        <w:autoSpaceDE w:val="0"/>
        <w:autoSpaceDN w:val="0"/>
        <w:adjustRightInd w:val="0"/>
        <w:jc w:val="center"/>
        <w:outlineLvl w:val="1"/>
        <w:rPr>
          <w:sz w:val="28"/>
          <w:szCs w:val="28"/>
        </w:rPr>
      </w:pPr>
      <w:r w:rsidRPr="00C1077B">
        <w:rPr>
          <w:sz w:val="28"/>
          <w:szCs w:val="28"/>
        </w:rPr>
        <w:t>9. Механизм реализации муниципальной программы</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ее выполнение.</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xml:space="preserve">В реализации Программы участвует подведомственное комитету по делам семьи, подростков и молодежи </w:t>
      </w:r>
      <w:r>
        <w:rPr>
          <w:sz w:val="28"/>
          <w:szCs w:val="28"/>
        </w:rPr>
        <w:t xml:space="preserve">администрации </w:t>
      </w:r>
      <w:r w:rsidRPr="00C1077B">
        <w:rPr>
          <w:sz w:val="28"/>
          <w:szCs w:val="28"/>
        </w:rPr>
        <w:t>МО «Ахтубинский район»</w:t>
      </w:r>
      <w:r>
        <w:rPr>
          <w:sz w:val="28"/>
          <w:szCs w:val="28"/>
        </w:rPr>
        <w:t>,</w:t>
      </w:r>
      <w:r w:rsidRPr="00C1077B">
        <w:rPr>
          <w:sz w:val="28"/>
          <w:szCs w:val="28"/>
        </w:rPr>
        <w:t xml:space="preserve"> муниципальное бюджетное учреждение «Центр социальной поддержки семьи и молодёжи».</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jc w:val="center"/>
        <w:outlineLvl w:val="1"/>
        <w:rPr>
          <w:sz w:val="28"/>
          <w:szCs w:val="28"/>
        </w:rPr>
      </w:pPr>
      <w:bookmarkStart w:id="6" w:name="Par357"/>
      <w:bookmarkEnd w:id="6"/>
      <w:r w:rsidRPr="00C1077B">
        <w:rPr>
          <w:sz w:val="28"/>
          <w:szCs w:val="28"/>
        </w:rPr>
        <w:t>10. Организация управления муниципальной программой и контроль</w:t>
      </w:r>
    </w:p>
    <w:p w:rsidR="00927F41" w:rsidRPr="00C1077B" w:rsidRDefault="00927F41" w:rsidP="00927F41">
      <w:pPr>
        <w:widowControl w:val="0"/>
        <w:autoSpaceDE w:val="0"/>
        <w:autoSpaceDN w:val="0"/>
        <w:adjustRightInd w:val="0"/>
        <w:jc w:val="center"/>
        <w:rPr>
          <w:sz w:val="28"/>
          <w:szCs w:val="28"/>
        </w:rPr>
      </w:pPr>
      <w:r w:rsidRPr="00C1077B">
        <w:rPr>
          <w:sz w:val="28"/>
          <w:szCs w:val="28"/>
        </w:rPr>
        <w:t>за ходом ее реализации</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В ходе реализации муниципальной программы муниципальный заказчик Программы:</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обеспечивает руководство и текущее управление реализацией Программы;</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с учетом выделяемых на реализацию Программы финансовых средств ежегодно уточняет целевые индикаторы и показатели, затраты на мероприятия Программы, механизм реализации Программы и состав исполнителей;</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обеспечивает эффективное использование средств, выделяемых на реализацию Программы;</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осуществляет контроль за ходом реализации Программы;</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проводит анализ и формирует предложения по рациональному использованию финансовых ресурсов Программы;</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xml:space="preserve">- разрабатывает и согласовывает в установленном порядке проекты </w:t>
      </w:r>
      <w:r w:rsidRPr="00C1077B">
        <w:rPr>
          <w:sz w:val="28"/>
          <w:szCs w:val="28"/>
        </w:rPr>
        <w:lastRenderedPageBreak/>
        <w:t>правовых актов, необходимых для исполнения мероприятий Программы;</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уточняет мероприятия и объемы финансирования с учетом выполненных работ, представляет заявки на финансирование из бюджета Ахтубинского района;</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несет ответственность за ее реализацию, непосредственные и конечные результаты, целевое и эффективное использование выделенных бюджетных средств.</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Муниципальный заказчик Программы ежеквартально, до 20-го числа месяца, следующего за отчетным кварталом, представляет в управление экономического развития Ахтубинского района отчеты о ходе реализации Программы и эффективности использования бюджетных ассигнований.</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jc w:val="center"/>
        <w:outlineLvl w:val="1"/>
        <w:rPr>
          <w:sz w:val="28"/>
          <w:szCs w:val="28"/>
        </w:rPr>
      </w:pPr>
      <w:bookmarkStart w:id="7" w:name="Par372"/>
      <w:bookmarkEnd w:id="7"/>
      <w:r w:rsidRPr="00C1077B">
        <w:rPr>
          <w:sz w:val="28"/>
          <w:szCs w:val="28"/>
        </w:rPr>
        <w:t>11. Оценка эффективности реа</w:t>
      </w:r>
      <w:r>
        <w:rPr>
          <w:sz w:val="28"/>
          <w:szCs w:val="28"/>
        </w:rPr>
        <w:t>лизации муниципальной программы</w:t>
      </w:r>
    </w:p>
    <w:p w:rsidR="00927F41" w:rsidRPr="00C1077B" w:rsidRDefault="00927F41" w:rsidP="00927F41">
      <w:pPr>
        <w:widowControl w:val="0"/>
        <w:autoSpaceDE w:val="0"/>
        <w:autoSpaceDN w:val="0"/>
        <w:adjustRightInd w:val="0"/>
        <w:jc w:val="center"/>
        <w:rPr>
          <w:sz w:val="28"/>
          <w:szCs w:val="28"/>
        </w:rPr>
      </w:pP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Основным результатом реализации Программы является создание условий для социальной адаптации и интеграции молодежи в современном обществе и, как следствие, увеличение потенциального вклада молодежи в развитие Ахтубинского района.</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xml:space="preserve">Реализация Программы обеспечит существенный вклад в социально-экономическое развитие </w:t>
      </w:r>
      <w:r>
        <w:rPr>
          <w:sz w:val="28"/>
          <w:szCs w:val="28"/>
        </w:rPr>
        <w:t>Ахтубинского района</w:t>
      </w:r>
      <w:r w:rsidRPr="00C1077B">
        <w:rPr>
          <w:sz w:val="28"/>
          <w:szCs w:val="28"/>
        </w:rPr>
        <w:t>, в том числе позволит:</w:t>
      </w:r>
    </w:p>
    <w:p w:rsidR="00927F41" w:rsidRPr="00C1077B" w:rsidRDefault="00927F41" w:rsidP="00927F41">
      <w:pPr>
        <w:widowControl w:val="0"/>
        <w:autoSpaceDE w:val="0"/>
        <w:autoSpaceDN w:val="0"/>
        <w:adjustRightInd w:val="0"/>
        <w:ind w:firstLine="540"/>
        <w:jc w:val="both"/>
        <w:rPr>
          <w:sz w:val="28"/>
          <w:szCs w:val="28"/>
        </w:rPr>
      </w:pPr>
      <w:r w:rsidRPr="00C1077B">
        <w:rPr>
          <w:sz w:val="28"/>
          <w:szCs w:val="28"/>
        </w:rPr>
        <w:t>- увеличить количество молодежи, вовлеченной в общественную деятельность;</w:t>
      </w:r>
    </w:p>
    <w:p w:rsidR="002A533F" w:rsidRDefault="00927F41" w:rsidP="002A533F">
      <w:pPr>
        <w:widowControl w:val="0"/>
        <w:autoSpaceDE w:val="0"/>
        <w:autoSpaceDN w:val="0"/>
        <w:adjustRightInd w:val="0"/>
        <w:ind w:firstLine="540"/>
        <w:jc w:val="both"/>
        <w:outlineLvl w:val="1"/>
        <w:rPr>
          <w:rFonts w:eastAsia="Calibri"/>
        </w:rPr>
      </w:pPr>
      <w:r w:rsidRPr="00C1077B">
        <w:rPr>
          <w:sz w:val="28"/>
          <w:szCs w:val="28"/>
        </w:rPr>
        <w:t xml:space="preserve">- </w:t>
      </w:r>
      <w:r w:rsidR="002A533F">
        <w:rPr>
          <w:rFonts w:eastAsia="Calibri"/>
          <w:sz w:val="28"/>
          <w:szCs w:val="28"/>
        </w:rPr>
        <w:t>повысить эффективность</w:t>
      </w:r>
      <w:r w:rsidR="002A533F" w:rsidRPr="002A533F">
        <w:rPr>
          <w:rFonts w:eastAsia="Calibri"/>
          <w:sz w:val="28"/>
          <w:szCs w:val="28"/>
        </w:rPr>
        <w:t xml:space="preserve"> информационной и разъяснительной работы по реализации подпрограммы муниципальной поддержки молодых семей</w:t>
      </w:r>
      <w:proofErr w:type="gramStart"/>
      <w:r w:rsidR="002A533F" w:rsidRPr="002A533F">
        <w:rPr>
          <w:rFonts w:eastAsia="Calibri"/>
          <w:sz w:val="28"/>
          <w:szCs w:val="28"/>
        </w:rPr>
        <w:t xml:space="preserve"> .</w:t>
      </w:r>
      <w:proofErr w:type="gramEnd"/>
    </w:p>
    <w:p w:rsidR="00927F41" w:rsidRDefault="00927F41" w:rsidP="002A533F">
      <w:pPr>
        <w:widowControl w:val="0"/>
        <w:autoSpaceDE w:val="0"/>
        <w:autoSpaceDN w:val="0"/>
        <w:adjustRightInd w:val="0"/>
        <w:ind w:firstLine="540"/>
        <w:jc w:val="both"/>
        <w:outlineLvl w:val="1"/>
        <w:rPr>
          <w:sz w:val="28"/>
          <w:szCs w:val="28"/>
        </w:rPr>
      </w:pPr>
      <w:r w:rsidRPr="00C1077B">
        <w:rPr>
          <w:rFonts w:eastAsia="Calibri"/>
          <w:sz w:val="28"/>
          <w:szCs w:val="28"/>
        </w:rPr>
        <w:t xml:space="preserve">Оценка эффективности реализации </w:t>
      </w:r>
      <w:r w:rsidRPr="00C1077B">
        <w:rPr>
          <w:sz w:val="28"/>
          <w:szCs w:val="28"/>
        </w:rPr>
        <w:t>муниципальной программы</w:t>
      </w:r>
      <w:r>
        <w:rPr>
          <w:sz w:val="28"/>
          <w:szCs w:val="28"/>
        </w:rPr>
        <w:t xml:space="preserve"> предусмотрена методикой оценки эффективности муниципальных программ, согласно постановлению администрации МО «Ахтубинский район» от </w:t>
      </w:r>
      <w:r w:rsidRPr="00FF07DB">
        <w:rPr>
          <w:sz w:val="28"/>
          <w:szCs w:val="28"/>
        </w:rPr>
        <w:t>29.07.2014</w:t>
      </w:r>
      <w:r>
        <w:rPr>
          <w:sz w:val="28"/>
          <w:szCs w:val="28"/>
        </w:rPr>
        <w:t xml:space="preserve"> № 1139.</w:t>
      </w:r>
    </w:p>
    <w:p w:rsidR="00927F41" w:rsidRDefault="00927F41" w:rsidP="00927F41">
      <w:pPr>
        <w:widowControl w:val="0"/>
        <w:autoSpaceDE w:val="0"/>
        <w:autoSpaceDN w:val="0"/>
        <w:adjustRightInd w:val="0"/>
        <w:ind w:firstLine="540"/>
        <w:jc w:val="both"/>
        <w:rPr>
          <w:sz w:val="28"/>
          <w:szCs w:val="28"/>
        </w:rPr>
      </w:pPr>
      <w:r w:rsidRPr="004B03A7">
        <w:rPr>
          <w:sz w:val="28"/>
          <w:szCs w:val="28"/>
        </w:rPr>
        <w:t>Показатели</w:t>
      </w:r>
      <w:r>
        <w:rPr>
          <w:sz w:val="28"/>
          <w:szCs w:val="28"/>
        </w:rPr>
        <w:t xml:space="preserve"> р</w:t>
      </w:r>
      <w:r w:rsidRPr="004B03A7">
        <w:rPr>
          <w:sz w:val="28"/>
          <w:szCs w:val="28"/>
        </w:rPr>
        <w:t>езультативности и эффективности</w:t>
      </w:r>
      <w:r>
        <w:rPr>
          <w:sz w:val="28"/>
          <w:szCs w:val="28"/>
        </w:rPr>
        <w:t xml:space="preserve"> р</w:t>
      </w:r>
      <w:r w:rsidRPr="004B03A7">
        <w:rPr>
          <w:sz w:val="28"/>
          <w:szCs w:val="28"/>
        </w:rPr>
        <w:t xml:space="preserve">еализации </w:t>
      </w:r>
      <w:r>
        <w:rPr>
          <w:sz w:val="28"/>
          <w:szCs w:val="28"/>
        </w:rPr>
        <w:t>муниципальной</w:t>
      </w:r>
      <w:r w:rsidRPr="004B03A7">
        <w:rPr>
          <w:sz w:val="28"/>
          <w:szCs w:val="28"/>
        </w:rPr>
        <w:t xml:space="preserve"> программы</w:t>
      </w:r>
      <w:r>
        <w:rPr>
          <w:sz w:val="28"/>
          <w:szCs w:val="28"/>
        </w:rPr>
        <w:t xml:space="preserve"> представлены в приложении № 3 к настоящей муниципальной программе.</w:t>
      </w:r>
    </w:p>
    <w:p w:rsidR="00927F41" w:rsidRPr="009C6800" w:rsidRDefault="00927F41" w:rsidP="001F633E">
      <w:pPr>
        <w:widowControl w:val="0"/>
        <w:autoSpaceDE w:val="0"/>
        <w:autoSpaceDN w:val="0"/>
        <w:adjustRightInd w:val="0"/>
        <w:ind w:firstLine="540"/>
        <w:jc w:val="both"/>
        <w:rPr>
          <w:sz w:val="28"/>
          <w:szCs w:val="28"/>
        </w:rPr>
        <w:sectPr w:rsidR="00927F41" w:rsidRPr="009C6800" w:rsidSect="00F411E3">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20" w:footer="720" w:gutter="0"/>
          <w:cols w:space="720"/>
          <w:docGrid w:linePitch="326"/>
        </w:sectPr>
      </w:pPr>
      <w:r w:rsidRPr="004B03A7">
        <w:rPr>
          <w:sz w:val="28"/>
          <w:szCs w:val="28"/>
        </w:rPr>
        <w:t>Сведения</w:t>
      </w:r>
      <w:r>
        <w:rPr>
          <w:sz w:val="28"/>
          <w:szCs w:val="28"/>
        </w:rPr>
        <w:t xml:space="preserve"> </w:t>
      </w:r>
      <w:r w:rsidRPr="004B03A7">
        <w:rPr>
          <w:sz w:val="28"/>
          <w:szCs w:val="28"/>
        </w:rPr>
        <w:t xml:space="preserve">о показателях (индикаторах) </w:t>
      </w:r>
      <w:r>
        <w:rPr>
          <w:sz w:val="28"/>
          <w:szCs w:val="28"/>
        </w:rPr>
        <w:t xml:space="preserve">муниципальной </w:t>
      </w:r>
      <w:r w:rsidRPr="004B03A7">
        <w:rPr>
          <w:sz w:val="28"/>
          <w:szCs w:val="28"/>
        </w:rPr>
        <w:t xml:space="preserve">программы, подпрограмм </w:t>
      </w:r>
      <w:r>
        <w:rPr>
          <w:sz w:val="28"/>
          <w:szCs w:val="28"/>
        </w:rPr>
        <w:t xml:space="preserve">муниципальной </w:t>
      </w:r>
      <w:r w:rsidRPr="004B03A7">
        <w:rPr>
          <w:sz w:val="28"/>
          <w:szCs w:val="28"/>
        </w:rPr>
        <w:t>программы и их значениях</w:t>
      </w:r>
      <w:r>
        <w:rPr>
          <w:sz w:val="28"/>
          <w:szCs w:val="28"/>
        </w:rPr>
        <w:t xml:space="preserve"> представлены в приложении № 4 к нас</w:t>
      </w:r>
      <w:r w:rsidR="00BA7EB3">
        <w:rPr>
          <w:sz w:val="28"/>
          <w:szCs w:val="28"/>
        </w:rPr>
        <w:t>тоящей муниципальной программ</w:t>
      </w:r>
      <w:r w:rsidR="002A533F">
        <w:rPr>
          <w:sz w:val="28"/>
          <w:szCs w:val="28"/>
        </w:rPr>
        <w:t>е.</w:t>
      </w:r>
    </w:p>
    <w:tbl>
      <w:tblPr>
        <w:tblpPr w:leftFromText="180" w:rightFromText="180" w:vertAnchor="text" w:horzAnchor="margin" w:tblpY="-994"/>
        <w:tblW w:w="15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756"/>
        <w:gridCol w:w="992"/>
        <w:gridCol w:w="884"/>
        <w:gridCol w:w="851"/>
        <w:gridCol w:w="850"/>
        <w:gridCol w:w="817"/>
        <w:gridCol w:w="742"/>
        <w:gridCol w:w="108"/>
        <w:gridCol w:w="709"/>
        <w:gridCol w:w="1478"/>
        <w:gridCol w:w="790"/>
        <w:gridCol w:w="1418"/>
        <w:gridCol w:w="708"/>
        <w:gridCol w:w="709"/>
        <w:gridCol w:w="709"/>
        <w:gridCol w:w="709"/>
        <w:gridCol w:w="693"/>
      </w:tblGrid>
      <w:tr w:rsidR="00B65915" w:rsidRPr="00203850" w:rsidTr="00B65915">
        <w:trPr>
          <w:trHeight w:val="233"/>
        </w:trPr>
        <w:tc>
          <w:tcPr>
            <w:tcW w:w="15402" w:type="dxa"/>
            <w:gridSpan w:val="18"/>
            <w:tcBorders>
              <w:top w:val="nil"/>
              <w:left w:val="nil"/>
              <w:bottom w:val="single" w:sz="4" w:space="0" w:color="auto"/>
              <w:right w:val="nil"/>
            </w:tcBorders>
            <w:shd w:val="clear" w:color="auto" w:fill="auto"/>
          </w:tcPr>
          <w:p w:rsidR="00B65915" w:rsidRDefault="00B65915" w:rsidP="00B65915">
            <w:pPr>
              <w:rPr>
                <w:sz w:val="18"/>
                <w:szCs w:val="18"/>
              </w:rPr>
            </w:pPr>
          </w:p>
          <w:p w:rsidR="00B65915" w:rsidRDefault="00B65915" w:rsidP="00B65915">
            <w:pPr>
              <w:rPr>
                <w:sz w:val="18"/>
                <w:szCs w:val="18"/>
              </w:rPr>
            </w:pPr>
          </w:p>
          <w:p w:rsidR="00E25DCE" w:rsidRDefault="00E25DCE" w:rsidP="00B65915"/>
          <w:p w:rsidR="00B65915" w:rsidRPr="00916E4D" w:rsidRDefault="00B65915" w:rsidP="00B65915">
            <w:pPr>
              <w:jc w:val="right"/>
              <w:rPr>
                <w:sz w:val="28"/>
                <w:szCs w:val="28"/>
              </w:rPr>
            </w:pPr>
            <w:r w:rsidRPr="00916E4D">
              <w:rPr>
                <w:sz w:val="28"/>
                <w:szCs w:val="28"/>
              </w:rPr>
              <w:t>Приложение № 1</w:t>
            </w:r>
          </w:p>
          <w:p w:rsidR="00B65915" w:rsidRDefault="00B65915" w:rsidP="00B65915">
            <w:pPr>
              <w:jc w:val="right"/>
              <w:rPr>
                <w:sz w:val="28"/>
                <w:szCs w:val="28"/>
              </w:rPr>
            </w:pPr>
            <w:r w:rsidRPr="00916E4D">
              <w:rPr>
                <w:sz w:val="28"/>
                <w:szCs w:val="28"/>
              </w:rPr>
              <w:t>к муниципальной Программе</w:t>
            </w:r>
          </w:p>
          <w:p w:rsidR="00916E4D" w:rsidRPr="00203850" w:rsidRDefault="00916E4D" w:rsidP="00B65915">
            <w:pPr>
              <w:jc w:val="right"/>
            </w:pPr>
          </w:p>
          <w:p w:rsidR="00B65915" w:rsidRPr="00203850" w:rsidRDefault="00B65915" w:rsidP="00B65915">
            <w:pPr>
              <w:widowControl w:val="0"/>
              <w:autoSpaceDE w:val="0"/>
              <w:autoSpaceDN w:val="0"/>
              <w:adjustRightInd w:val="0"/>
              <w:jc w:val="center"/>
            </w:pPr>
            <w:r w:rsidRPr="00203850">
              <w:t>Перечень мероприятий</w:t>
            </w:r>
          </w:p>
          <w:p w:rsidR="00B65915" w:rsidRPr="00203850" w:rsidRDefault="00B65915" w:rsidP="00B65915">
            <w:pPr>
              <w:widowControl w:val="0"/>
              <w:autoSpaceDE w:val="0"/>
              <w:autoSpaceDN w:val="0"/>
              <w:adjustRightInd w:val="0"/>
              <w:jc w:val="center"/>
            </w:pPr>
            <w:r w:rsidRPr="00203850">
              <w:t>программы</w:t>
            </w:r>
          </w:p>
          <w:p w:rsidR="00B65915" w:rsidRPr="00203850" w:rsidRDefault="00B65915" w:rsidP="00B65915">
            <w:pPr>
              <w:rPr>
                <w:rFonts w:eastAsia="Calibri"/>
                <w:sz w:val="18"/>
                <w:szCs w:val="18"/>
              </w:rPr>
            </w:pPr>
          </w:p>
        </w:tc>
      </w:tr>
      <w:tr w:rsidR="00B65915" w:rsidRPr="00203850" w:rsidTr="00B65915">
        <w:trPr>
          <w:trHeight w:val="233"/>
        </w:trPr>
        <w:tc>
          <w:tcPr>
            <w:tcW w:w="1479" w:type="dxa"/>
            <w:vMerge w:val="restart"/>
            <w:tcBorders>
              <w:top w:val="single" w:sz="4" w:space="0" w:color="auto"/>
            </w:tcBorders>
            <w:shd w:val="clear" w:color="auto" w:fill="auto"/>
          </w:tcPr>
          <w:p w:rsidR="00B65915" w:rsidRPr="00203850" w:rsidRDefault="00B65915" w:rsidP="00B65915">
            <w:pPr>
              <w:jc w:val="center"/>
              <w:rPr>
                <w:rFonts w:eastAsia="Calibri"/>
                <w:sz w:val="18"/>
                <w:szCs w:val="18"/>
              </w:rPr>
            </w:pPr>
            <w:r w:rsidRPr="00203850">
              <w:rPr>
                <w:rFonts w:eastAsia="Calibri"/>
                <w:sz w:val="18"/>
                <w:szCs w:val="18"/>
              </w:rPr>
              <w:t>Цели, задачи, наименование мероприятий</w:t>
            </w:r>
          </w:p>
        </w:tc>
        <w:tc>
          <w:tcPr>
            <w:tcW w:w="756" w:type="dxa"/>
            <w:vMerge w:val="restart"/>
            <w:tcBorders>
              <w:top w:val="single" w:sz="4" w:space="0" w:color="auto"/>
            </w:tcBorders>
            <w:shd w:val="clear" w:color="auto" w:fill="auto"/>
          </w:tcPr>
          <w:p w:rsidR="00B65915" w:rsidRPr="00203850" w:rsidRDefault="00B65915" w:rsidP="00B65915">
            <w:pPr>
              <w:jc w:val="center"/>
              <w:rPr>
                <w:rFonts w:eastAsia="Calibri"/>
                <w:sz w:val="18"/>
                <w:szCs w:val="18"/>
              </w:rPr>
            </w:pPr>
            <w:proofErr w:type="gramStart"/>
            <w:r w:rsidRPr="00203850">
              <w:rPr>
                <w:rFonts w:eastAsia="Calibri"/>
                <w:sz w:val="18"/>
                <w:szCs w:val="18"/>
              </w:rPr>
              <w:t>Исполни-</w:t>
            </w:r>
            <w:proofErr w:type="spellStart"/>
            <w:r w:rsidRPr="00203850">
              <w:rPr>
                <w:rFonts w:eastAsia="Calibri"/>
                <w:sz w:val="18"/>
                <w:szCs w:val="18"/>
              </w:rPr>
              <w:t>тели</w:t>
            </w:r>
            <w:proofErr w:type="spellEnd"/>
            <w:proofErr w:type="gramEnd"/>
          </w:p>
        </w:tc>
        <w:tc>
          <w:tcPr>
            <w:tcW w:w="992" w:type="dxa"/>
            <w:vMerge w:val="restart"/>
            <w:tcBorders>
              <w:top w:val="single" w:sz="4" w:space="0" w:color="auto"/>
            </w:tcBorders>
            <w:shd w:val="clear" w:color="auto" w:fill="auto"/>
          </w:tcPr>
          <w:p w:rsidR="00B65915" w:rsidRPr="00203850" w:rsidRDefault="00B65915" w:rsidP="00B65915">
            <w:pPr>
              <w:jc w:val="center"/>
              <w:rPr>
                <w:rFonts w:eastAsia="Calibri"/>
                <w:sz w:val="18"/>
                <w:szCs w:val="18"/>
              </w:rPr>
            </w:pPr>
            <w:r w:rsidRPr="00203850">
              <w:rPr>
                <w:rFonts w:eastAsia="Calibri"/>
                <w:sz w:val="18"/>
                <w:szCs w:val="18"/>
              </w:rPr>
              <w:t>Источники финансирования</w:t>
            </w:r>
          </w:p>
        </w:tc>
        <w:tc>
          <w:tcPr>
            <w:tcW w:w="4961" w:type="dxa"/>
            <w:gridSpan w:val="7"/>
            <w:tcBorders>
              <w:top w:val="single" w:sz="4" w:space="0" w:color="auto"/>
            </w:tcBorders>
            <w:shd w:val="clear" w:color="auto" w:fill="auto"/>
          </w:tcPr>
          <w:p w:rsidR="00B65915" w:rsidRPr="00203850" w:rsidRDefault="00B65915" w:rsidP="00B65915">
            <w:pPr>
              <w:rPr>
                <w:rFonts w:eastAsia="Calibri"/>
                <w:sz w:val="18"/>
                <w:szCs w:val="18"/>
              </w:rPr>
            </w:pPr>
            <w:r w:rsidRPr="00203850">
              <w:rPr>
                <w:rFonts w:eastAsia="Calibri"/>
                <w:sz w:val="18"/>
                <w:szCs w:val="18"/>
              </w:rPr>
              <w:t>Объемы финансирования, тыс. рублей</w:t>
            </w:r>
          </w:p>
        </w:tc>
        <w:tc>
          <w:tcPr>
            <w:tcW w:w="7214" w:type="dxa"/>
            <w:gridSpan w:val="8"/>
            <w:tcBorders>
              <w:top w:val="single" w:sz="4" w:space="0" w:color="auto"/>
            </w:tcBorders>
            <w:shd w:val="clear" w:color="auto" w:fill="auto"/>
          </w:tcPr>
          <w:p w:rsidR="00B65915" w:rsidRPr="00203850" w:rsidRDefault="00B65915" w:rsidP="00B65915">
            <w:pPr>
              <w:jc w:val="center"/>
              <w:rPr>
                <w:rFonts w:eastAsia="Calibri"/>
                <w:sz w:val="18"/>
                <w:szCs w:val="18"/>
              </w:rPr>
            </w:pPr>
            <w:r w:rsidRPr="00203850">
              <w:rPr>
                <w:rFonts w:eastAsia="Calibri"/>
                <w:sz w:val="18"/>
                <w:szCs w:val="18"/>
              </w:rPr>
              <w:t>Показатели результативности выполнения Программы</w:t>
            </w:r>
          </w:p>
        </w:tc>
      </w:tr>
      <w:tr w:rsidR="00B65915" w:rsidRPr="00203850" w:rsidTr="00B65915">
        <w:trPr>
          <w:trHeight w:val="1509"/>
        </w:trPr>
        <w:tc>
          <w:tcPr>
            <w:tcW w:w="1479" w:type="dxa"/>
            <w:vMerge/>
            <w:shd w:val="clear" w:color="auto" w:fill="auto"/>
          </w:tcPr>
          <w:p w:rsidR="00B65915" w:rsidRPr="00203850" w:rsidRDefault="00B65915" w:rsidP="00B65915">
            <w:pPr>
              <w:jc w:val="center"/>
              <w:rPr>
                <w:rFonts w:eastAsia="Calibri"/>
                <w:sz w:val="18"/>
                <w:szCs w:val="18"/>
              </w:rPr>
            </w:pPr>
          </w:p>
        </w:tc>
        <w:tc>
          <w:tcPr>
            <w:tcW w:w="756" w:type="dxa"/>
            <w:vMerge/>
            <w:shd w:val="clear" w:color="auto" w:fill="auto"/>
          </w:tcPr>
          <w:p w:rsidR="00B65915" w:rsidRPr="00203850" w:rsidRDefault="00B65915" w:rsidP="00B65915">
            <w:pPr>
              <w:jc w:val="center"/>
              <w:rPr>
                <w:rFonts w:eastAsia="Calibri"/>
                <w:sz w:val="18"/>
                <w:szCs w:val="18"/>
              </w:rPr>
            </w:pPr>
          </w:p>
        </w:tc>
        <w:tc>
          <w:tcPr>
            <w:tcW w:w="992" w:type="dxa"/>
            <w:vMerge/>
            <w:shd w:val="clear" w:color="auto" w:fill="auto"/>
          </w:tcPr>
          <w:p w:rsidR="00B65915" w:rsidRPr="00203850" w:rsidRDefault="00B65915" w:rsidP="00B65915">
            <w:pPr>
              <w:jc w:val="center"/>
              <w:rPr>
                <w:rFonts w:eastAsia="Calibri"/>
                <w:sz w:val="18"/>
                <w:szCs w:val="18"/>
              </w:rPr>
            </w:pPr>
          </w:p>
        </w:tc>
        <w:tc>
          <w:tcPr>
            <w:tcW w:w="884" w:type="dxa"/>
            <w:shd w:val="clear" w:color="auto" w:fill="auto"/>
          </w:tcPr>
          <w:p w:rsidR="00B65915" w:rsidRPr="00203850" w:rsidRDefault="00B65915" w:rsidP="00B65915">
            <w:pPr>
              <w:rPr>
                <w:rFonts w:eastAsia="Calibri"/>
                <w:sz w:val="18"/>
                <w:szCs w:val="18"/>
              </w:rPr>
            </w:pPr>
            <w:r w:rsidRPr="00203850">
              <w:rPr>
                <w:rFonts w:eastAsia="Calibri"/>
                <w:sz w:val="18"/>
                <w:szCs w:val="18"/>
              </w:rPr>
              <w:t>всего</w:t>
            </w:r>
          </w:p>
        </w:tc>
        <w:tc>
          <w:tcPr>
            <w:tcW w:w="851" w:type="dxa"/>
            <w:shd w:val="clear" w:color="auto" w:fill="auto"/>
          </w:tcPr>
          <w:p w:rsidR="00B65915" w:rsidRPr="00203850" w:rsidRDefault="00B65915" w:rsidP="00B65915">
            <w:pPr>
              <w:rPr>
                <w:rFonts w:eastAsia="Calibri"/>
                <w:sz w:val="18"/>
                <w:szCs w:val="18"/>
              </w:rPr>
            </w:pPr>
            <w:r w:rsidRPr="00203850">
              <w:rPr>
                <w:rFonts w:eastAsia="Calibri"/>
                <w:sz w:val="18"/>
                <w:szCs w:val="18"/>
              </w:rPr>
              <w:t>2016</w:t>
            </w:r>
          </w:p>
        </w:tc>
        <w:tc>
          <w:tcPr>
            <w:tcW w:w="850" w:type="dxa"/>
            <w:shd w:val="clear" w:color="auto" w:fill="auto"/>
          </w:tcPr>
          <w:p w:rsidR="00B65915" w:rsidRPr="00203850" w:rsidRDefault="00B65915" w:rsidP="00B65915">
            <w:pPr>
              <w:rPr>
                <w:rFonts w:eastAsia="Calibri"/>
                <w:sz w:val="18"/>
                <w:szCs w:val="18"/>
              </w:rPr>
            </w:pPr>
            <w:r w:rsidRPr="00203850">
              <w:rPr>
                <w:rFonts w:eastAsia="Calibri"/>
                <w:sz w:val="18"/>
                <w:szCs w:val="18"/>
              </w:rPr>
              <w:t>2017</w:t>
            </w:r>
          </w:p>
        </w:tc>
        <w:tc>
          <w:tcPr>
            <w:tcW w:w="817" w:type="dxa"/>
            <w:shd w:val="clear" w:color="auto" w:fill="auto"/>
          </w:tcPr>
          <w:p w:rsidR="00B65915" w:rsidRPr="00203850" w:rsidRDefault="00B65915" w:rsidP="00B65915">
            <w:pPr>
              <w:rPr>
                <w:rFonts w:eastAsia="Calibri"/>
                <w:sz w:val="18"/>
                <w:szCs w:val="18"/>
              </w:rPr>
            </w:pPr>
            <w:r w:rsidRPr="00203850">
              <w:rPr>
                <w:rFonts w:eastAsia="Calibri"/>
                <w:sz w:val="18"/>
                <w:szCs w:val="18"/>
              </w:rPr>
              <w:t>2018</w:t>
            </w:r>
          </w:p>
        </w:tc>
        <w:tc>
          <w:tcPr>
            <w:tcW w:w="850" w:type="dxa"/>
            <w:gridSpan w:val="2"/>
            <w:shd w:val="clear" w:color="auto" w:fill="auto"/>
          </w:tcPr>
          <w:p w:rsidR="00B65915" w:rsidRPr="00203850" w:rsidRDefault="00B65915" w:rsidP="00B65915">
            <w:pPr>
              <w:rPr>
                <w:rFonts w:eastAsia="Calibri"/>
                <w:sz w:val="18"/>
                <w:szCs w:val="18"/>
              </w:rPr>
            </w:pPr>
            <w:r w:rsidRPr="00203850">
              <w:rPr>
                <w:rFonts w:eastAsia="Calibri"/>
                <w:sz w:val="18"/>
                <w:szCs w:val="18"/>
              </w:rPr>
              <w:t>2019</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2020</w:t>
            </w:r>
          </w:p>
        </w:tc>
        <w:tc>
          <w:tcPr>
            <w:tcW w:w="1478" w:type="dxa"/>
            <w:shd w:val="clear" w:color="auto" w:fill="auto"/>
          </w:tcPr>
          <w:p w:rsidR="00B65915" w:rsidRPr="00203850" w:rsidRDefault="00B65915" w:rsidP="00B65915">
            <w:pPr>
              <w:rPr>
                <w:rFonts w:eastAsia="Calibri"/>
                <w:sz w:val="18"/>
                <w:szCs w:val="18"/>
              </w:rPr>
            </w:pPr>
            <w:r w:rsidRPr="00203850">
              <w:rPr>
                <w:rFonts w:eastAsia="Calibri"/>
                <w:sz w:val="18"/>
                <w:szCs w:val="18"/>
              </w:rPr>
              <w:t>Наименование показателей непосредственного (для мероприятий) и конечного (для целей и задач) результатов</w:t>
            </w:r>
          </w:p>
        </w:tc>
        <w:tc>
          <w:tcPr>
            <w:tcW w:w="790" w:type="dxa"/>
            <w:shd w:val="clear" w:color="auto" w:fill="auto"/>
          </w:tcPr>
          <w:p w:rsidR="00B65915" w:rsidRPr="00203850" w:rsidRDefault="00B65915" w:rsidP="00B65915">
            <w:pPr>
              <w:rPr>
                <w:rFonts w:eastAsia="Calibri"/>
                <w:sz w:val="18"/>
                <w:szCs w:val="18"/>
              </w:rPr>
            </w:pPr>
            <w:r w:rsidRPr="00203850">
              <w:rPr>
                <w:rFonts w:eastAsia="Calibri"/>
                <w:sz w:val="18"/>
                <w:szCs w:val="18"/>
              </w:rPr>
              <w:t>Ед. измерения</w:t>
            </w:r>
          </w:p>
        </w:tc>
        <w:tc>
          <w:tcPr>
            <w:tcW w:w="1418" w:type="dxa"/>
            <w:shd w:val="clear" w:color="auto" w:fill="auto"/>
          </w:tcPr>
          <w:p w:rsidR="00B65915" w:rsidRPr="00203850" w:rsidRDefault="00B65915" w:rsidP="00B65915">
            <w:pPr>
              <w:rPr>
                <w:rFonts w:eastAsia="Calibri"/>
                <w:sz w:val="18"/>
                <w:szCs w:val="18"/>
              </w:rPr>
            </w:pPr>
            <w:r w:rsidRPr="00203850">
              <w:rPr>
                <w:rFonts w:eastAsia="Calibri"/>
                <w:sz w:val="18"/>
                <w:szCs w:val="18"/>
              </w:rPr>
              <w:t>Наименование показателей за предшествующий период</w:t>
            </w:r>
            <w:r>
              <w:rPr>
                <w:rFonts w:eastAsia="Calibri"/>
                <w:sz w:val="18"/>
                <w:szCs w:val="18"/>
              </w:rPr>
              <w:t xml:space="preserve"> (2015 год)</w:t>
            </w:r>
          </w:p>
        </w:tc>
        <w:tc>
          <w:tcPr>
            <w:tcW w:w="708" w:type="dxa"/>
            <w:shd w:val="clear" w:color="auto" w:fill="auto"/>
          </w:tcPr>
          <w:p w:rsidR="00B65915" w:rsidRPr="00203850" w:rsidRDefault="00B65915" w:rsidP="00B65915">
            <w:pPr>
              <w:rPr>
                <w:rFonts w:eastAsia="Calibri"/>
                <w:sz w:val="18"/>
                <w:szCs w:val="18"/>
              </w:rPr>
            </w:pPr>
            <w:r w:rsidRPr="00203850">
              <w:rPr>
                <w:rFonts w:eastAsia="Calibri"/>
                <w:sz w:val="18"/>
                <w:szCs w:val="18"/>
              </w:rPr>
              <w:t>2016</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2017</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2018</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2019</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2020</w:t>
            </w:r>
          </w:p>
        </w:tc>
      </w:tr>
      <w:tr w:rsidR="00B65915" w:rsidRPr="00203850" w:rsidTr="00B65915">
        <w:trPr>
          <w:trHeight w:val="698"/>
        </w:trPr>
        <w:tc>
          <w:tcPr>
            <w:tcW w:w="15402" w:type="dxa"/>
            <w:gridSpan w:val="18"/>
            <w:shd w:val="clear" w:color="auto" w:fill="auto"/>
          </w:tcPr>
          <w:p w:rsidR="00B65915" w:rsidRPr="00203850" w:rsidRDefault="00B65915" w:rsidP="00B65915">
            <w:pPr>
              <w:jc w:val="center"/>
              <w:rPr>
                <w:rFonts w:eastAsia="Calibri"/>
                <w:sz w:val="18"/>
                <w:szCs w:val="18"/>
              </w:rPr>
            </w:pPr>
            <w:r w:rsidRPr="00203850">
              <w:rPr>
                <w:rFonts w:eastAsia="Calibri"/>
                <w:sz w:val="22"/>
                <w:szCs w:val="22"/>
              </w:rPr>
              <w:t>Подпрограмма 1. «Обеспечение деятельности муниципального бюджетного учреждения Ахтубинского района «Центр социальной поддерж</w:t>
            </w:r>
            <w:r>
              <w:rPr>
                <w:rFonts w:eastAsia="Calibri"/>
                <w:sz w:val="22"/>
                <w:szCs w:val="22"/>
              </w:rPr>
              <w:t>ки семьи и молодежи» на 2016-2020</w:t>
            </w:r>
            <w:r w:rsidRPr="00203850">
              <w:rPr>
                <w:rFonts w:eastAsia="Calibri"/>
                <w:sz w:val="22"/>
                <w:szCs w:val="22"/>
              </w:rPr>
              <w:t xml:space="preserve"> годы</w:t>
            </w:r>
          </w:p>
        </w:tc>
      </w:tr>
      <w:tr w:rsidR="00B65915" w:rsidRPr="00203850" w:rsidTr="00B65915">
        <w:trPr>
          <w:trHeight w:val="552"/>
        </w:trPr>
        <w:tc>
          <w:tcPr>
            <w:tcW w:w="8188" w:type="dxa"/>
            <w:gridSpan w:val="10"/>
            <w:shd w:val="clear" w:color="auto" w:fill="auto"/>
          </w:tcPr>
          <w:p w:rsidR="00B65915" w:rsidRPr="00203850" w:rsidRDefault="00B65915" w:rsidP="00B65915">
            <w:pPr>
              <w:rPr>
                <w:rFonts w:eastAsia="Calibri"/>
                <w:sz w:val="18"/>
                <w:szCs w:val="18"/>
              </w:rPr>
            </w:pPr>
            <w:r w:rsidRPr="00203850">
              <w:rPr>
                <w:rFonts w:eastAsia="Calibri"/>
              </w:rPr>
              <w:t>Цель</w:t>
            </w:r>
            <w:r>
              <w:rPr>
                <w:rFonts w:eastAsia="Calibri"/>
              </w:rPr>
              <w:t xml:space="preserve"> 1</w:t>
            </w:r>
            <w:r w:rsidRPr="00203850">
              <w:rPr>
                <w:rFonts w:eastAsia="Calibri"/>
              </w:rPr>
              <w:t>: Создание стабильной социальной ситуации в сфере молодежной и семейной политики Ахтубинского района</w:t>
            </w:r>
          </w:p>
        </w:tc>
        <w:tc>
          <w:tcPr>
            <w:tcW w:w="1478" w:type="dxa"/>
            <w:shd w:val="clear" w:color="auto" w:fill="auto"/>
          </w:tcPr>
          <w:p w:rsidR="00B65915" w:rsidRPr="00203850" w:rsidRDefault="00411557" w:rsidP="00411557">
            <w:pPr>
              <w:rPr>
                <w:rFonts w:eastAsia="Calibri"/>
                <w:sz w:val="18"/>
                <w:szCs w:val="18"/>
              </w:rPr>
            </w:pPr>
            <w:r>
              <w:rPr>
                <w:rFonts w:eastAsia="Calibri"/>
                <w:sz w:val="18"/>
                <w:szCs w:val="18"/>
              </w:rPr>
              <w:t>К</w:t>
            </w:r>
            <w:r w:rsidR="00B65915">
              <w:rPr>
                <w:rFonts w:eastAsia="Calibri"/>
                <w:sz w:val="18"/>
                <w:szCs w:val="18"/>
              </w:rPr>
              <w:t>оличеств</w:t>
            </w:r>
            <w:r>
              <w:rPr>
                <w:rFonts w:eastAsia="Calibri"/>
                <w:sz w:val="18"/>
                <w:szCs w:val="18"/>
              </w:rPr>
              <w:t>о</w:t>
            </w:r>
            <w:r w:rsidR="00B65915">
              <w:rPr>
                <w:rFonts w:eastAsia="Calibri"/>
                <w:sz w:val="18"/>
                <w:szCs w:val="18"/>
              </w:rPr>
              <w:t xml:space="preserve"> проводимых мероприятий в сфере </w:t>
            </w:r>
            <w:r w:rsidR="00B65915" w:rsidRPr="009165A3">
              <w:rPr>
                <w:rFonts w:eastAsia="Calibri"/>
                <w:sz w:val="18"/>
                <w:szCs w:val="18"/>
              </w:rPr>
              <w:t>молодежной и семейной политики Ахтубинского района</w:t>
            </w:r>
            <w:r w:rsidR="00B65915">
              <w:rPr>
                <w:rFonts w:eastAsia="Calibri"/>
                <w:sz w:val="18"/>
                <w:szCs w:val="18"/>
              </w:rPr>
              <w:t xml:space="preserve"> </w:t>
            </w:r>
          </w:p>
        </w:tc>
        <w:tc>
          <w:tcPr>
            <w:tcW w:w="790" w:type="dxa"/>
            <w:shd w:val="clear" w:color="auto" w:fill="auto"/>
          </w:tcPr>
          <w:p w:rsidR="00B65915" w:rsidRPr="00203850" w:rsidRDefault="00B65915" w:rsidP="00B65915">
            <w:pPr>
              <w:rPr>
                <w:rFonts w:eastAsia="Calibri"/>
                <w:sz w:val="18"/>
                <w:szCs w:val="18"/>
              </w:rPr>
            </w:pPr>
            <w:r>
              <w:rPr>
                <w:rFonts w:eastAsia="Calibri"/>
                <w:sz w:val="18"/>
                <w:szCs w:val="18"/>
              </w:rPr>
              <w:t xml:space="preserve">Шт. </w:t>
            </w:r>
          </w:p>
        </w:tc>
        <w:tc>
          <w:tcPr>
            <w:tcW w:w="1418" w:type="dxa"/>
            <w:shd w:val="clear" w:color="auto" w:fill="auto"/>
          </w:tcPr>
          <w:p w:rsidR="00B65915" w:rsidRPr="003C19B4" w:rsidRDefault="00B65915" w:rsidP="00B65915">
            <w:pPr>
              <w:widowControl w:val="0"/>
              <w:autoSpaceDE w:val="0"/>
              <w:autoSpaceDN w:val="0"/>
              <w:adjustRightInd w:val="0"/>
              <w:jc w:val="center"/>
              <w:rPr>
                <w:rFonts w:eastAsia="Calibri"/>
                <w:sz w:val="22"/>
                <w:szCs w:val="22"/>
              </w:rPr>
            </w:pPr>
            <w:r>
              <w:rPr>
                <w:rFonts w:eastAsia="Calibri"/>
                <w:sz w:val="22"/>
                <w:szCs w:val="22"/>
              </w:rPr>
              <w:t>201</w:t>
            </w:r>
          </w:p>
        </w:tc>
        <w:tc>
          <w:tcPr>
            <w:tcW w:w="708" w:type="dxa"/>
            <w:shd w:val="clear" w:color="auto" w:fill="auto"/>
          </w:tcPr>
          <w:p w:rsidR="00B65915" w:rsidRPr="001C04A2" w:rsidRDefault="00B65915" w:rsidP="00B65915">
            <w:pPr>
              <w:widowControl w:val="0"/>
              <w:autoSpaceDE w:val="0"/>
              <w:autoSpaceDN w:val="0"/>
              <w:adjustRightInd w:val="0"/>
              <w:jc w:val="center"/>
              <w:rPr>
                <w:rFonts w:eastAsia="Calibri"/>
                <w:sz w:val="22"/>
                <w:szCs w:val="22"/>
              </w:rPr>
            </w:pPr>
            <w:r w:rsidRPr="001C04A2">
              <w:rPr>
                <w:rFonts w:eastAsia="Calibri"/>
                <w:sz w:val="22"/>
                <w:szCs w:val="22"/>
              </w:rPr>
              <w:t>209</w:t>
            </w:r>
          </w:p>
        </w:tc>
        <w:tc>
          <w:tcPr>
            <w:tcW w:w="709" w:type="dxa"/>
            <w:shd w:val="clear" w:color="auto" w:fill="auto"/>
          </w:tcPr>
          <w:p w:rsidR="00B65915" w:rsidRPr="001C04A2" w:rsidRDefault="00B65915" w:rsidP="00B65915">
            <w:pPr>
              <w:widowControl w:val="0"/>
              <w:autoSpaceDE w:val="0"/>
              <w:autoSpaceDN w:val="0"/>
              <w:adjustRightInd w:val="0"/>
              <w:jc w:val="center"/>
              <w:rPr>
                <w:rFonts w:eastAsia="Calibri"/>
                <w:sz w:val="22"/>
                <w:szCs w:val="22"/>
              </w:rPr>
            </w:pPr>
            <w:r w:rsidRPr="001C04A2">
              <w:rPr>
                <w:rFonts w:eastAsia="Calibri"/>
                <w:sz w:val="22"/>
                <w:szCs w:val="22"/>
              </w:rPr>
              <w:t>1</w:t>
            </w:r>
            <w:r>
              <w:rPr>
                <w:rFonts w:eastAsia="Calibri"/>
                <w:sz w:val="22"/>
                <w:szCs w:val="22"/>
              </w:rPr>
              <w:t>98</w:t>
            </w:r>
          </w:p>
        </w:tc>
        <w:tc>
          <w:tcPr>
            <w:tcW w:w="709" w:type="dxa"/>
            <w:shd w:val="clear" w:color="auto" w:fill="auto"/>
          </w:tcPr>
          <w:p w:rsidR="00B65915" w:rsidRPr="001C04A2" w:rsidRDefault="00B65915" w:rsidP="00B65915">
            <w:pPr>
              <w:widowControl w:val="0"/>
              <w:autoSpaceDE w:val="0"/>
              <w:autoSpaceDN w:val="0"/>
              <w:adjustRightInd w:val="0"/>
              <w:jc w:val="center"/>
              <w:rPr>
                <w:rFonts w:eastAsia="Calibri"/>
                <w:sz w:val="22"/>
                <w:szCs w:val="22"/>
              </w:rPr>
            </w:pPr>
            <w:r w:rsidRPr="001C04A2">
              <w:rPr>
                <w:rFonts w:eastAsia="Calibri"/>
                <w:sz w:val="22"/>
                <w:szCs w:val="22"/>
              </w:rPr>
              <w:t>1</w:t>
            </w:r>
            <w:r>
              <w:rPr>
                <w:rFonts w:eastAsia="Calibri"/>
                <w:sz w:val="22"/>
                <w:szCs w:val="22"/>
              </w:rPr>
              <w:t>98</w:t>
            </w:r>
          </w:p>
        </w:tc>
        <w:tc>
          <w:tcPr>
            <w:tcW w:w="709" w:type="dxa"/>
            <w:shd w:val="clear" w:color="auto" w:fill="auto"/>
          </w:tcPr>
          <w:p w:rsidR="00B65915" w:rsidRPr="001C04A2" w:rsidRDefault="00B65915" w:rsidP="00B65915">
            <w:pPr>
              <w:widowControl w:val="0"/>
              <w:autoSpaceDE w:val="0"/>
              <w:autoSpaceDN w:val="0"/>
              <w:adjustRightInd w:val="0"/>
              <w:rPr>
                <w:rFonts w:eastAsia="Calibri"/>
                <w:sz w:val="22"/>
                <w:szCs w:val="22"/>
              </w:rPr>
            </w:pPr>
            <w:r w:rsidRPr="001C04A2">
              <w:rPr>
                <w:rFonts w:eastAsia="Calibri"/>
                <w:sz w:val="22"/>
                <w:szCs w:val="22"/>
              </w:rPr>
              <w:t>1</w:t>
            </w:r>
            <w:r>
              <w:rPr>
                <w:rFonts w:eastAsia="Calibri"/>
                <w:sz w:val="22"/>
                <w:szCs w:val="22"/>
              </w:rPr>
              <w:t>98</w:t>
            </w:r>
          </w:p>
        </w:tc>
        <w:tc>
          <w:tcPr>
            <w:tcW w:w="693" w:type="dxa"/>
            <w:shd w:val="clear" w:color="auto" w:fill="auto"/>
          </w:tcPr>
          <w:p w:rsidR="00B65915" w:rsidRPr="001C04A2" w:rsidRDefault="00B65915" w:rsidP="00B65915">
            <w:pPr>
              <w:widowControl w:val="0"/>
              <w:autoSpaceDE w:val="0"/>
              <w:autoSpaceDN w:val="0"/>
              <w:adjustRightInd w:val="0"/>
              <w:jc w:val="both"/>
              <w:rPr>
                <w:rFonts w:ascii="Calibri" w:eastAsia="Calibri" w:hAnsi="Calibri"/>
                <w:sz w:val="22"/>
                <w:szCs w:val="22"/>
              </w:rPr>
            </w:pPr>
            <w:r w:rsidRPr="001C04A2">
              <w:rPr>
                <w:rFonts w:ascii="Calibri" w:eastAsia="Calibri" w:hAnsi="Calibri"/>
                <w:sz w:val="22"/>
                <w:szCs w:val="22"/>
              </w:rPr>
              <w:t>1</w:t>
            </w:r>
            <w:r>
              <w:rPr>
                <w:rFonts w:ascii="Calibri" w:eastAsia="Calibri" w:hAnsi="Calibri"/>
                <w:sz w:val="22"/>
                <w:szCs w:val="22"/>
              </w:rPr>
              <w:t>98</w:t>
            </w:r>
          </w:p>
        </w:tc>
      </w:tr>
      <w:tr w:rsidR="00B65915" w:rsidRPr="00203850" w:rsidTr="00B65915">
        <w:trPr>
          <w:trHeight w:val="698"/>
        </w:trPr>
        <w:tc>
          <w:tcPr>
            <w:tcW w:w="8188" w:type="dxa"/>
            <w:gridSpan w:val="10"/>
            <w:shd w:val="clear" w:color="auto" w:fill="auto"/>
          </w:tcPr>
          <w:p w:rsidR="00B65915" w:rsidRPr="00203850" w:rsidRDefault="00B65915" w:rsidP="00B65915">
            <w:pPr>
              <w:rPr>
                <w:rFonts w:eastAsia="Calibri"/>
                <w:sz w:val="18"/>
                <w:szCs w:val="18"/>
              </w:rPr>
            </w:pPr>
            <w:r w:rsidRPr="00203850">
              <w:rPr>
                <w:rFonts w:eastAsia="Calibri"/>
                <w:sz w:val="20"/>
              </w:rPr>
              <w:t xml:space="preserve">Задача 1: </w:t>
            </w:r>
            <w:r w:rsidRPr="00203850">
              <w:rPr>
                <w:rFonts w:eastAsia="Calibri"/>
              </w:rPr>
              <w:t>Повышение эффективности деятельности МБУ «Центр социальной поддержки семьи и молодежи»</w:t>
            </w:r>
          </w:p>
        </w:tc>
        <w:tc>
          <w:tcPr>
            <w:tcW w:w="1478" w:type="dxa"/>
            <w:shd w:val="clear" w:color="auto" w:fill="auto"/>
          </w:tcPr>
          <w:p w:rsidR="00B65915" w:rsidRDefault="00B65915" w:rsidP="00B65915">
            <w:pPr>
              <w:widowControl w:val="0"/>
              <w:autoSpaceDE w:val="0"/>
              <w:autoSpaceDN w:val="0"/>
              <w:adjustRightInd w:val="0"/>
              <w:outlineLvl w:val="2"/>
              <w:rPr>
                <w:rFonts w:eastAsia="Calibri"/>
                <w:sz w:val="18"/>
                <w:szCs w:val="18"/>
              </w:rPr>
            </w:pPr>
            <w:r w:rsidRPr="003C19B4">
              <w:rPr>
                <w:rFonts w:eastAsia="Calibri"/>
                <w:sz w:val="18"/>
                <w:szCs w:val="18"/>
              </w:rPr>
              <w:t>Уровень освоения специалистами технологий и программ  в сфере управления молодежной и семейной политики на территории Ахтубинского района (в том числе уровень оснащения  материально-техническими ресурсами)</w:t>
            </w:r>
          </w:p>
          <w:p w:rsidR="00411557" w:rsidRPr="003C19B4" w:rsidRDefault="00411557" w:rsidP="00B65915">
            <w:pPr>
              <w:widowControl w:val="0"/>
              <w:autoSpaceDE w:val="0"/>
              <w:autoSpaceDN w:val="0"/>
              <w:adjustRightInd w:val="0"/>
              <w:outlineLvl w:val="2"/>
              <w:rPr>
                <w:rFonts w:eastAsia="Calibri"/>
                <w:sz w:val="20"/>
                <w:szCs w:val="20"/>
              </w:rPr>
            </w:pPr>
          </w:p>
        </w:tc>
        <w:tc>
          <w:tcPr>
            <w:tcW w:w="790" w:type="dxa"/>
            <w:shd w:val="clear" w:color="auto" w:fill="auto"/>
          </w:tcPr>
          <w:p w:rsidR="00B65915" w:rsidRPr="00203850" w:rsidRDefault="00B65915" w:rsidP="00B65915">
            <w:pPr>
              <w:rPr>
                <w:rFonts w:eastAsia="Calibri"/>
                <w:sz w:val="18"/>
                <w:szCs w:val="18"/>
              </w:rPr>
            </w:pPr>
            <w:r>
              <w:rPr>
                <w:rFonts w:eastAsia="Calibri"/>
                <w:sz w:val="18"/>
                <w:szCs w:val="18"/>
              </w:rPr>
              <w:t>%</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sidRPr="003C19B4">
              <w:rPr>
                <w:rFonts w:eastAsia="Calibri"/>
                <w:sz w:val="20"/>
                <w:szCs w:val="20"/>
              </w:rPr>
              <w:t>100</w:t>
            </w:r>
          </w:p>
        </w:tc>
        <w:tc>
          <w:tcPr>
            <w:tcW w:w="693"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sidRPr="003C19B4">
              <w:rPr>
                <w:rFonts w:eastAsia="Calibri"/>
                <w:sz w:val="20"/>
                <w:szCs w:val="20"/>
              </w:rPr>
              <w:t>100</w:t>
            </w:r>
          </w:p>
        </w:tc>
      </w:tr>
      <w:tr w:rsidR="00B65915" w:rsidRPr="00203850" w:rsidTr="00B65915">
        <w:trPr>
          <w:trHeight w:val="233"/>
        </w:trPr>
        <w:tc>
          <w:tcPr>
            <w:tcW w:w="1479" w:type="dxa"/>
            <w:shd w:val="clear" w:color="auto" w:fill="auto"/>
          </w:tcPr>
          <w:p w:rsidR="00B65915" w:rsidRDefault="00B65915" w:rsidP="00B65915">
            <w:pPr>
              <w:rPr>
                <w:rFonts w:eastAsia="Calibri"/>
                <w:sz w:val="20"/>
                <w:szCs w:val="20"/>
              </w:rPr>
            </w:pPr>
            <w:r w:rsidRPr="00203850">
              <w:rPr>
                <w:rFonts w:eastAsia="Calibri"/>
                <w:sz w:val="20"/>
                <w:szCs w:val="20"/>
              </w:rPr>
              <w:lastRenderedPageBreak/>
              <w:t xml:space="preserve">Мероприятие 1. </w:t>
            </w:r>
          </w:p>
          <w:p w:rsidR="00B65915" w:rsidRPr="00203850" w:rsidRDefault="00B65915" w:rsidP="00B65915">
            <w:pPr>
              <w:rPr>
                <w:rFonts w:eastAsia="Calibri"/>
                <w:sz w:val="20"/>
                <w:szCs w:val="20"/>
              </w:rPr>
            </w:pPr>
            <w:r w:rsidRPr="00203850">
              <w:rPr>
                <w:rFonts w:eastAsia="Calibri"/>
                <w:sz w:val="18"/>
                <w:szCs w:val="18"/>
              </w:rPr>
              <w:t xml:space="preserve">Создание необходимых условий для качественного исполнения функций в сфере молодежной и семейной политики    </w:t>
            </w:r>
          </w:p>
        </w:tc>
        <w:tc>
          <w:tcPr>
            <w:tcW w:w="756"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39898,4</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8470,2</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8184,1</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8184,1</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7530,0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7530,0</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pStyle w:val="ConsPlusCell"/>
              <w:rPr>
                <w:rFonts w:ascii="Times New Roman" w:eastAsia="Calibri" w:hAnsi="Times New Roman" w:cs="Times New Roman"/>
                <w:sz w:val="18"/>
                <w:szCs w:val="18"/>
              </w:rPr>
            </w:pPr>
            <w:r>
              <w:rPr>
                <w:rFonts w:ascii="Times New Roman" w:eastAsia="Calibri" w:hAnsi="Times New Roman" w:cs="Times New Roman"/>
                <w:sz w:val="18"/>
                <w:szCs w:val="18"/>
              </w:rPr>
              <w:t>Количество проведенных мероприя</w:t>
            </w:r>
            <w:r w:rsidRPr="002246AE">
              <w:rPr>
                <w:rFonts w:ascii="Times New Roman" w:eastAsia="Calibri" w:hAnsi="Times New Roman" w:cs="Times New Roman"/>
                <w:sz w:val="18"/>
                <w:szCs w:val="18"/>
              </w:rPr>
              <w:t>тий</w:t>
            </w:r>
          </w:p>
        </w:tc>
        <w:tc>
          <w:tcPr>
            <w:tcW w:w="790" w:type="dxa"/>
            <w:shd w:val="clear" w:color="auto" w:fill="auto"/>
          </w:tcPr>
          <w:p w:rsidR="00B65915" w:rsidRPr="00203850" w:rsidRDefault="00B65915" w:rsidP="00B65915">
            <w:pPr>
              <w:pStyle w:val="ConsPlusCell"/>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Шт. </w:t>
            </w:r>
          </w:p>
        </w:tc>
        <w:tc>
          <w:tcPr>
            <w:tcW w:w="141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Pr>
                <w:rFonts w:ascii="Times New Roman" w:eastAsia="Calibri" w:hAnsi="Times New Roman" w:cs="Times New Roman"/>
                <w:sz w:val="18"/>
                <w:szCs w:val="18"/>
              </w:rPr>
              <w:t>308</w:t>
            </w:r>
          </w:p>
        </w:tc>
        <w:tc>
          <w:tcPr>
            <w:tcW w:w="70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Pr>
                <w:rFonts w:ascii="Times New Roman" w:eastAsia="Calibri" w:hAnsi="Times New Roman" w:cs="Times New Roman"/>
                <w:sz w:val="18"/>
                <w:szCs w:val="18"/>
              </w:rPr>
              <w:t>275</w:t>
            </w:r>
          </w:p>
        </w:tc>
        <w:tc>
          <w:tcPr>
            <w:tcW w:w="709"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Pr>
                <w:rFonts w:ascii="Times New Roman" w:eastAsia="Calibri" w:hAnsi="Times New Roman" w:cs="Times New Roman"/>
                <w:sz w:val="18"/>
                <w:szCs w:val="18"/>
              </w:rPr>
              <w:t>275</w:t>
            </w:r>
          </w:p>
        </w:tc>
        <w:tc>
          <w:tcPr>
            <w:tcW w:w="709"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Pr>
                <w:rFonts w:ascii="Times New Roman" w:eastAsia="Calibri" w:hAnsi="Times New Roman" w:cs="Times New Roman"/>
                <w:sz w:val="18"/>
                <w:szCs w:val="18"/>
              </w:rPr>
              <w:t>275</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275</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275</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Мероприятие 2.    </w:t>
            </w:r>
            <w:r w:rsidRPr="00203850">
              <w:rPr>
                <w:rFonts w:eastAsia="Calibri"/>
                <w:sz w:val="18"/>
                <w:szCs w:val="18"/>
              </w:rPr>
              <w:t xml:space="preserve">Хозяйственное обеспечение деятельности </w:t>
            </w:r>
            <w:r w:rsidRPr="00203850">
              <w:rPr>
                <w:rFonts w:eastAsia="Calibri"/>
                <w:sz w:val="20"/>
                <w:szCs w:val="20"/>
              </w:rPr>
              <w:t>МБУ «</w:t>
            </w:r>
            <w:r w:rsidRPr="00203850">
              <w:rPr>
                <w:rFonts w:eastAsia="Calibri"/>
                <w:sz w:val="18"/>
                <w:szCs w:val="18"/>
              </w:rPr>
              <w:t>Центр социальной поддержки семьи и молодежи»</w:t>
            </w:r>
          </w:p>
        </w:tc>
        <w:tc>
          <w:tcPr>
            <w:tcW w:w="756"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225015">
            <w:pPr>
              <w:suppressAutoHyphens w:val="0"/>
              <w:jc w:val="center"/>
              <w:rPr>
                <w:color w:val="000000"/>
                <w:sz w:val="20"/>
                <w:szCs w:val="20"/>
                <w:lang w:eastAsia="ru-RU"/>
              </w:rPr>
            </w:pPr>
            <w:r>
              <w:rPr>
                <w:color w:val="000000"/>
                <w:sz w:val="20"/>
                <w:szCs w:val="20"/>
              </w:rPr>
              <w:t>5</w:t>
            </w:r>
            <w:r w:rsidR="00225015">
              <w:rPr>
                <w:color w:val="000000"/>
                <w:sz w:val="20"/>
                <w:szCs w:val="20"/>
              </w:rPr>
              <w:t>128,4</w:t>
            </w:r>
          </w:p>
        </w:tc>
        <w:tc>
          <w:tcPr>
            <w:tcW w:w="851" w:type="dxa"/>
            <w:shd w:val="clear" w:color="auto" w:fill="auto"/>
            <w:vAlign w:val="center"/>
          </w:tcPr>
          <w:p w:rsidR="00B65915" w:rsidRDefault="00B65915" w:rsidP="00225015">
            <w:pPr>
              <w:jc w:val="center"/>
              <w:rPr>
                <w:color w:val="000000"/>
                <w:sz w:val="20"/>
                <w:szCs w:val="20"/>
              </w:rPr>
            </w:pPr>
            <w:r>
              <w:rPr>
                <w:color w:val="000000"/>
                <w:sz w:val="20"/>
                <w:szCs w:val="20"/>
              </w:rPr>
              <w:t>1</w:t>
            </w:r>
            <w:r w:rsidR="00225015">
              <w:rPr>
                <w:color w:val="000000"/>
                <w:sz w:val="20"/>
                <w:szCs w:val="20"/>
              </w:rPr>
              <w:t>098</w:t>
            </w:r>
            <w:r>
              <w:rPr>
                <w:color w:val="000000"/>
                <w:sz w:val="20"/>
                <w:szCs w:val="20"/>
              </w:rPr>
              <w:t>,</w:t>
            </w:r>
            <w:r w:rsidR="00225015">
              <w:rPr>
                <w:color w:val="000000"/>
                <w:sz w:val="20"/>
                <w:szCs w:val="20"/>
              </w:rPr>
              <w:t>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1049,8</w:t>
            </w:r>
          </w:p>
        </w:tc>
        <w:tc>
          <w:tcPr>
            <w:tcW w:w="817" w:type="dxa"/>
            <w:shd w:val="clear" w:color="auto" w:fill="auto"/>
            <w:vAlign w:val="center"/>
          </w:tcPr>
          <w:p w:rsidR="00B65915" w:rsidRDefault="00B65915" w:rsidP="00B65915">
            <w:pPr>
              <w:jc w:val="center"/>
              <w:rPr>
                <w:color w:val="000000"/>
                <w:sz w:val="20"/>
                <w:szCs w:val="20"/>
              </w:rPr>
            </w:pPr>
          </w:p>
          <w:p w:rsidR="00B65915" w:rsidRDefault="00B65915" w:rsidP="00B65915">
            <w:pPr>
              <w:jc w:val="center"/>
              <w:rPr>
                <w:color w:val="000000"/>
                <w:sz w:val="20"/>
                <w:szCs w:val="20"/>
              </w:rPr>
            </w:pPr>
            <w:r>
              <w:rPr>
                <w:color w:val="000000"/>
                <w:sz w:val="20"/>
                <w:szCs w:val="20"/>
              </w:rPr>
              <w:t>1049,8</w:t>
            </w:r>
          </w:p>
        </w:tc>
        <w:tc>
          <w:tcPr>
            <w:tcW w:w="850" w:type="dxa"/>
            <w:gridSpan w:val="2"/>
            <w:shd w:val="clear" w:color="auto" w:fill="auto"/>
            <w:vAlign w:val="center"/>
          </w:tcPr>
          <w:p w:rsidR="00B65915" w:rsidRDefault="00B65915" w:rsidP="00B65915">
            <w:pPr>
              <w:rPr>
                <w:color w:val="000000"/>
                <w:sz w:val="18"/>
                <w:szCs w:val="18"/>
              </w:rPr>
            </w:pPr>
            <w:r>
              <w:rPr>
                <w:color w:val="000000"/>
                <w:sz w:val="18"/>
                <w:szCs w:val="18"/>
              </w:rPr>
              <w:t>965,2</w:t>
            </w:r>
          </w:p>
        </w:tc>
        <w:tc>
          <w:tcPr>
            <w:tcW w:w="709" w:type="dxa"/>
            <w:shd w:val="clear" w:color="auto" w:fill="auto"/>
            <w:vAlign w:val="center"/>
          </w:tcPr>
          <w:p w:rsidR="00B65915" w:rsidRDefault="00B65915" w:rsidP="00B65915">
            <w:pPr>
              <w:jc w:val="center"/>
              <w:rPr>
                <w:color w:val="000000"/>
                <w:sz w:val="18"/>
                <w:szCs w:val="18"/>
              </w:rPr>
            </w:pPr>
          </w:p>
          <w:p w:rsidR="00B65915" w:rsidRDefault="00B65915" w:rsidP="00B65915">
            <w:pPr>
              <w:jc w:val="center"/>
              <w:rPr>
                <w:color w:val="000000"/>
                <w:sz w:val="18"/>
                <w:szCs w:val="18"/>
              </w:rPr>
            </w:pPr>
            <w:r>
              <w:rPr>
                <w:color w:val="000000"/>
                <w:sz w:val="18"/>
                <w:szCs w:val="18"/>
              </w:rPr>
              <w:t>965,2</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pStyle w:val="ConsPlusCell"/>
              <w:rPr>
                <w:rFonts w:ascii="Times New Roman" w:eastAsia="Calibri" w:hAnsi="Times New Roman" w:cs="Times New Roman"/>
                <w:sz w:val="18"/>
                <w:szCs w:val="18"/>
              </w:rPr>
            </w:pPr>
            <w:r>
              <w:rPr>
                <w:rFonts w:ascii="Times New Roman" w:eastAsia="Calibri" w:hAnsi="Times New Roman" w:cs="Times New Roman"/>
                <w:sz w:val="18"/>
                <w:szCs w:val="18"/>
              </w:rPr>
              <w:t>Количество обслуживаемых объектов</w:t>
            </w:r>
            <w:r w:rsidRPr="00203850">
              <w:rPr>
                <w:rFonts w:ascii="Times New Roman" w:eastAsia="Calibri" w:hAnsi="Times New Roman" w:cs="Times New Roman"/>
                <w:sz w:val="18"/>
                <w:szCs w:val="18"/>
              </w:rPr>
              <w:t xml:space="preserve"> </w:t>
            </w:r>
            <w:r>
              <w:rPr>
                <w:rFonts w:ascii="Times New Roman" w:eastAsia="Calibri" w:hAnsi="Times New Roman" w:cs="Times New Roman"/>
                <w:sz w:val="18"/>
                <w:szCs w:val="18"/>
              </w:rPr>
              <w:t>учреждения</w:t>
            </w:r>
          </w:p>
        </w:tc>
        <w:tc>
          <w:tcPr>
            <w:tcW w:w="790" w:type="dxa"/>
            <w:shd w:val="clear" w:color="auto" w:fill="auto"/>
          </w:tcPr>
          <w:p w:rsidR="00B65915" w:rsidRPr="00203850" w:rsidRDefault="00B65915" w:rsidP="00B65915">
            <w:pPr>
              <w:pStyle w:val="ConsPlusCell"/>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Шт. </w:t>
            </w:r>
          </w:p>
        </w:tc>
        <w:tc>
          <w:tcPr>
            <w:tcW w:w="1418" w:type="dxa"/>
            <w:shd w:val="clear" w:color="auto" w:fill="auto"/>
          </w:tcPr>
          <w:p w:rsidR="00B65915" w:rsidRPr="00203850" w:rsidRDefault="00B65915" w:rsidP="00B65915">
            <w:pPr>
              <w:pStyle w:val="ConsPlusCell"/>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708" w:type="dxa"/>
            <w:shd w:val="clear" w:color="auto" w:fill="auto"/>
          </w:tcPr>
          <w:p w:rsidR="00B65915" w:rsidRPr="00203850" w:rsidRDefault="00B65915" w:rsidP="00B65915">
            <w:pPr>
              <w:pStyle w:val="ConsPlusCell"/>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709" w:type="dxa"/>
            <w:shd w:val="clear" w:color="auto" w:fill="auto"/>
          </w:tcPr>
          <w:p w:rsidR="00B65915" w:rsidRPr="00203850" w:rsidRDefault="00B65915" w:rsidP="00B65915">
            <w:pPr>
              <w:pStyle w:val="ConsPlusCell"/>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709" w:type="dxa"/>
            <w:shd w:val="clear" w:color="auto" w:fill="auto"/>
          </w:tcPr>
          <w:p w:rsidR="00B65915" w:rsidRPr="00203850" w:rsidRDefault="00B65915" w:rsidP="00B65915">
            <w:pPr>
              <w:pStyle w:val="ConsPlusCell"/>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9</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9</w:t>
            </w:r>
          </w:p>
        </w:tc>
      </w:tr>
      <w:tr w:rsidR="00B65915" w:rsidRPr="00203850" w:rsidTr="00B65915">
        <w:trPr>
          <w:trHeight w:val="233"/>
        </w:trPr>
        <w:tc>
          <w:tcPr>
            <w:tcW w:w="8188" w:type="dxa"/>
            <w:gridSpan w:val="10"/>
            <w:shd w:val="clear" w:color="auto" w:fill="auto"/>
          </w:tcPr>
          <w:p w:rsidR="00B65915" w:rsidRDefault="00B65915" w:rsidP="00B65915">
            <w:pPr>
              <w:jc w:val="center"/>
              <w:rPr>
                <w:color w:val="000000"/>
                <w:sz w:val="18"/>
                <w:szCs w:val="18"/>
              </w:rPr>
            </w:pPr>
            <w:r w:rsidRPr="00203850">
              <w:rPr>
                <w:rFonts w:eastAsia="Calibri"/>
                <w:sz w:val="18"/>
                <w:szCs w:val="18"/>
              </w:rPr>
              <w:t>Задача 2. Совершенствование нормативно – правового обеспечения в сфере молодёжной политики</w:t>
            </w:r>
            <w:r>
              <w:rPr>
                <w:rFonts w:eastAsia="Calibri"/>
                <w:sz w:val="18"/>
                <w:szCs w:val="18"/>
              </w:rPr>
              <w:t xml:space="preserve"> на территории Ахтубинского района</w:t>
            </w:r>
            <w:r w:rsidRPr="00203850">
              <w:rPr>
                <w:rFonts w:eastAsia="Calibri"/>
                <w:sz w:val="18"/>
                <w:szCs w:val="18"/>
              </w:rPr>
              <w:t>.</w:t>
            </w: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Pr>
                <w:rFonts w:eastAsia="Calibri"/>
                <w:sz w:val="20"/>
                <w:szCs w:val="20"/>
              </w:rPr>
              <w:t xml:space="preserve">Процент разработанности и введенных в действие </w:t>
            </w:r>
            <w:r w:rsidRPr="003C19B4">
              <w:rPr>
                <w:rFonts w:eastAsia="Calibri"/>
                <w:sz w:val="20"/>
                <w:szCs w:val="20"/>
              </w:rPr>
              <w:t>нормативно – правовых актов.</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70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Pr>
                <w:rFonts w:eastAsia="Calibri"/>
                <w:sz w:val="20"/>
                <w:szCs w:val="20"/>
              </w:rPr>
              <w:t>100</w:t>
            </w:r>
          </w:p>
        </w:tc>
        <w:tc>
          <w:tcPr>
            <w:tcW w:w="693"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Pr>
                <w:rFonts w:eastAsia="Calibri"/>
                <w:sz w:val="20"/>
                <w:szCs w:val="20"/>
              </w:rPr>
              <w:t>100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w:t>
            </w:r>
            <w:r>
              <w:rPr>
                <w:rFonts w:eastAsia="Calibri"/>
                <w:sz w:val="20"/>
                <w:szCs w:val="20"/>
              </w:rPr>
              <w:t xml:space="preserve"> 1</w:t>
            </w:r>
            <w:r w:rsidRPr="00203850">
              <w:rPr>
                <w:rFonts w:eastAsia="Calibri"/>
                <w:sz w:val="20"/>
                <w:szCs w:val="20"/>
              </w:rPr>
              <w:t>.</w:t>
            </w:r>
          </w:p>
          <w:p w:rsidR="00B65915" w:rsidRPr="00203850" w:rsidRDefault="00B65915" w:rsidP="00B65915">
            <w:pPr>
              <w:rPr>
                <w:rFonts w:eastAsia="Calibri"/>
                <w:sz w:val="20"/>
                <w:szCs w:val="20"/>
              </w:rPr>
            </w:pPr>
            <w:r w:rsidRPr="00203850">
              <w:rPr>
                <w:rFonts w:eastAsia="Calibri"/>
                <w:sz w:val="20"/>
                <w:szCs w:val="20"/>
              </w:rPr>
              <w:t>Подготовка нормативных правовых и правовых актов нормативного характера в сфере молодёжной политики.</w:t>
            </w:r>
          </w:p>
        </w:tc>
        <w:tc>
          <w:tcPr>
            <w:tcW w:w="756" w:type="dxa"/>
            <w:shd w:val="clear" w:color="auto" w:fill="auto"/>
          </w:tcPr>
          <w:p w:rsidR="00B65915" w:rsidRPr="00203850" w:rsidRDefault="00B65915" w:rsidP="00B65915">
            <w:pPr>
              <w:rPr>
                <w:rFonts w:eastAsia="Calibri"/>
                <w:sz w:val="20"/>
                <w:szCs w:val="20"/>
              </w:rPr>
            </w:pPr>
            <w:proofErr w:type="gramStart"/>
            <w:r w:rsidRPr="00203850">
              <w:rPr>
                <w:rFonts w:eastAsia="Calibri"/>
                <w:sz w:val="20"/>
                <w:szCs w:val="20"/>
              </w:rPr>
              <w:t>Коми-</w:t>
            </w:r>
            <w:proofErr w:type="spellStart"/>
            <w:r w:rsidRPr="00203850">
              <w:rPr>
                <w:rFonts w:eastAsia="Calibri"/>
                <w:sz w:val="20"/>
                <w:szCs w:val="20"/>
              </w:rPr>
              <w:t>тет</w:t>
            </w:r>
            <w:proofErr w:type="spellEnd"/>
            <w:proofErr w:type="gramEnd"/>
            <w:r w:rsidRPr="00203850">
              <w:rPr>
                <w:rFonts w:eastAsia="Calibri"/>
                <w:sz w:val="20"/>
                <w:szCs w:val="20"/>
              </w:rPr>
              <w:t>,</w:t>
            </w:r>
          </w:p>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w:t>
            </w:r>
          </w:p>
        </w:tc>
        <w:tc>
          <w:tcPr>
            <w:tcW w:w="884"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w:t>
            </w:r>
          </w:p>
        </w:tc>
        <w:tc>
          <w:tcPr>
            <w:tcW w:w="851"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 xml:space="preserve"> -</w:t>
            </w:r>
          </w:p>
        </w:tc>
        <w:tc>
          <w:tcPr>
            <w:tcW w:w="85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w:t>
            </w:r>
          </w:p>
        </w:tc>
        <w:tc>
          <w:tcPr>
            <w:tcW w:w="817"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w:t>
            </w:r>
          </w:p>
        </w:tc>
        <w:tc>
          <w:tcPr>
            <w:tcW w:w="850" w:type="dxa"/>
            <w:gridSpan w:val="2"/>
            <w:shd w:val="clear" w:color="auto" w:fill="auto"/>
          </w:tcPr>
          <w:p w:rsidR="00B65915" w:rsidRPr="00203850" w:rsidRDefault="00B65915" w:rsidP="00B65915">
            <w:pPr>
              <w:rPr>
                <w:rFonts w:eastAsia="Calibri"/>
                <w:sz w:val="18"/>
                <w:szCs w:val="18"/>
              </w:rPr>
            </w:pPr>
            <w:r w:rsidRPr="00203850">
              <w:rPr>
                <w:rFonts w:eastAsia="Calibri"/>
                <w:sz w:val="18"/>
                <w:szCs w:val="18"/>
              </w:rPr>
              <w:t>-</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разработанных и действующих нормативно – правовых актов.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5</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5</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5</w:t>
            </w:r>
          </w:p>
        </w:tc>
        <w:tc>
          <w:tcPr>
            <w:tcW w:w="709" w:type="dxa"/>
            <w:shd w:val="clear" w:color="auto" w:fill="auto"/>
          </w:tcPr>
          <w:p w:rsidR="00B65915" w:rsidRPr="00203850" w:rsidRDefault="00B65915" w:rsidP="00B65915">
            <w:pPr>
              <w:jc w:val="center"/>
              <w:rPr>
                <w:rFonts w:eastAsia="Calibri"/>
                <w:b/>
                <w:sz w:val="20"/>
                <w:szCs w:val="20"/>
              </w:rPr>
            </w:pPr>
            <w:r w:rsidRPr="00203850">
              <w:rPr>
                <w:rFonts w:eastAsia="Calibri"/>
                <w:b/>
                <w:sz w:val="20"/>
                <w:szCs w:val="20"/>
              </w:rPr>
              <w:t>5</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5</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5</w:t>
            </w:r>
          </w:p>
        </w:tc>
      </w:tr>
      <w:tr w:rsidR="00B65915" w:rsidRPr="00203850" w:rsidTr="00B65915">
        <w:trPr>
          <w:trHeight w:val="233"/>
        </w:trPr>
        <w:tc>
          <w:tcPr>
            <w:tcW w:w="8188" w:type="dxa"/>
            <w:gridSpan w:val="10"/>
            <w:shd w:val="clear" w:color="auto" w:fill="auto"/>
          </w:tcPr>
          <w:p w:rsidR="00B65915" w:rsidRPr="00203850" w:rsidRDefault="00B65915" w:rsidP="00B65915">
            <w:pPr>
              <w:jc w:val="center"/>
              <w:rPr>
                <w:rFonts w:eastAsia="Calibri"/>
                <w:sz w:val="18"/>
                <w:szCs w:val="18"/>
              </w:rPr>
            </w:pPr>
            <w:r>
              <w:rPr>
                <w:rFonts w:eastAsia="Calibri"/>
                <w:sz w:val="18"/>
                <w:szCs w:val="18"/>
              </w:rPr>
              <w:t>Задача 3</w:t>
            </w:r>
            <w:r w:rsidRPr="00203850">
              <w:rPr>
                <w:rFonts w:eastAsia="Calibri"/>
                <w:sz w:val="18"/>
                <w:szCs w:val="18"/>
              </w:rPr>
              <w:t>. Гражданско-патриотическое воспитание и физическое развитие молодёжи.</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D4521C">
              <w:rPr>
                <w:rFonts w:ascii="Times New Roman" w:eastAsia="Calibri" w:hAnsi="Times New Roman" w:cs="Times New Roman"/>
                <w:sz w:val="18"/>
                <w:szCs w:val="18"/>
              </w:rPr>
              <w:t xml:space="preserve">Количество мероприятий по </w:t>
            </w:r>
            <w:r w:rsidRPr="00D4521C">
              <w:rPr>
                <w:rFonts w:ascii="Times New Roman" w:eastAsia="Calibri" w:hAnsi="Times New Roman" w:cs="Times New Roman"/>
                <w:sz w:val="18"/>
                <w:szCs w:val="18"/>
              </w:rPr>
              <w:lastRenderedPageBreak/>
              <w:t>гражданско-патриотическому воспитанию.</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lastRenderedPageBreak/>
              <w:t>Шт.</w:t>
            </w:r>
          </w:p>
        </w:tc>
        <w:tc>
          <w:tcPr>
            <w:tcW w:w="1418"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13</w:t>
            </w:r>
          </w:p>
        </w:tc>
        <w:tc>
          <w:tcPr>
            <w:tcW w:w="708"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14</w:t>
            </w:r>
          </w:p>
        </w:tc>
        <w:tc>
          <w:tcPr>
            <w:tcW w:w="709"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18</w:t>
            </w:r>
          </w:p>
        </w:tc>
        <w:tc>
          <w:tcPr>
            <w:tcW w:w="709"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18</w:t>
            </w:r>
          </w:p>
        </w:tc>
        <w:tc>
          <w:tcPr>
            <w:tcW w:w="709" w:type="dxa"/>
            <w:shd w:val="clear" w:color="auto" w:fill="auto"/>
          </w:tcPr>
          <w:p w:rsidR="00B65915" w:rsidRPr="00873765" w:rsidRDefault="00B65915" w:rsidP="00B65915">
            <w:pPr>
              <w:widowControl w:val="0"/>
              <w:autoSpaceDE w:val="0"/>
              <w:autoSpaceDN w:val="0"/>
              <w:adjustRightInd w:val="0"/>
              <w:jc w:val="both"/>
              <w:rPr>
                <w:rFonts w:eastAsia="Calibri"/>
                <w:sz w:val="20"/>
                <w:szCs w:val="20"/>
              </w:rPr>
            </w:pPr>
            <w:r w:rsidRPr="00873765">
              <w:rPr>
                <w:rFonts w:eastAsia="Calibri"/>
                <w:sz w:val="20"/>
                <w:szCs w:val="20"/>
              </w:rPr>
              <w:t>18</w:t>
            </w:r>
          </w:p>
        </w:tc>
        <w:tc>
          <w:tcPr>
            <w:tcW w:w="693" w:type="dxa"/>
            <w:shd w:val="clear" w:color="auto" w:fill="auto"/>
          </w:tcPr>
          <w:p w:rsidR="00B65915" w:rsidRPr="00873765" w:rsidRDefault="00B65915" w:rsidP="00B65915">
            <w:pPr>
              <w:widowControl w:val="0"/>
              <w:autoSpaceDE w:val="0"/>
              <w:autoSpaceDN w:val="0"/>
              <w:adjustRightInd w:val="0"/>
              <w:jc w:val="both"/>
              <w:rPr>
                <w:rFonts w:eastAsia="Calibri"/>
                <w:sz w:val="20"/>
                <w:szCs w:val="20"/>
              </w:rPr>
            </w:pPr>
            <w:r w:rsidRPr="00873765">
              <w:rPr>
                <w:rFonts w:eastAsia="Calibri"/>
                <w:sz w:val="20"/>
                <w:szCs w:val="20"/>
              </w:rPr>
              <w:t>18</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 1. Проведение мероприятий, посвящённых Дню призывника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27,4</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4,4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6,0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6,0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5,5</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5,5</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проведённых мероприятий</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2</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2</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Мероприятие 2. Проведение митингов, посвященных памятным датам  </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9,0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1,4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2</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2</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1,8</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1,8</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проведённых митингов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2</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2</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3.</w:t>
            </w:r>
          </w:p>
          <w:p w:rsidR="00B65915" w:rsidRPr="00203850" w:rsidRDefault="00B65915" w:rsidP="00B65915">
            <w:pPr>
              <w:rPr>
                <w:rFonts w:eastAsia="Calibri"/>
                <w:sz w:val="20"/>
                <w:szCs w:val="20"/>
              </w:rPr>
            </w:pPr>
            <w:r w:rsidRPr="00203850">
              <w:rPr>
                <w:rFonts w:eastAsia="Calibri"/>
                <w:sz w:val="20"/>
                <w:szCs w:val="20"/>
              </w:rPr>
              <w:t xml:space="preserve">Проведение соревнований по техническим и </w:t>
            </w:r>
            <w:proofErr w:type="spellStart"/>
            <w:r w:rsidRPr="00203850">
              <w:rPr>
                <w:rFonts w:eastAsia="Calibri"/>
                <w:sz w:val="20"/>
                <w:szCs w:val="20"/>
              </w:rPr>
              <w:t>военно</w:t>
            </w:r>
            <w:proofErr w:type="spellEnd"/>
            <w:r w:rsidRPr="00203850">
              <w:rPr>
                <w:rFonts w:eastAsia="Calibri"/>
                <w:sz w:val="20"/>
                <w:szCs w:val="20"/>
              </w:rPr>
              <w:t xml:space="preserve"> – прикладным видам спорта.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15,3</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1,9</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3,5</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3,5</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3,2</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3,2</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 xml:space="preserve">Количество соревнований по техническим и </w:t>
            </w:r>
            <w:proofErr w:type="spellStart"/>
            <w:r w:rsidRPr="00203850">
              <w:rPr>
                <w:rFonts w:eastAsia="Calibri"/>
                <w:sz w:val="20"/>
                <w:szCs w:val="20"/>
              </w:rPr>
              <w:t>военно</w:t>
            </w:r>
            <w:proofErr w:type="spellEnd"/>
            <w:r w:rsidRPr="00203850">
              <w:rPr>
                <w:rFonts w:eastAsia="Calibri"/>
                <w:sz w:val="20"/>
                <w:szCs w:val="20"/>
              </w:rPr>
              <w:t xml:space="preserve"> – прикладным видам спорта.</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6</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3</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4</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4</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4</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4</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4.</w:t>
            </w:r>
          </w:p>
          <w:p w:rsidR="00B65915" w:rsidRPr="00203850" w:rsidRDefault="00B65915" w:rsidP="00B65915">
            <w:pPr>
              <w:rPr>
                <w:rFonts w:eastAsia="Calibri"/>
                <w:sz w:val="20"/>
                <w:szCs w:val="20"/>
              </w:rPr>
            </w:pPr>
            <w:r w:rsidRPr="00203850">
              <w:rPr>
                <w:rFonts w:eastAsia="Calibri"/>
                <w:sz w:val="20"/>
                <w:szCs w:val="20"/>
              </w:rPr>
              <w:t>Организация тематических и спортивных мероприятий в целях развития казачества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17,2</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2,0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4,0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4,0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3,6</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3,6</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мероприятий в целях развития казачества</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3</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2</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3</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3</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3</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3</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5. Цикл мероприятий, посвященных  празднованию Дня Победы</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35,7</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5,1</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8</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8</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7,3</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7,3</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проведённых мероприятий</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5</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7</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7</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7</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7</w:t>
            </w:r>
          </w:p>
        </w:tc>
      </w:tr>
      <w:tr w:rsidR="00B65915" w:rsidRPr="00203850" w:rsidTr="00B65915">
        <w:trPr>
          <w:trHeight w:val="233"/>
        </w:trPr>
        <w:tc>
          <w:tcPr>
            <w:tcW w:w="8188" w:type="dxa"/>
            <w:gridSpan w:val="10"/>
            <w:shd w:val="clear" w:color="auto" w:fill="auto"/>
          </w:tcPr>
          <w:p w:rsidR="00B65915" w:rsidRPr="00203850" w:rsidRDefault="00B65915" w:rsidP="00B65915">
            <w:pPr>
              <w:jc w:val="center"/>
              <w:rPr>
                <w:rFonts w:eastAsia="Calibri"/>
                <w:sz w:val="18"/>
                <w:szCs w:val="18"/>
              </w:rPr>
            </w:pPr>
            <w:r>
              <w:rPr>
                <w:rFonts w:eastAsia="Calibri"/>
                <w:sz w:val="18"/>
                <w:szCs w:val="18"/>
              </w:rPr>
              <w:t>Задача 4</w:t>
            </w:r>
            <w:r w:rsidRPr="00203850">
              <w:rPr>
                <w:rFonts w:eastAsia="Calibri"/>
                <w:sz w:val="18"/>
                <w:szCs w:val="18"/>
              </w:rPr>
              <w:t>. Выявление и поддержка активной молодежи и ее достижений в социально- экономической, общественно- политической, творческой и спортивной сферах.</w:t>
            </w: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sidRPr="003C19B4">
              <w:rPr>
                <w:rFonts w:eastAsia="Calibri"/>
                <w:sz w:val="20"/>
                <w:szCs w:val="20"/>
              </w:rPr>
              <w:t xml:space="preserve">Количество мероприятий, направленных </w:t>
            </w:r>
            <w:r w:rsidRPr="003C19B4">
              <w:rPr>
                <w:rFonts w:eastAsia="Calibri"/>
                <w:sz w:val="20"/>
                <w:szCs w:val="20"/>
              </w:rPr>
              <w:lastRenderedPageBreak/>
              <w:t>на поддержку активной молодежи и ее достижений в социально-экономической, общественно-политической, творческой и спортивной сферах.</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lastRenderedPageBreak/>
              <w:t>Шт.</w:t>
            </w:r>
          </w:p>
        </w:tc>
        <w:tc>
          <w:tcPr>
            <w:tcW w:w="1418"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10</w:t>
            </w:r>
          </w:p>
        </w:tc>
        <w:tc>
          <w:tcPr>
            <w:tcW w:w="708"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10</w:t>
            </w:r>
          </w:p>
        </w:tc>
        <w:tc>
          <w:tcPr>
            <w:tcW w:w="709"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12</w:t>
            </w:r>
          </w:p>
        </w:tc>
        <w:tc>
          <w:tcPr>
            <w:tcW w:w="709" w:type="dxa"/>
            <w:shd w:val="clear" w:color="auto" w:fill="auto"/>
          </w:tcPr>
          <w:p w:rsidR="00B65915" w:rsidRPr="00873765" w:rsidRDefault="00B65915" w:rsidP="00B65915">
            <w:pPr>
              <w:widowControl w:val="0"/>
              <w:autoSpaceDE w:val="0"/>
              <w:autoSpaceDN w:val="0"/>
              <w:adjustRightInd w:val="0"/>
              <w:jc w:val="center"/>
              <w:outlineLvl w:val="2"/>
              <w:rPr>
                <w:rFonts w:eastAsia="Calibri"/>
                <w:sz w:val="20"/>
                <w:szCs w:val="20"/>
              </w:rPr>
            </w:pPr>
            <w:r w:rsidRPr="00873765">
              <w:rPr>
                <w:rFonts w:eastAsia="Calibri"/>
                <w:sz w:val="20"/>
                <w:szCs w:val="20"/>
              </w:rPr>
              <w:t>12</w:t>
            </w:r>
          </w:p>
        </w:tc>
        <w:tc>
          <w:tcPr>
            <w:tcW w:w="709" w:type="dxa"/>
            <w:shd w:val="clear" w:color="auto" w:fill="auto"/>
          </w:tcPr>
          <w:p w:rsidR="00B65915" w:rsidRPr="00873765" w:rsidRDefault="00B65915" w:rsidP="00B65915">
            <w:pPr>
              <w:widowControl w:val="0"/>
              <w:autoSpaceDE w:val="0"/>
              <w:autoSpaceDN w:val="0"/>
              <w:adjustRightInd w:val="0"/>
              <w:jc w:val="both"/>
              <w:rPr>
                <w:rFonts w:eastAsia="Calibri"/>
                <w:sz w:val="20"/>
                <w:szCs w:val="20"/>
              </w:rPr>
            </w:pPr>
            <w:r w:rsidRPr="00873765">
              <w:rPr>
                <w:rFonts w:eastAsia="Calibri"/>
                <w:sz w:val="20"/>
                <w:szCs w:val="20"/>
              </w:rPr>
              <w:t>12</w:t>
            </w:r>
          </w:p>
        </w:tc>
        <w:tc>
          <w:tcPr>
            <w:tcW w:w="693" w:type="dxa"/>
            <w:shd w:val="clear" w:color="auto" w:fill="auto"/>
          </w:tcPr>
          <w:p w:rsidR="00B65915" w:rsidRPr="00873765" w:rsidRDefault="00B65915" w:rsidP="00B65915">
            <w:pPr>
              <w:widowControl w:val="0"/>
              <w:autoSpaceDE w:val="0"/>
              <w:autoSpaceDN w:val="0"/>
              <w:adjustRightInd w:val="0"/>
              <w:jc w:val="both"/>
              <w:rPr>
                <w:rFonts w:eastAsia="Calibri"/>
                <w:sz w:val="20"/>
                <w:szCs w:val="20"/>
              </w:rPr>
            </w:pPr>
            <w:r w:rsidRPr="00873765">
              <w:rPr>
                <w:rFonts w:eastAsia="Calibri"/>
                <w:sz w:val="20"/>
                <w:szCs w:val="20"/>
              </w:rPr>
              <w:t>12</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w:t>
            </w:r>
          </w:p>
          <w:p w:rsidR="00B65915" w:rsidRPr="00203850" w:rsidRDefault="00B65915" w:rsidP="00B65915">
            <w:pPr>
              <w:rPr>
                <w:rFonts w:eastAsia="Calibri"/>
                <w:sz w:val="20"/>
                <w:szCs w:val="20"/>
              </w:rPr>
            </w:pPr>
            <w:r w:rsidRPr="00203850">
              <w:rPr>
                <w:rFonts w:eastAsia="Calibri"/>
                <w:sz w:val="20"/>
                <w:szCs w:val="20"/>
              </w:rPr>
              <w:t>Организация и проведение мероприятий, направленных на выявление и поддержку активной и талантливой молодёжи.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132,0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21,6</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27,7</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27,7</w:t>
            </w:r>
          </w:p>
        </w:tc>
        <w:tc>
          <w:tcPr>
            <w:tcW w:w="850" w:type="dxa"/>
            <w:gridSpan w:val="2"/>
            <w:shd w:val="clear" w:color="auto" w:fill="auto"/>
            <w:vAlign w:val="center"/>
          </w:tcPr>
          <w:p w:rsidR="00B65915" w:rsidRDefault="00B65915" w:rsidP="00B65915">
            <w:pPr>
              <w:jc w:val="right"/>
              <w:rPr>
                <w:color w:val="000000"/>
                <w:sz w:val="20"/>
                <w:szCs w:val="20"/>
              </w:rPr>
            </w:pPr>
            <w:r>
              <w:rPr>
                <w:color w:val="000000"/>
                <w:sz w:val="20"/>
                <w:szCs w:val="20"/>
              </w:rPr>
              <w:t>27,5</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27,5</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мероприятий</w:t>
            </w:r>
            <w:r>
              <w:rPr>
                <w:rFonts w:eastAsia="Calibri"/>
                <w:sz w:val="20"/>
                <w:szCs w:val="20"/>
              </w:rPr>
              <w:t xml:space="preserve"> (не менее)</w:t>
            </w:r>
            <w:r w:rsidRPr="00203850">
              <w:rPr>
                <w:rFonts w:eastAsia="Calibri"/>
                <w:sz w:val="20"/>
                <w:szCs w:val="20"/>
              </w:rPr>
              <w:t>.</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10</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10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12</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12</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12</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12</w:t>
            </w:r>
          </w:p>
        </w:tc>
      </w:tr>
      <w:tr w:rsidR="00B65915" w:rsidRPr="00203850" w:rsidTr="00B65915">
        <w:trPr>
          <w:trHeight w:val="233"/>
        </w:trPr>
        <w:tc>
          <w:tcPr>
            <w:tcW w:w="8188" w:type="dxa"/>
            <w:gridSpan w:val="10"/>
            <w:vMerge w:val="restart"/>
            <w:shd w:val="clear" w:color="auto" w:fill="auto"/>
          </w:tcPr>
          <w:p w:rsidR="00B65915" w:rsidRDefault="00B65915" w:rsidP="00B65915">
            <w:pPr>
              <w:jc w:val="center"/>
              <w:rPr>
                <w:color w:val="000000"/>
                <w:sz w:val="20"/>
                <w:szCs w:val="20"/>
              </w:rPr>
            </w:pPr>
            <w:r>
              <w:rPr>
                <w:rFonts w:eastAsia="Calibri"/>
                <w:sz w:val="18"/>
                <w:szCs w:val="18"/>
              </w:rPr>
              <w:t>Задача 5</w:t>
            </w:r>
            <w:r w:rsidRPr="00203850">
              <w:rPr>
                <w:rFonts w:eastAsia="Calibri"/>
                <w:sz w:val="18"/>
                <w:szCs w:val="18"/>
              </w:rPr>
              <w:t>. 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 Астраханской области и Российской Федерации в целом</w:t>
            </w: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sidRPr="003C19B4">
              <w:rPr>
                <w:rFonts w:eastAsia="Calibri"/>
                <w:sz w:val="20"/>
                <w:szCs w:val="20"/>
              </w:rPr>
              <w:t>Количество молодёжи, участвующей в программах по трудоустройству, профессиональной ориентации и личностному росту.</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Чел.</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697</w:t>
            </w:r>
          </w:p>
        </w:tc>
        <w:tc>
          <w:tcPr>
            <w:tcW w:w="70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556</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600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625</w:t>
            </w:r>
          </w:p>
        </w:tc>
        <w:tc>
          <w:tcPr>
            <w:tcW w:w="709"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Pr>
                <w:rFonts w:eastAsia="Calibri"/>
                <w:sz w:val="20"/>
                <w:szCs w:val="20"/>
              </w:rPr>
              <w:t>640</w:t>
            </w:r>
          </w:p>
        </w:tc>
        <w:tc>
          <w:tcPr>
            <w:tcW w:w="693"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Pr>
                <w:rFonts w:eastAsia="Calibri"/>
                <w:sz w:val="20"/>
                <w:szCs w:val="20"/>
              </w:rPr>
              <w:t>655</w:t>
            </w:r>
          </w:p>
        </w:tc>
      </w:tr>
      <w:tr w:rsidR="00B65915" w:rsidRPr="00203850" w:rsidTr="00B65915">
        <w:trPr>
          <w:trHeight w:val="233"/>
        </w:trPr>
        <w:tc>
          <w:tcPr>
            <w:tcW w:w="8188" w:type="dxa"/>
            <w:gridSpan w:val="10"/>
            <w:vMerge/>
            <w:shd w:val="clear" w:color="auto" w:fill="auto"/>
          </w:tcPr>
          <w:p w:rsidR="00B65915" w:rsidRPr="00203850" w:rsidRDefault="00B65915" w:rsidP="00B65915">
            <w:pPr>
              <w:jc w:val="center"/>
              <w:rPr>
                <w:rFonts w:eastAsia="Calibri"/>
                <w:sz w:val="18"/>
                <w:szCs w:val="18"/>
              </w:rPr>
            </w:pP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Pr>
                <w:rFonts w:eastAsia="Calibri"/>
                <w:sz w:val="20"/>
                <w:szCs w:val="20"/>
              </w:rPr>
              <w:t>Количество выпусков печатных материалов</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 xml:space="preserve">Шт. </w:t>
            </w:r>
          </w:p>
        </w:tc>
        <w:tc>
          <w:tcPr>
            <w:tcW w:w="1418" w:type="dxa"/>
            <w:shd w:val="clear" w:color="auto" w:fill="auto"/>
          </w:tcPr>
          <w:p w:rsidR="00B65915"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206</w:t>
            </w:r>
          </w:p>
        </w:tc>
        <w:tc>
          <w:tcPr>
            <w:tcW w:w="708" w:type="dxa"/>
            <w:shd w:val="clear" w:color="auto" w:fill="auto"/>
          </w:tcPr>
          <w:p w:rsidR="00B65915" w:rsidRDefault="001B7EE0" w:rsidP="00B65915">
            <w:pPr>
              <w:widowControl w:val="0"/>
              <w:autoSpaceDE w:val="0"/>
              <w:autoSpaceDN w:val="0"/>
              <w:adjustRightInd w:val="0"/>
              <w:jc w:val="center"/>
              <w:outlineLvl w:val="2"/>
              <w:rPr>
                <w:rFonts w:eastAsia="Calibri"/>
                <w:sz w:val="20"/>
                <w:szCs w:val="20"/>
              </w:rPr>
            </w:pPr>
            <w:r>
              <w:rPr>
                <w:rFonts w:eastAsia="Calibri"/>
                <w:sz w:val="20"/>
                <w:szCs w:val="20"/>
              </w:rPr>
              <w:t>426</w:t>
            </w:r>
          </w:p>
        </w:tc>
        <w:tc>
          <w:tcPr>
            <w:tcW w:w="709" w:type="dxa"/>
            <w:shd w:val="clear" w:color="auto" w:fill="auto"/>
          </w:tcPr>
          <w:p w:rsidR="00B65915" w:rsidRDefault="001B7EE0" w:rsidP="00B65915">
            <w:pPr>
              <w:widowControl w:val="0"/>
              <w:autoSpaceDE w:val="0"/>
              <w:autoSpaceDN w:val="0"/>
              <w:adjustRightInd w:val="0"/>
              <w:jc w:val="center"/>
              <w:outlineLvl w:val="2"/>
              <w:rPr>
                <w:rFonts w:eastAsia="Calibri"/>
                <w:sz w:val="20"/>
                <w:szCs w:val="20"/>
              </w:rPr>
            </w:pPr>
            <w:r>
              <w:rPr>
                <w:rFonts w:eastAsia="Calibri"/>
                <w:sz w:val="20"/>
                <w:szCs w:val="20"/>
              </w:rPr>
              <w:t>710</w:t>
            </w:r>
          </w:p>
        </w:tc>
        <w:tc>
          <w:tcPr>
            <w:tcW w:w="709" w:type="dxa"/>
            <w:shd w:val="clear" w:color="auto" w:fill="auto"/>
          </w:tcPr>
          <w:p w:rsidR="00B65915" w:rsidRDefault="001B7EE0" w:rsidP="00B65915">
            <w:pPr>
              <w:widowControl w:val="0"/>
              <w:autoSpaceDE w:val="0"/>
              <w:autoSpaceDN w:val="0"/>
              <w:adjustRightInd w:val="0"/>
              <w:jc w:val="center"/>
              <w:outlineLvl w:val="2"/>
              <w:rPr>
                <w:rFonts w:eastAsia="Calibri"/>
                <w:sz w:val="20"/>
                <w:szCs w:val="20"/>
              </w:rPr>
            </w:pPr>
            <w:r>
              <w:rPr>
                <w:rFonts w:eastAsia="Calibri"/>
                <w:sz w:val="20"/>
                <w:szCs w:val="20"/>
              </w:rPr>
              <w:t>709</w:t>
            </w:r>
          </w:p>
        </w:tc>
        <w:tc>
          <w:tcPr>
            <w:tcW w:w="709" w:type="dxa"/>
            <w:shd w:val="clear" w:color="auto" w:fill="auto"/>
          </w:tcPr>
          <w:p w:rsidR="00B65915" w:rsidRDefault="001B7EE0" w:rsidP="00B65915">
            <w:pPr>
              <w:widowControl w:val="0"/>
              <w:autoSpaceDE w:val="0"/>
              <w:autoSpaceDN w:val="0"/>
              <w:adjustRightInd w:val="0"/>
              <w:jc w:val="both"/>
              <w:rPr>
                <w:rFonts w:eastAsia="Calibri"/>
                <w:sz w:val="20"/>
                <w:szCs w:val="20"/>
              </w:rPr>
            </w:pPr>
            <w:r>
              <w:rPr>
                <w:rFonts w:eastAsia="Calibri"/>
                <w:sz w:val="20"/>
                <w:szCs w:val="20"/>
              </w:rPr>
              <w:t>708</w:t>
            </w:r>
          </w:p>
        </w:tc>
        <w:tc>
          <w:tcPr>
            <w:tcW w:w="693" w:type="dxa"/>
            <w:shd w:val="clear" w:color="auto" w:fill="auto"/>
          </w:tcPr>
          <w:p w:rsidR="00B65915" w:rsidRDefault="001B7EE0" w:rsidP="00B65915">
            <w:pPr>
              <w:widowControl w:val="0"/>
              <w:autoSpaceDE w:val="0"/>
              <w:autoSpaceDN w:val="0"/>
              <w:adjustRightInd w:val="0"/>
              <w:jc w:val="both"/>
              <w:rPr>
                <w:rFonts w:eastAsia="Calibri"/>
                <w:sz w:val="20"/>
                <w:szCs w:val="20"/>
              </w:rPr>
            </w:pPr>
            <w:r>
              <w:rPr>
                <w:rFonts w:eastAsia="Calibri"/>
                <w:sz w:val="20"/>
                <w:szCs w:val="20"/>
              </w:rPr>
              <w:t>708</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1.</w:t>
            </w:r>
          </w:p>
          <w:p w:rsidR="00B65915" w:rsidRPr="00203850" w:rsidRDefault="00B65915" w:rsidP="00B65915">
            <w:pPr>
              <w:rPr>
                <w:rFonts w:eastAsia="Calibri"/>
                <w:sz w:val="20"/>
                <w:szCs w:val="20"/>
              </w:rPr>
            </w:pPr>
            <w:r w:rsidRPr="00203850">
              <w:rPr>
                <w:rFonts w:eastAsia="Calibri"/>
                <w:sz w:val="20"/>
                <w:szCs w:val="20"/>
              </w:rPr>
              <w:t xml:space="preserve">Поддержка и развитие </w:t>
            </w:r>
            <w:r w:rsidRPr="00203850">
              <w:rPr>
                <w:rFonts w:eastAsia="Calibri"/>
                <w:sz w:val="20"/>
                <w:szCs w:val="20"/>
              </w:rPr>
              <w:lastRenderedPageBreak/>
              <w:t>добровольческого и волонтерского движения путем его популяризации в молодёжной среде</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31,8</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4,4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7</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7</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6,7</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6,7</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 xml:space="preserve">Количество молодёжи, </w:t>
            </w:r>
            <w:r w:rsidRPr="00203850">
              <w:rPr>
                <w:rFonts w:eastAsia="Calibri"/>
                <w:sz w:val="20"/>
                <w:szCs w:val="20"/>
              </w:rPr>
              <w:lastRenderedPageBreak/>
              <w:t>вовлеченной в добровольческую и волонтерскую деятельность.</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lastRenderedPageBreak/>
              <w:t>Чел.</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95</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98</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110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135</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150</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165</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 2.</w:t>
            </w:r>
          </w:p>
          <w:p w:rsidR="00B65915" w:rsidRPr="00203850" w:rsidRDefault="00B65915" w:rsidP="00B65915">
            <w:pPr>
              <w:rPr>
                <w:rFonts w:eastAsia="Calibri"/>
                <w:sz w:val="20"/>
                <w:szCs w:val="20"/>
              </w:rPr>
            </w:pPr>
            <w:r w:rsidRPr="00203850">
              <w:rPr>
                <w:rFonts w:eastAsia="Calibri"/>
                <w:sz w:val="20"/>
                <w:szCs w:val="20"/>
              </w:rPr>
              <w:t>Организация временной занятости подростков и молодёжи.</w:t>
            </w:r>
          </w:p>
        </w:tc>
        <w:tc>
          <w:tcPr>
            <w:tcW w:w="756" w:type="dxa"/>
            <w:shd w:val="clear" w:color="auto" w:fill="auto"/>
          </w:tcPr>
          <w:p w:rsidR="00B65915" w:rsidRPr="00203850" w:rsidRDefault="00B65915" w:rsidP="00B65915">
            <w:pPr>
              <w:rPr>
                <w:rFonts w:eastAsia="Calibri"/>
                <w:sz w:val="20"/>
                <w:szCs w:val="20"/>
              </w:rPr>
            </w:pPr>
            <w:proofErr w:type="gramStart"/>
            <w:r w:rsidRPr="00203850">
              <w:rPr>
                <w:rFonts w:eastAsia="Calibri"/>
                <w:sz w:val="20"/>
                <w:szCs w:val="20"/>
              </w:rPr>
              <w:t>Коми-</w:t>
            </w:r>
            <w:proofErr w:type="spellStart"/>
            <w:r w:rsidRPr="00203850">
              <w:rPr>
                <w:rFonts w:eastAsia="Calibri"/>
                <w:sz w:val="20"/>
                <w:szCs w:val="20"/>
              </w:rPr>
              <w:t>тет</w:t>
            </w:r>
            <w:proofErr w:type="spellEnd"/>
            <w:proofErr w:type="gramEnd"/>
            <w:r w:rsidRPr="00203850">
              <w:rPr>
                <w:rFonts w:eastAsia="Calibri"/>
                <w:sz w:val="20"/>
                <w:szCs w:val="20"/>
              </w:rPr>
              <w:t>,</w:t>
            </w:r>
          </w:p>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rPr>
            </w:pPr>
          </w:p>
          <w:p w:rsidR="00B65915" w:rsidRDefault="00B65915" w:rsidP="00B65915">
            <w:pPr>
              <w:suppressAutoHyphens w:val="0"/>
              <w:jc w:val="center"/>
              <w:rPr>
                <w:color w:val="000000"/>
                <w:sz w:val="20"/>
                <w:szCs w:val="20"/>
                <w:lang w:eastAsia="ru-RU"/>
              </w:rPr>
            </w:pPr>
            <w:r>
              <w:rPr>
                <w:color w:val="000000"/>
                <w:sz w:val="20"/>
                <w:szCs w:val="20"/>
              </w:rPr>
              <w:t>39,6</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39,6</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молодых людей, вовлеченных в деятельность трудовых объединений.</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Чел.</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239</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18</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0</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0</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3.</w:t>
            </w:r>
          </w:p>
          <w:p w:rsidR="00B65915" w:rsidRPr="00203850" w:rsidRDefault="00B65915" w:rsidP="00B65915">
            <w:pPr>
              <w:rPr>
                <w:rFonts w:eastAsia="Calibri"/>
                <w:sz w:val="20"/>
                <w:szCs w:val="20"/>
              </w:rPr>
            </w:pPr>
            <w:r w:rsidRPr="00203850">
              <w:rPr>
                <w:rFonts w:eastAsia="Calibri"/>
                <w:sz w:val="20"/>
                <w:szCs w:val="20"/>
              </w:rPr>
              <w:t xml:space="preserve">Реализация комплексных мер, направленных на поддержку молодёжи в выборе профессии. Организация и проведение </w:t>
            </w:r>
            <w:proofErr w:type="spellStart"/>
            <w:r w:rsidRPr="00203850">
              <w:rPr>
                <w:rFonts w:eastAsia="Calibri"/>
                <w:sz w:val="20"/>
                <w:szCs w:val="20"/>
              </w:rPr>
              <w:t>профориентационной</w:t>
            </w:r>
            <w:proofErr w:type="spellEnd"/>
            <w:r w:rsidRPr="00203850">
              <w:rPr>
                <w:rFonts w:eastAsia="Calibri"/>
                <w:sz w:val="20"/>
                <w:szCs w:val="20"/>
              </w:rPr>
              <w:t xml:space="preserve"> работы среди старшеклассников (в том числе работа по программе «Профессиональные школы»).</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11,6</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3</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3</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2,8</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2,8</w:t>
            </w:r>
          </w:p>
        </w:tc>
        <w:tc>
          <w:tcPr>
            <w:tcW w:w="1478" w:type="dxa"/>
            <w:shd w:val="clear" w:color="auto" w:fill="auto"/>
          </w:tcPr>
          <w:p w:rsidR="00B65915" w:rsidRPr="00203850" w:rsidRDefault="00B65915" w:rsidP="00B65915">
            <w:pPr>
              <w:pStyle w:val="ConsPlusCell"/>
              <w:rPr>
                <w:rFonts w:ascii="Times New Roman" w:eastAsia="Calibri" w:hAnsi="Times New Roman" w:cs="Times New Roman"/>
                <w:sz w:val="18"/>
                <w:szCs w:val="18"/>
              </w:rPr>
            </w:pPr>
            <w:r w:rsidRPr="00203850">
              <w:rPr>
                <w:rFonts w:ascii="Times New Roman" w:eastAsia="Calibri" w:hAnsi="Times New Roman" w:cs="Times New Roman"/>
                <w:sz w:val="18"/>
                <w:szCs w:val="18"/>
              </w:rPr>
              <w:t>Показатель</w:t>
            </w:r>
            <w:r>
              <w:rPr>
                <w:rFonts w:ascii="Times New Roman" w:eastAsia="Calibri" w:hAnsi="Times New Roman" w:cs="Times New Roman"/>
                <w:sz w:val="18"/>
                <w:szCs w:val="18"/>
              </w:rPr>
              <w:t xml:space="preserve"> непосредственного результата:</w:t>
            </w:r>
          </w:p>
          <w:p w:rsidR="00B65915" w:rsidRPr="00203850" w:rsidRDefault="00B65915" w:rsidP="00B65915">
            <w:pPr>
              <w:rPr>
                <w:rFonts w:eastAsia="Calibri"/>
                <w:sz w:val="20"/>
                <w:szCs w:val="20"/>
              </w:rPr>
            </w:pPr>
            <w:r w:rsidRPr="00203850">
              <w:rPr>
                <w:rFonts w:eastAsia="Calibri"/>
                <w:sz w:val="20"/>
                <w:szCs w:val="20"/>
              </w:rPr>
              <w:t>Количество молодёжи, принявшей участие в тренингах, семинарах, презентациях и конкурсах проектов.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Чел.</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363</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440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490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490</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490</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490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4.</w:t>
            </w:r>
          </w:p>
          <w:p w:rsidR="00B65915" w:rsidRPr="00203850" w:rsidRDefault="00B65915" w:rsidP="00B65915">
            <w:pPr>
              <w:rPr>
                <w:rFonts w:eastAsia="Calibri"/>
                <w:sz w:val="20"/>
                <w:szCs w:val="20"/>
              </w:rPr>
            </w:pPr>
            <w:r w:rsidRPr="00203850">
              <w:rPr>
                <w:rFonts w:eastAsia="Calibri"/>
                <w:sz w:val="20"/>
                <w:szCs w:val="20"/>
              </w:rPr>
              <w:lastRenderedPageBreak/>
              <w:t xml:space="preserve">Разработка и изготовление печатных материалов (брошюр, листовок, грамот, дипломов) </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Муниципальный </w:t>
            </w:r>
            <w:r w:rsidRPr="00203850">
              <w:rPr>
                <w:rFonts w:eastAsia="Calibri"/>
                <w:sz w:val="20"/>
                <w:szCs w:val="20"/>
              </w:rPr>
              <w:lastRenderedPageBreak/>
              <w:t>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lastRenderedPageBreak/>
              <w:t>3,7</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1,2</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0,9</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0,8</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0,8</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Количество  </w:t>
            </w:r>
            <w:r>
              <w:rPr>
                <w:rFonts w:eastAsia="Calibri"/>
                <w:sz w:val="20"/>
                <w:szCs w:val="20"/>
              </w:rPr>
              <w:t>изготовленны</w:t>
            </w:r>
            <w:r>
              <w:rPr>
                <w:rFonts w:eastAsia="Calibri"/>
                <w:sz w:val="20"/>
                <w:szCs w:val="20"/>
              </w:rPr>
              <w:lastRenderedPageBreak/>
              <w:t xml:space="preserve">х </w:t>
            </w:r>
            <w:r w:rsidRPr="00203850">
              <w:rPr>
                <w:rFonts w:eastAsia="Calibri"/>
                <w:sz w:val="20"/>
                <w:szCs w:val="20"/>
              </w:rPr>
              <w:t>брошюр, листовок</w:t>
            </w:r>
            <w:r>
              <w:rPr>
                <w:rFonts w:eastAsia="Calibri"/>
                <w:sz w:val="20"/>
                <w:szCs w:val="20"/>
              </w:rPr>
              <w:t xml:space="preserve"> и т.д.</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lastRenderedPageBreak/>
              <w:t>Шт.</w:t>
            </w:r>
          </w:p>
        </w:tc>
        <w:tc>
          <w:tcPr>
            <w:tcW w:w="1418"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200</w:t>
            </w:r>
          </w:p>
        </w:tc>
        <w:tc>
          <w:tcPr>
            <w:tcW w:w="708" w:type="dxa"/>
            <w:shd w:val="clear" w:color="auto" w:fill="auto"/>
          </w:tcPr>
          <w:p w:rsidR="00B65915" w:rsidRPr="000809DE" w:rsidRDefault="00B65915" w:rsidP="001B7EE0">
            <w:pPr>
              <w:rPr>
                <w:rFonts w:eastAsia="Calibri"/>
                <w:sz w:val="20"/>
                <w:szCs w:val="20"/>
              </w:rPr>
            </w:pPr>
            <w:r>
              <w:rPr>
                <w:rFonts w:eastAsia="Calibri"/>
                <w:sz w:val="20"/>
                <w:szCs w:val="20"/>
              </w:rPr>
              <w:t>42</w:t>
            </w:r>
            <w:r w:rsidR="001B7EE0">
              <w:rPr>
                <w:rFonts w:eastAsia="Calibri"/>
                <w:sz w:val="20"/>
                <w:szCs w:val="20"/>
              </w:rPr>
              <w:t>0</w:t>
            </w:r>
          </w:p>
        </w:tc>
        <w:tc>
          <w:tcPr>
            <w:tcW w:w="709" w:type="dxa"/>
            <w:shd w:val="clear" w:color="auto" w:fill="auto"/>
          </w:tcPr>
          <w:p w:rsidR="00B65915" w:rsidRPr="000809DE" w:rsidRDefault="00B65915" w:rsidP="001B7EE0">
            <w:pPr>
              <w:jc w:val="center"/>
              <w:rPr>
                <w:rFonts w:eastAsia="Calibri"/>
                <w:sz w:val="20"/>
                <w:szCs w:val="20"/>
              </w:rPr>
            </w:pPr>
            <w:r>
              <w:rPr>
                <w:rFonts w:eastAsia="Calibri"/>
                <w:sz w:val="20"/>
                <w:szCs w:val="20"/>
              </w:rPr>
              <w:t>7</w:t>
            </w:r>
            <w:r w:rsidR="001B7EE0">
              <w:rPr>
                <w:rFonts w:eastAsia="Calibri"/>
                <w:sz w:val="20"/>
                <w:szCs w:val="20"/>
              </w:rPr>
              <w:t>00</w:t>
            </w:r>
          </w:p>
        </w:tc>
        <w:tc>
          <w:tcPr>
            <w:tcW w:w="709" w:type="dxa"/>
            <w:shd w:val="clear" w:color="auto" w:fill="auto"/>
          </w:tcPr>
          <w:p w:rsidR="00B65915" w:rsidRPr="000809DE" w:rsidRDefault="001B7EE0" w:rsidP="00B65915">
            <w:pPr>
              <w:jc w:val="center"/>
              <w:rPr>
                <w:rFonts w:eastAsia="Calibri"/>
                <w:sz w:val="20"/>
                <w:szCs w:val="20"/>
              </w:rPr>
            </w:pPr>
            <w:r>
              <w:rPr>
                <w:rFonts w:eastAsia="Calibri"/>
                <w:sz w:val="20"/>
                <w:szCs w:val="20"/>
              </w:rPr>
              <w:t>700</w:t>
            </w:r>
          </w:p>
        </w:tc>
        <w:tc>
          <w:tcPr>
            <w:tcW w:w="709" w:type="dxa"/>
            <w:shd w:val="clear" w:color="auto" w:fill="auto"/>
          </w:tcPr>
          <w:p w:rsidR="00B65915" w:rsidRPr="000809DE" w:rsidRDefault="00B65915" w:rsidP="001B7EE0">
            <w:pPr>
              <w:rPr>
                <w:rFonts w:eastAsia="Calibri"/>
                <w:sz w:val="18"/>
                <w:szCs w:val="18"/>
              </w:rPr>
            </w:pPr>
            <w:r>
              <w:rPr>
                <w:rFonts w:eastAsia="Calibri"/>
                <w:sz w:val="18"/>
                <w:szCs w:val="18"/>
              </w:rPr>
              <w:t>70</w:t>
            </w:r>
            <w:r w:rsidR="001B7EE0">
              <w:rPr>
                <w:rFonts w:eastAsia="Calibri"/>
                <w:sz w:val="18"/>
                <w:szCs w:val="18"/>
              </w:rPr>
              <w:t>0</w:t>
            </w:r>
          </w:p>
        </w:tc>
        <w:tc>
          <w:tcPr>
            <w:tcW w:w="693" w:type="dxa"/>
            <w:shd w:val="clear" w:color="auto" w:fill="auto"/>
          </w:tcPr>
          <w:p w:rsidR="00B65915" w:rsidRPr="00203850" w:rsidRDefault="00B65915" w:rsidP="001B7EE0">
            <w:pPr>
              <w:rPr>
                <w:rFonts w:eastAsia="Calibri"/>
                <w:sz w:val="18"/>
                <w:szCs w:val="18"/>
              </w:rPr>
            </w:pPr>
            <w:r>
              <w:rPr>
                <w:rFonts w:eastAsia="Calibri"/>
                <w:sz w:val="18"/>
                <w:szCs w:val="18"/>
              </w:rPr>
              <w:t>70</w:t>
            </w:r>
            <w:r w:rsidR="001B7EE0">
              <w:rPr>
                <w:rFonts w:eastAsia="Calibri"/>
                <w:sz w:val="18"/>
                <w:szCs w:val="18"/>
              </w:rPr>
              <w:t>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 5. Выпуск молодежной газеты «Перекресток» (приложение к газете «Ахтубинская правда»)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48,2</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9,8</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11,0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9,8</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8,8</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8,8</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выпусков.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E22270" w:rsidRDefault="00B65915" w:rsidP="00B65915">
            <w:pPr>
              <w:jc w:val="center"/>
              <w:rPr>
                <w:rFonts w:eastAsia="Calibri"/>
                <w:sz w:val="20"/>
                <w:szCs w:val="20"/>
              </w:rPr>
            </w:pPr>
            <w:r w:rsidRPr="00E22270">
              <w:rPr>
                <w:rFonts w:eastAsia="Calibri"/>
                <w:sz w:val="20"/>
                <w:szCs w:val="20"/>
              </w:rPr>
              <w:t>6</w:t>
            </w:r>
          </w:p>
        </w:tc>
        <w:tc>
          <w:tcPr>
            <w:tcW w:w="708" w:type="dxa"/>
            <w:shd w:val="clear" w:color="auto" w:fill="auto"/>
          </w:tcPr>
          <w:p w:rsidR="00B65915" w:rsidRPr="00E22270" w:rsidRDefault="00B65915" w:rsidP="00B65915">
            <w:pPr>
              <w:jc w:val="center"/>
              <w:rPr>
                <w:rFonts w:eastAsia="Calibri"/>
                <w:sz w:val="20"/>
                <w:szCs w:val="20"/>
              </w:rPr>
            </w:pPr>
            <w:r w:rsidRPr="00E22270">
              <w:rPr>
                <w:rFonts w:eastAsia="Calibri"/>
                <w:sz w:val="20"/>
                <w:szCs w:val="20"/>
              </w:rPr>
              <w:t>6</w:t>
            </w:r>
          </w:p>
        </w:tc>
        <w:tc>
          <w:tcPr>
            <w:tcW w:w="709" w:type="dxa"/>
            <w:shd w:val="clear" w:color="auto" w:fill="auto"/>
          </w:tcPr>
          <w:p w:rsidR="00B65915" w:rsidRPr="00E22270" w:rsidRDefault="00B65915" w:rsidP="00B65915">
            <w:pPr>
              <w:jc w:val="center"/>
              <w:rPr>
                <w:rFonts w:eastAsia="Calibri"/>
                <w:sz w:val="20"/>
                <w:szCs w:val="20"/>
              </w:rPr>
            </w:pPr>
            <w:r w:rsidRPr="00E22270">
              <w:rPr>
                <w:rFonts w:eastAsia="Calibri"/>
                <w:sz w:val="20"/>
                <w:szCs w:val="20"/>
              </w:rPr>
              <w:t>10</w:t>
            </w:r>
          </w:p>
        </w:tc>
        <w:tc>
          <w:tcPr>
            <w:tcW w:w="709" w:type="dxa"/>
            <w:shd w:val="clear" w:color="auto" w:fill="auto"/>
          </w:tcPr>
          <w:p w:rsidR="00B65915" w:rsidRPr="00E22270" w:rsidRDefault="00B65915" w:rsidP="00B65915">
            <w:pPr>
              <w:jc w:val="center"/>
              <w:rPr>
                <w:rFonts w:eastAsia="Calibri"/>
                <w:sz w:val="20"/>
                <w:szCs w:val="20"/>
              </w:rPr>
            </w:pPr>
            <w:r>
              <w:rPr>
                <w:rFonts w:eastAsia="Calibri"/>
                <w:sz w:val="20"/>
                <w:szCs w:val="20"/>
              </w:rPr>
              <w:t>9</w:t>
            </w:r>
          </w:p>
        </w:tc>
        <w:tc>
          <w:tcPr>
            <w:tcW w:w="709" w:type="dxa"/>
            <w:shd w:val="clear" w:color="auto" w:fill="auto"/>
          </w:tcPr>
          <w:p w:rsidR="00B65915" w:rsidRPr="00E22270" w:rsidRDefault="00B65915" w:rsidP="00B65915">
            <w:pPr>
              <w:rPr>
                <w:rFonts w:eastAsia="Calibri"/>
                <w:sz w:val="18"/>
                <w:szCs w:val="18"/>
              </w:rPr>
            </w:pPr>
            <w:r>
              <w:rPr>
                <w:rFonts w:eastAsia="Calibri"/>
                <w:sz w:val="18"/>
                <w:szCs w:val="18"/>
              </w:rPr>
              <w:t>8</w:t>
            </w:r>
          </w:p>
        </w:tc>
        <w:tc>
          <w:tcPr>
            <w:tcW w:w="693" w:type="dxa"/>
            <w:shd w:val="clear" w:color="auto" w:fill="auto"/>
          </w:tcPr>
          <w:p w:rsidR="00B65915" w:rsidRPr="00E22270" w:rsidRDefault="00B65915" w:rsidP="00B65915">
            <w:pPr>
              <w:rPr>
                <w:rFonts w:eastAsia="Calibri"/>
                <w:sz w:val="18"/>
                <w:szCs w:val="18"/>
              </w:rPr>
            </w:pPr>
            <w:r>
              <w:rPr>
                <w:rFonts w:eastAsia="Calibri"/>
                <w:sz w:val="18"/>
                <w:szCs w:val="18"/>
              </w:rPr>
              <w:t>8</w:t>
            </w:r>
          </w:p>
        </w:tc>
      </w:tr>
      <w:tr w:rsidR="00B65915" w:rsidRPr="00203850" w:rsidTr="00B65915">
        <w:trPr>
          <w:trHeight w:val="233"/>
        </w:trPr>
        <w:tc>
          <w:tcPr>
            <w:tcW w:w="8188" w:type="dxa"/>
            <w:gridSpan w:val="10"/>
            <w:shd w:val="clear" w:color="auto" w:fill="auto"/>
          </w:tcPr>
          <w:p w:rsidR="00B65915" w:rsidRPr="00203850" w:rsidRDefault="00B65915" w:rsidP="00B65915">
            <w:pPr>
              <w:jc w:val="center"/>
              <w:rPr>
                <w:rFonts w:eastAsia="Calibri"/>
                <w:sz w:val="18"/>
                <w:szCs w:val="18"/>
              </w:rPr>
            </w:pPr>
            <w:r>
              <w:rPr>
                <w:rFonts w:eastAsia="Calibri"/>
                <w:sz w:val="18"/>
                <w:szCs w:val="18"/>
              </w:rPr>
              <w:t>Задача 6</w:t>
            </w:r>
            <w:r w:rsidRPr="00203850">
              <w:rPr>
                <w:rFonts w:eastAsia="Calibri"/>
                <w:sz w:val="18"/>
                <w:szCs w:val="18"/>
              </w:rPr>
              <w:t>. Вовлечение в полноценную жизнь молодёжи, испытывающей проблемы с интеграцией в обществе, в том числе и инвалидов</w:t>
            </w: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sidRPr="003C19B4">
              <w:rPr>
                <w:rFonts w:eastAsia="Calibri"/>
                <w:sz w:val="20"/>
                <w:szCs w:val="20"/>
              </w:rPr>
              <w:t>Количество детей, подростков и молодёжи с ограниченными возможностями, вовлеченных в проекты и программы в сфере реабилитации, социальной адаптации и профилактики асоциального поведения.</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Чел.</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75</w:t>
            </w:r>
          </w:p>
        </w:tc>
        <w:tc>
          <w:tcPr>
            <w:tcW w:w="70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sidRPr="003C19B4">
              <w:rPr>
                <w:rFonts w:eastAsia="Calibri"/>
                <w:sz w:val="20"/>
                <w:szCs w:val="20"/>
              </w:rPr>
              <w:t>100</w:t>
            </w:r>
          </w:p>
        </w:tc>
        <w:tc>
          <w:tcPr>
            <w:tcW w:w="693"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sidRPr="003C19B4">
              <w:rPr>
                <w:rFonts w:eastAsia="Calibri"/>
                <w:sz w:val="20"/>
                <w:szCs w:val="20"/>
              </w:rPr>
              <w:t>100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w:t>
            </w:r>
          </w:p>
          <w:p w:rsidR="00B65915" w:rsidRPr="00203850" w:rsidRDefault="00B65915" w:rsidP="00B65915">
            <w:pPr>
              <w:rPr>
                <w:rFonts w:eastAsia="Calibri"/>
                <w:sz w:val="20"/>
                <w:szCs w:val="20"/>
              </w:rPr>
            </w:pPr>
            <w:r w:rsidRPr="00203850">
              <w:rPr>
                <w:rFonts w:eastAsia="Calibri"/>
                <w:sz w:val="20"/>
                <w:szCs w:val="20"/>
              </w:rPr>
              <w:t xml:space="preserve">Организация мероприятий, направленных на социализацию детей, </w:t>
            </w:r>
            <w:r w:rsidRPr="00203850">
              <w:rPr>
                <w:rFonts w:eastAsia="Calibri"/>
                <w:sz w:val="20"/>
                <w:szCs w:val="20"/>
              </w:rPr>
              <w:lastRenderedPageBreak/>
              <w:t>подростков и молодёжи с ограниченными возможностями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178,2</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39,6</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36,1</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36,1</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33,2</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33,2</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детей, подростков и молодёжи с ограниченными возможностям</w:t>
            </w:r>
            <w:r w:rsidRPr="00203850">
              <w:rPr>
                <w:rFonts w:eastAsia="Calibri"/>
                <w:sz w:val="20"/>
                <w:szCs w:val="20"/>
              </w:rPr>
              <w:lastRenderedPageBreak/>
              <w:t>и, охваченных мероприятиями.</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lastRenderedPageBreak/>
              <w:t>Чел.</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75</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100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100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100</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100</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100</w:t>
            </w:r>
          </w:p>
        </w:tc>
      </w:tr>
      <w:tr w:rsidR="00B65915" w:rsidRPr="00203850" w:rsidTr="00B65915">
        <w:trPr>
          <w:trHeight w:val="233"/>
        </w:trPr>
        <w:tc>
          <w:tcPr>
            <w:tcW w:w="8188" w:type="dxa"/>
            <w:gridSpan w:val="10"/>
            <w:vMerge w:val="restart"/>
            <w:shd w:val="clear" w:color="auto" w:fill="auto"/>
          </w:tcPr>
          <w:p w:rsidR="00B65915" w:rsidRDefault="00B65915" w:rsidP="00B65915">
            <w:pPr>
              <w:jc w:val="center"/>
              <w:rPr>
                <w:color w:val="000000"/>
                <w:sz w:val="18"/>
                <w:szCs w:val="18"/>
              </w:rPr>
            </w:pPr>
            <w:r>
              <w:rPr>
                <w:rFonts w:eastAsia="Calibri"/>
                <w:sz w:val="18"/>
                <w:szCs w:val="18"/>
              </w:rPr>
              <w:lastRenderedPageBreak/>
              <w:t>Задача 7</w:t>
            </w:r>
            <w:r w:rsidRPr="00203850">
              <w:rPr>
                <w:rFonts w:eastAsia="Calibri"/>
                <w:sz w:val="18"/>
                <w:szCs w:val="18"/>
              </w:rPr>
              <w:t>. Создание условий, направленных на укрепление института семьи.</w:t>
            </w: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sidRPr="003C19B4">
              <w:rPr>
                <w:rFonts w:eastAsia="Calibri"/>
                <w:sz w:val="20"/>
                <w:szCs w:val="20"/>
              </w:rPr>
              <w:t>Количество мероприятий, направленны</w:t>
            </w:r>
            <w:r>
              <w:rPr>
                <w:rFonts w:eastAsia="Calibri"/>
                <w:sz w:val="20"/>
                <w:szCs w:val="20"/>
              </w:rPr>
              <w:t>х на укрепление института семьи</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Шт.</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13</w:t>
            </w:r>
          </w:p>
        </w:tc>
        <w:tc>
          <w:tcPr>
            <w:tcW w:w="70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9</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w:t>
            </w:r>
          </w:p>
        </w:tc>
        <w:tc>
          <w:tcPr>
            <w:tcW w:w="709"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Pr>
                <w:rFonts w:eastAsia="Calibri"/>
                <w:sz w:val="20"/>
                <w:szCs w:val="20"/>
              </w:rPr>
              <w:t>10</w:t>
            </w:r>
          </w:p>
        </w:tc>
        <w:tc>
          <w:tcPr>
            <w:tcW w:w="693"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Pr>
                <w:rFonts w:eastAsia="Calibri"/>
                <w:sz w:val="20"/>
                <w:szCs w:val="20"/>
              </w:rPr>
              <w:t>10</w:t>
            </w:r>
          </w:p>
        </w:tc>
      </w:tr>
      <w:tr w:rsidR="00B65915" w:rsidRPr="00203850" w:rsidTr="00B65915">
        <w:trPr>
          <w:trHeight w:val="233"/>
        </w:trPr>
        <w:tc>
          <w:tcPr>
            <w:tcW w:w="8188" w:type="dxa"/>
            <w:gridSpan w:val="10"/>
            <w:vMerge/>
            <w:shd w:val="clear" w:color="auto" w:fill="auto"/>
          </w:tcPr>
          <w:p w:rsidR="00B65915" w:rsidRPr="00203850" w:rsidRDefault="00B65915" w:rsidP="00B65915">
            <w:pPr>
              <w:jc w:val="center"/>
              <w:rPr>
                <w:rFonts w:eastAsia="Calibri"/>
                <w:sz w:val="18"/>
                <w:szCs w:val="18"/>
              </w:rPr>
            </w:pP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Pr>
                <w:rFonts w:eastAsia="Calibri"/>
                <w:sz w:val="20"/>
                <w:szCs w:val="20"/>
              </w:rPr>
              <w:t>Количество проведенных консультаций</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proofErr w:type="spellStart"/>
            <w:r>
              <w:rPr>
                <w:rFonts w:eastAsia="Calibri"/>
                <w:sz w:val="20"/>
                <w:szCs w:val="20"/>
              </w:rPr>
              <w:t>Шт</w:t>
            </w:r>
            <w:proofErr w:type="spellEnd"/>
            <w:r>
              <w:rPr>
                <w:rFonts w:eastAsia="Calibri"/>
                <w:sz w:val="20"/>
                <w:szCs w:val="20"/>
              </w:rPr>
              <w:t xml:space="preserve"> </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245</w:t>
            </w:r>
          </w:p>
        </w:tc>
        <w:tc>
          <w:tcPr>
            <w:tcW w:w="708" w:type="dxa"/>
            <w:shd w:val="clear" w:color="auto" w:fill="auto"/>
          </w:tcPr>
          <w:p w:rsidR="00B65915" w:rsidRPr="003C19B4" w:rsidRDefault="001B7EE0" w:rsidP="00B65915">
            <w:pPr>
              <w:widowControl w:val="0"/>
              <w:autoSpaceDE w:val="0"/>
              <w:autoSpaceDN w:val="0"/>
              <w:adjustRightInd w:val="0"/>
              <w:jc w:val="center"/>
              <w:outlineLvl w:val="2"/>
              <w:rPr>
                <w:rFonts w:eastAsia="Calibri"/>
                <w:sz w:val="20"/>
                <w:szCs w:val="20"/>
              </w:rPr>
            </w:pPr>
            <w:r>
              <w:rPr>
                <w:rFonts w:eastAsia="Calibri"/>
                <w:sz w:val="20"/>
                <w:szCs w:val="20"/>
              </w:rPr>
              <w:t>167</w:t>
            </w:r>
          </w:p>
        </w:tc>
        <w:tc>
          <w:tcPr>
            <w:tcW w:w="709" w:type="dxa"/>
            <w:shd w:val="clear" w:color="auto" w:fill="auto"/>
          </w:tcPr>
          <w:p w:rsidR="00B65915" w:rsidRPr="003C19B4" w:rsidRDefault="001B7EE0" w:rsidP="00B65915">
            <w:pPr>
              <w:widowControl w:val="0"/>
              <w:autoSpaceDE w:val="0"/>
              <w:autoSpaceDN w:val="0"/>
              <w:adjustRightInd w:val="0"/>
              <w:jc w:val="center"/>
              <w:outlineLvl w:val="2"/>
              <w:rPr>
                <w:rFonts w:eastAsia="Calibri"/>
                <w:sz w:val="20"/>
                <w:szCs w:val="20"/>
              </w:rPr>
            </w:pPr>
            <w:r>
              <w:rPr>
                <w:rFonts w:eastAsia="Calibri"/>
                <w:sz w:val="20"/>
                <w:szCs w:val="20"/>
              </w:rPr>
              <w:t>200</w:t>
            </w:r>
          </w:p>
        </w:tc>
        <w:tc>
          <w:tcPr>
            <w:tcW w:w="709" w:type="dxa"/>
            <w:shd w:val="clear" w:color="auto" w:fill="auto"/>
          </w:tcPr>
          <w:p w:rsidR="00B65915" w:rsidRPr="003C19B4" w:rsidRDefault="001B7EE0" w:rsidP="00B65915">
            <w:pPr>
              <w:widowControl w:val="0"/>
              <w:autoSpaceDE w:val="0"/>
              <w:autoSpaceDN w:val="0"/>
              <w:adjustRightInd w:val="0"/>
              <w:jc w:val="center"/>
              <w:outlineLvl w:val="2"/>
              <w:rPr>
                <w:rFonts w:eastAsia="Calibri"/>
                <w:sz w:val="20"/>
                <w:szCs w:val="20"/>
              </w:rPr>
            </w:pPr>
            <w:r>
              <w:rPr>
                <w:rFonts w:eastAsia="Calibri"/>
                <w:sz w:val="20"/>
                <w:szCs w:val="20"/>
              </w:rPr>
              <w:t>200</w:t>
            </w:r>
          </w:p>
        </w:tc>
        <w:tc>
          <w:tcPr>
            <w:tcW w:w="709" w:type="dxa"/>
            <w:shd w:val="clear" w:color="auto" w:fill="auto"/>
          </w:tcPr>
          <w:p w:rsidR="00B65915" w:rsidRPr="003C19B4" w:rsidRDefault="00B65915" w:rsidP="001B7EE0">
            <w:pPr>
              <w:widowControl w:val="0"/>
              <w:autoSpaceDE w:val="0"/>
              <w:autoSpaceDN w:val="0"/>
              <w:adjustRightInd w:val="0"/>
              <w:jc w:val="both"/>
              <w:rPr>
                <w:rFonts w:eastAsia="Calibri"/>
                <w:sz w:val="20"/>
                <w:szCs w:val="20"/>
              </w:rPr>
            </w:pPr>
            <w:r>
              <w:rPr>
                <w:rFonts w:eastAsia="Calibri"/>
                <w:sz w:val="20"/>
                <w:szCs w:val="20"/>
              </w:rPr>
              <w:t>2</w:t>
            </w:r>
            <w:r w:rsidR="001B7EE0">
              <w:rPr>
                <w:rFonts w:eastAsia="Calibri"/>
                <w:sz w:val="20"/>
                <w:szCs w:val="20"/>
              </w:rPr>
              <w:t>00</w:t>
            </w:r>
          </w:p>
        </w:tc>
        <w:tc>
          <w:tcPr>
            <w:tcW w:w="693" w:type="dxa"/>
            <w:shd w:val="clear" w:color="auto" w:fill="auto"/>
          </w:tcPr>
          <w:p w:rsidR="00B65915" w:rsidRPr="003C19B4" w:rsidRDefault="00B65915" w:rsidP="001B7EE0">
            <w:pPr>
              <w:widowControl w:val="0"/>
              <w:autoSpaceDE w:val="0"/>
              <w:autoSpaceDN w:val="0"/>
              <w:adjustRightInd w:val="0"/>
              <w:jc w:val="both"/>
              <w:rPr>
                <w:rFonts w:eastAsia="Calibri"/>
                <w:sz w:val="20"/>
                <w:szCs w:val="20"/>
              </w:rPr>
            </w:pPr>
            <w:r>
              <w:rPr>
                <w:rFonts w:eastAsia="Calibri"/>
                <w:sz w:val="20"/>
                <w:szCs w:val="20"/>
              </w:rPr>
              <w:t>2</w:t>
            </w:r>
            <w:r w:rsidR="001B7EE0">
              <w:rPr>
                <w:rFonts w:eastAsia="Calibri"/>
                <w:sz w:val="20"/>
                <w:szCs w:val="20"/>
              </w:rPr>
              <w:t>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1. Праздничное шествие к Международному Дню защиты детей «Парад шаров»</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46,8</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8,8</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10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10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9,0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9,0</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мероприятий.</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2.</w:t>
            </w:r>
          </w:p>
          <w:p w:rsidR="00B65915" w:rsidRPr="00203850" w:rsidRDefault="00B65915" w:rsidP="00B65915">
            <w:pPr>
              <w:rPr>
                <w:rFonts w:eastAsia="Calibri"/>
                <w:sz w:val="20"/>
                <w:szCs w:val="20"/>
              </w:rPr>
            </w:pPr>
            <w:r w:rsidRPr="00203850">
              <w:rPr>
                <w:rFonts w:eastAsia="Calibri"/>
                <w:sz w:val="20"/>
                <w:szCs w:val="20"/>
              </w:rPr>
              <w:t xml:space="preserve">Организация и проведение  мероприятий, направленных на пропаганду </w:t>
            </w:r>
            <w:proofErr w:type="gramStart"/>
            <w:r w:rsidRPr="00203850">
              <w:rPr>
                <w:rFonts w:eastAsia="Calibri"/>
                <w:sz w:val="20"/>
                <w:szCs w:val="20"/>
              </w:rPr>
              <w:t>ответственного</w:t>
            </w:r>
            <w:proofErr w:type="gramEnd"/>
            <w:r w:rsidRPr="00203850">
              <w:rPr>
                <w:rFonts w:eastAsia="Calibri"/>
                <w:sz w:val="20"/>
                <w:szCs w:val="20"/>
              </w:rPr>
              <w:t xml:space="preserve"> </w:t>
            </w:r>
            <w:proofErr w:type="spellStart"/>
            <w:r w:rsidRPr="00203850">
              <w:rPr>
                <w:rFonts w:eastAsia="Calibri"/>
                <w:sz w:val="20"/>
                <w:szCs w:val="20"/>
              </w:rPr>
              <w:t>родительства</w:t>
            </w:r>
            <w:proofErr w:type="spellEnd"/>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183,0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37,0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39,0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37,0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35,0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35,0</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семинаров, родительских собраний, конференций, тренингов</w:t>
            </w:r>
            <w:r>
              <w:rPr>
                <w:rFonts w:eastAsia="Calibri"/>
                <w:sz w:val="20"/>
                <w:szCs w:val="20"/>
              </w:rPr>
              <w:t>, мероприятий</w:t>
            </w:r>
            <w:r w:rsidRPr="00203850">
              <w:rPr>
                <w:rFonts w:eastAsia="Calibri"/>
                <w:sz w:val="20"/>
                <w:szCs w:val="20"/>
              </w:rPr>
              <w:t>.</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12</w:t>
            </w:r>
          </w:p>
        </w:tc>
        <w:tc>
          <w:tcPr>
            <w:tcW w:w="708"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8</w:t>
            </w:r>
          </w:p>
        </w:tc>
        <w:tc>
          <w:tcPr>
            <w:tcW w:w="709"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9</w:t>
            </w:r>
          </w:p>
        </w:tc>
        <w:tc>
          <w:tcPr>
            <w:tcW w:w="709"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9</w:t>
            </w:r>
          </w:p>
        </w:tc>
        <w:tc>
          <w:tcPr>
            <w:tcW w:w="709" w:type="dxa"/>
            <w:shd w:val="clear" w:color="auto" w:fill="auto"/>
          </w:tcPr>
          <w:p w:rsidR="00B65915" w:rsidRPr="000809DE" w:rsidRDefault="00B65915" w:rsidP="00B65915">
            <w:pPr>
              <w:rPr>
                <w:rFonts w:eastAsia="Calibri"/>
                <w:sz w:val="18"/>
                <w:szCs w:val="18"/>
              </w:rPr>
            </w:pPr>
            <w:r w:rsidRPr="000809DE">
              <w:rPr>
                <w:rFonts w:eastAsia="Calibri"/>
                <w:sz w:val="18"/>
                <w:szCs w:val="18"/>
              </w:rPr>
              <w:t>9</w:t>
            </w:r>
          </w:p>
        </w:tc>
        <w:tc>
          <w:tcPr>
            <w:tcW w:w="693" w:type="dxa"/>
            <w:shd w:val="clear" w:color="auto" w:fill="auto"/>
          </w:tcPr>
          <w:p w:rsidR="00B65915" w:rsidRPr="000809DE" w:rsidRDefault="00B65915" w:rsidP="00B65915">
            <w:pPr>
              <w:rPr>
                <w:rFonts w:eastAsia="Calibri"/>
                <w:sz w:val="18"/>
                <w:szCs w:val="18"/>
              </w:rPr>
            </w:pPr>
            <w:r w:rsidRPr="000809DE">
              <w:rPr>
                <w:rFonts w:eastAsia="Calibri"/>
                <w:sz w:val="18"/>
                <w:szCs w:val="18"/>
              </w:rPr>
              <w:t>9</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3.</w:t>
            </w:r>
          </w:p>
          <w:p w:rsidR="00B65915" w:rsidRPr="00203850" w:rsidRDefault="00B65915" w:rsidP="00B65915">
            <w:pPr>
              <w:rPr>
                <w:rFonts w:eastAsia="Calibri"/>
                <w:sz w:val="20"/>
                <w:szCs w:val="20"/>
              </w:rPr>
            </w:pPr>
            <w:r w:rsidRPr="00203850">
              <w:rPr>
                <w:rFonts w:eastAsia="Calibri"/>
                <w:sz w:val="20"/>
                <w:szCs w:val="20"/>
              </w:rPr>
              <w:t xml:space="preserve">Организация работы службы экстренной психологической помощи (в </w:t>
            </w:r>
            <w:r w:rsidRPr="00203850">
              <w:rPr>
                <w:rFonts w:eastAsia="Calibri"/>
                <w:sz w:val="20"/>
                <w:szCs w:val="20"/>
              </w:rPr>
              <w:lastRenderedPageBreak/>
              <w:t>том числе работа телефона доверия, оказание индивидуальных консультаций психолога).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принятых звонков и проведенных консультаций.</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E22270" w:rsidRDefault="00B65915" w:rsidP="00B65915">
            <w:pPr>
              <w:jc w:val="center"/>
              <w:rPr>
                <w:rFonts w:eastAsia="Calibri"/>
                <w:sz w:val="20"/>
                <w:szCs w:val="20"/>
                <w:highlight w:val="yellow"/>
              </w:rPr>
            </w:pPr>
            <w:r w:rsidRPr="00204943">
              <w:rPr>
                <w:rFonts w:eastAsia="Calibri"/>
                <w:sz w:val="20"/>
                <w:szCs w:val="20"/>
              </w:rPr>
              <w:t>245</w:t>
            </w:r>
          </w:p>
        </w:tc>
        <w:tc>
          <w:tcPr>
            <w:tcW w:w="708" w:type="dxa"/>
            <w:shd w:val="clear" w:color="auto" w:fill="auto"/>
          </w:tcPr>
          <w:p w:rsidR="00B65915" w:rsidRPr="00204943" w:rsidRDefault="00B65915" w:rsidP="00B65915">
            <w:pPr>
              <w:jc w:val="center"/>
              <w:rPr>
                <w:rFonts w:eastAsia="Calibri"/>
                <w:sz w:val="20"/>
                <w:szCs w:val="20"/>
              </w:rPr>
            </w:pPr>
            <w:r w:rsidRPr="00204943">
              <w:rPr>
                <w:rFonts w:eastAsia="Calibri"/>
                <w:sz w:val="20"/>
                <w:szCs w:val="20"/>
              </w:rPr>
              <w:t>167</w:t>
            </w:r>
          </w:p>
        </w:tc>
        <w:tc>
          <w:tcPr>
            <w:tcW w:w="709" w:type="dxa"/>
            <w:shd w:val="clear" w:color="auto" w:fill="auto"/>
          </w:tcPr>
          <w:p w:rsidR="00B65915" w:rsidRPr="00204943" w:rsidRDefault="00B65915" w:rsidP="00B65915">
            <w:pPr>
              <w:jc w:val="center"/>
              <w:rPr>
                <w:rFonts w:eastAsia="Calibri"/>
                <w:sz w:val="20"/>
                <w:szCs w:val="20"/>
              </w:rPr>
            </w:pPr>
            <w:r>
              <w:rPr>
                <w:rFonts w:eastAsia="Calibri"/>
                <w:sz w:val="20"/>
                <w:szCs w:val="20"/>
              </w:rPr>
              <w:t>200</w:t>
            </w:r>
          </w:p>
        </w:tc>
        <w:tc>
          <w:tcPr>
            <w:tcW w:w="709" w:type="dxa"/>
            <w:shd w:val="clear" w:color="auto" w:fill="auto"/>
          </w:tcPr>
          <w:p w:rsidR="00B65915" w:rsidRPr="00204943" w:rsidRDefault="00B65915" w:rsidP="00B65915">
            <w:pPr>
              <w:jc w:val="center"/>
              <w:rPr>
                <w:rFonts w:eastAsia="Calibri"/>
                <w:sz w:val="20"/>
                <w:szCs w:val="20"/>
              </w:rPr>
            </w:pPr>
            <w:r>
              <w:rPr>
                <w:rFonts w:eastAsia="Calibri"/>
                <w:sz w:val="20"/>
                <w:szCs w:val="20"/>
              </w:rPr>
              <w:t>200</w:t>
            </w:r>
          </w:p>
        </w:tc>
        <w:tc>
          <w:tcPr>
            <w:tcW w:w="709" w:type="dxa"/>
            <w:shd w:val="clear" w:color="auto" w:fill="auto"/>
          </w:tcPr>
          <w:p w:rsidR="00B65915" w:rsidRPr="00204943" w:rsidRDefault="00B65915" w:rsidP="00B65915">
            <w:pPr>
              <w:rPr>
                <w:rFonts w:eastAsia="Calibri"/>
                <w:sz w:val="18"/>
                <w:szCs w:val="18"/>
              </w:rPr>
            </w:pPr>
            <w:r>
              <w:rPr>
                <w:rFonts w:eastAsia="Calibri"/>
                <w:sz w:val="18"/>
                <w:szCs w:val="18"/>
              </w:rPr>
              <w:t>200</w:t>
            </w:r>
          </w:p>
        </w:tc>
        <w:tc>
          <w:tcPr>
            <w:tcW w:w="693" w:type="dxa"/>
            <w:shd w:val="clear" w:color="auto" w:fill="auto"/>
          </w:tcPr>
          <w:p w:rsidR="00B65915" w:rsidRPr="00204943" w:rsidRDefault="00B65915" w:rsidP="00B65915">
            <w:pPr>
              <w:rPr>
                <w:rFonts w:eastAsia="Calibri"/>
                <w:sz w:val="18"/>
                <w:szCs w:val="18"/>
              </w:rPr>
            </w:pPr>
            <w:r>
              <w:rPr>
                <w:rFonts w:eastAsia="Calibri"/>
                <w:sz w:val="18"/>
                <w:szCs w:val="18"/>
              </w:rPr>
              <w:t>200</w:t>
            </w:r>
          </w:p>
        </w:tc>
      </w:tr>
      <w:tr w:rsidR="00B65915" w:rsidRPr="00203850" w:rsidTr="00B65915">
        <w:trPr>
          <w:trHeight w:val="233"/>
        </w:trPr>
        <w:tc>
          <w:tcPr>
            <w:tcW w:w="8188" w:type="dxa"/>
            <w:gridSpan w:val="10"/>
            <w:shd w:val="clear" w:color="auto" w:fill="auto"/>
          </w:tcPr>
          <w:p w:rsidR="00B65915" w:rsidRPr="00203850" w:rsidRDefault="00B65915" w:rsidP="00B65915">
            <w:pPr>
              <w:rPr>
                <w:rFonts w:eastAsia="Calibri"/>
                <w:sz w:val="18"/>
                <w:szCs w:val="18"/>
              </w:rPr>
            </w:pPr>
            <w:r w:rsidRPr="00203850">
              <w:rPr>
                <w:rFonts w:eastAsia="Calibri"/>
                <w:sz w:val="20"/>
                <w:szCs w:val="20"/>
              </w:rPr>
              <w:lastRenderedPageBreak/>
              <w:t>Задача</w:t>
            </w:r>
            <w:r>
              <w:rPr>
                <w:rFonts w:eastAsia="Calibri"/>
                <w:sz w:val="20"/>
                <w:szCs w:val="20"/>
              </w:rPr>
              <w:t xml:space="preserve"> 8</w:t>
            </w:r>
            <w:r w:rsidRPr="00203850">
              <w:rPr>
                <w:rFonts w:eastAsia="Calibri"/>
                <w:sz w:val="20"/>
                <w:szCs w:val="20"/>
              </w:rPr>
              <w:t>. Проведение мероприятий по охране труда в соответствии с требованиями законодательства и иными нормативными правовыми актами</w:t>
            </w:r>
          </w:p>
        </w:tc>
        <w:tc>
          <w:tcPr>
            <w:tcW w:w="1478" w:type="dxa"/>
            <w:shd w:val="clear" w:color="auto" w:fill="auto"/>
          </w:tcPr>
          <w:p w:rsidR="00B65915" w:rsidRDefault="00B65915" w:rsidP="00B65915">
            <w:pPr>
              <w:rPr>
                <w:rFonts w:eastAsia="Calibri"/>
                <w:sz w:val="20"/>
                <w:szCs w:val="20"/>
              </w:rPr>
            </w:pPr>
            <w:r>
              <w:rPr>
                <w:rFonts w:eastAsia="Calibri"/>
                <w:sz w:val="20"/>
                <w:szCs w:val="20"/>
              </w:rPr>
              <w:t xml:space="preserve">Доля обеспеченности условий труда на рабочем месте </w:t>
            </w:r>
            <w:r w:rsidRPr="00203850">
              <w:rPr>
                <w:rFonts w:eastAsia="Calibri"/>
                <w:sz w:val="20"/>
                <w:szCs w:val="20"/>
              </w:rPr>
              <w:t>в соответствии с требованиями законодательства и иными нормативными правовыми актами</w:t>
            </w:r>
          </w:p>
        </w:tc>
        <w:tc>
          <w:tcPr>
            <w:tcW w:w="790" w:type="dxa"/>
            <w:shd w:val="clear" w:color="auto" w:fill="auto"/>
          </w:tcPr>
          <w:p w:rsidR="00B65915" w:rsidRDefault="00B65915" w:rsidP="00B65915">
            <w:pPr>
              <w:rPr>
                <w:rFonts w:eastAsia="Calibri"/>
                <w:sz w:val="20"/>
                <w:szCs w:val="20"/>
              </w:rPr>
            </w:pPr>
            <w:r>
              <w:rPr>
                <w:rFonts w:eastAsia="Calibri"/>
                <w:sz w:val="20"/>
                <w:szCs w:val="20"/>
              </w:rPr>
              <w:t>%</w:t>
            </w:r>
          </w:p>
        </w:tc>
        <w:tc>
          <w:tcPr>
            <w:tcW w:w="1418" w:type="dxa"/>
            <w:shd w:val="clear" w:color="auto" w:fill="auto"/>
          </w:tcPr>
          <w:p w:rsidR="00B65915" w:rsidRDefault="00B65915" w:rsidP="00B65915">
            <w:pPr>
              <w:rPr>
                <w:rFonts w:eastAsia="Calibri"/>
                <w:sz w:val="20"/>
                <w:szCs w:val="20"/>
              </w:rPr>
            </w:pPr>
            <w:r>
              <w:rPr>
                <w:rFonts w:eastAsia="Calibri"/>
                <w:sz w:val="20"/>
                <w:szCs w:val="20"/>
              </w:rPr>
              <w:t>100</w:t>
            </w:r>
          </w:p>
        </w:tc>
        <w:tc>
          <w:tcPr>
            <w:tcW w:w="708" w:type="dxa"/>
            <w:shd w:val="clear" w:color="auto" w:fill="auto"/>
          </w:tcPr>
          <w:p w:rsidR="00B65915" w:rsidRDefault="00B65915" w:rsidP="00B65915">
            <w:pPr>
              <w:rPr>
                <w:rFonts w:eastAsia="Calibri"/>
                <w:sz w:val="20"/>
                <w:szCs w:val="20"/>
              </w:rPr>
            </w:pPr>
            <w:r>
              <w:rPr>
                <w:rFonts w:eastAsia="Calibri"/>
                <w:sz w:val="20"/>
                <w:szCs w:val="20"/>
              </w:rPr>
              <w:t>100</w:t>
            </w:r>
          </w:p>
        </w:tc>
        <w:tc>
          <w:tcPr>
            <w:tcW w:w="709" w:type="dxa"/>
            <w:shd w:val="clear" w:color="auto" w:fill="auto"/>
          </w:tcPr>
          <w:p w:rsidR="00B65915" w:rsidRDefault="00B65915" w:rsidP="00B65915">
            <w:pPr>
              <w:rPr>
                <w:rFonts w:eastAsia="Calibri"/>
                <w:sz w:val="20"/>
                <w:szCs w:val="20"/>
              </w:rPr>
            </w:pPr>
            <w:r>
              <w:rPr>
                <w:rFonts w:eastAsia="Calibri"/>
                <w:sz w:val="20"/>
                <w:szCs w:val="20"/>
              </w:rPr>
              <w:t>100</w:t>
            </w:r>
          </w:p>
        </w:tc>
        <w:tc>
          <w:tcPr>
            <w:tcW w:w="709" w:type="dxa"/>
            <w:shd w:val="clear" w:color="auto" w:fill="auto"/>
          </w:tcPr>
          <w:p w:rsidR="00B65915" w:rsidRDefault="00B65915" w:rsidP="00B65915">
            <w:pPr>
              <w:rPr>
                <w:rFonts w:eastAsia="Calibri"/>
                <w:sz w:val="20"/>
                <w:szCs w:val="20"/>
              </w:rPr>
            </w:pPr>
            <w:r>
              <w:rPr>
                <w:rFonts w:eastAsia="Calibri"/>
                <w:sz w:val="20"/>
                <w:szCs w:val="20"/>
              </w:rPr>
              <w:t>100</w:t>
            </w:r>
          </w:p>
        </w:tc>
        <w:tc>
          <w:tcPr>
            <w:tcW w:w="709" w:type="dxa"/>
            <w:shd w:val="clear" w:color="auto" w:fill="auto"/>
          </w:tcPr>
          <w:p w:rsidR="00B65915" w:rsidRDefault="00B65915" w:rsidP="00B65915">
            <w:pPr>
              <w:rPr>
                <w:rFonts w:eastAsia="Calibri"/>
                <w:sz w:val="18"/>
                <w:szCs w:val="18"/>
              </w:rPr>
            </w:pPr>
            <w:r>
              <w:rPr>
                <w:rFonts w:eastAsia="Calibri"/>
                <w:sz w:val="18"/>
                <w:szCs w:val="18"/>
              </w:rPr>
              <w:t>100</w:t>
            </w:r>
          </w:p>
        </w:tc>
        <w:tc>
          <w:tcPr>
            <w:tcW w:w="693" w:type="dxa"/>
            <w:shd w:val="clear" w:color="auto" w:fill="auto"/>
          </w:tcPr>
          <w:p w:rsidR="00B65915" w:rsidRDefault="00B65915" w:rsidP="00B65915">
            <w:pPr>
              <w:rPr>
                <w:rFonts w:eastAsia="Calibri"/>
                <w:sz w:val="18"/>
                <w:szCs w:val="18"/>
              </w:rPr>
            </w:pPr>
            <w:r>
              <w:rPr>
                <w:rFonts w:eastAsia="Calibri"/>
                <w:sz w:val="18"/>
                <w:szCs w:val="18"/>
              </w:rPr>
              <w:t>100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Мероприятие 1.      Обучение и проверка знаний по охране труда руководителей, уполномоченных представителей по охране труда   </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Комитет,</w:t>
            </w:r>
          </w:p>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7,5</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7,5</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1478"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Количество обученных специалистов</w:t>
            </w:r>
          </w:p>
        </w:tc>
        <w:tc>
          <w:tcPr>
            <w:tcW w:w="790" w:type="dxa"/>
            <w:shd w:val="clear" w:color="auto" w:fill="auto"/>
            <w:vAlign w:val="center"/>
          </w:tcPr>
          <w:p w:rsidR="00B65915" w:rsidRDefault="00B65915" w:rsidP="00B65915">
            <w:pPr>
              <w:jc w:val="center"/>
              <w:rPr>
                <w:color w:val="000000"/>
                <w:sz w:val="20"/>
                <w:szCs w:val="20"/>
              </w:rPr>
            </w:pPr>
            <w:r>
              <w:rPr>
                <w:color w:val="000000"/>
                <w:sz w:val="20"/>
                <w:szCs w:val="20"/>
              </w:rPr>
              <w:t>Чел.</w:t>
            </w:r>
          </w:p>
        </w:tc>
        <w:tc>
          <w:tcPr>
            <w:tcW w:w="1418" w:type="dxa"/>
            <w:shd w:val="clear" w:color="auto" w:fill="auto"/>
            <w:vAlign w:val="center"/>
          </w:tcPr>
          <w:p w:rsidR="00B65915" w:rsidRDefault="00B65915" w:rsidP="00B65915">
            <w:pPr>
              <w:jc w:val="center"/>
              <w:rPr>
                <w:color w:val="000000"/>
                <w:sz w:val="20"/>
                <w:szCs w:val="20"/>
              </w:rPr>
            </w:pPr>
            <w:r>
              <w:rPr>
                <w:color w:val="000000"/>
                <w:sz w:val="20"/>
                <w:szCs w:val="20"/>
              </w:rPr>
              <w:t>3</w:t>
            </w:r>
          </w:p>
        </w:tc>
        <w:tc>
          <w:tcPr>
            <w:tcW w:w="708"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3</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693" w:type="dxa"/>
            <w:shd w:val="clear" w:color="auto" w:fill="auto"/>
            <w:vAlign w:val="center"/>
          </w:tcPr>
          <w:p w:rsidR="00B65915" w:rsidRDefault="00B65915" w:rsidP="00B65915">
            <w:pPr>
              <w:jc w:val="right"/>
              <w:rPr>
                <w:color w:val="000000"/>
                <w:sz w:val="18"/>
                <w:szCs w:val="18"/>
              </w:rPr>
            </w:pPr>
            <w:r>
              <w:rPr>
                <w:color w:val="000000"/>
                <w:sz w:val="18"/>
                <w:szCs w:val="18"/>
              </w:rPr>
              <w:t>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Мероприятие 2. Приобретение необходимого оборудования для создания </w:t>
            </w:r>
            <w:r w:rsidRPr="00203850">
              <w:rPr>
                <w:rFonts w:eastAsia="Calibri"/>
                <w:sz w:val="20"/>
                <w:szCs w:val="20"/>
              </w:rPr>
              <w:lastRenderedPageBreak/>
              <w:t>условий труда на каждом рабочем месте (в том числе приобретение специальной одежды, специальной обуви и других средств индивидуальной защиты, моющих и обезвреживающих средств)</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113,6</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21,6</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26,0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22,0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22,0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22,0</w:t>
            </w:r>
          </w:p>
        </w:tc>
        <w:tc>
          <w:tcPr>
            <w:tcW w:w="1478"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 xml:space="preserve">Количество оборудованных рабочих мест </w:t>
            </w:r>
          </w:p>
        </w:tc>
        <w:tc>
          <w:tcPr>
            <w:tcW w:w="790" w:type="dxa"/>
            <w:shd w:val="clear" w:color="auto" w:fill="auto"/>
            <w:vAlign w:val="center"/>
          </w:tcPr>
          <w:p w:rsidR="00B65915" w:rsidRDefault="00B65915" w:rsidP="00B65915">
            <w:pPr>
              <w:jc w:val="center"/>
              <w:rPr>
                <w:color w:val="000000"/>
                <w:sz w:val="20"/>
                <w:szCs w:val="20"/>
              </w:rPr>
            </w:pPr>
            <w:proofErr w:type="spellStart"/>
            <w:r>
              <w:rPr>
                <w:color w:val="000000"/>
                <w:sz w:val="20"/>
                <w:szCs w:val="20"/>
              </w:rPr>
              <w:t>Шт.ед</w:t>
            </w:r>
            <w:proofErr w:type="spellEnd"/>
            <w:r>
              <w:rPr>
                <w:color w:val="000000"/>
                <w:sz w:val="20"/>
                <w:szCs w:val="20"/>
              </w:rPr>
              <w:t>.</w:t>
            </w:r>
          </w:p>
        </w:tc>
        <w:tc>
          <w:tcPr>
            <w:tcW w:w="1418" w:type="dxa"/>
            <w:shd w:val="clear" w:color="auto" w:fill="auto"/>
            <w:vAlign w:val="center"/>
          </w:tcPr>
          <w:p w:rsidR="00B65915" w:rsidRDefault="00B65915" w:rsidP="00B65915">
            <w:pPr>
              <w:jc w:val="center"/>
              <w:rPr>
                <w:color w:val="000000"/>
                <w:sz w:val="20"/>
                <w:szCs w:val="20"/>
              </w:rPr>
            </w:pPr>
            <w:r>
              <w:rPr>
                <w:color w:val="000000"/>
                <w:sz w:val="20"/>
                <w:szCs w:val="20"/>
              </w:rPr>
              <w:t>11,25</w:t>
            </w:r>
          </w:p>
        </w:tc>
        <w:tc>
          <w:tcPr>
            <w:tcW w:w="708" w:type="dxa"/>
            <w:shd w:val="clear" w:color="auto" w:fill="auto"/>
            <w:vAlign w:val="center"/>
          </w:tcPr>
          <w:p w:rsidR="00B65915" w:rsidRDefault="00B65915" w:rsidP="00B65915">
            <w:pPr>
              <w:jc w:val="center"/>
              <w:rPr>
                <w:color w:val="000000"/>
                <w:sz w:val="20"/>
                <w:szCs w:val="20"/>
              </w:rPr>
            </w:pPr>
            <w:r>
              <w:rPr>
                <w:color w:val="000000"/>
                <w:sz w:val="20"/>
                <w:szCs w:val="20"/>
              </w:rPr>
              <w:t>6,75</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6,75</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6,75</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6,75</w:t>
            </w:r>
          </w:p>
        </w:tc>
        <w:tc>
          <w:tcPr>
            <w:tcW w:w="693" w:type="dxa"/>
            <w:shd w:val="clear" w:color="auto" w:fill="auto"/>
            <w:vAlign w:val="center"/>
          </w:tcPr>
          <w:p w:rsidR="00B65915" w:rsidRDefault="00B65915" w:rsidP="00B65915">
            <w:pPr>
              <w:jc w:val="right"/>
              <w:rPr>
                <w:color w:val="000000"/>
                <w:sz w:val="18"/>
                <w:szCs w:val="18"/>
              </w:rPr>
            </w:pPr>
            <w:r>
              <w:rPr>
                <w:color w:val="000000"/>
                <w:sz w:val="18"/>
                <w:szCs w:val="18"/>
              </w:rPr>
              <w:t>6,75</w:t>
            </w:r>
          </w:p>
        </w:tc>
      </w:tr>
      <w:tr w:rsidR="00B65915" w:rsidRPr="00203850" w:rsidTr="00B65915">
        <w:trPr>
          <w:trHeight w:val="233"/>
        </w:trPr>
        <w:tc>
          <w:tcPr>
            <w:tcW w:w="8188" w:type="dxa"/>
            <w:gridSpan w:val="10"/>
            <w:shd w:val="clear" w:color="auto" w:fill="auto"/>
          </w:tcPr>
          <w:p w:rsidR="00B65915" w:rsidRPr="00203850" w:rsidRDefault="00B65915" w:rsidP="00B65915">
            <w:pPr>
              <w:rPr>
                <w:rFonts w:eastAsia="Calibri"/>
                <w:sz w:val="18"/>
                <w:szCs w:val="18"/>
              </w:rPr>
            </w:pPr>
            <w:r>
              <w:rPr>
                <w:rFonts w:eastAsia="Calibri"/>
                <w:sz w:val="20"/>
                <w:szCs w:val="20"/>
              </w:rPr>
              <w:lastRenderedPageBreak/>
              <w:t>Задача 9</w:t>
            </w:r>
            <w:r w:rsidRPr="00203850">
              <w:rPr>
                <w:rFonts w:eastAsia="Calibri"/>
                <w:sz w:val="20"/>
                <w:szCs w:val="20"/>
              </w:rPr>
              <w:t xml:space="preserve">. Повышение производительности труда водителя, путем взаимодействия с единым диспетчерским центром мониторинга транспортных средств </w:t>
            </w:r>
          </w:p>
        </w:tc>
        <w:tc>
          <w:tcPr>
            <w:tcW w:w="1478" w:type="dxa"/>
            <w:shd w:val="clear" w:color="auto" w:fill="auto"/>
          </w:tcPr>
          <w:p w:rsidR="00B65915" w:rsidRPr="00203850" w:rsidRDefault="00B65915" w:rsidP="00B65915">
            <w:pPr>
              <w:jc w:val="center"/>
              <w:rPr>
                <w:rFonts w:eastAsia="Calibri"/>
                <w:sz w:val="20"/>
                <w:szCs w:val="20"/>
              </w:rPr>
            </w:pPr>
            <w:r>
              <w:rPr>
                <w:rFonts w:eastAsia="Calibri"/>
                <w:sz w:val="20"/>
                <w:szCs w:val="20"/>
              </w:rPr>
              <w:t xml:space="preserve">Эффективность взаимодействия </w:t>
            </w:r>
            <w:r w:rsidRPr="00203850">
              <w:rPr>
                <w:rFonts w:eastAsia="Calibri"/>
                <w:sz w:val="20"/>
                <w:szCs w:val="20"/>
              </w:rPr>
              <w:t>с единым диспетчерским центром мониторинга транспортных средств</w:t>
            </w:r>
          </w:p>
        </w:tc>
        <w:tc>
          <w:tcPr>
            <w:tcW w:w="790" w:type="dxa"/>
            <w:shd w:val="clear" w:color="auto" w:fill="auto"/>
          </w:tcPr>
          <w:p w:rsidR="00B65915" w:rsidRPr="00203850" w:rsidRDefault="00B65915" w:rsidP="00B65915">
            <w:pPr>
              <w:jc w:val="center"/>
              <w:rPr>
                <w:rFonts w:eastAsia="Calibri"/>
                <w:sz w:val="20"/>
                <w:szCs w:val="20"/>
              </w:rPr>
            </w:pPr>
            <w:r>
              <w:rPr>
                <w:rFonts w:eastAsia="Calibri"/>
                <w:sz w:val="20"/>
                <w:szCs w:val="20"/>
              </w:rPr>
              <w:t xml:space="preserve">% </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r>
              <w:rPr>
                <w:rFonts w:eastAsia="Calibri"/>
                <w:sz w:val="20"/>
                <w:szCs w:val="20"/>
              </w:rPr>
              <w:t>00</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r>
              <w:rPr>
                <w:rFonts w:eastAsia="Calibri"/>
                <w:sz w:val="20"/>
                <w:szCs w:val="20"/>
              </w:rPr>
              <w:t>00</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r>
              <w:rPr>
                <w:rFonts w:eastAsia="Calibri"/>
                <w:sz w:val="20"/>
                <w:szCs w:val="20"/>
              </w:rPr>
              <w:t>00</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r>
              <w:rPr>
                <w:rFonts w:eastAsia="Calibri"/>
                <w:sz w:val="20"/>
                <w:szCs w:val="20"/>
              </w:rPr>
              <w:t>00</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r>
              <w:rPr>
                <w:rFonts w:eastAsia="Calibri"/>
                <w:sz w:val="18"/>
                <w:szCs w:val="18"/>
              </w:rPr>
              <w:t>00</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r>
              <w:rPr>
                <w:rFonts w:eastAsia="Calibri"/>
                <w:sz w:val="18"/>
                <w:szCs w:val="18"/>
              </w:rPr>
              <w:t>00</w:t>
            </w:r>
          </w:p>
        </w:tc>
      </w:tr>
      <w:tr w:rsidR="00B65915" w:rsidRPr="00203850" w:rsidTr="00B65915">
        <w:trPr>
          <w:trHeight w:val="233"/>
        </w:trPr>
        <w:tc>
          <w:tcPr>
            <w:tcW w:w="1479" w:type="dxa"/>
            <w:shd w:val="clear" w:color="auto" w:fill="auto"/>
          </w:tcPr>
          <w:p w:rsidR="00B65915" w:rsidRPr="00203850" w:rsidRDefault="00B65915" w:rsidP="00B65915">
            <w:pPr>
              <w:pStyle w:val="ConsPlusCell"/>
              <w:rPr>
                <w:rFonts w:ascii="Times New Roman" w:eastAsia="Calibri" w:hAnsi="Times New Roman" w:cs="Times New Roman"/>
              </w:rPr>
            </w:pPr>
            <w:r w:rsidRPr="00203850">
              <w:rPr>
                <w:rFonts w:ascii="Times New Roman" w:eastAsia="Calibri" w:hAnsi="Times New Roman" w:cs="Times New Roman"/>
              </w:rPr>
              <w:t>Мероприятие</w:t>
            </w:r>
          </w:p>
          <w:p w:rsidR="00B65915" w:rsidRPr="00203850" w:rsidRDefault="00B65915" w:rsidP="00B65915">
            <w:pPr>
              <w:rPr>
                <w:rFonts w:eastAsia="Calibri"/>
                <w:sz w:val="20"/>
                <w:szCs w:val="20"/>
              </w:rPr>
            </w:pPr>
            <w:r w:rsidRPr="00203850">
              <w:rPr>
                <w:rFonts w:eastAsia="Calibri"/>
                <w:sz w:val="20"/>
                <w:szCs w:val="20"/>
              </w:rPr>
              <w:t>Заключение договора на предоставление услуг системы диспетчеризации, мониторинга и позиционирования подвижных объектов</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27,0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5,4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5,4</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5,4</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5,4</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5,4</w:t>
            </w:r>
          </w:p>
        </w:tc>
        <w:tc>
          <w:tcPr>
            <w:tcW w:w="147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Количество заключенных договоров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p>
        </w:tc>
      </w:tr>
      <w:tr w:rsidR="00B65915" w:rsidRPr="00203850" w:rsidTr="00B65915">
        <w:trPr>
          <w:trHeight w:val="233"/>
        </w:trPr>
        <w:tc>
          <w:tcPr>
            <w:tcW w:w="8188" w:type="dxa"/>
            <w:gridSpan w:val="10"/>
            <w:shd w:val="clear" w:color="auto" w:fill="auto"/>
          </w:tcPr>
          <w:p w:rsidR="00B65915" w:rsidRPr="00203850" w:rsidRDefault="00B65915" w:rsidP="00B65915">
            <w:pPr>
              <w:rPr>
                <w:rFonts w:eastAsia="Calibri"/>
                <w:sz w:val="18"/>
                <w:szCs w:val="18"/>
              </w:rPr>
            </w:pPr>
            <w:r>
              <w:rPr>
                <w:rFonts w:eastAsia="Calibri"/>
                <w:sz w:val="20"/>
                <w:szCs w:val="20"/>
              </w:rPr>
              <w:t>Задача10</w:t>
            </w:r>
            <w:r w:rsidRPr="00203850">
              <w:rPr>
                <w:rFonts w:eastAsia="Calibri"/>
                <w:sz w:val="20"/>
                <w:szCs w:val="20"/>
              </w:rPr>
              <w:t xml:space="preserve">. </w:t>
            </w:r>
            <w:r w:rsidRPr="00203850">
              <w:rPr>
                <w:rFonts w:eastAsia="Calibri"/>
                <w:sz w:val="22"/>
                <w:szCs w:val="22"/>
              </w:rPr>
              <w:t>Разработка и реализация системы мер, направленных на обеспечение пожарной безопасности в учреждениях социальной сферы</w:t>
            </w:r>
          </w:p>
        </w:tc>
        <w:tc>
          <w:tcPr>
            <w:tcW w:w="1478" w:type="dxa"/>
            <w:shd w:val="clear" w:color="auto" w:fill="auto"/>
          </w:tcPr>
          <w:p w:rsidR="00B65915" w:rsidRPr="003C19B4" w:rsidRDefault="00B65915" w:rsidP="00B65915">
            <w:pPr>
              <w:widowControl w:val="0"/>
              <w:autoSpaceDE w:val="0"/>
              <w:autoSpaceDN w:val="0"/>
              <w:adjustRightInd w:val="0"/>
              <w:outlineLvl w:val="2"/>
              <w:rPr>
                <w:rFonts w:eastAsia="Calibri"/>
                <w:sz w:val="20"/>
                <w:szCs w:val="20"/>
              </w:rPr>
            </w:pPr>
            <w:r w:rsidRPr="003C19B4">
              <w:rPr>
                <w:rFonts w:eastAsia="Calibri"/>
                <w:sz w:val="20"/>
                <w:szCs w:val="20"/>
              </w:rPr>
              <w:t>Уровень обеспеченност</w:t>
            </w:r>
            <w:r w:rsidRPr="003C19B4">
              <w:rPr>
                <w:rFonts w:eastAsia="Calibri"/>
                <w:sz w:val="20"/>
                <w:szCs w:val="20"/>
              </w:rPr>
              <w:lastRenderedPageBreak/>
              <w:t>и учреждений</w:t>
            </w:r>
          </w:p>
        </w:tc>
        <w:tc>
          <w:tcPr>
            <w:tcW w:w="790"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lastRenderedPageBreak/>
              <w:t>%</w:t>
            </w:r>
          </w:p>
        </w:tc>
        <w:tc>
          <w:tcPr>
            <w:tcW w:w="141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8"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709"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sidRPr="003C19B4">
              <w:rPr>
                <w:rFonts w:eastAsia="Calibri"/>
                <w:sz w:val="20"/>
                <w:szCs w:val="20"/>
              </w:rPr>
              <w:t>100</w:t>
            </w:r>
          </w:p>
        </w:tc>
        <w:tc>
          <w:tcPr>
            <w:tcW w:w="693" w:type="dxa"/>
            <w:shd w:val="clear" w:color="auto" w:fill="auto"/>
          </w:tcPr>
          <w:p w:rsidR="00B65915" w:rsidRPr="003C19B4" w:rsidRDefault="00B65915" w:rsidP="00B65915">
            <w:pPr>
              <w:widowControl w:val="0"/>
              <w:autoSpaceDE w:val="0"/>
              <w:autoSpaceDN w:val="0"/>
              <w:adjustRightInd w:val="0"/>
              <w:jc w:val="both"/>
              <w:rPr>
                <w:rFonts w:eastAsia="Calibri"/>
                <w:sz w:val="20"/>
                <w:szCs w:val="20"/>
              </w:rPr>
            </w:pPr>
            <w:r w:rsidRPr="003C19B4">
              <w:rPr>
                <w:rFonts w:eastAsia="Calibri"/>
                <w:sz w:val="20"/>
                <w:szCs w:val="20"/>
              </w:rPr>
              <w:t>100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 1.</w:t>
            </w:r>
          </w:p>
          <w:p w:rsidR="00B65915" w:rsidRPr="00203850" w:rsidRDefault="00B65915" w:rsidP="00B65915">
            <w:pPr>
              <w:rPr>
                <w:rFonts w:eastAsia="Calibri"/>
                <w:sz w:val="20"/>
                <w:szCs w:val="20"/>
              </w:rPr>
            </w:pPr>
            <w:r w:rsidRPr="00203850">
              <w:rPr>
                <w:rFonts w:eastAsia="Calibri"/>
                <w:sz w:val="20"/>
                <w:szCs w:val="20"/>
              </w:rPr>
              <w:t>Учеба сотрудников по пожарной безопасности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10,2</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1,8</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2,1</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2,1</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2,1</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2,1</w:t>
            </w:r>
          </w:p>
        </w:tc>
        <w:tc>
          <w:tcPr>
            <w:tcW w:w="147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Количество обученных сотрудников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Чел.</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6</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5</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6</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6</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6</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6</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2.</w:t>
            </w:r>
          </w:p>
          <w:p w:rsidR="00B65915" w:rsidRPr="00203850" w:rsidRDefault="00B65915" w:rsidP="00B65915">
            <w:pPr>
              <w:rPr>
                <w:rFonts w:eastAsia="Calibri"/>
                <w:sz w:val="20"/>
                <w:szCs w:val="20"/>
              </w:rPr>
            </w:pPr>
            <w:r w:rsidRPr="00203850">
              <w:rPr>
                <w:rFonts w:eastAsia="Calibri"/>
                <w:sz w:val="20"/>
                <w:szCs w:val="20"/>
              </w:rPr>
              <w:t>Учеба ответственных за электрохозяйство</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15,0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3,0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3,0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3,0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3,0</w:t>
            </w:r>
          </w:p>
        </w:tc>
        <w:tc>
          <w:tcPr>
            <w:tcW w:w="147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Количество обученных сотрудников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Чел.</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1</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1</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3.</w:t>
            </w:r>
          </w:p>
          <w:p w:rsidR="00B65915" w:rsidRPr="00203850" w:rsidRDefault="00B65915" w:rsidP="00B65915">
            <w:pPr>
              <w:rPr>
                <w:rFonts w:eastAsia="Calibri"/>
                <w:sz w:val="20"/>
                <w:szCs w:val="20"/>
              </w:rPr>
            </w:pPr>
            <w:r w:rsidRPr="00203850">
              <w:rPr>
                <w:rFonts w:eastAsia="Calibri"/>
                <w:sz w:val="20"/>
                <w:szCs w:val="20"/>
              </w:rPr>
              <w:t>Проверка сопротивления изоляции и контуров заземления</w:t>
            </w:r>
          </w:p>
          <w:p w:rsidR="00B65915" w:rsidRPr="00203850" w:rsidRDefault="00B65915" w:rsidP="00B65915">
            <w:pPr>
              <w:rPr>
                <w:rFonts w:eastAsia="Calibri"/>
                <w:sz w:val="20"/>
                <w:szCs w:val="20"/>
              </w:rPr>
            </w:pP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18,0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4,5</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4,5</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4,5</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4,5</w:t>
            </w:r>
          </w:p>
        </w:tc>
        <w:tc>
          <w:tcPr>
            <w:tcW w:w="147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 xml:space="preserve">Количество </w:t>
            </w:r>
            <w:r>
              <w:rPr>
                <w:rFonts w:eastAsia="Calibri"/>
                <w:sz w:val="20"/>
                <w:szCs w:val="20"/>
              </w:rPr>
              <w:t>объектов</w:t>
            </w:r>
            <w:r w:rsidRPr="00203850">
              <w:rPr>
                <w:rFonts w:eastAsia="Calibri"/>
                <w:sz w:val="20"/>
                <w:szCs w:val="20"/>
              </w:rPr>
              <w:t>, требующих проведения данного мероприятия</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1</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7</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7</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7</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7</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4.</w:t>
            </w:r>
          </w:p>
          <w:p w:rsidR="00B65915" w:rsidRPr="00203850" w:rsidRDefault="00B65915" w:rsidP="00B65915">
            <w:pPr>
              <w:rPr>
                <w:rFonts w:eastAsia="Calibri"/>
                <w:sz w:val="20"/>
                <w:szCs w:val="20"/>
              </w:rPr>
            </w:pPr>
            <w:r w:rsidRPr="00203850">
              <w:rPr>
                <w:rFonts w:eastAsia="Calibri"/>
                <w:sz w:val="20"/>
                <w:szCs w:val="20"/>
              </w:rPr>
              <w:t>Приобретение средств пожаротушения</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9,0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4,5</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4,5</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1478" w:type="dxa"/>
            <w:shd w:val="clear" w:color="auto" w:fill="auto"/>
          </w:tcPr>
          <w:p w:rsidR="00B65915" w:rsidRPr="00203850" w:rsidRDefault="00B65915" w:rsidP="00B65915">
            <w:pPr>
              <w:jc w:val="center"/>
              <w:rPr>
                <w:rFonts w:eastAsia="Calibri"/>
                <w:sz w:val="20"/>
                <w:szCs w:val="20"/>
              </w:rPr>
            </w:pPr>
            <w:r>
              <w:rPr>
                <w:rFonts w:eastAsia="Calibri"/>
                <w:sz w:val="20"/>
                <w:szCs w:val="20"/>
              </w:rPr>
              <w:t>Количество приобретенных средств пожаротушения</w:t>
            </w:r>
          </w:p>
        </w:tc>
        <w:tc>
          <w:tcPr>
            <w:tcW w:w="790" w:type="dxa"/>
            <w:shd w:val="clear" w:color="auto" w:fill="auto"/>
          </w:tcPr>
          <w:p w:rsidR="00B65915" w:rsidRPr="00203850" w:rsidRDefault="00B65915" w:rsidP="00B65915">
            <w:pPr>
              <w:jc w:val="center"/>
              <w:rPr>
                <w:rFonts w:eastAsia="Calibri"/>
                <w:sz w:val="20"/>
                <w:szCs w:val="20"/>
              </w:rPr>
            </w:pPr>
            <w:r>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4</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6</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6</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6</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6</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5.</w:t>
            </w:r>
          </w:p>
          <w:p w:rsidR="00B65915" w:rsidRPr="00203850" w:rsidRDefault="00B65915" w:rsidP="00B65915">
            <w:pPr>
              <w:rPr>
                <w:rFonts w:eastAsia="Calibri"/>
                <w:sz w:val="20"/>
                <w:szCs w:val="20"/>
              </w:rPr>
            </w:pPr>
            <w:r w:rsidRPr="00203850">
              <w:rPr>
                <w:rFonts w:eastAsia="Calibri"/>
                <w:sz w:val="20"/>
                <w:szCs w:val="20"/>
              </w:rPr>
              <w:t>Проверка, перезарядка огнетушителей</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21,2</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3,2</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4,5</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4,5</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4,5</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4,5</w:t>
            </w:r>
          </w:p>
        </w:tc>
        <w:tc>
          <w:tcPr>
            <w:tcW w:w="1478" w:type="dxa"/>
            <w:shd w:val="clear" w:color="auto" w:fill="auto"/>
          </w:tcPr>
          <w:p w:rsidR="00B65915" w:rsidRPr="00203850" w:rsidRDefault="00B65915" w:rsidP="00B65915">
            <w:pPr>
              <w:jc w:val="center"/>
              <w:rPr>
                <w:rFonts w:eastAsia="Calibri"/>
                <w:sz w:val="20"/>
                <w:szCs w:val="20"/>
              </w:rPr>
            </w:pPr>
            <w:r>
              <w:rPr>
                <w:rFonts w:eastAsia="Calibri"/>
                <w:sz w:val="20"/>
                <w:szCs w:val="20"/>
              </w:rPr>
              <w:t xml:space="preserve">Количество </w:t>
            </w:r>
            <w:r w:rsidRPr="00203850">
              <w:rPr>
                <w:rFonts w:eastAsia="Calibri"/>
                <w:sz w:val="20"/>
                <w:szCs w:val="20"/>
              </w:rPr>
              <w:t xml:space="preserve"> средств пожаротушения, прошедших да</w:t>
            </w:r>
            <w:r>
              <w:rPr>
                <w:rFonts w:eastAsia="Calibri"/>
                <w:sz w:val="20"/>
                <w:szCs w:val="20"/>
              </w:rPr>
              <w:t>нное мероприятие</w:t>
            </w:r>
          </w:p>
        </w:tc>
        <w:tc>
          <w:tcPr>
            <w:tcW w:w="790" w:type="dxa"/>
            <w:shd w:val="clear" w:color="auto" w:fill="auto"/>
          </w:tcPr>
          <w:p w:rsidR="00B65915" w:rsidRPr="00203850" w:rsidRDefault="00B65915" w:rsidP="00B65915">
            <w:pPr>
              <w:jc w:val="center"/>
              <w:rPr>
                <w:rFonts w:eastAsia="Calibri"/>
                <w:sz w:val="20"/>
                <w:szCs w:val="20"/>
              </w:rPr>
            </w:pPr>
            <w:r>
              <w:rPr>
                <w:rFonts w:eastAsia="Calibri"/>
                <w:sz w:val="20"/>
                <w:szCs w:val="20"/>
              </w:rPr>
              <w:t xml:space="preserve">Шт. </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27</w:t>
            </w:r>
          </w:p>
        </w:tc>
        <w:tc>
          <w:tcPr>
            <w:tcW w:w="708"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37</w:t>
            </w:r>
          </w:p>
        </w:tc>
        <w:tc>
          <w:tcPr>
            <w:tcW w:w="709" w:type="dxa"/>
            <w:shd w:val="clear" w:color="auto" w:fill="auto"/>
          </w:tcPr>
          <w:p w:rsidR="00B65915" w:rsidRPr="000809DE" w:rsidRDefault="00B65915" w:rsidP="00B65915">
            <w:pPr>
              <w:jc w:val="center"/>
              <w:rPr>
                <w:rFonts w:eastAsia="Calibri"/>
                <w:sz w:val="20"/>
                <w:szCs w:val="20"/>
              </w:rPr>
            </w:pPr>
            <w:r>
              <w:rPr>
                <w:rFonts w:eastAsia="Calibri"/>
                <w:sz w:val="20"/>
                <w:szCs w:val="20"/>
              </w:rPr>
              <w:t>41</w:t>
            </w:r>
          </w:p>
        </w:tc>
        <w:tc>
          <w:tcPr>
            <w:tcW w:w="709" w:type="dxa"/>
            <w:shd w:val="clear" w:color="auto" w:fill="auto"/>
          </w:tcPr>
          <w:p w:rsidR="00B65915" w:rsidRPr="000809DE" w:rsidRDefault="00B65915" w:rsidP="00B65915">
            <w:pPr>
              <w:jc w:val="center"/>
              <w:rPr>
                <w:rFonts w:eastAsia="Calibri"/>
                <w:sz w:val="20"/>
                <w:szCs w:val="20"/>
              </w:rPr>
            </w:pPr>
            <w:r>
              <w:rPr>
                <w:rFonts w:eastAsia="Calibri"/>
                <w:sz w:val="20"/>
                <w:szCs w:val="20"/>
              </w:rPr>
              <w:t>41</w:t>
            </w:r>
          </w:p>
        </w:tc>
        <w:tc>
          <w:tcPr>
            <w:tcW w:w="709" w:type="dxa"/>
            <w:shd w:val="clear" w:color="auto" w:fill="auto"/>
          </w:tcPr>
          <w:p w:rsidR="00B65915" w:rsidRPr="000809DE" w:rsidRDefault="00B65915" w:rsidP="00B65915">
            <w:pPr>
              <w:rPr>
                <w:rFonts w:eastAsia="Calibri"/>
                <w:sz w:val="18"/>
                <w:szCs w:val="18"/>
              </w:rPr>
            </w:pPr>
            <w:r>
              <w:rPr>
                <w:rFonts w:eastAsia="Calibri"/>
                <w:sz w:val="18"/>
                <w:szCs w:val="18"/>
              </w:rPr>
              <w:t>41</w:t>
            </w:r>
          </w:p>
        </w:tc>
        <w:tc>
          <w:tcPr>
            <w:tcW w:w="693" w:type="dxa"/>
            <w:shd w:val="clear" w:color="auto" w:fill="auto"/>
          </w:tcPr>
          <w:p w:rsidR="00B65915" w:rsidRPr="000809DE" w:rsidRDefault="00B65915" w:rsidP="00B65915">
            <w:pPr>
              <w:rPr>
                <w:rFonts w:eastAsia="Calibri"/>
                <w:sz w:val="18"/>
                <w:szCs w:val="18"/>
              </w:rPr>
            </w:pPr>
            <w:r>
              <w:rPr>
                <w:rFonts w:eastAsia="Calibri"/>
                <w:sz w:val="18"/>
                <w:szCs w:val="18"/>
              </w:rPr>
              <w:t>41</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Мероприятие </w:t>
            </w:r>
            <w:r>
              <w:rPr>
                <w:rFonts w:eastAsia="Calibri"/>
                <w:sz w:val="20"/>
                <w:szCs w:val="20"/>
              </w:rPr>
              <w:t>6</w:t>
            </w:r>
            <w:r w:rsidRPr="00203850">
              <w:rPr>
                <w:rFonts w:eastAsia="Calibri"/>
                <w:sz w:val="20"/>
                <w:szCs w:val="20"/>
              </w:rPr>
              <w:t>.</w:t>
            </w:r>
          </w:p>
          <w:p w:rsidR="00B65915" w:rsidRPr="00203850" w:rsidRDefault="00B65915" w:rsidP="00B65915">
            <w:pPr>
              <w:rPr>
                <w:rFonts w:eastAsia="Calibri"/>
                <w:sz w:val="20"/>
                <w:szCs w:val="20"/>
              </w:rPr>
            </w:pPr>
            <w:r w:rsidRPr="00203850">
              <w:rPr>
                <w:rFonts w:eastAsia="Calibri"/>
                <w:sz w:val="20"/>
                <w:szCs w:val="20"/>
              </w:rPr>
              <w:t>Техническое обслуживание автоматической пожарной сигнализации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162,0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32,4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32,4</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32,4</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32,4</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32,4</w:t>
            </w:r>
          </w:p>
        </w:tc>
        <w:tc>
          <w:tcPr>
            <w:tcW w:w="147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Количество заключенных договоров</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7</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8</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8</w:t>
            </w:r>
          </w:p>
        </w:tc>
        <w:tc>
          <w:tcPr>
            <w:tcW w:w="709"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8</w:t>
            </w:r>
          </w:p>
        </w:tc>
        <w:tc>
          <w:tcPr>
            <w:tcW w:w="709" w:type="dxa"/>
            <w:shd w:val="clear" w:color="auto" w:fill="auto"/>
          </w:tcPr>
          <w:p w:rsidR="00B65915" w:rsidRPr="00203850" w:rsidRDefault="00B65915" w:rsidP="00B65915">
            <w:pPr>
              <w:rPr>
                <w:rFonts w:eastAsia="Calibri"/>
                <w:sz w:val="18"/>
                <w:szCs w:val="18"/>
              </w:rPr>
            </w:pPr>
            <w:r w:rsidRPr="00203850">
              <w:rPr>
                <w:rFonts w:eastAsia="Calibri"/>
                <w:sz w:val="18"/>
                <w:szCs w:val="18"/>
              </w:rPr>
              <w:t>8</w:t>
            </w:r>
          </w:p>
        </w:tc>
        <w:tc>
          <w:tcPr>
            <w:tcW w:w="693" w:type="dxa"/>
            <w:shd w:val="clear" w:color="auto" w:fill="auto"/>
          </w:tcPr>
          <w:p w:rsidR="00B65915" w:rsidRPr="00203850" w:rsidRDefault="00B65915" w:rsidP="00B65915">
            <w:pPr>
              <w:rPr>
                <w:rFonts w:eastAsia="Calibri"/>
                <w:sz w:val="18"/>
                <w:szCs w:val="18"/>
              </w:rPr>
            </w:pPr>
            <w:r w:rsidRPr="00203850">
              <w:rPr>
                <w:rFonts w:eastAsia="Calibri"/>
                <w:sz w:val="18"/>
                <w:szCs w:val="18"/>
              </w:rPr>
              <w:t>8</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Pr>
                <w:rFonts w:eastAsia="Calibri"/>
                <w:sz w:val="20"/>
                <w:szCs w:val="20"/>
              </w:rPr>
              <w:lastRenderedPageBreak/>
              <w:t>Мероприятие 7</w:t>
            </w:r>
            <w:r w:rsidRPr="00203850">
              <w:rPr>
                <w:rFonts w:eastAsia="Calibri"/>
                <w:sz w:val="20"/>
                <w:szCs w:val="20"/>
              </w:rPr>
              <w:t>.</w:t>
            </w:r>
          </w:p>
          <w:p w:rsidR="00B65915" w:rsidRPr="00203850" w:rsidRDefault="00B65915" w:rsidP="00B65915">
            <w:pPr>
              <w:rPr>
                <w:rFonts w:eastAsia="Calibri"/>
                <w:sz w:val="20"/>
                <w:szCs w:val="20"/>
              </w:rPr>
            </w:pPr>
            <w:r w:rsidRPr="00203850">
              <w:rPr>
                <w:rFonts w:eastAsia="Calibri"/>
                <w:sz w:val="20"/>
                <w:szCs w:val="20"/>
              </w:rPr>
              <w:t>Приобретение наглядных материалов и изготовление планов пожарной эвакуации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37,0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7,0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8,0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8,0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7,0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7,0</w:t>
            </w:r>
          </w:p>
        </w:tc>
        <w:tc>
          <w:tcPr>
            <w:tcW w:w="1478" w:type="dxa"/>
            <w:shd w:val="clear" w:color="auto" w:fill="auto"/>
          </w:tcPr>
          <w:p w:rsidR="00B65915" w:rsidRPr="00203850" w:rsidRDefault="00B65915" w:rsidP="00B65915">
            <w:pPr>
              <w:jc w:val="center"/>
              <w:rPr>
                <w:rFonts w:eastAsia="Calibri"/>
                <w:sz w:val="20"/>
                <w:szCs w:val="20"/>
              </w:rPr>
            </w:pPr>
            <w:r>
              <w:rPr>
                <w:rFonts w:eastAsia="Calibri"/>
                <w:sz w:val="20"/>
                <w:szCs w:val="20"/>
              </w:rPr>
              <w:t>Количество приобретенных наглядных материалов</w:t>
            </w:r>
            <w:r w:rsidRPr="00203850">
              <w:rPr>
                <w:rFonts w:eastAsia="Calibri"/>
                <w:sz w:val="20"/>
                <w:szCs w:val="20"/>
              </w:rPr>
              <w:t xml:space="preserve"> </w:t>
            </w:r>
            <w:r>
              <w:rPr>
                <w:rFonts w:eastAsia="Calibri"/>
                <w:sz w:val="20"/>
                <w:szCs w:val="20"/>
              </w:rPr>
              <w:t>и изготовленных планов пожарной эвакуации</w:t>
            </w:r>
          </w:p>
        </w:tc>
        <w:tc>
          <w:tcPr>
            <w:tcW w:w="790" w:type="dxa"/>
            <w:shd w:val="clear" w:color="auto" w:fill="auto"/>
          </w:tcPr>
          <w:p w:rsidR="00B65915" w:rsidRPr="00203850" w:rsidRDefault="00B65915" w:rsidP="00B65915">
            <w:pPr>
              <w:jc w:val="center"/>
              <w:rPr>
                <w:rFonts w:eastAsia="Calibri"/>
                <w:sz w:val="20"/>
                <w:szCs w:val="20"/>
              </w:rPr>
            </w:pPr>
            <w:r>
              <w:rPr>
                <w:rFonts w:eastAsia="Calibri"/>
                <w:sz w:val="20"/>
                <w:szCs w:val="20"/>
              </w:rPr>
              <w:t xml:space="preserve">Шт. </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6</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2</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4</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4</w:t>
            </w:r>
          </w:p>
        </w:tc>
        <w:tc>
          <w:tcPr>
            <w:tcW w:w="709" w:type="dxa"/>
            <w:shd w:val="clear" w:color="auto" w:fill="auto"/>
          </w:tcPr>
          <w:p w:rsidR="00B65915" w:rsidRPr="00203850" w:rsidRDefault="00B65915" w:rsidP="00B65915">
            <w:pPr>
              <w:rPr>
                <w:rFonts w:eastAsia="Calibri"/>
                <w:sz w:val="18"/>
                <w:szCs w:val="18"/>
              </w:rPr>
            </w:pPr>
            <w:r>
              <w:rPr>
                <w:rFonts w:eastAsia="Calibri"/>
                <w:sz w:val="18"/>
                <w:szCs w:val="18"/>
              </w:rPr>
              <w:t>4</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4</w:t>
            </w:r>
          </w:p>
        </w:tc>
      </w:tr>
      <w:tr w:rsidR="00B65915" w:rsidRPr="00203850" w:rsidTr="00B65915">
        <w:trPr>
          <w:trHeight w:val="233"/>
        </w:trPr>
        <w:tc>
          <w:tcPr>
            <w:tcW w:w="1479" w:type="dxa"/>
            <w:shd w:val="clear" w:color="auto" w:fill="auto"/>
          </w:tcPr>
          <w:p w:rsidR="00B65915" w:rsidRDefault="00B65915" w:rsidP="00B65915">
            <w:pPr>
              <w:rPr>
                <w:rFonts w:eastAsia="Calibri"/>
                <w:sz w:val="20"/>
                <w:szCs w:val="20"/>
              </w:rPr>
            </w:pPr>
            <w:r>
              <w:rPr>
                <w:rFonts w:eastAsia="Calibri"/>
                <w:sz w:val="20"/>
                <w:szCs w:val="20"/>
              </w:rPr>
              <w:t>Мероприятие 8. Разработка проектно-сметной документации и установка пожарной сигнализации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Центр</w:t>
            </w:r>
          </w:p>
        </w:tc>
        <w:tc>
          <w:tcPr>
            <w:tcW w:w="992" w:type="dxa"/>
            <w:shd w:val="clear" w:color="auto" w:fill="auto"/>
          </w:tcPr>
          <w:p w:rsidR="00B65915" w:rsidRPr="00203850" w:rsidRDefault="00B65915" w:rsidP="00B65915">
            <w:pP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rPr>
            </w:pPr>
            <w:r>
              <w:rPr>
                <w:color w:val="000000"/>
                <w:sz w:val="20"/>
                <w:szCs w:val="20"/>
              </w:rPr>
              <w:t>15,3</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15,3</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1478" w:type="dxa"/>
            <w:shd w:val="clear" w:color="auto" w:fill="auto"/>
          </w:tcPr>
          <w:p w:rsidR="00B65915" w:rsidRDefault="00B65915" w:rsidP="00B65915">
            <w:pPr>
              <w:jc w:val="center"/>
              <w:rPr>
                <w:rFonts w:eastAsia="Calibri"/>
                <w:sz w:val="20"/>
                <w:szCs w:val="20"/>
              </w:rPr>
            </w:pPr>
            <w:r w:rsidRPr="00203850">
              <w:rPr>
                <w:rFonts w:eastAsia="Calibri"/>
                <w:sz w:val="20"/>
                <w:szCs w:val="20"/>
              </w:rPr>
              <w:t>Количество учреждений, требующих проведения данного мероприятия</w:t>
            </w:r>
          </w:p>
        </w:tc>
        <w:tc>
          <w:tcPr>
            <w:tcW w:w="790" w:type="dxa"/>
            <w:shd w:val="clear" w:color="auto" w:fill="auto"/>
          </w:tcPr>
          <w:p w:rsidR="00B65915" w:rsidRDefault="00B65915" w:rsidP="00B65915">
            <w:pPr>
              <w:jc w:val="center"/>
              <w:rPr>
                <w:rFonts w:eastAsia="Calibri"/>
                <w:sz w:val="20"/>
                <w:szCs w:val="20"/>
              </w:rPr>
            </w:pPr>
            <w:r>
              <w:rPr>
                <w:rFonts w:eastAsia="Calibri"/>
                <w:sz w:val="20"/>
                <w:szCs w:val="20"/>
              </w:rPr>
              <w:t xml:space="preserve">Шт. </w:t>
            </w:r>
          </w:p>
        </w:tc>
        <w:tc>
          <w:tcPr>
            <w:tcW w:w="1418" w:type="dxa"/>
            <w:shd w:val="clear" w:color="auto" w:fill="auto"/>
          </w:tcPr>
          <w:p w:rsidR="00B65915" w:rsidRDefault="00B65915" w:rsidP="00B65915">
            <w:pPr>
              <w:jc w:val="center"/>
              <w:rPr>
                <w:rFonts w:eastAsia="Calibri"/>
                <w:sz w:val="20"/>
                <w:szCs w:val="20"/>
              </w:rPr>
            </w:pPr>
            <w:r>
              <w:rPr>
                <w:rFonts w:eastAsia="Calibri"/>
                <w:sz w:val="20"/>
                <w:szCs w:val="20"/>
              </w:rPr>
              <w:t>0</w:t>
            </w:r>
          </w:p>
        </w:tc>
        <w:tc>
          <w:tcPr>
            <w:tcW w:w="708" w:type="dxa"/>
            <w:shd w:val="clear" w:color="auto" w:fill="auto"/>
          </w:tcPr>
          <w:p w:rsidR="00B65915" w:rsidRDefault="00B65915" w:rsidP="00B65915">
            <w:pPr>
              <w:jc w:val="center"/>
              <w:rPr>
                <w:rFonts w:eastAsia="Calibri"/>
                <w:sz w:val="20"/>
                <w:szCs w:val="20"/>
              </w:rPr>
            </w:pPr>
            <w:r>
              <w:rPr>
                <w:rFonts w:eastAsia="Calibri"/>
                <w:sz w:val="20"/>
                <w:szCs w:val="20"/>
              </w:rPr>
              <w:t>1</w:t>
            </w:r>
          </w:p>
        </w:tc>
        <w:tc>
          <w:tcPr>
            <w:tcW w:w="709" w:type="dxa"/>
            <w:shd w:val="clear" w:color="auto" w:fill="auto"/>
          </w:tcPr>
          <w:p w:rsidR="00B65915" w:rsidRDefault="00B65915" w:rsidP="00B65915">
            <w:pPr>
              <w:jc w:val="center"/>
              <w:rPr>
                <w:rFonts w:eastAsia="Calibri"/>
                <w:sz w:val="20"/>
                <w:szCs w:val="20"/>
              </w:rPr>
            </w:pPr>
            <w:r>
              <w:rPr>
                <w:rFonts w:eastAsia="Calibri"/>
                <w:sz w:val="20"/>
                <w:szCs w:val="20"/>
              </w:rPr>
              <w:t>0</w:t>
            </w:r>
          </w:p>
        </w:tc>
        <w:tc>
          <w:tcPr>
            <w:tcW w:w="709" w:type="dxa"/>
            <w:shd w:val="clear" w:color="auto" w:fill="auto"/>
          </w:tcPr>
          <w:p w:rsidR="00B65915" w:rsidRDefault="00B65915" w:rsidP="00B65915">
            <w:pPr>
              <w:jc w:val="center"/>
              <w:rPr>
                <w:rFonts w:eastAsia="Calibri"/>
                <w:sz w:val="20"/>
                <w:szCs w:val="20"/>
              </w:rPr>
            </w:pPr>
            <w:r>
              <w:rPr>
                <w:rFonts w:eastAsia="Calibri"/>
                <w:sz w:val="20"/>
                <w:szCs w:val="20"/>
              </w:rPr>
              <w:t>0</w:t>
            </w:r>
          </w:p>
        </w:tc>
        <w:tc>
          <w:tcPr>
            <w:tcW w:w="709" w:type="dxa"/>
            <w:shd w:val="clear" w:color="auto" w:fill="auto"/>
          </w:tcPr>
          <w:p w:rsidR="00B65915" w:rsidRDefault="00B65915" w:rsidP="00B65915">
            <w:pPr>
              <w:rPr>
                <w:rFonts w:eastAsia="Calibri"/>
                <w:sz w:val="18"/>
                <w:szCs w:val="18"/>
              </w:rPr>
            </w:pPr>
            <w:r>
              <w:rPr>
                <w:rFonts w:eastAsia="Calibri"/>
                <w:sz w:val="18"/>
                <w:szCs w:val="18"/>
              </w:rPr>
              <w:t>0</w:t>
            </w:r>
          </w:p>
        </w:tc>
        <w:tc>
          <w:tcPr>
            <w:tcW w:w="693" w:type="dxa"/>
            <w:shd w:val="clear" w:color="auto" w:fill="auto"/>
          </w:tcPr>
          <w:p w:rsidR="00B65915" w:rsidRDefault="00B65915" w:rsidP="00B65915">
            <w:pPr>
              <w:rPr>
                <w:rFonts w:eastAsia="Calibri"/>
                <w:sz w:val="18"/>
                <w:szCs w:val="18"/>
              </w:rPr>
            </w:pPr>
            <w:r>
              <w:rPr>
                <w:rFonts w:eastAsia="Calibri"/>
                <w:sz w:val="18"/>
                <w:szCs w:val="18"/>
              </w:rPr>
              <w:t>0</w:t>
            </w:r>
          </w:p>
        </w:tc>
      </w:tr>
      <w:tr w:rsidR="00B65915" w:rsidRPr="00203850" w:rsidTr="00B65915">
        <w:trPr>
          <w:trHeight w:val="233"/>
        </w:trPr>
        <w:tc>
          <w:tcPr>
            <w:tcW w:w="8188" w:type="dxa"/>
            <w:gridSpan w:val="10"/>
            <w:vMerge w:val="restart"/>
            <w:shd w:val="clear" w:color="auto" w:fill="auto"/>
          </w:tcPr>
          <w:p w:rsidR="00B65915" w:rsidRDefault="00B65915" w:rsidP="00B65915">
            <w:pPr>
              <w:jc w:val="center"/>
              <w:rPr>
                <w:color w:val="000000"/>
                <w:sz w:val="18"/>
                <w:szCs w:val="18"/>
              </w:rPr>
            </w:pPr>
            <w:r>
              <w:rPr>
                <w:rFonts w:eastAsia="Calibri"/>
                <w:sz w:val="20"/>
                <w:szCs w:val="20"/>
              </w:rPr>
              <w:t>Задача12</w:t>
            </w:r>
            <w:r w:rsidRPr="00203850">
              <w:rPr>
                <w:rFonts w:eastAsia="Calibri"/>
                <w:sz w:val="20"/>
                <w:szCs w:val="20"/>
              </w:rPr>
              <w:t>: Проведение мероприятий, направленных на сохранение и повышение качества предоставляемых услуг в сфере отдыха и оздоровления детей и молодёжи Ахтубинского района</w:t>
            </w:r>
          </w:p>
        </w:tc>
        <w:tc>
          <w:tcPr>
            <w:tcW w:w="1478" w:type="dxa"/>
            <w:shd w:val="clear" w:color="auto" w:fill="auto"/>
          </w:tcPr>
          <w:p w:rsidR="00B65915" w:rsidRPr="00203850" w:rsidRDefault="00B65915" w:rsidP="00B65915">
            <w:pPr>
              <w:jc w:val="center"/>
              <w:rPr>
                <w:rFonts w:eastAsia="Calibri"/>
                <w:sz w:val="20"/>
                <w:szCs w:val="20"/>
              </w:rPr>
            </w:pPr>
            <w:r w:rsidRPr="003C19B4">
              <w:rPr>
                <w:rFonts w:eastAsia="Calibri"/>
                <w:sz w:val="20"/>
                <w:szCs w:val="20"/>
              </w:rPr>
              <w:t>Количество проведенных мероприятий.</w:t>
            </w:r>
          </w:p>
        </w:tc>
        <w:tc>
          <w:tcPr>
            <w:tcW w:w="790" w:type="dxa"/>
            <w:shd w:val="clear" w:color="auto" w:fill="auto"/>
          </w:tcPr>
          <w:p w:rsidR="00B65915" w:rsidRPr="00203850" w:rsidRDefault="00B65915" w:rsidP="00B65915">
            <w:pPr>
              <w:jc w:val="center"/>
              <w:rPr>
                <w:rFonts w:eastAsia="Calibri"/>
                <w:sz w:val="20"/>
                <w:szCs w:val="20"/>
              </w:rPr>
            </w:pPr>
            <w:r>
              <w:rPr>
                <w:rFonts w:eastAsia="Calibri"/>
                <w:sz w:val="20"/>
                <w:szCs w:val="20"/>
              </w:rPr>
              <w:t xml:space="preserve">Шт. </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165</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176</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159</w:t>
            </w:r>
          </w:p>
        </w:tc>
        <w:tc>
          <w:tcPr>
            <w:tcW w:w="709" w:type="dxa"/>
            <w:shd w:val="clear" w:color="auto" w:fill="auto"/>
          </w:tcPr>
          <w:p w:rsidR="00B65915" w:rsidRDefault="00B65915" w:rsidP="00B65915">
            <w:pPr>
              <w:jc w:val="center"/>
              <w:rPr>
                <w:rFonts w:eastAsia="Calibri"/>
                <w:sz w:val="20"/>
                <w:szCs w:val="20"/>
              </w:rPr>
            </w:pPr>
            <w:r>
              <w:rPr>
                <w:rFonts w:eastAsia="Calibri"/>
                <w:sz w:val="20"/>
                <w:szCs w:val="20"/>
              </w:rPr>
              <w:t>159</w:t>
            </w:r>
          </w:p>
        </w:tc>
        <w:tc>
          <w:tcPr>
            <w:tcW w:w="709" w:type="dxa"/>
            <w:shd w:val="clear" w:color="auto" w:fill="auto"/>
          </w:tcPr>
          <w:p w:rsidR="00B65915" w:rsidRDefault="00B65915" w:rsidP="00B65915">
            <w:pPr>
              <w:rPr>
                <w:rFonts w:eastAsia="Calibri"/>
                <w:sz w:val="18"/>
                <w:szCs w:val="18"/>
              </w:rPr>
            </w:pPr>
            <w:r>
              <w:rPr>
                <w:rFonts w:eastAsia="Calibri"/>
                <w:sz w:val="18"/>
                <w:szCs w:val="18"/>
              </w:rPr>
              <w:t>159</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159</w:t>
            </w:r>
          </w:p>
        </w:tc>
      </w:tr>
      <w:tr w:rsidR="00B65915" w:rsidRPr="00203850" w:rsidTr="00B65915">
        <w:trPr>
          <w:trHeight w:val="233"/>
        </w:trPr>
        <w:tc>
          <w:tcPr>
            <w:tcW w:w="8188" w:type="dxa"/>
            <w:gridSpan w:val="10"/>
            <w:vMerge/>
            <w:shd w:val="clear" w:color="auto" w:fill="auto"/>
          </w:tcPr>
          <w:p w:rsidR="00B65915" w:rsidRPr="00203850" w:rsidRDefault="00B65915" w:rsidP="00B65915">
            <w:pPr>
              <w:jc w:val="center"/>
              <w:rPr>
                <w:rFonts w:eastAsia="Calibri"/>
                <w:sz w:val="20"/>
                <w:szCs w:val="20"/>
              </w:rPr>
            </w:pPr>
          </w:p>
        </w:tc>
        <w:tc>
          <w:tcPr>
            <w:tcW w:w="1478" w:type="dxa"/>
            <w:shd w:val="clear" w:color="auto" w:fill="auto"/>
          </w:tcPr>
          <w:p w:rsidR="00B65915" w:rsidRPr="003C19B4" w:rsidRDefault="00B65915" w:rsidP="00B65915">
            <w:pPr>
              <w:jc w:val="center"/>
              <w:rPr>
                <w:rFonts w:eastAsia="Calibri"/>
                <w:sz w:val="20"/>
                <w:szCs w:val="20"/>
              </w:rPr>
            </w:pPr>
            <w:r>
              <w:rPr>
                <w:rFonts w:eastAsia="Calibri"/>
                <w:sz w:val="20"/>
                <w:szCs w:val="20"/>
              </w:rPr>
              <w:t xml:space="preserve">Количество принявших участие в мероприятиях </w:t>
            </w:r>
          </w:p>
        </w:tc>
        <w:tc>
          <w:tcPr>
            <w:tcW w:w="790" w:type="dxa"/>
            <w:shd w:val="clear" w:color="auto" w:fill="auto"/>
          </w:tcPr>
          <w:p w:rsidR="00B65915" w:rsidRDefault="00B65915" w:rsidP="00B65915">
            <w:pPr>
              <w:jc w:val="center"/>
              <w:rPr>
                <w:rFonts w:eastAsia="Calibri"/>
                <w:sz w:val="20"/>
                <w:szCs w:val="20"/>
              </w:rPr>
            </w:pPr>
            <w:r>
              <w:rPr>
                <w:rFonts w:eastAsia="Calibri"/>
                <w:sz w:val="20"/>
                <w:szCs w:val="20"/>
              </w:rPr>
              <w:t xml:space="preserve">Чел. </w:t>
            </w:r>
          </w:p>
        </w:tc>
        <w:tc>
          <w:tcPr>
            <w:tcW w:w="1418" w:type="dxa"/>
            <w:shd w:val="clear" w:color="auto" w:fill="auto"/>
          </w:tcPr>
          <w:p w:rsidR="00B65915" w:rsidRPr="00203850" w:rsidRDefault="00B65915" w:rsidP="00B65915">
            <w:pPr>
              <w:jc w:val="center"/>
              <w:rPr>
                <w:rFonts w:eastAsia="Calibri"/>
                <w:sz w:val="20"/>
                <w:szCs w:val="20"/>
              </w:rPr>
            </w:pPr>
            <w:r>
              <w:rPr>
                <w:rFonts w:eastAsia="Calibri"/>
                <w:sz w:val="20"/>
                <w:szCs w:val="20"/>
              </w:rPr>
              <w:t>2210</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2540</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2192</w:t>
            </w:r>
          </w:p>
        </w:tc>
        <w:tc>
          <w:tcPr>
            <w:tcW w:w="709" w:type="dxa"/>
            <w:shd w:val="clear" w:color="auto" w:fill="auto"/>
          </w:tcPr>
          <w:p w:rsidR="00B65915" w:rsidRDefault="00B65915" w:rsidP="00B65915">
            <w:pPr>
              <w:jc w:val="center"/>
              <w:rPr>
                <w:rFonts w:eastAsia="Calibri"/>
                <w:sz w:val="20"/>
                <w:szCs w:val="20"/>
              </w:rPr>
            </w:pPr>
            <w:r>
              <w:rPr>
                <w:rFonts w:eastAsia="Calibri"/>
                <w:sz w:val="20"/>
                <w:szCs w:val="20"/>
              </w:rPr>
              <w:t>2192</w:t>
            </w:r>
          </w:p>
        </w:tc>
        <w:tc>
          <w:tcPr>
            <w:tcW w:w="709" w:type="dxa"/>
            <w:shd w:val="clear" w:color="auto" w:fill="auto"/>
          </w:tcPr>
          <w:p w:rsidR="00B65915" w:rsidRDefault="00B65915" w:rsidP="00B65915">
            <w:pPr>
              <w:rPr>
                <w:rFonts w:eastAsia="Calibri"/>
                <w:sz w:val="18"/>
                <w:szCs w:val="18"/>
              </w:rPr>
            </w:pPr>
            <w:r>
              <w:rPr>
                <w:rFonts w:eastAsia="Calibri"/>
                <w:sz w:val="18"/>
                <w:szCs w:val="18"/>
              </w:rPr>
              <w:t>2192</w:t>
            </w:r>
          </w:p>
        </w:tc>
        <w:tc>
          <w:tcPr>
            <w:tcW w:w="693" w:type="dxa"/>
            <w:shd w:val="clear" w:color="auto" w:fill="auto"/>
          </w:tcPr>
          <w:p w:rsidR="00B65915" w:rsidRPr="00203850" w:rsidRDefault="00B65915" w:rsidP="00B65915">
            <w:pPr>
              <w:rPr>
                <w:rFonts w:eastAsia="Calibri"/>
                <w:sz w:val="18"/>
                <w:szCs w:val="18"/>
              </w:rPr>
            </w:pPr>
            <w:r>
              <w:rPr>
                <w:rFonts w:eastAsia="Calibri"/>
                <w:sz w:val="18"/>
                <w:szCs w:val="18"/>
              </w:rPr>
              <w:t>2192</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1.</w:t>
            </w:r>
          </w:p>
          <w:p w:rsidR="00B65915" w:rsidRPr="00203850" w:rsidRDefault="00B65915" w:rsidP="00B65915">
            <w:pPr>
              <w:rPr>
                <w:rFonts w:eastAsia="Calibri"/>
                <w:sz w:val="20"/>
                <w:szCs w:val="20"/>
              </w:rPr>
            </w:pPr>
            <w:r w:rsidRPr="00203850">
              <w:rPr>
                <w:rFonts w:eastAsia="Calibri"/>
                <w:sz w:val="20"/>
                <w:szCs w:val="20"/>
              </w:rPr>
              <w:t xml:space="preserve">Проведение профильных туристических походов по программе </w:t>
            </w:r>
            <w:proofErr w:type="spellStart"/>
            <w:r w:rsidRPr="00203850">
              <w:rPr>
                <w:rFonts w:eastAsia="Calibri"/>
                <w:sz w:val="20"/>
                <w:szCs w:val="20"/>
              </w:rPr>
              <w:t>военно</w:t>
            </w:r>
            <w:proofErr w:type="spellEnd"/>
            <w:r w:rsidRPr="00203850">
              <w:rPr>
                <w:rFonts w:eastAsia="Calibri"/>
                <w:sz w:val="20"/>
                <w:szCs w:val="20"/>
              </w:rPr>
              <w:t xml:space="preserve"> -спортивной игры «Экстрим»</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Центр </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304,7</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60,7</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62</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62</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60,0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60,0</w:t>
            </w:r>
          </w:p>
        </w:tc>
        <w:tc>
          <w:tcPr>
            <w:tcW w:w="1478" w:type="dxa"/>
            <w:shd w:val="clear" w:color="auto" w:fill="auto"/>
            <w:vAlign w:val="center"/>
          </w:tcPr>
          <w:p w:rsidR="00B65915" w:rsidRDefault="00B65915" w:rsidP="00B65915">
            <w:pPr>
              <w:suppressAutoHyphens w:val="0"/>
              <w:rPr>
                <w:color w:val="000000"/>
                <w:sz w:val="20"/>
                <w:szCs w:val="20"/>
                <w:lang w:eastAsia="ru-RU"/>
              </w:rPr>
            </w:pPr>
            <w:r>
              <w:rPr>
                <w:color w:val="000000"/>
                <w:sz w:val="20"/>
                <w:szCs w:val="20"/>
              </w:rPr>
              <w:t>Количество проведенных мероприятий/ количество детей, охваченных мероприятиями (не менее)</w:t>
            </w:r>
          </w:p>
        </w:tc>
        <w:tc>
          <w:tcPr>
            <w:tcW w:w="790"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Шт./чел</w:t>
            </w:r>
          </w:p>
        </w:tc>
        <w:tc>
          <w:tcPr>
            <w:tcW w:w="1418"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4/100</w:t>
            </w:r>
          </w:p>
        </w:tc>
        <w:tc>
          <w:tcPr>
            <w:tcW w:w="708" w:type="dxa"/>
            <w:shd w:val="clear" w:color="auto" w:fill="auto"/>
            <w:vAlign w:val="center"/>
          </w:tcPr>
          <w:p w:rsidR="00B65915" w:rsidRPr="000809DE" w:rsidRDefault="00B65915" w:rsidP="00B65915">
            <w:pPr>
              <w:jc w:val="center"/>
              <w:rPr>
                <w:color w:val="000000"/>
                <w:sz w:val="20"/>
                <w:szCs w:val="20"/>
              </w:rPr>
            </w:pPr>
            <w:r>
              <w:rPr>
                <w:color w:val="000000"/>
                <w:sz w:val="20"/>
                <w:szCs w:val="20"/>
              </w:rPr>
              <w:t>4/100</w:t>
            </w:r>
          </w:p>
        </w:tc>
        <w:tc>
          <w:tcPr>
            <w:tcW w:w="709" w:type="dxa"/>
            <w:shd w:val="clear" w:color="auto" w:fill="auto"/>
            <w:vAlign w:val="center"/>
          </w:tcPr>
          <w:p w:rsidR="00B65915" w:rsidRPr="000809DE" w:rsidRDefault="00B65915" w:rsidP="00B65915">
            <w:pPr>
              <w:jc w:val="center"/>
              <w:rPr>
                <w:color w:val="000000"/>
                <w:sz w:val="20"/>
                <w:szCs w:val="20"/>
              </w:rPr>
            </w:pPr>
            <w:r>
              <w:rPr>
                <w:color w:val="000000"/>
                <w:sz w:val="20"/>
                <w:szCs w:val="20"/>
              </w:rPr>
              <w:t>4/100</w:t>
            </w:r>
          </w:p>
        </w:tc>
        <w:tc>
          <w:tcPr>
            <w:tcW w:w="709" w:type="dxa"/>
            <w:shd w:val="clear" w:color="auto" w:fill="auto"/>
            <w:vAlign w:val="center"/>
          </w:tcPr>
          <w:p w:rsidR="00B65915" w:rsidRPr="000809DE" w:rsidRDefault="00B65915" w:rsidP="00B65915">
            <w:pPr>
              <w:jc w:val="center"/>
              <w:rPr>
                <w:color w:val="000000"/>
                <w:sz w:val="20"/>
                <w:szCs w:val="20"/>
              </w:rPr>
            </w:pPr>
            <w:r>
              <w:rPr>
                <w:color w:val="000000"/>
                <w:sz w:val="20"/>
                <w:szCs w:val="20"/>
              </w:rPr>
              <w:t>4/100</w:t>
            </w:r>
          </w:p>
        </w:tc>
        <w:tc>
          <w:tcPr>
            <w:tcW w:w="709" w:type="dxa"/>
            <w:shd w:val="clear" w:color="auto" w:fill="auto"/>
            <w:vAlign w:val="center"/>
          </w:tcPr>
          <w:p w:rsidR="00B65915" w:rsidRPr="000809DE" w:rsidRDefault="00B65915" w:rsidP="00B65915">
            <w:pPr>
              <w:rPr>
                <w:color w:val="000000"/>
                <w:sz w:val="18"/>
                <w:szCs w:val="18"/>
              </w:rPr>
            </w:pPr>
            <w:r>
              <w:rPr>
                <w:color w:val="000000"/>
                <w:sz w:val="18"/>
                <w:szCs w:val="18"/>
              </w:rPr>
              <w:t>4/100</w:t>
            </w:r>
          </w:p>
        </w:tc>
        <w:tc>
          <w:tcPr>
            <w:tcW w:w="693" w:type="dxa"/>
            <w:shd w:val="clear" w:color="auto" w:fill="auto"/>
            <w:vAlign w:val="center"/>
          </w:tcPr>
          <w:p w:rsidR="00B65915" w:rsidRPr="000809DE" w:rsidRDefault="00B65915" w:rsidP="00B65915">
            <w:pPr>
              <w:rPr>
                <w:color w:val="000000"/>
                <w:sz w:val="18"/>
                <w:szCs w:val="18"/>
              </w:rPr>
            </w:pPr>
            <w:r>
              <w:rPr>
                <w:color w:val="000000"/>
                <w:sz w:val="18"/>
                <w:szCs w:val="18"/>
              </w:rPr>
              <w:t>4/100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2.</w:t>
            </w:r>
          </w:p>
          <w:p w:rsidR="00B65915" w:rsidRPr="00203850" w:rsidRDefault="00B65915" w:rsidP="00B65915">
            <w:pPr>
              <w:rPr>
                <w:rFonts w:eastAsia="Calibri"/>
                <w:sz w:val="20"/>
                <w:szCs w:val="20"/>
              </w:rPr>
            </w:pPr>
            <w:r w:rsidRPr="00203850">
              <w:rPr>
                <w:rFonts w:eastAsia="Calibri"/>
                <w:sz w:val="20"/>
                <w:szCs w:val="20"/>
              </w:rPr>
              <w:t xml:space="preserve">Проведение мероприятий на базе подростковых клубов по </w:t>
            </w:r>
            <w:r w:rsidRPr="00203850">
              <w:rPr>
                <w:rFonts w:eastAsia="Calibri"/>
                <w:sz w:val="20"/>
                <w:szCs w:val="20"/>
              </w:rPr>
              <w:lastRenderedPageBreak/>
              <w:t xml:space="preserve">месту жительства. </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 xml:space="preserve">Центр </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0</w:t>
            </w:r>
          </w:p>
        </w:tc>
        <w:tc>
          <w:tcPr>
            <w:tcW w:w="1478" w:type="dxa"/>
            <w:shd w:val="clear" w:color="auto" w:fill="auto"/>
            <w:vAlign w:val="center"/>
          </w:tcPr>
          <w:p w:rsidR="00B65915" w:rsidRPr="00E55988" w:rsidRDefault="00B65915" w:rsidP="00B65915">
            <w:pPr>
              <w:suppressAutoHyphens w:val="0"/>
              <w:rPr>
                <w:color w:val="000000"/>
                <w:sz w:val="20"/>
                <w:szCs w:val="20"/>
              </w:rPr>
            </w:pPr>
            <w:r>
              <w:rPr>
                <w:color w:val="000000"/>
                <w:sz w:val="20"/>
                <w:szCs w:val="20"/>
              </w:rPr>
              <w:t>Количество проведенных мероприятий/ количество детей, охваченных мероприятиям</w:t>
            </w:r>
            <w:r>
              <w:rPr>
                <w:color w:val="000000"/>
                <w:sz w:val="20"/>
                <w:szCs w:val="20"/>
              </w:rPr>
              <w:lastRenderedPageBreak/>
              <w:t>и (не менее) (2015,2016, 2017 год финансирование за счет средств программы «</w:t>
            </w:r>
            <w:r w:rsidRPr="00E55988">
              <w:rPr>
                <w:color w:val="000000"/>
                <w:sz w:val="20"/>
                <w:szCs w:val="20"/>
              </w:rPr>
              <w:t xml:space="preserve">«Обеспечение общественного порядка </w:t>
            </w:r>
          </w:p>
          <w:p w:rsidR="00B65915" w:rsidRPr="00E55988" w:rsidRDefault="00B65915" w:rsidP="00B65915">
            <w:pPr>
              <w:suppressAutoHyphens w:val="0"/>
              <w:rPr>
                <w:color w:val="000000"/>
                <w:sz w:val="20"/>
                <w:szCs w:val="20"/>
              </w:rPr>
            </w:pPr>
            <w:r w:rsidRPr="00E55988">
              <w:rPr>
                <w:color w:val="000000"/>
                <w:sz w:val="20"/>
                <w:szCs w:val="20"/>
              </w:rPr>
              <w:t xml:space="preserve">и противодействие преступности в </w:t>
            </w:r>
          </w:p>
          <w:p w:rsidR="00B65915" w:rsidRDefault="00B65915" w:rsidP="00B65915">
            <w:pPr>
              <w:suppressAutoHyphens w:val="0"/>
              <w:rPr>
                <w:color w:val="000000"/>
                <w:sz w:val="20"/>
                <w:szCs w:val="20"/>
                <w:lang w:eastAsia="ru-RU"/>
              </w:rPr>
            </w:pPr>
            <w:r>
              <w:rPr>
                <w:color w:val="000000"/>
                <w:sz w:val="20"/>
                <w:szCs w:val="20"/>
              </w:rPr>
              <w:t>Ахтубинском районе на 2015- 2020</w:t>
            </w:r>
            <w:r w:rsidRPr="00E55988">
              <w:rPr>
                <w:color w:val="000000"/>
                <w:sz w:val="20"/>
                <w:szCs w:val="20"/>
              </w:rPr>
              <w:t xml:space="preserve"> годы»</w:t>
            </w:r>
          </w:p>
        </w:tc>
        <w:tc>
          <w:tcPr>
            <w:tcW w:w="790" w:type="dxa"/>
            <w:shd w:val="clear" w:color="auto" w:fill="auto"/>
            <w:vAlign w:val="center"/>
          </w:tcPr>
          <w:p w:rsidR="00B65915" w:rsidRDefault="00B65915" w:rsidP="00B65915">
            <w:pPr>
              <w:jc w:val="center"/>
              <w:rPr>
                <w:color w:val="000000"/>
                <w:sz w:val="20"/>
                <w:szCs w:val="20"/>
              </w:rPr>
            </w:pPr>
            <w:r>
              <w:rPr>
                <w:color w:val="000000"/>
                <w:sz w:val="20"/>
                <w:szCs w:val="20"/>
              </w:rPr>
              <w:lastRenderedPageBreak/>
              <w:t>Шт./чел.</w:t>
            </w:r>
          </w:p>
        </w:tc>
        <w:tc>
          <w:tcPr>
            <w:tcW w:w="1418" w:type="dxa"/>
            <w:shd w:val="clear" w:color="auto" w:fill="auto"/>
            <w:vAlign w:val="center"/>
          </w:tcPr>
          <w:p w:rsidR="00B65915" w:rsidRDefault="00B65915" w:rsidP="00B65915">
            <w:pPr>
              <w:jc w:val="center"/>
              <w:rPr>
                <w:color w:val="000000"/>
                <w:sz w:val="20"/>
                <w:szCs w:val="20"/>
              </w:rPr>
            </w:pPr>
            <w:r>
              <w:rPr>
                <w:color w:val="000000"/>
                <w:sz w:val="20"/>
                <w:szCs w:val="20"/>
              </w:rPr>
              <w:t>133/762</w:t>
            </w:r>
          </w:p>
        </w:tc>
        <w:tc>
          <w:tcPr>
            <w:tcW w:w="708" w:type="dxa"/>
            <w:shd w:val="clear" w:color="auto" w:fill="auto"/>
            <w:vAlign w:val="center"/>
          </w:tcPr>
          <w:p w:rsidR="00B65915" w:rsidRDefault="00B65915" w:rsidP="00B65915">
            <w:pPr>
              <w:jc w:val="center"/>
              <w:rPr>
                <w:color w:val="000000"/>
                <w:sz w:val="20"/>
                <w:szCs w:val="20"/>
              </w:rPr>
            </w:pPr>
            <w:r>
              <w:rPr>
                <w:color w:val="000000"/>
                <w:sz w:val="20"/>
                <w:szCs w:val="20"/>
              </w:rPr>
              <w:t>145/</w:t>
            </w:r>
          </w:p>
          <w:p w:rsidR="00B65915" w:rsidRDefault="00B65915" w:rsidP="00B65915">
            <w:pPr>
              <w:jc w:val="center"/>
              <w:rPr>
                <w:color w:val="000000"/>
                <w:sz w:val="20"/>
                <w:szCs w:val="20"/>
              </w:rPr>
            </w:pPr>
            <w:r>
              <w:rPr>
                <w:color w:val="000000"/>
                <w:sz w:val="20"/>
                <w:szCs w:val="20"/>
              </w:rPr>
              <w:t>797</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133/</w:t>
            </w:r>
          </w:p>
          <w:p w:rsidR="00B65915" w:rsidRDefault="00B65915" w:rsidP="00B65915">
            <w:pPr>
              <w:jc w:val="center"/>
              <w:rPr>
                <w:color w:val="000000"/>
                <w:sz w:val="20"/>
                <w:szCs w:val="20"/>
              </w:rPr>
            </w:pPr>
            <w:r>
              <w:rPr>
                <w:color w:val="000000"/>
                <w:sz w:val="20"/>
                <w:szCs w:val="20"/>
              </w:rPr>
              <w:t>762</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133/</w:t>
            </w:r>
          </w:p>
          <w:p w:rsidR="00B65915" w:rsidRDefault="00B65915" w:rsidP="00B65915">
            <w:pPr>
              <w:jc w:val="center"/>
              <w:rPr>
                <w:color w:val="000000"/>
                <w:sz w:val="20"/>
                <w:szCs w:val="20"/>
              </w:rPr>
            </w:pPr>
            <w:r>
              <w:rPr>
                <w:color w:val="000000"/>
                <w:sz w:val="20"/>
                <w:szCs w:val="20"/>
              </w:rPr>
              <w:t>762</w:t>
            </w:r>
          </w:p>
        </w:tc>
        <w:tc>
          <w:tcPr>
            <w:tcW w:w="709" w:type="dxa"/>
            <w:shd w:val="clear" w:color="auto" w:fill="auto"/>
            <w:vAlign w:val="center"/>
          </w:tcPr>
          <w:p w:rsidR="00B65915" w:rsidRDefault="00B65915" w:rsidP="00B65915">
            <w:pPr>
              <w:rPr>
                <w:color w:val="000000"/>
                <w:sz w:val="20"/>
                <w:szCs w:val="20"/>
              </w:rPr>
            </w:pPr>
            <w:r>
              <w:rPr>
                <w:color w:val="000000"/>
                <w:sz w:val="20"/>
                <w:szCs w:val="20"/>
              </w:rPr>
              <w:t>133/</w:t>
            </w:r>
          </w:p>
          <w:p w:rsidR="00B65915" w:rsidRDefault="00B65915" w:rsidP="00B65915">
            <w:pPr>
              <w:rPr>
                <w:color w:val="000000"/>
                <w:sz w:val="20"/>
                <w:szCs w:val="20"/>
              </w:rPr>
            </w:pPr>
            <w:r>
              <w:rPr>
                <w:color w:val="000000"/>
                <w:sz w:val="20"/>
                <w:szCs w:val="20"/>
              </w:rPr>
              <w:t>762</w:t>
            </w:r>
          </w:p>
        </w:tc>
        <w:tc>
          <w:tcPr>
            <w:tcW w:w="693" w:type="dxa"/>
            <w:shd w:val="clear" w:color="auto" w:fill="auto"/>
            <w:vAlign w:val="center"/>
          </w:tcPr>
          <w:p w:rsidR="00B65915" w:rsidRDefault="00B65915" w:rsidP="00B65915">
            <w:pPr>
              <w:rPr>
                <w:color w:val="000000"/>
                <w:sz w:val="20"/>
                <w:szCs w:val="20"/>
              </w:rPr>
            </w:pPr>
            <w:r>
              <w:rPr>
                <w:color w:val="000000"/>
                <w:sz w:val="20"/>
                <w:szCs w:val="20"/>
              </w:rPr>
              <w:t>133/</w:t>
            </w:r>
          </w:p>
          <w:p w:rsidR="00B65915" w:rsidRDefault="00B65915" w:rsidP="00B65915">
            <w:pPr>
              <w:rPr>
                <w:color w:val="000000"/>
                <w:sz w:val="20"/>
                <w:szCs w:val="20"/>
              </w:rPr>
            </w:pPr>
            <w:r>
              <w:rPr>
                <w:color w:val="000000"/>
                <w:sz w:val="20"/>
                <w:szCs w:val="20"/>
              </w:rPr>
              <w:t>762</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 3.</w:t>
            </w:r>
          </w:p>
          <w:p w:rsidR="00B65915" w:rsidRPr="00203850" w:rsidRDefault="00B65915" w:rsidP="00B65915">
            <w:pPr>
              <w:rPr>
                <w:rFonts w:eastAsia="Calibri"/>
                <w:sz w:val="20"/>
                <w:szCs w:val="20"/>
              </w:rPr>
            </w:pPr>
            <w:r w:rsidRPr="00203850">
              <w:rPr>
                <w:rFonts w:eastAsia="Calibri"/>
                <w:sz w:val="20"/>
                <w:szCs w:val="20"/>
              </w:rPr>
              <w:t>Проведение игровых программ в рамках проекта «Дворик моего детства»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Центр </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42,8</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4,4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10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10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9,2</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9,2</w:t>
            </w:r>
          </w:p>
        </w:tc>
        <w:tc>
          <w:tcPr>
            <w:tcW w:w="1478" w:type="dxa"/>
            <w:shd w:val="clear" w:color="auto" w:fill="auto"/>
            <w:vAlign w:val="center"/>
          </w:tcPr>
          <w:p w:rsidR="00B65915" w:rsidRDefault="00B65915" w:rsidP="00B65915">
            <w:pPr>
              <w:suppressAutoHyphens w:val="0"/>
              <w:rPr>
                <w:color w:val="000000"/>
                <w:sz w:val="20"/>
                <w:szCs w:val="20"/>
                <w:lang w:eastAsia="ru-RU"/>
              </w:rPr>
            </w:pPr>
            <w:r>
              <w:rPr>
                <w:color w:val="000000"/>
                <w:sz w:val="20"/>
                <w:szCs w:val="20"/>
              </w:rPr>
              <w:t>Количество проведенных мероприятий/ количество детей, охваченных мероприятиями (не менее)</w:t>
            </w:r>
          </w:p>
        </w:tc>
        <w:tc>
          <w:tcPr>
            <w:tcW w:w="790"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Шт./чел.</w:t>
            </w:r>
          </w:p>
        </w:tc>
        <w:tc>
          <w:tcPr>
            <w:tcW w:w="1418"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8/525</w:t>
            </w:r>
          </w:p>
        </w:tc>
        <w:tc>
          <w:tcPr>
            <w:tcW w:w="708" w:type="dxa"/>
            <w:shd w:val="clear" w:color="auto" w:fill="auto"/>
            <w:vAlign w:val="center"/>
          </w:tcPr>
          <w:p w:rsidR="00B65915" w:rsidRPr="000809DE" w:rsidRDefault="00B65915" w:rsidP="00B65915">
            <w:pPr>
              <w:jc w:val="center"/>
              <w:rPr>
                <w:color w:val="000000"/>
                <w:sz w:val="20"/>
                <w:szCs w:val="20"/>
              </w:rPr>
            </w:pPr>
            <w:r>
              <w:rPr>
                <w:color w:val="000000"/>
                <w:sz w:val="20"/>
                <w:szCs w:val="20"/>
              </w:rPr>
              <w:t>14/855</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10/</w:t>
            </w:r>
          </w:p>
          <w:p w:rsidR="00B65915" w:rsidRPr="000809DE" w:rsidRDefault="00B65915" w:rsidP="00B65915">
            <w:pPr>
              <w:jc w:val="center"/>
              <w:rPr>
                <w:color w:val="000000"/>
                <w:sz w:val="20"/>
                <w:szCs w:val="20"/>
              </w:rPr>
            </w:pPr>
            <w:r>
              <w:rPr>
                <w:color w:val="000000"/>
                <w:sz w:val="20"/>
                <w:szCs w:val="20"/>
              </w:rPr>
              <w:t>700</w:t>
            </w:r>
          </w:p>
        </w:tc>
        <w:tc>
          <w:tcPr>
            <w:tcW w:w="709" w:type="dxa"/>
            <w:shd w:val="clear" w:color="auto" w:fill="auto"/>
            <w:vAlign w:val="center"/>
          </w:tcPr>
          <w:p w:rsidR="00B65915" w:rsidRDefault="00B65915" w:rsidP="00B65915">
            <w:pPr>
              <w:jc w:val="center"/>
              <w:rPr>
                <w:color w:val="000000"/>
                <w:sz w:val="20"/>
                <w:szCs w:val="20"/>
              </w:rPr>
            </w:pPr>
            <w:r>
              <w:rPr>
                <w:color w:val="000000"/>
                <w:sz w:val="20"/>
                <w:szCs w:val="20"/>
              </w:rPr>
              <w:t>10/</w:t>
            </w:r>
          </w:p>
          <w:p w:rsidR="00B65915" w:rsidRPr="000809DE" w:rsidRDefault="00B65915" w:rsidP="00B65915">
            <w:pPr>
              <w:jc w:val="center"/>
              <w:rPr>
                <w:color w:val="000000"/>
                <w:sz w:val="20"/>
                <w:szCs w:val="20"/>
              </w:rPr>
            </w:pPr>
            <w:r>
              <w:rPr>
                <w:color w:val="000000"/>
                <w:sz w:val="20"/>
                <w:szCs w:val="20"/>
              </w:rPr>
              <w:t>700</w:t>
            </w:r>
          </w:p>
        </w:tc>
        <w:tc>
          <w:tcPr>
            <w:tcW w:w="709" w:type="dxa"/>
            <w:shd w:val="clear" w:color="auto" w:fill="auto"/>
            <w:vAlign w:val="center"/>
          </w:tcPr>
          <w:p w:rsidR="00B65915" w:rsidRDefault="00B65915" w:rsidP="00B65915">
            <w:pPr>
              <w:rPr>
                <w:color w:val="000000"/>
                <w:sz w:val="20"/>
                <w:szCs w:val="20"/>
              </w:rPr>
            </w:pPr>
            <w:r>
              <w:rPr>
                <w:color w:val="000000"/>
                <w:sz w:val="20"/>
                <w:szCs w:val="20"/>
              </w:rPr>
              <w:t>10/</w:t>
            </w:r>
          </w:p>
          <w:p w:rsidR="00B65915" w:rsidRPr="000809DE" w:rsidRDefault="00B65915" w:rsidP="00B65915">
            <w:pPr>
              <w:rPr>
                <w:color w:val="000000"/>
                <w:sz w:val="18"/>
                <w:szCs w:val="18"/>
              </w:rPr>
            </w:pPr>
            <w:r>
              <w:rPr>
                <w:color w:val="000000"/>
                <w:sz w:val="20"/>
                <w:szCs w:val="20"/>
              </w:rPr>
              <w:t>700</w:t>
            </w:r>
          </w:p>
        </w:tc>
        <w:tc>
          <w:tcPr>
            <w:tcW w:w="693" w:type="dxa"/>
            <w:shd w:val="clear" w:color="auto" w:fill="auto"/>
            <w:vAlign w:val="center"/>
          </w:tcPr>
          <w:p w:rsidR="00B65915" w:rsidRDefault="00B65915" w:rsidP="00B65915">
            <w:pPr>
              <w:rPr>
                <w:color w:val="000000"/>
                <w:sz w:val="20"/>
                <w:szCs w:val="20"/>
              </w:rPr>
            </w:pPr>
            <w:r>
              <w:rPr>
                <w:color w:val="000000"/>
                <w:sz w:val="20"/>
                <w:szCs w:val="20"/>
              </w:rPr>
              <w:t>10/</w:t>
            </w:r>
          </w:p>
          <w:p w:rsidR="00B65915" w:rsidRPr="000809DE" w:rsidRDefault="00B65915" w:rsidP="00B65915">
            <w:pPr>
              <w:rPr>
                <w:color w:val="000000"/>
                <w:sz w:val="18"/>
                <w:szCs w:val="18"/>
              </w:rPr>
            </w:pPr>
            <w:r>
              <w:rPr>
                <w:color w:val="000000"/>
                <w:sz w:val="20"/>
                <w:szCs w:val="20"/>
              </w:rPr>
              <w:t>700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4.</w:t>
            </w:r>
          </w:p>
          <w:p w:rsidR="00B65915" w:rsidRPr="00203850" w:rsidRDefault="00B65915" w:rsidP="00B65915">
            <w:pPr>
              <w:rPr>
                <w:rFonts w:eastAsia="Calibri"/>
                <w:sz w:val="20"/>
                <w:szCs w:val="20"/>
              </w:rPr>
            </w:pPr>
            <w:r w:rsidRPr="00203850">
              <w:rPr>
                <w:rFonts w:eastAsia="Calibri"/>
                <w:sz w:val="20"/>
                <w:szCs w:val="20"/>
              </w:rPr>
              <w:t>Проведение спартакиады между командами подростковых клубов по месту жительства</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Центр </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100,0</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16,0</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22,0</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22,0</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20,0</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20,0</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проведенных мероприятий/количество участников</w:t>
            </w:r>
            <w:r>
              <w:rPr>
                <w:rFonts w:eastAsia="Calibri"/>
                <w:sz w:val="20"/>
                <w:szCs w:val="20"/>
              </w:rPr>
              <w:t xml:space="preserve"> не менее</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Шт./чел</w:t>
            </w:r>
          </w:p>
        </w:tc>
        <w:tc>
          <w:tcPr>
            <w:tcW w:w="1418"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1/67</w:t>
            </w:r>
          </w:p>
        </w:tc>
        <w:tc>
          <w:tcPr>
            <w:tcW w:w="708"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1/70</w:t>
            </w:r>
          </w:p>
        </w:tc>
        <w:tc>
          <w:tcPr>
            <w:tcW w:w="709"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1/70</w:t>
            </w:r>
          </w:p>
        </w:tc>
        <w:tc>
          <w:tcPr>
            <w:tcW w:w="709" w:type="dxa"/>
            <w:shd w:val="clear" w:color="auto" w:fill="auto"/>
          </w:tcPr>
          <w:p w:rsidR="00B65915" w:rsidRPr="000809DE" w:rsidRDefault="00B65915" w:rsidP="00B65915">
            <w:pPr>
              <w:jc w:val="center"/>
              <w:rPr>
                <w:rFonts w:eastAsia="Calibri"/>
                <w:sz w:val="20"/>
                <w:szCs w:val="20"/>
              </w:rPr>
            </w:pPr>
            <w:r w:rsidRPr="000809DE">
              <w:rPr>
                <w:rFonts w:eastAsia="Calibri"/>
                <w:sz w:val="20"/>
                <w:szCs w:val="20"/>
              </w:rPr>
              <w:t>1/70</w:t>
            </w:r>
          </w:p>
        </w:tc>
        <w:tc>
          <w:tcPr>
            <w:tcW w:w="709" w:type="dxa"/>
            <w:shd w:val="clear" w:color="auto" w:fill="auto"/>
          </w:tcPr>
          <w:p w:rsidR="00B65915" w:rsidRPr="000809DE" w:rsidRDefault="00B65915" w:rsidP="00B65915">
            <w:pPr>
              <w:rPr>
                <w:rFonts w:eastAsia="Calibri"/>
                <w:sz w:val="18"/>
                <w:szCs w:val="18"/>
              </w:rPr>
            </w:pPr>
            <w:r w:rsidRPr="000809DE">
              <w:rPr>
                <w:rFonts w:eastAsia="Calibri"/>
                <w:sz w:val="18"/>
                <w:szCs w:val="18"/>
              </w:rPr>
              <w:t>1/70</w:t>
            </w:r>
          </w:p>
        </w:tc>
        <w:tc>
          <w:tcPr>
            <w:tcW w:w="693" w:type="dxa"/>
            <w:shd w:val="clear" w:color="auto" w:fill="auto"/>
          </w:tcPr>
          <w:p w:rsidR="00B65915" w:rsidRPr="000809DE" w:rsidRDefault="00B65915" w:rsidP="00B65915">
            <w:pPr>
              <w:rPr>
                <w:rFonts w:eastAsia="Calibri"/>
                <w:sz w:val="18"/>
                <w:szCs w:val="18"/>
              </w:rPr>
            </w:pPr>
            <w:r w:rsidRPr="000809DE">
              <w:rPr>
                <w:rFonts w:eastAsia="Calibri"/>
                <w:sz w:val="18"/>
                <w:szCs w:val="18"/>
              </w:rPr>
              <w:t>1/70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Мероприятие 5.</w:t>
            </w:r>
          </w:p>
          <w:p w:rsidR="00B65915" w:rsidRPr="00203850" w:rsidRDefault="00B65915" w:rsidP="00B65915">
            <w:pPr>
              <w:rPr>
                <w:rFonts w:eastAsia="Calibri"/>
                <w:sz w:val="20"/>
                <w:szCs w:val="20"/>
              </w:rPr>
            </w:pPr>
            <w:r w:rsidRPr="00203850">
              <w:rPr>
                <w:rFonts w:eastAsia="Calibri"/>
                <w:sz w:val="20"/>
                <w:szCs w:val="20"/>
              </w:rPr>
              <w:lastRenderedPageBreak/>
              <w:t>Проведение мероприятий в период оздоровительной кампании среди детей и подростков, проживающих в муниципальных образованиях Ахтубинского района (в том числе для детей, посещающих лагеря с дневным пребыванием</w:t>
            </w:r>
            <w:proofErr w:type="gramStart"/>
            <w:r w:rsidRPr="00203850">
              <w:rPr>
                <w:rFonts w:eastAsia="Calibri"/>
                <w:sz w:val="20"/>
                <w:szCs w:val="20"/>
              </w:rPr>
              <w:t xml:space="preserve"> </w:t>
            </w:r>
            <w:r>
              <w:rPr>
                <w:rFonts w:eastAsia="Calibri"/>
                <w:sz w:val="20"/>
                <w:szCs w:val="20"/>
              </w:rPr>
              <w:t>)</w:t>
            </w:r>
            <w:proofErr w:type="gramEnd"/>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Центр</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 xml:space="preserve">Муниципальный </w:t>
            </w:r>
            <w:r w:rsidRPr="00203850">
              <w:rPr>
                <w:rFonts w:eastAsia="Calibri"/>
                <w:sz w:val="20"/>
                <w:szCs w:val="20"/>
              </w:rPr>
              <w:lastRenderedPageBreak/>
              <w:t>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lastRenderedPageBreak/>
              <w:t>26,4</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3,4</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6</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6</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5,5</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5,5</w:t>
            </w:r>
          </w:p>
        </w:tc>
        <w:tc>
          <w:tcPr>
            <w:tcW w:w="1478" w:type="dxa"/>
            <w:shd w:val="clear" w:color="auto" w:fill="auto"/>
            <w:vAlign w:val="center"/>
          </w:tcPr>
          <w:p w:rsidR="00B65915" w:rsidRDefault="00B65915" w:rsidP="00B65915">
            <w:pPr>
              <w:suppressAutoHyphens w:val="0"/>
              <w:rPr>
                <w:color w:val="000000"/>
                <w:sz w:val="20"/>
                <w:szCs w:val="20"/>
                <w:lang w:eastAsia="ru-RU"/>
              </w:rPr>
            </w:pPr>
            <w:r>
              <w:rPr>
                <w:color w:val="000000"/>
                <w:sz w:val="20"/>
                <w:szCs w:val="20"/>
              </w:rPr>
              <w:t xml:space="preserve">Количество проведенных </w:t>
            </w:r>
            <w:r>
              <w:rPr>
                <w:color w:val="000000"/>
                <w:sz w:val="20"/>
                <w:szCs w:val="20"/>
              </w:rPr>
              <w:lastRenderedPageBreak/>
              <w:t>мероприятий/количество участников не менее</w:t>
            </w:r>
          </w:p>
        </w:tc>
        <w:tc>
          <w:tcPr>
            <w:tcW w:w="790" w:type="dxa"/>
            <w:shd w:val="clear" w:color="auto" w:fill="auto"/>
            <w:vAlign w:val="center"/>
          </w:tcPr>
          <w:p w:rsidR="00B65915" w:rsidRDefault="00B65915" w:rsidP="00B65915">
            <w:pPr>
              <w:jc w:val="center"/>
              <w:rPr>
                <w:color w:val="000000"/>
                <w:sz w:val="20"/>
                <w:szCs w:val="20"/>
              </w:rPr>
            </w:pPr>
            <w:r>
              <w:rPr>
                <w:color w:val="000000"/>
                <w:sz w:val="20"/>
                <w:szCs w:val="20"/>
              </w:rPr>
              <w:lastRenderedPageBreak/>
              <w:t>Шт./чел.</w:t>
            </w:r>
          </w:p>
        </w:tc>
        <w:tc>
          <w:tcPr>
            <w:tcW w:w="1418" w:type="dxa"/>
            <w:shd w:val="clear" w:color="auto" w:fill="auto"/>
            <w:vAlign w:val="center"/>
          </w:tcPr>
          <w:p w:rsidR="00B65915" w:rsidRDefault="00B65915" w:rsidP="00B65915">
            <w:pPr>
              <w:jc w:val="center"/>
              <w:rPr>
                <w:color w:val="000000"/>
                <w:sz w:val="20"/>
                <w:szCs w:val="20"/>
              </w:rPr>
            </w:pPr>
            <w:r>
              <w:rPr>
                <w:color w:val="000000"/>
                <w:sz w:val="20"/>
                <w:szCs w:val="20"/>
              </w:rPr>
              <w:t>14/615</w:t>
            </w:r>
          </w:p>
        </w:tc>
        <w:tc>
          <w:tcPr>
            <w:tcW w:w="708"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11/</w:t>
            </w:r>
            <w:r>
              <w:rPr>
                <w:color w:val="000000"/>
                <w:sz w:val="20"/>
                <w:szCs w:val="20"/>
              </w:rPr>
              <w:t>643</w:t>
            </w:r>
          </w:p>
        </w:tc>
        <w:tc>
          <w:tcPr>
            <w:tcW w:w="709"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9/420</w:t>
            </w:r>
          </w:p>
        </w:tc>
        <w:tc>
          <w:tcPr>
            <w:tcW w:w="709" w:type="dxa"/>
            <w:shd w:val="clear" w:color="auto" w:fill="auto"/>
            <w:vAlign w:val="center"/>
          </w:tcPr>
          <w:p w:rsidR="00B65915" w:rsidRPr="000809DE" w:rsidRDefault="00B65915" w:rsidP="00B65915">
            <w:pPr>
              <w:jc w:val="center"/>
              <w:rPr>
                <w:color w:val="000000"/>
                <w:sz w:val="20"/>
                <w:szCs w:val="20"/>
              </w:rPr>
            </w:pPr>
            <w:r w:rsidRPr="000809DE">
              <w:rPr>
                <w:color w:val="000000"/>
                <w:sz w:val="20"/>
                <w:szCs w:val="20"/>
              </w:rPr>
              <w:t>9/420</w:t>
            </w:r>
          </w:p>
        </w:tc>
        <w:tc>
          <w:tcPr>
            <w:tcW w:w="709" w:type="dxa"/>
            <w:shd w:val="clear" w:color="auto" w:fill="auto"/>
            <w:vAlign w:val="center"/>
          </w:tcPr>
          <w:p w:rsidR="00B65915" w:rsidRPr="000809DE" w:rsidRDefault="00B65915" w:rsidP="00B65915">
            <w:pPr>
              <w:rPr>
                <w:color w:val="000000"/>
                <w:sz w:val="18"/>
                <w:szCs w:val="18"/>
              </w:rPr>
            </w:pPr>
            <w:r w:rsidRPr="000809DE">
              <w:rPr>
                <w:color w:val="000000"/>
                <w:sz w:val="18"/>
                <w:szCs w:val="18"/>
              </w:rPr>
              <w:t>9/420</w:t>
            </w:r>
          </w:p>
        </w:tc>
        <w:tc>
          <w:tcPr>
            <w:tcW w:w="693" w:type="dxa"/>
            <w:shd w:val="clear" w:color="auto" w:fill="auto"/>
            <w:vAlign w:val="center"/>
          </w:tcPr>
          <w:p w:rsidR="00B65915" w:rsidRPr="000809DE" w:rsidRDefault="00B65915" w:rsidP="00B65915">
            <w:pPr>
              <w:rPr>
                <w:color w:val="000000"/>
                <w:sz w:val="18"/>
                <w:szCs w:val="18"/>
              </w:rPr>
            </w:pPr>
            <w:r w:rsidRPr="000809DE">
              <w:rPr>
                <w:color w:val="000000"/>
                <w:sz w:val="18"/>
                <w:szCs w:val="18"/>
              </w:rPr>
              <w:t>9/420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lastRenderedPageBreak/>
              <w:t>Мероприятие 6.</w:t>
            </w:r>
          </w:p>
          <w:p w:rsidR="00B65915" w:rsidRPr="00203850" w:rsidRDefault="00B65915" w:rsidP="00B65915">
            <w:pPr>
              <w:rPr>
                <w:rFonts w:eastAsia="Calibri"/>
                <w:sz w:val="20"/>
                <w:szCs w:val="20"/>
              </w:rPr>
            </w:pPr>
            <w:r w:rsidRPr="00203850">
              <w:rPr>
                <w:rFonts w:eastAsia="Calibri"/>
                <w:sz w:val="20"/>
                <w:szCs w:val="20"/>
              </w:rPr>
              <w:t>Организация походов различной направленности (спортивные, туристические, экологические, досуговые и др.) в летний промежуток времени</w:t>
            </w:r>
          </w:p>
        </w:tc>
        <w:tc>
          <w:tcPr>
            <w:tcW w:w="756" w:type="dxa"/>
            <w:shd w:val="clear" w:color="auto" w:fill="auto"/>
          </w:tcPr>
          <w:p w:rsidR="00B65915" w:rsidRPr="00203850" w:rsidRDefault="00B65915" w:rsidP="00B65915">
            <w:pPr>
              <w:rPr>
                <w:rFonts w:eastAsia="Calibri"/>
                <w:sz w:val="20"/>
                <w:szCs w:val="20"/>
              </w:rPr>
            </w:pPr>
            <w:r w:rsidRPr="00203850">
              <w:rPr>
                <w:rFonts w:eastAsia="Calibri"/>
                <w:sz w:val="20"/>
                <w:szCs w:val="20"/>
              </w:rPr>
              <w:t xml:space="preserve">Центр </w:t>
            </w:r>
          </w:p>
        </w:tc>
        <w:tc>
          <w:tcPr>
            <w:tcW w:w="992"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Муниципальный бюджет</w:t>
            </w:r>
          </w:p>
        </w:tc>
        <w:tc>
          <w:tcPr>
            <w:tcW w:w="884" w:type="dxa"/>
            <w:shd w:val="clear" w:color="auto" w:fill="auto"/>
            <w:vAlign w:val="center"/>
          </w:tcPr>
          <w:p w:rsidR="00B65915" w:rsidRDefault="00B65915" w:rsidP="00B65915">
            <w:pPr>
              <w:suppressAutoHyphens w:val="0"/>
              <w:jc w:val="center"/>
              <w:rPr>
                <w:color w:val="000000"/>
                <w:sz w:val="20"/>
                <w:szCs w:val="20"/>
                <w:lang w:eastAsia="ru-RU"/>
              </w:rPr>
            </w:pPr>
            <w:r>
              <w:rPr>
                <w:color w:val="000000"/>
                <w:sz w:val="20"/>
                <w:szCs w:val="20"/>
              </w:rPr>
              <w:t>26,9</w:t>
            </w:r>
          </w:p>
        </w:tc>
        <w:tc>
          <w:tcPr>
            <w:tcW w:w="851" w:type="dxa"/>
            <w:shd w:val="clear" w:color="auto" w:fill="auto"/>
            <w:vAlign w:val="center"/>
          </w:tcPr>
          <w:p w:rsidR="00B65915" w:rsidRDefault="00B65915" w:rsidP="00B65915">
            <w:pPr>
              <w:jc w:val="center"/>
              <w:rPr>
                <w:color w:val="000000"/>
                <w:sz w:val="20"/>
                <w:szCs w:val="20"/>
              </w:rPr>
            </w:pPr>
            <w:r>
              <w:rPr>
                <w:color w:val="000000"/>
                <w:sz w:val="20"/>
                <w:szCs w:val="20"/>
              </w:rPr>
              <w:t>3,1</w:t>
            </w:r>
          </w:p>
        </w:tc>
        <w:tc>
          <w:tcPr>
            <w:tcW w:w="850" w:type="dxa"/>
            <w:shd w:val="clear" w:color="auto" w:fill="auto"/>
            <w:vAlign w:val="center"/>
          </w:tcPr>
          <w:p w:rsidR="00B65915" w:rsidRDefault="00B65915" w:rsidP="00B65915">
            <w:pPr>
              <w:jc w:val="center"/>
              <w:rPr>
                <w:color w:val="000000"/>
                <w:sz w:val="20"/>
                <w:szCs w:val="20"/>
              </w:rPr>
            </w:pPr>
            <w:r>
              <w:rPr>
                <w:color w:val="000000"/>
                <w:sz w:val="20"/>
                <w:szCs w:val="20"/>
              </w:rPr>
              <w:t>6,1</w:t>
            </w:r>
          </w:p>
        </w:tc>
        <w:tc>
          <w:tcPr>
            <w:tcW w:w="817" w:type="dxa"/>
            <w:shd w:val="clear" w:color="auto" w:fill="auto"/>
            <w:vAlign w:val="center"/>
          </w:tcPr>
          <w:p w:rsidR="00B65915" w:rsidRDefault="00B65915" w:rsidP="00B65915">
            <w:pPr>
              <w:jc w:val="center"/>
              <w:rPr>
                <w:color w:val="000000"/>
                <w:sz w:val="20"/>
                <w:szCs w:val="20"/>
              </w:rPr>
            </w:pPr>
            <w:r>
              <w:rPr>
                <w:color w:val="000000"/>
                <w:sz w:val="20"/>
                <w:szCs w:val="20"/>
              </w:rPr>
              <w:t>6,1</w:t>
            </w:r>
          </w:p>
        </w:tc>
        <w:tc>
          <w:tcPr>
            <w:tcW w:w="850" w:type="dxa"/>
            <w:gridSpan w:val="2"/>
            <w:shd w:val="clear" w:color="auto" w:fill="auto"/>
            <w:vAlign w:val="center"/>
          </w:tcPr>
          <w:p w:rsidR="00B65915" w:rsidRDefault="00B65915" w:rsidP="00B65915">
            <w:pPr>
              <w:jc w:val="right"/>
              <w:rPr>
                <w:color w:val="000000"/>
                <w:sz w:val="18"/>
                <w:szCs w:val="18"/>
              </w:rPr>
            </w:pPr>
            <w:r>
              <w:rPr>
                <w:color w:val="000000"/>
                <w:sz w:val="18"/>
                <w:szCs w:val="18"/>
              </w:rPr>
              <w:t>5,8</w:t>
            </w:r>
          </w:p>
        </w:tc>
        <w:tc>
          <w:tcPr>
            <w:tcW w:w="709" w:type="dxa"/>
            <w:shd w:val="clear" w:color="auto" w:fill="auto"/>
            <w:vAlign w:val="center"/>
          </w:tcPr>
          <w:p w:rsidR="00B65915" w:rsidRDefault="00B65915" w:rsidP="00B65915">
            <w:pPr>
              <w:jc w:val="right"/>
              <w:rPr>
                <w:color w:val="000000"/>
                <w:sz w:val="18"/>
                <w:szCs w:val="18"/>
              </w:rPr>
            </w:pPr>
            <w:r>
              <w:rPr>
                <w:color w:val="000000"/>
                <w:sz w:val="18"/>
                <w:szCs w:val="18"/>
              </w:rPr>
              <w:t>5,8</w:t>
            </w:r>
          </w:p>
        </w:tc>
        <w:tc>
          <w:tcPr>
            <w:tcW w:w="1478" w:type="dxa"/>
            <w:shd w:val="clear" w:color="auto" w:fill="auto"/>
          </w:tcPr>
          <w:p w:rsidR="00B65915" w:rsidRPr="00203850" w:rsidRDefault="00B65915" w:rsidP="00B65915">
            <w:pPr>
              <w:rPr>
                <w:rFonts w:eastAsia="Calibri"/>
                <w:sz w:val="20"/>
                <w:szCs w:val="20"/>
              </w:rPr>
            </w:pPr>
            <w:r w:rsidRPr="00203850">
              <w:rPr>
                <w:rFonts w:eastAsia="Calibri"/>
                <w:sz w:val="20"/>
                <w:szCs w:val="20"/>
              </w:rPr>
              <w:t>Количество проведенных мероприятий/количество участников</w:t>
            </w:r>
            <w:r>
              <w:rPr>
                <w:rFonts w:eastAsia="Calibri"/>
                <w:sz w:val="20"/>
                <w:szCs w:val="20"/>
              </w:rPr>
              <w:t xml:space="preserve"> не менее</w:t>
            </w:r>
          </w:p>
        </w:tc>
        <w:tc>
          <w:tcPr>
            <w:tcW w:w="790"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Шт./чел</w:t>
            </w:r>
          </w:p>
        </w:tc>
        <w:tc>
          <w:tcPr>
            <w:tcW w:w="1418" w:type="dxa"/>
            <w:shd w:val="clear" w:color="auto" w:fill="auto"/>
          </w:tcPr>
          <w:p w:rsidR="00B65915" w:rsidRPr="00203850" w:rsidRDefault="00B65915" w:rsidP="00B65915">
            <w:pPr>
              <w:jc w:val="center"/>
              <w:rPr>
                <w:rFonts w:eastAsia="Calibri"/>
                <w:sz w:val="20"/>
                <w:szCs w:val="20"/>
              </w:rPr>
            </w:pPr>
            <w:r w:rsidRPr="00203850">
              <w:rPr>
                <w:rFonts w:eastAsia="Calibri"/>
                <w:sz w:val="20"/>
                <w:szCs w:val="20"/>
              </w:rPr>
              <w:t>5/141</w:t>
            </w:r>
          </w:p>
        </w:tc>
        <w:tc>
          <w:tcPr>
            <w:tcW w:w="708" w:type="dxa"/>
            <w:shd w:val="clear" w:color="auto" w:fill="auto"/>
          </w:tcPr>
          <w:p w:rsidR="00B65915" w:rsidRPr="00203850" w:rsidRDefault="00B65915" w:rsidP="00B65915">
            <w:pPr>
              <w:jc w:val="center"/>
              <w:rPr>
                <w:rFonts w:eastAsia="Calibri"/>
                <w:sz w:val="20"/>
                <w:szCs w:val="20"/>
              </w:rPr>
            </w:pPr>
            <w:r>
              <w:rPr>
                <w:rFonts w:eastAsia="Calibri"/>
                <w:sz w:val="20"/>
                <w:szCs w:val="20"/>
              </w:rPr>
              <w:t>1/75</w:t>
            </w:r>
          </w:p>
        </w:tc>
        <w:tc>
          <w:tcPr>
            <w:tcW w:w="709" w:type="dxa"/>
            <w:shd w:val="clear" w:color="auto" w:fill="auto"/>
          </w:tcPr>
          <w:p w:rsidR="00B65915" w:rsidRDefault="00B65915" w:rsidP="00B65915">
            <w:r w:rsidRPr="0018739C">
              <w:rPr>
                <w:rFonts w:eastAsia="Calibri"/>
                <w:sz w:val="20"/>
                <w:szCs w:val="20"/>
              </w:rPr>
              <w:t>2/140</w:t>
            </w:r>
          </w:p>
        </w:tc>
        <w:tc>
          <w:tcPr>
            <w:tcW w:w="709" w:type="dxa"/>
            <w:shd w:val="clear" w:color="auto" w:fill="auto"/>
          </w:tcPr>
          <w:p w:rsidR="00B65915" w:rsidRDefault="00B65915" w:rsidP="00B65915">
            <w:r w:rsidRPr="0018739C">
              <w:rPr>
                <w:rFonts w:eastAsia="Calibri"/>
                <w:sz w:val="20"/>
                <w:szCs w:val="20"/>
              </w:rPr>
              <w:t>2/140</w:t>
            </w:r>
          </w:p>
        </w:tc>
        <w:tc>
          <w:tcPr>
            <w:tcW w:w="709" w:type="dxa"/>
            <w:shd w:val="clear" w:color="auto" w:fill="auto"/>
          </w:tcPr>
          <w:p w:rsidR="00B65915" w:rsidRDefault="00B65915" w:rsidP="00B65915">
            <w:r w:rsidRPr="0018739C">
              <w:rPr>
                <w:rFonts w:eastAsia="Calibri"/>
                <w:sz w:val="20"/>
                <w:szCs w:val="20"/>
              </w:rPr>
              <w:t>2/140</w:t>
            </w:r>
          </w:p>
        </w:tc>
        <w:tc>
          <w:tcPr>
            <w:tcW w:w="693" w:type="dxa"/>
            <w:shd w:val="clear" w:color="auto" w:fill="auto"/>
          </w:tcPr>
          <w:p w:rsidR="00B65915" w:rsidRDefault="00B65915" w:rsidP="00B65915">
            <w:r w:rsidRPr="0018739C">
              <w:rPr>
                <w:rFonts w:eastAsia="Calibri"/>
                <w:sz w:val="20"/>
                <w:szCs w:val="20"/>
              </w:rPr>
              <w:t>2/140</w:t>
            </w:r>
          </w:p>
        </w:tc>
      </w:tr>
      <w:tr w:rsidR="00B65915" w:rsidRPr="00203850" w:rsidTr="00B65915">
        <w:trPr>
          <w:trHeight w:val="233"/>
        </w:trPr>
        <w:tc>
          <w:tcPr>
            <w:tcW w:w="1479" w:type="dxa"/>
            <w:shd w:val="clear" w:color="auto" w:fill="auto"/>
          </w:tcPr>
          <w:p w:rsidR="00B65915" w:rsidRPr="00203850" w:rsidRDefault="00B65915" w:rsidP="00B65915">
            <w:pPr>
              <w:rPr>
                <w:rFonts w:eastAsia="Calibri"/>
                <w:sz w:val="20"/>
                <w:szCs w:val="20"/>
              </w:rPr>
            </w:pPr>
            <w:r w:rsidRPr="00203850">
              <w:rPr>
                <w:rFonts w:eastAsia="Calibri"/>
                <w:sz w:val="20"/>
                <w:szCs w:val="20"/>
              </w:rPr>
              <w:t>Итого</w:t>
            </w:r>
          </w:p>
        </w:tc>
        <w:tc>
          <w:tcPr>
            <w:tcW w:w="756" w:type="dxa"/>
            <w:shd w:val="clear" w:color="auto" w:fill="auto"/>
          </w:tcPr>
          <w:p w:rsidR="00B65915" w:rsidRPr="00203850" w:rsidRDefault="00B65915" w:rsidP="00B65915">
            <w:pPr>
              <w:jc w:val="center"/>
              <w:rPr>
                <w:rFonts w:eastAsia="Calibri"/>
                <w:sz w:val="20"/>
                <w:szCs w:val="20"/>
              </w:rPr>
            </w:pPr>
          </w:p>
        </w:tc>
        <w:tc>
          <w:tcPr>
            <w:tcW w:w="992" w:type="dxa"/>
            <w:shd w:val="clear" w:color="auto" w:fill="auto"/>
          </w:tcPr>
          <w:p w:rsidR="00B65915" w:rsidRPr="00203850" w:rsidRDefault="00B65915" w:rsidP="00B65915">
            <w:pPr>
              <w:jc w:val="center"/>
              <w:rPr>
                <w:rFonts w:eastAsia="Calibri"/>
                <w:sz w:val="20"/>
                <w:szCs w:val="20"/>
              </w:rPr>
            </w:pPr>
          </w:p>
        </w:tc>
        <w:tc>
          <w:tcPr>
            <w:tcW w:w="884" w:type="dxa"/>
            <w:shd w:val="clear" w:color="auto" w:fill="auto"/>
          </w:tcPr>
          <w:p w:rsidR="00B65915" w:rsidRPr="00203850" w:rsidRDefault="00B65915" w:rsidP="00A85460">
            <w:pPr>
              <w:jc w:val="center"/>
              <w:rPr>
                <w:rFonts w:eastAsia="Calibri"/>
                <w:sz w:val="20"/>
                <w:szCs w:val="20"/>
              </w:rPr>
            </w:pPr>
            <w:r>
              <w:rPr>
                <w:rFonts w:eastAsia="Calibri"/>
                <w:sz w:val="20"/>
                <w:szCs w:val="20"/>
              </w:rPr>
              <w:t>46</w:t>
            </w:r>
            <w:r w:rsidR="00A85460">
              <w:rPr>
                <w:rFonts w:eastAsia="Calibri"/>
                <w:sz w:val="20"/>
                <w:szCs w:val="20"/>
              </w:rPr>
              <w:t>742,9</w:t>
            </w:r>
          </w:p>
        </w:tc>
        <w:tc>
          <w:tcPr>
            <w:tcW w:w="851" w:type="dxa"/>
            <w:shd w:val="clear" w:color="auto" w:fill="auto"/>
          </w:tcPr>
          <w:p w:rsidR="00B65915" w:rsidRPr="00203850" w:rsidRDefault="00B65915" w:rsidP="00A85460">
            <w:pPr>
              <w:jc w:val="center"/>
              <w:rPr>
                <w:rFonts w:eastAsia="Calibri"/>
                <w:sz w:val="20"/>
                <w:szCs w:val="20"/>
              </w:rPr>
            </w:pPr>
            <w:r>
              <w:rPr>
                <w:rFonts w:eastAsia="Calibri"/>
                <w:sz w:val="20"/>
                <w:szCs w:val="20"/>
              </w:rPr>
              <w:t>9</w:t>
            </w:r>
            <w:r w:rsidR="00A85460">
              <w:rPr>
                <w:rFonts w:eastAsia="Calibri"/>
                <w:sz w:val="20"/>
                <w:szCs w:val="20"/>
              </w:rPr>
              <w:t>921,5</w:t>
            </w:r>
          </w:p>
        </w:tc>
        <w:tc>
          <w:tcPr>
            <w:tcW w:w="850" w:type="dxa"/>
            <w:shd w:val="clear" w:color="auto" w:fill="auto"/>
          </w:tcPr>
          <w:p w:rsidR="00B65915" w:rsidRPr="00203850" w:rsidRDefault="00B65915" w:rsidP="00B65915">
            <w:pPr>
              <w:jc w:val="center"/>
              <w:rPr>
                <w:rFonts w:eastAsia="Calibri"/>
                <w:sz w:val="20"/>
                <w:szCs w:val="20"/>
              </w:rPr>
            </w:pPr>
            <w:r>
              <w:rPr>
                <w:rFonts w:eastAsia="Calibri"/>
                <w:sz w:val="20"/>
                <w:szCs w:val="20"/>
              </w:rPr>
              <w:t>9588,9</w:t>
            </w:r>
          </w:p>
        </w:tc>
        <w:tc>
          <w:tcPr>
            <w:tcW w:w="817" w:type="dxa"/>
            <w:shd w:val="clear" w:color="auto" w:fill="auto"/>
          </w:tcPr>
          <w:p w:rsidR="00B65915" w:rsidRPr="00203850" w:rsidRDefault="00B65915" w:rsidP="00B65915">
            <w:pPr>
              <w:jc w:val="center"/>
              <w:rPr>
                <w:rFonts w:eastAsia="Calibri"/>
                <w:sz w:val="20"/>
                <w:szCs w:val="20"/>
              </w:rPr>
            </w:pPr>
            <w:r>
              <w:rPr>
                <w:rFonts w:eastAsia="Calibri"/>
                <w:sz w:val="20"/>
                <w:szCs w:val="20"/>
              </w:rPr>
              <w:t>9588,9</w:t>
            </w:r>
          </w:p>
        </w:tc>
        <w:tc>
          <w:tcPr>
            <w:tcW w:w="850" w:type="dxa"/>
            <w:gridSpan w:val="2"/>
            <w:shd w:val="clear" w:color="auto" w:fill="auto"/>
          </w:tcPr>
          <w:p w:rsidR="00B65915" w:rsidRPr="00203850" w:rsidRDefault="00B65915" w:rsidP="00B65915">
            <w:pPr>
              <w:jc w:val="center"/>
              <w:rPr>
                <w:rFonts w:eastAsia="Calibri"/>
                <w:sz w:val="20"/>
                <w:szCs w:val="20"/>
              </w:rPr>
            </w:pPr>
            <w:r>
              <w:rPr>
                <w:rFonts w:eastAsia="Calibri"/>
                <w:sz w:val="20"/>
                <w:szCs w:val="20"/>
              </w:rPr>
              <w:t>8821,8</w:t>
            </w:r>
          </w:p>
        </w:tc>
        <w:tc>
          <w:tcPr>
            <w:tcW w:w="709" w:type="dxa"/>
            <w:shd w:val="clear" w:color="auto" w:fill="auto"/>
          </w:tcPr>
          <w:p w:rsidR="00B65915" w:rsidRPr="00203850" w:rsidRDefault="00B65915" w:rsidP="00B65915">
            <w:pPr>
              <w:jc w:val="center"/>
              <w:rPr>
                <w:rFonts w:eastAsia="Calibri"/>
                <w:sz w:val="20"/>
                <w:szCs w:val="20"/>
              </w:rPr>
            </w:pPr>
            <w:r>
              <w:rPr>
                <w:rFonts w:eastAsia="Calibri"/>
                <w:sz w:val="20"/>
                <w:szCs w:val="20"/>
              </w:rPr>
              <w:t>8821,8</w:t>
            </w:r>
          </w:p>
        </w:tc>
        <w:tc>
          <w:tcPr>
            <w:tcW w:w="1478" w:type="dxa"/>
            <w:shd w:val="clear" w:color="auto" w:fill="auto"/>
          </w:tcPr>
          <w:p w:rsidR="00B65915" w:rsidRPr="00203850" w:rsidRDefault="00B65915" w:rsidP="00B65915">
            <w:pPr>
              <w:jc w:val="center"/>
              <w:rPr>
                <w:rFonts w:eastAsia="Calibri"/>
                <w:sz w:val="20"/>
                <w:szCs w:val="20"/>
              </w:rPr>
            </w:pPr>
          </w:p>
        </w:tc>
        <w:tc>
          <w:tcPr>
            <w:tcW w:w="790" w:type="dxa"/>
            <w:shd w:val="clear" w:color="auto" w:fill="auto"/>
          </w:tcPr>
          <w:p w:rsidR="00B65915" w:rsidRPr="00203850" w:rsidRDefault="00B65915" w:rsidP="00B65915">
            <w:pPr>
              <w:jc w:val="center"/>
              <w:rPr>
                <w:rFonts w:eastAsia="Calibri"/>
                <w:sz w:val="20"/>
                <w:szCs w:val="20"/>
              </w:rPr>
            </w:pPr>
          </w:p>
        </w:tc>
        <w:tc>
          <w:tcPr>
            <w:tcW w:w="1418" w:type="dxa"/>
            <w:shd w:val="clear" w:color="auto" w:fill="auto"/>
          </w:tcPr>
          <w:p w:rsidR="00B65915" w:rsidRPr="00203850" w:rsidRDefault="00B65915" w:rsidP="00B65915">
            <w:pPr>
              <w:jc w:val="center"/>
              <w:rPr>
                <w:rFonts w:eastAsia="Calibri"/>
                <w:sz w:val="20"/>
                <w:szCs w:val="20"/>
              </w:rPr>
            </w:pPr>
          </w:p>
        </w:tc>
        <w:tc>
          <w:tcPr>
            <w:tcW w:w="708" w:type="dxa"/>
            <w:shd w:val="clear" w:color="auto" w:fill="auto"/>
          </w:tcPr>
          <w:p w:rsidR="00B65915" w:rsidRPr="00203850" w:rsidRDefault="00B65915" w:rsidP="00B65915">
            <w:pPr>
              <w:jc w:val="center"/>
              <w:rPr>
                <w:rFonts w:eastAsia="Calibri"/>
                <w:sz w:val="20"/>
                <w:szCs w:val="20"/>
              </w:rPr>
            </w:pPr>
          </w:p>
        </w:tc>
        <w:tc>
          <w:tcPr>
            <w:tcW w:w="709" w:type="dxa"/>
            <w:shd w:val="clear" w:color="auto" w:fill="auto"/>
          </w:tcPr>
          <w:p w:rsidR="00B65915" w:rsidRPr="00203850" w:rsidRDefault="00B65915" w:rsidP="00B65915">
            <w:pPr>
              <w:jc w:val="center"/>
              <w:rPr>
                <w:rFonts w:eastAsia="Calibri"/>
                <w:sz w:val="20"/>
                <w:szCs w:val="20"/>
              </w:rPr>
            </w:pPr>
          </w:p>
        </w:tc>
        <w:tc>
          <w:tcPr>
            <w:tcW w:w="709" w:type="dxa"/>
            <w:shd w:val="clear" w:color="auto" w:fill="auto"/>
          </w:tcPr>
          <w:p w:rsidR="00B65915" w:rsidRPr="00203850" w:rsidRDefault="00B65915" w:rsidP="00B65915">
            <w:pPr>
              <w:jc w:val="center"/>
              <w:rPr>
                <w:rFonts w:eastAsia="Calibri"/>
                <w:sz w:val="20"/>
                <w:szCs w:val="20"/>
              </w:rPr>
            </w:pPr>
          </w:p>
        </w:tc>
        <w:tc>
          <w:tcPr>
            <w:tcW w:w="709" w:type="dxa"/>
            <w:shd w:val="clear" w:color="auto" w:fill="auto"/>
          </w:tcPr>
          <w:p w:rsidR="00B65915" w:rsidRPr="00203850" w:rsidRDefault="00B65915" w:rsidP="00B65915">
            <w:pPr>
              <w:rPr>
                <w:rFonts w:eastAsia="Calibri"/>
                <w:sz w:val="18"/>
                <w:szCs w:val="18"/>
              </w:rPr>
            </w:pPr>
          </w:p>
        </w:tc>
        <w:tc>
          <w:tcPr>
            <w:tcW w:w="693" w:type="dxa"/>
            <w:shd w:val="clear" w:color="auto" w:fill="auto"/>
          </w:tcPr>
          <w:p w:rsidR="00B65915" w:rsidRPr="00203850" w:rsidRDefault="00B65915" w:rsidP="00B65915">
            <w:pPr>
              <w:rPr>
                <w:rFonts w:eastAsia="Calibri"/>
                <w:sz w:val="18"/>
                <w:szCs w:val="18"/>
              </w:rPr>
            </w:pPr>
          </w:p>
        </w:tc>
      </w:tr>
      <w:tr w:rsidR="00B65915" w:rsidRPr="00E86731" w:rsidTr="00B65915">
        <w:trPr>
          <w:trHeight w:val="233"/>
        </w:trPr>
        <w:tc>
          <w:tcPr>
            <w:tcW w:w="15402" w:type="dxa"/>
            <w:gridSpan w:val="18"/>
            <w:shd w:val="clear" w:color="auto" w:fill="auto"/>
          </w:tcPr>
          <w:p w:rsidR="00B65915" w:rsidRPr="00E86731" w:rsidRDefault="00B65915" w:rsidP="00B65915">
            <w:pPr>
              <w:jc w:val="center"/>
              <w:rPr>
                <w:rFonts w:eastAsia="Calibri"/>
                <w:sz w:val="18"/>
                <w:szCs w:val="18"/>
              </w:rPr>
            </w:pPr>
            <w:r w:rsidRPr="00E86731">
              <w:rPr>
                <w:rFonts w:eastAsia="Calibri"/>
                <w:sz w:val="22"/>
                <w:szCs w:val="22"/>
              </w:rPr>
              <w:t>Подпрограмма 2 «Муниципальная поддержка молодой семьи на территории МО «Ахтубинский район» на 2016 - 2020годы»</w:t>
            </w:r>
          </w:p>
        </w:tc>
      </w:tr>
      <w:tr w:rsidR="00B65915" w:rsidRPr="00E86731" w:rsidTr="00B65915">
        <w:trPr>
          <w:trHeight w:val="233"/>
        </w:trPr>
        <w:tc>
          <w:tcPr>
            <w:tcW w:w="8188" w:type="dxa"/>
            <w:gridSpan w:val="10"/>
            <w:shd w:val="clear" w:color="auto" w:fill="auto"/>
          </w:tcPr>
          <w:p w:rsidR="00B65915" w:rsidRPr="00E86731" w:rsidRDefault="00B65915" w:rsidP="00B65915">
            <w:pPr>
              <w:jc w:val="center"/>
              <w:rPr>
                <w:rFonts w:eastAsia="Calibri"/>
                <w:sz w:val="20"/>
                <w:szCs w:val="20"/>
              </w:rPr>
            </w:pPr>
            <w:r w:rsidRPr="00E86731">
              <w:rPr>
                <w:rFonts w:eastAsia="Calibri"/>
                <w:sz w:val="22"/>
                <w:szCs w:val="22"/>
              </w:rPr>
              <w:t xml:space="preserve">Цель: поддержка в решении  жилищной проблемы молодых семей, признанных в установленном </w:t>
            </w:r>
            <w:proofErr w:type="gramStart"/>
            <w:r w:rsidRPr="00E86731">
              <w:rPr>
                <w:rFonts w:eastAsia="Calibri"/>
                <w:sz w:val="22"/>
                <w:szCs w:val="22"/>
              </w:rPr>
              <w:t>порядке</w:t>
            </w:r>
            <w:proofErr w:type="gramEnd"/>
            <w:r w:rsidRPr="00E86731">
              <w:rPr>
                <w:rFonts w:eastAsia="Calibri"/>
                <w:sz w:val="22"/>
                <w:szCs w:val="22"/>
              </w:rPr>
              <w:t xml:space="preserve"> нуждающимися в улучшении жилищных условий</w:t>
            </w:r>
          </w:p>
        </w:tc>
        <w:tc>
          <w:tcPr>
            <w:tcW w:w="1478" w:type="dxa"/>
            <w:shd w:val="clear" w:color="auto" w:fill="auto"/>
          </w:tcPr>
          <w:p w:rsidR="00B65915" w:rsidRPr="00E86731" w:rsidRDefault="00B65915" w:rsidP="00B65915">
            <w:pPr>
              <w:rPr>
                <w:sz w:val="20"/>
              </w:rPr>
            </w:pPr>
            <w:r>
              <w:rPr>
                <w:sz w:val="20"/>
                <w:szCs w:val="20"/>
              </w:rPr>
              <w:t xml:space="preserve">Количество сформированных списков молодых </w:t>
            </w:r>
            <w:r>
              <w:rPr>
                <w:sz w:val="20"/>
                <w:szCs w:val="20"/>
              </w:rPr>
              <w:lastRenderedPageBreak/>
              <w:t>семей</w:t>
            </w:r>
          </w:p>
        </w:tc>
        <w:tc>
          <w:tcPr>
            <w:tcW w:w="790" w:type="dxa"/>
            <w:shd w:val="clear" w:color="auto" w:fill="auto"/>
          </w:tcPr>
          <w:p w:rsidR="00B65915" w:rsidRPr="00E86731" w:rsidRDefault="00B65915" w:rsidP="00B65915">
            <w:pPr>
              <w:jc w:val="center"/>
              <w:rPr>
                <w:sz w:val="20"/>
              </w:rPr>
            </w:pPr>
            <w:r w:rsidRPr="00E86731">
              <w:rPr>
                <w:sz w:val="20"/>
              </w:rPr>
              <w:lastRenderedPageBreak/>
              <w:t xml:space="preserve">Шт. </w:t>
            </w:r>
          </w:p>
        </w:tc>
        <w:tc>
          <w:tcPr>
            <w:tcW w:w="1418" w:type="dxa"/>
            <w:shd w:val="clear" w:color="auto" w:fill="auto"/>
          </w:tcPr>
          <w:p w:rsidR="00B65915" w:rsidRPr="00E86731" w:rsidRDefault="00B65915" w:rsidP="00B65915">
            <w:pPr>
              <w:jc w:val="center"/>
              <w:rPr>
                <w:sz w:val="20"/>
              </w:rPr>
            </w:pPr>
            <w:r>
              <w:rPr>
                <w:sz w:val="20"/>
              </w:rPr>
              <w:t>4</w:t>
            </w:r>
          </w:p>
        </w:tc>
        <w:tc>
          <w:tcPr>
            <w:tcW w:w="708" w:type="dxa"/>
            <w:shd w:val="clear" w:color="auto" w:fill="auto"/>
          </w:tcPr>
          <w:p w:rsidR="00B65915" w:rsidRPr="00E86731" w:rsidRDefault="00B65915" w:rsidP="00B65915">
            <w:pPr>
              <w:jc w:val="center"/>
              <w:rPr>
                <w:sz w:val="20"/>
              </w:rPr>
            </w:pPr>
            <w:r>
              <w:rPr>
                <w:sz w:val="20"/>
              </w:rPr>
              <w:t>4</w:t>
            </w:r>
          </w:p>
        </w:tc>
        <w:tc>
          <w:tcPr>
            <w:tcW w:w="709" w:type="dxa"/>
            <w:shd w:val="clear" w:color="auto" w:fill="auto"/>
          </w:tcPr>
          <w:p w:rsidR="00B65915" w:rsidRPr="00E86731" w:rsidRDefault="00B65915" w:rsidP="00B65915">
            <w:pPr>
              <w:jc w:val="center"/>
              <w:rPr>
                <w:sz w:val="20"/>
              </w:rPr>
            </w:pPr>
            <w:r>
              <w:rPr>
                <w:sz w:val="20"/>
              </w:rPr>
              <w:t>4</w:t>
            </w:r>
          </w:p>
        </w:tc>
        <w:tc>
          <w:tcPr>
            <w:tcW w:w="709" w:type="dxa"/>
            <w:shd w:val="clear" w:color="auto" w:fill="auto"/>
          </w:tcPr>
          <w:p w:rsidR="00B65915" w:rsidRPr="00E86731" w:rsidRDefault="00B65915" w:rsidP="00B65915">
            <w:pPr>
              <w:jc w:val="center"/>
              <w:rPr>
                <w:sz w:val="20"/>
              </w:rPr>
            </w:pPr>
            <w:r>
              <w:rPr>
                <w:sz w:val="20"/>
              </w:rPr>
              <w:t>4</w:t>
            </w:r>
          </w:p>
        </w:tc>
        <w:tc>
          <w:tcPr>
            <w:tcW w:w="709" w:type="dxa"/>
            <w:shd w:val="clear" w:color="auto" w:fill="auto"/>
          </w:tcPr>
          <w:p w:rsidR="00B65915" w:rsidRPr="00E86731" w:rsidRDefault="00B65915" w:rsidP="00B65915">
            <w:pPr>
              <w:rPr>
                <w:rFonts w:eastAsia="Calibri"/>
                <w:sz w:val="18"/>
                <w:szCs w:val="18"/>
              </w:rPr>
            </w:pPr>
            <w:r>
              <w:rPr>
                <w:rFonts w:eastAsia="Calibri"/>
                <w:sz w:val="18"/>
                <w:szCs w:val="18"/>
              </w:rPr>
              <w:t>4</w:t>
            </w:r>
          </w:p>
        </w:tc>
        <w:tc>
          <w:tcPr>
            <w:tcW w:w="693" w:type="dxa"/>
            <w:shd w:val="clear" w:color="auto" w:fill="auto"/>
          </w:tcPr>
          <w:p w:rsidR="00B65915" w:rsidRPr="00E86731" w:rsidRDefault="00B65915" w:rsidP="00B65915">
            <w:pPr>
              <w:rPr>
                <w:rFonts w:eastAsia="Calibri"/>
                <w:sz w:val="18"/>
                <w:szCs w:val="18"/>
              </w:rPr>
            </w:pPr>
            <w:r>
              <w:rPr>
                <w:rFonts w:eastAsia="Calibri"/>
                <w:sz w:val="18"/>
                <w:szCs w:val="18"/>
              </w:rPr>
              <w:t>4</w:t>
            </w:r>
          </w:p>
        </w:tc>
      </w:tr>
      <w:tr w:rsidR="00B65915" w:rsidRPr="00E86731" w:rsidTr="00B65915">
        <w:trPr>
          <w:trHeight w:val="233"/>
        </w:trPr>
        <w:tc>
          <w:tcPr>
            <w:tcW w:w="8188" w:type="dxa"/>
            <w:gridSpan w:val="10"/>
            <w:shd w:val="clear" w:color="auto" w:fill="auto"/>
          </w:tcPr>
          <w:p w:rsidR="00B65915" w:rsidRPr="00E86731" w:rsidRDefault="00B65915" w:rsidP="00B65915">
            <w:pPr>
              <w:jc w:val="center"/>
              <w:rPr>
                <w:rFonts w:eastAsia="Calibri"/>
                <w:sz w:val="22"/>
                <w:szCs w:val="22"/>
              </w:rPr>
            </w:pPr>
            <w:r w:rsidRPr="00E86731">
              <w:rPr>
                <w:rFonts w:eastAsia="Calibri"/>
                <w:sz w:val="22"/>
                <w:szCs w:val="22"/>
              </w:rPr>
              <w:lastRenderedPageBreak/>
              <w:t xml:space="preserve">Задача: </w:t>
            </w:r>
            <w:r w:rsidRPr="00A656F4">
              <w:rPr>
                <w:rFonts w:eastAsia="Calibri"/>
                <w:sz w:val="22"/>
                <w:szCs w:val="22"/>
              </w:rPr>
              <w:t>Проведение информационной и разъяснительной работы по механизму реализации подпрограммы</w:t>
            </w:r>
          </w:p>
        </w:tc>
        <w:tc>
          <w:tcPr>
            <w:tcW w:w="1478" w:type="dxa"/>
            <w:shd w:val="clear" w:color="auto" w:fill="auto"/>
          </w:tcPr>
          <w:p w:rsidR="00B65915" w:rsidRPr="00E86731" w:rsidRDefault="00B65915" w:rsidP="00B65915">
            <w:pPr>
              <w:rPr>
                <w:sz w:val="20"/>
              </w:rPr>
            </w:pPr>
            <w:r>
              <w:rPr>
                <w:sz w:val="20"/>
              </w:rPr>
              <w:t>Эффективность проведенной работы</w:t>
            </w:r>
          </w:p>
        </w:tc>
        <w:tc>
          <w:tcPr>
            <w:tcW w:w="790" w:type="dxa"/>
            <w:shd w:val="clear" w:color="auto" w:fill="auto"/>
          </w:tcPr>
          <w:p w:rsidR="00B65915" w:rsidRPr="00E86731" w:rsidRDefault="00B65915" w:rsidP="00B65915">
            <w:pPr>
              <w:jc w:val="center"/>
              <w:rPr>
                <w:sz w:val="20"/>
              </w:rPr>
            </w:pPr>
            <w:r w:rsidRPr="00E86731">
              <w:rPr>
                <w:sz w:val="20"/>
              </w:rPr>
              <w:t>%</w:t>
            </w:r>
          </w:p>
        </w:tc>
        <w:tc>
          <w:tcPr>
            <w:tcW w:w="1418" w:type="dxa"/>
            <w:shd w:val="clear" w:color="auto" w:fill="auto"/>
          </w:tcPr>
          <w:p w:rsidR="00B65915" w:rsidRPr="00E86731" w:rsidRDefault="00434852" w:rsidP="00B65915">
            <w:pPr>
              <w:jc w:val="center"/>
              <w:rPr>
                <w:sz w:val="20"/>
              </w:rPr>
            </w:pPr>
            <w:r>
              <w:rPr>
                <w:sz w:val="20"/>
              </w:rPr>
              <w:t>100</w:t>
            </w:r>
          </w:p>
        </w:tc>
        <w:tc>
          <w:tcPr>
            <w:tcW w:w="708" w:type="dxa"/>
            <w:shd w:val="clear" w:color="auto" w:fill="auto"/>
          </w:tcPr>
          <w:p w:rsidR="00B65915" w:rsidRPr="00E86731" w:rsidRDefault="00B65915" w:rsidP="00B65915">
            <w:pPr>
              <w:jc w:val="center"/>
              <w:rPr>
                <w:sz w:val="20"/>
              </w:rPr>
            </w:pPr>
            <w:r w:rsidRPr="00E86731">
              <w:rPr>
                <w:sz w:val="20"/>
              </w:rPr>
              <w:t>100</w:t>
            </w:r>
          </w:p>
        </w:tc>
        <w:tc>
          <w:tcPr>
            <w:tcW w:w="709" w:type="dxa"/>
            <w:shd w:val="clear" w:color="auto" w:fill="auto"/>
          </w:tcPr>
          <w:p w:rsidR="00B65915" w:rsidRPr="00E86731" w:rsidRDefault="00B65915" w:rsidP="00B65915">
            <w:pPr>
              <w:jc w:val="center"/>
              <w:rPr>
                <w:sz w:val="20"/>
              </w:rPr>
            </w:pPr>
            <w:r w:rsidRPr="00E86731">
              <w:rPr>
                <w:sz w:val="20"/>
              </w:rPr>
              <w:t>100</w:t>
            </w:r>
          </w:p>
        </w:tc>
        <w:tc>
          <w:tcPr>
            <w:tcW w:w="709" w:type="dxa"/>
            <w:shd w:val="clear" w:color="auto" w:fill="auto"/>
          </w:tcPr>
          <w:p w:rsidR="00B65915" w:rsidRPr="00E86731" w:rsidRDefault="00B65915" w:rsidP="00B65915">
            <w:pPr>
              <w:jc w:val="center"/>
              <w:rPr>
                <w:sz w:val="20"/>
              </w:rPr>
            </w:pPr>
            <w:r w:rsidRPr="00E86731">
              <w:rPr>
                <w:sz w:val="20"/>
              </w:rPr>
              <w:t>100</w:t>
            </w:r>
          </w:p>
        </w:tc>
        <w:tc>
          <w:tcPr>
            <w:tcW w:w="709" w:type="dxa"/>
            <w:shd w:val="clear" w:color="auto" w:fill="auto"/>
          </w:tcPr>
          <w:p w:rsidR="00B65915" w:rsidRPr="00E86731" w:rsidRDefault="00B65915" w:rsidP="00B65915">
            <w:pPr>
              <w:rPr>
                <w:rFonts w:eastAsia="Calibri"/>
                <w:sz w:val="18"/>
                <w:szCs w:val="18"/>
              </w:rPr>
            </w:pPr>
            <w:r w:rsidRPr="00E86731">
              <w:rPr>
                <w:rFonts w:eastAsia="Calibri"/>
                <w:sz w:val="18"/>
                <w:szCs w:val="18"/>
              </w:rPr>
              <w:t>100</w:t>
            </w:r>
          </w:p>
        </w:tc>
        <w:tc>
          <w:tcPr>
            <w:tcW w:w="693" w:type="dxa"/>
            <w:shd w:val="clear" w:color="auto" w:fill="auto"/>
          </w:tcPr>
          <w:p w:rsidR="00B65915" w:rsidRPr="00E86731" w:rsidRDefault="00B65915" w:rsidP="00B65915">
            <w:pPr>
              <w:rPr>
                <w:rFonts w:eastAsia="Calibri"/>
                <w:sz w:val="18"/>
                <w:szCs w:val="18"/>
              </w:rPr>
            </w:pPr>
            <w:r w:rsidRPr="00E86731">
              <w:rPr>
                <w:rFonts w:eastAsia="Calibri"/>
                <w:sz w:val="18"/>
                <w:szCs w:val="18"/>
              </w:rPr>
              <w:t>100</w:t>
            </w:r>
          </w:p>
        </w:tc>
      </w:tr>
      <w:tr w:rsidR="00B65915" w:rsidRPr="00E86731" w:rsidTr="00B65915">
        <w:trPr>
          <w:trHeight w:val="233"/>
        </w:trPr>
        <w:tc>
          <w:tcPr>
            <w:tcW w:w="1479" w:type="dxa"/>
            <w:shd w:val="clear" w:color="auto" w:fill="auto"/>
          </w:tcPr>
          <w:p w:rsidR="00B65915" w:rsidRDefault="00B65915" w:rsidP="00B65915">
            <w:pPr>
              <w:rPr>
                <w:sz w:val="20"/>
              </w:rPr>
            </w:pPr>
          </w:p>
          <w:p w:rsidR="00B65915" w:rsidRPr="00E86731" w:rsidRDefault="00B65915" w:rsidP="00B65915">
            <w:pPr>
              <w:rPr>
                <w:sz w:val="20"/>
              </w:rPr>
            </w:pPr>
            <w:r>
              <w:rPr>
                <w:sz w:val="20"/>
              </w:rPr>
              <w:t xml:space="preserve"> Мероприятие 1</w:t>
            </w:r>
            <w:r w:rsidRPr="00E86731">
              <w:rPr>
                <w:sz w:val="20"/>
              </w:rPr>
              <w:t xml:space="preserve">: </w:t>
            </w:r>
            <w:r>
              <w:rPr>
                <w:sz w:val="20"/>
              </w:rPr>
              <w:t>Проведение работы по вопросам участия молодых семей в подпрограмме</w:t>
            </w:r>
          </w:p>
        </w:tc>
        <w:tc>
          <w:tcPr>
            <w:tcW w:w="756" w:type="dxa"/>
            <w:shd w:val="clear" w:color="auto" w:fill="auto"/>
          </w:tcPr>
          <w:p w:rsidR="00B65915" w:rsidRPr="00E86731" w:rsidRDefault="00B65915" w:rsidP="00B65915">
            <w:pPr>
              <w:jc w:val="center"/>
              <w:rPr>
                <w:sz w:val="20"/>
              </w:rPr>
            </w:pPr>
            <w:proofErr w:type="gramStart"/>
            <w:r w:rsidRPr="00E86731">
              <w:rPr>
                <w:sz w:val="20"/>
              </w:rPr>
              <w:t>Коми-</w:t>
            </w:r>
            <w:proofErr w:type="spellStart"/>
            <w:r w:rsidRPr="00E86731">
              <w:rPr>
                <w:sz w:val="20"/>
              </w:rPr>
              <w:t>тет</w:t>
            </w:r>
            <w:proofErr w:type="spellEnd"/>
            <w:proofErr w:type="gramEnd"/>
          </w:p>
        </w:tc>
        <w:tc>
          <w:tcPr>
            <w:tcW w:w="992" w:type="dxa"/>
            <w:shd w:val="clear" w:color="auto" w:fill="auto"/>
          </w:tcPr>
          <w:p w:rsidR="00B65915" w:rsidRPr="00E86731" w:rsidRDefault="00B65915" w:rsidP="00B65915">
            <w:pPr>
              <w:jc w:val="center"/>
              <w:rPr>
                <w:sz w:val="20"/>
              </w:rPr>
            </w:pPr>
            <w:r w:rsidRPr="00E86731">
              <w:rPr>
                <w:sz w:val="20"/>
              </w:rPr>
              <w:t>-</w:t>
            </w:r>
          </w:p>
        </w:tc>
        <w:tc>
          <w:tcPr>
            <w:tcW w:w="884" w:type="dxa"/>
            <w:shd w:val="clear" w:color="auto" w:fill="auto"/>
          </w:tcPr>
          <w:p w:rsidR="00B65915" w:rsidRPr="00E86731" w:rsidRDefault="00B65915" w:rsidP="00B65915">
            <w:pPr>
              <w:jc w:val="center"/>
              <w:rPr>
                <w:sz w:val="20"/>
              </w:rPr>
            </w:pPr>
            <w:r w:rsidRPr="00E86731">
              <w:rPr>
                <w:sz w:val="20"/>
              </w:rPr>
              <w:t>-</w:t>
            </w:r>
          </w:p>
        </w:tc>
        <w:tc>
          <w:tcPr>
            <w:tcW w:w="851" w:type="dxa"/>
            <w:shd w:val="clear" w:color="auto" w:fill="auto"/>
          </w:tcPr>
          <w:p w:rsidR="00B65915" w:rsidRPr="00E86731" w:rsidRDefault="00B65915" w:rsidP="00B65915">
            <w:pPr>
              <w:jc w:val="center"/>
              <w:rPr>
                <w:sz w:val="20"/>
              </w:rPr>
            </w:pPr>
            <w:r w:rsidRPr="00E86731">
              <w:rPr>
                <w:sz w:val="20"/>
              </w:rPr>
              <w:t>-</w:t>
            </w:r>
          </w:p>
        </w:tc>
        <w:tc>
          <w:tcPr>
            <w:tcW w:w="850" w:type="dxa"/>
            <w:shd w:val="clear" w:color="auto" w:fill="auto"/>
          </w:tcPr>
          <w:p w:rsidR="00B65915" w:rsidRPr="00E86731" w:rsidRDefault="00B65915" w:rsidP="00B65915">
            <w:pPr>
              <w:jc w:val="center"/>
              <w:rPr>
                <w:sz w:val="20"/>
              </w:rPr>
            </w:pPr>
            <w:r w:rsidRPr="00E86731">
              <w:rPr>
                <w:sz w:val="20"/>
              </w:rPr>
              <w:t>-</w:t>
            </w:r>
          </w:p>
        </w:tc>
        <w:tc>
          <w:tcPr>
            <w:tcW w:w="817" w:type="dxa"/>
            <w:shd w:val="clear" w:color="auto" w:fill="auto"/>
          </w:tcPr>
          <w:p w:rsidR="00B65915" w:rsidRPr="00E86731" w:rsidRDefault="00B65915" w:rsidP="00B65915">
            <w:pPr>
              <w:jc w:val="center"/>
              <w:rPr>
                <w:sz w:val="20"/>
              </w:rPr>
            </w:pPr>
            <w:r w:rsidRPr="00E86731">
              <w:rPr>
                <w:sz w:val="20"/>
              </w:rPr>
              <w:t>-</w:t>
            </w:r>
          </w:p>
        </w:tc>
        <w:tc>
          <w:tcPr>
            <w:tcW w:w="742" w:type="dxa"/>
            <w:shd w:val="clear" w:color="auto" w:fill="auto"/>
          </w:tcPr>
          <w:p w:rsidR="00B65915" w:rsidRPr="00E86731" w:rsidRDefault="00D570D2" w:rsidP="00B65915">
            <w:pPr>
              <w:jc w:val="center"/>
              <w:rPr>
                <w:rFonts w:eastAsia="Calibri"/>
                <w:sz w:val="20"/>
                <w:szCs w:val="20"/>
              </w:rPr>
            </w:pPr>
            <w:r>
              <w:rPr>
                <w:rFonts w:eastAsia="Calibri"/>
                <w:sz w:val="20"/>
                <w:szCs w:val="20"/>
              </w:rPr>
              <w:t>-</w:t>
            </w:r>
          </w:p>
        </w:tc>
        <w:tc>
          <w:tcPr>
            <w:tcW w:w="817" w:type="dxa"/>
            <w:gridSpan w:val="2"/>
            <w:shd w:val="clear" w:color="auto" w:fill="auto"/>
          </w:tcPr>
          <w:p w:rsidR="00B65915" w:rsidRPr="00E86731" w:rsidRDefault="00D570D2" w:rsidP="00B65915">
            <w:pPr>
              <w:jc w:val="center"/>
              <w:rPr>
                <w:rFonts w:eastAsia="Calibri"/>
                <w:sz w:val="20"/>
                <w:szCs w:val="20"/>
              </w:rPr>
            </w:pPr>
            <w:r>
              <w:rPr>
                <w:rFonts w:eastAsia="Calibri"/>
                <w:sz w:val="20"/>
                <w:szCs w:val="20"/>
              </w:rPr>
              <w:t>-</w:t>
            </w:r>
          </w:p>
        </w:tc>
        <w:tc>
          <w:tcPr>
            <w:tcW w:w="1478" w:type="dxa"/>
            <w:shd w:val="clear" w:color="auto" w:fill="auto"/>
          </w:tcPr>
          <w:p w:rsidR="00B65915" w:rsidRPr="00E86731" w:rsidRDefault="00B65915" w:rsidP="00B65915">
            <w:pPr>
              <w:rPr>
                <w:sz w:val="20"/>
              </w:rPr>
            </w:pPr>
            <w:r>
              <w:rPr>
                <w:sz w:val="20"/>
              </w:rPr>
              <w:t xml:space="preserve">Количество проведенных консультаций </w:t>
            </w:r>
          </w:p>
        </w:tc>
        <w:tc>
          <w:tcPr>
            <w:tcW w:w="790" w:type="dxa"/>
            <w:shd w:val="clear" w:color="auto" w:fill="auto"/>
          </w:tcPr>
          <w:p w:rsidR="00B65915" w:rsidRPr="00E86731" w:rsidRDefault="00B65915" w:rsidP="00B65915">
            <w:pPr>
              <w:jc w:val="center"/>
              <w:rPr>
                <w:sz w:val="20"/>
              </w:rPr>
            </w:pPr>
            <w:r w:rsidRPr="00E86731">
              <w:rPr>
                <w:sz w:val="20"/>
              </w:rPr>
              <w:t>шт.</w:t>
            </w:r>
          </w:p>
        </w:tc>
        <w:tc>
          <w:tcPr>
            <w:tcW w:w="1418" w:type="dxa"/>
            <w:shd w:val="clear" w:color="auto" w:fill="auto"/>
          </w:tcPr>
          <w:p w:rsidR="00B65915" w:rsidRPr="00E86731" w:rsidRDefault="00B65915" w:rsidP="00B65915">
            <w:pPr>
              <w:jc w:val="center"/>
              <w:rPr>
                <w:sz w:val="20"/>
              </w:rPr>
            </w:pPr>
            <w:r>
              <w:rPr>
                <w:sz w:val="20"/>
              </w:rPr>
              <w:t>109</w:t>
            </w:r>
          </w:p>
        </w:tc>
        <w:tc>
          <w:tcPr>
            <w:tcW w:w="708" w:type="dxa"/>
            <w:shd w:val="clear" w:color="auto" w:fill="auto"/>
          </w:tcPr>
          <w:p w:rsidR="00B65915" w:rsidRPr="00E86731" w:rsidRDefault="00B65915" w:rsidP="00B65915">
            <w:pPr>
              <w:jc w:val="center"/>
              <w:rPr>
                <w:sz w:val="20"/>
              </w:rPr>
            </w:pPr>
            <w:r>
              <w:rPr>
                <w:sz w:val="20"/>
              </w:rPr>
              <w:t>67</w:t>
            </w:r>
          </w:p>
        </w:tc>
        <w:tc>
          <w:tcPr>
            <w:tcW w:w="709" w:type="dxa"/>
            <w:shd w:val="clear" w:color="auto" w:fill="auto"/>
          </w:tcPr>
          <w:p w:rsidR="00B65915" w:rsidRPr="00E86731" w:rsidRDefault="00B65915" w:rsidP="00B65915">
            <w:pPr>
              <w:jc w:val="center"/>
              <w:rPr>
                <w:sz w:val="20"/>
              </w:rPr>
            </w:pPr>
            <w:r>
              <w:rPr>
                <w:sz w:val="20"/>
              </w:rPr>
              <w:t>70</w:t>
            </w:r>
          </w:p>
        </w:tc>
        <w:tc>
          <w:tcPr>
            <w:tcW w:w="709" w:type="dxa"/>
            <w:shd w:val="clear" w:color="auto" w:fill="auto"/>
          </w:tcPr>
          <w:p w:rsidR="00B65915" w:rsidRPr="00E86731" w:rsidRDefault="00B65915" w:rsidP="00B65915">
            <w:pPr>
              <w:jc w:val="center"/>
              <w:rPr>
                <w:sz w:val="20"/>
              </w:rPr>
            </w:pPr>
            <w:r>
              <w:rPr>
                <w:sz w:val="20"/>
              </w:rPr>
              <w:t>70</w:t>
            </w:r>
          </w:p>
        </w:tc>
        <w:tc>
          <w:tcPr>
            <w:tcW w:w="709" w:type="dxa"/>
            <w:shd w:val="clear" w:color="auto" w:fill="auto"/>
          </w:tcPr>
          <w:p w:rsidR="00B65915" w:rsidRPr="00E86731" w:rsidRDefault="00B65915" w:rsidP="00B65915">
            <w:pPr>
              <w:rPr>
                <w:rFonts w:eastAsia="Calibri"/>
                <w:sz w:val="18"/>
                <w:szCs w:val="18"/>
              </w:rPr>
            </w:pPr>
            <w:r>
              <w:rPr>
                <w:rFonts w:eastAsia="Calibri"/>
                <w:sz w:val="18"/>
                <w:szCs w:val="18"/>
              </w:rPr>
              <w:t>70</w:t>
            </w:r>
          </w:p>
        </w:tc>
        <w:tc>
          <w:tcPr>
            <w:tcW w:w="693" w:type="dxa"/>
            <w:shd w:val="clear" w:color="auto" w:fill="auto"/>
          </w:tcPr>
          <w:p w:rsidR="00B65915" w:rsidRPr="00E86731" w:rsidRDefault="00B65915" w:rsidP="00B65915">
            <w:pPr>
              <w:rPr>
                <w:rFonts w:eastAsia="Calibri"/>
                <w:sz w:val="18"/>
                <w:szCs w:val="18"/>
              </w:rPr>
            </w:pPr>
            <w:r>
              <w:rPr>
                <w:rFonts w:eastAsia="Calibri"/>
                <w:sz w:val="18"/>
                <w:szCs w:val="18"/>
              </w:rPr>
              <w:t>70</w:t>
            </w:r>
          </w:p>
        </w:tc>
      </w:tr>
      <w:tr w:rsidR="00B65915" w:rsidRPr="00E86731" w:rsidTr="00B65915">
        <w:trPr>
          <w:trHeight w:val="233"/>
        </w:trPr>
        <w:tc>
          <w:tcPr>
            <w:tcW w:w="1479" w:type="dxa"/>
            <w:shd w:val="clear" w:color="auto" w:fill="auto"/>
          </w:tcPr>
          <w:p w:rsidR="00B65915" w:rsidRPr="00E86731" w:rsidRDefault="00B65915" w:rsidP="00B65915">
            <w:pPr>
              <w:rPr>
                <w:sz w:val="20"/>
              </w:rPr>
            </w:pPr>
            <w:r>
              <w:rPr>
                <w:sz w:val="20"/>
              </w:rPr>
              <w:t>Мероприятие 2</w:t>
            </w:r>
            <w:r w:rsidRPr="00E86731">
              <w:rPr>
                <w:sz w:val="20"/>
              </w:rPr>
              <w:t>: Прием и ведение личных дел молодых семей</w:t>
            </w:r>
          </w:p>
        </w:tc>
        <w:tc>
          <w:tcPr>
            <w:tcW w:w="756" w:type="dxa"/>
            <w:shd w:val="clear" w:color="auto" w:fill="auto"/>
          </w:tcPr>
          <w:p w:rsidR="00B65915" w:rsidRPr="00E86731" w:rsidRDefault="00B65915" w:rsidP="00B65915">
            <w:pPr>
              <w:jc w:val="center"/>
              <w:rPr>
                <w:sz w:val="20"/>
              </w:rPr>
            </w:pPr>
            <w:proofErr w:type="gramStart"/>
            <w:r w:rsidRPr="00E86731">
              <w:rPr>
                <w:sz w:val="20"/>
              </w:rPr>
              <w:t>Коми-</w:t>
            </w:r>
            <w:proofErr w:type="spellStart"/>
            <w:r w:rsidRPr="00E86731">
              <w:rPr>
                <w:sz w:val="20"/>
              </w:rPr>
              <w:t>тет</w:t>
            </w:r>
            <w:proofErr w:type="spellEnd"/>
            <w:proofErr w:type="gramEnd"/>
          </w:p>
        </w:tc>
        <w:tc>
          <w:tcPr>
            <w:tcW w:w="992" w:type="dxa"/>
            <w:shd w:val="clear" w:color="auto" w:fill="auto"/>
          </w:tcPr>
          <w:p w:rsidR="00B65915" w:rsidRPr="00E86731" w:rsidRDefault="00B65915" w:rsidP="00B65915">
            <w:pPr>
              <w:jc w:val="center"/>
              <w:rPr>
                <w:sz w:val="20"/>
              </w:rPr>
            </w:pPr>
            <w:r w:rsidRPr="00E86731">
              <w:rPr>
                <w:sz w:val="20"/>
              </w:rPr>
              <w:t>-</w:t>
            </w:r>
          </w:p>
        </w:tc>
        <w:tc>
          <w:tcPr>
            <w:tcW w:w="884" w:type="dxa"/>
            <w:shd w:val="clear" w:color="auto" w:fill="auto"/>
          </w:tcPr>
          <w:p w:rsidR="00B65915" w:rsidRPr="00E86731" w:rsidRDefault="00B65915" w:rsidP="00B65915">
            <w:pPr>
              <w:jc w:val="center"/>
              <w:rPr>
                <w:sz w:val="20"/>
              </w:rPr>
            </w:pPr>
            <w:r w:rsidRPr="00E86731">
              <w:rPr>
                <w:sz w:val="20"/>
              </w:rPr>
              <w:t>-</w:t>
            </w:r>
          </w:p>
        </w:tc>
        <w:tc>
          <w:tcPr>
            <w:tcW w:w="851" w:type="dxa"/>
            <w:shd w:val="clear" w:color="auto" w:fill="auto"/>
          </w:tcPr>
          <w:p w:rsidR="00B65915" w:rsidRPr="00E86731" w:rsidRDefault="00B65915" w:rsidP="00B65915">
            <w:pPr>
              <w:jc w:val="center"/>
              <w:rPr>
                <w:sz w:val="20"/>
              </w:rPr>
            </w:pPr>
            <w:r w:rsidRPr="00E86731">
              <w:rPr>
                <w:sz w:val="20"/>
              </w:rPr>
              <w:t>-</w:t>
            </w:r>
          </w:p>
        </w:tc>
        <w:tc>
          <w:tcPr>
            <w:tcW w:w="850" w:type="dxa"/>
            <w:shd w:val="clear" w:color="auto" w:fill="auto"/>
          </w:tcPr>
          <w:p w:rsidR="00B65915" w:rsidRPr="00E86731" w:rsidRDefault="00B65915" w:rsidP="00B65915">
            <w:pPr>
              <w:jc w:val="center"/>
              <w:rPr>
                <w:sz w:val="20"/>
              </w:rPr>
            </w:pPr>
            <w:r w:rsidRPr="00E86731">
              <w:rPr>
                <w:sz w:val="20"/>
              </w:rPr>
              <w:t>-</w:t>
            </w:r>
          </w:p>
        </w:tc>
        <w:tc>
          <w:tcPr>
            <w:tcW w:w="817" w:type="dxa"/>
            <w:shd w:val="clear" w:color="auto" w:fill="auto"/>
          </w:tcPr>
          <w:p w:rsidR="00B65915" w:rsidRPr="00E86731" w:rsidRDefault="00B65915" w:rsidP="00B65915">
            <w:pPr>
              <w:jc w:val="center"/>
              <w:rPr>
                <w:sz w:val="20"/>
              </w:rPr>
            </w:pPr>
            <w:r w:rsidRPr="00E86731">
              <w:rPr>
                <w:sz w:val="20"/>
              </w:rPr>
              <w:t>-</w:t>
            </w:r>
          </w:p>
        </w:tc>
        <w:tc>
          <w:tcPr>
            <w:tcW w:w="742" w:type="dxa"/>
            <w:shd w:val="clear" w:color="auto" w:fill="auto"/>
          </w:tcPr>
          <w:p w:rsidR="00B65915" w:rsidRPr="00E86731" w:rsidRDefault="00D570D2" w:rsidP="00B65915">
            <w:pPr>
              <w:jc w:val="center"/>
              <w:rPr>
                <w:rFonts w:eastAsia="Calibri"/>
                <w:sz w:val="20"/>
                <w:szCs w:val="20"/>
              </w:rPr>
            </w:pPr>
            <w:r>
              <w:rPr>
                <w:rFonts w:eastAsia="Calibri"/>
                <w:sz w:val="20"/>
                <w:szCs w:val="20"/>
              </w:rPr>
              <w:t>-</w:t>
            </w:r>
          </w:p>
        </w:tc>
        <w:tc>
          <w:tcPr>
            <w:tcW w:w="817" w:type="dxa"/>
            <w:gridSpan w:val="2"/>
            <w:shd w:val="clear" w:color="auto" w:fill="auto"/>
          </w:tcPr>
          <w:p w:rsidR="00B65915" w:rsidRPr="00E86731" w:rsidRDefault="00D570D2" w:rsidP="00B65915">
            <w:pPr>
              <w:jc w:val="center"/>
              <w:rPr>
                <w:rFonts w:eastAsia="Calibri"/>
                <w:sz w:val="20"/>
                <w:szCs w:val="20"/>
              </w:rPr>
            </w:pPr>
            <w:r>
              <w:rPr>
                <w:rFonts w:eastAsia="Calibri"/>
                <w:sz w:val="20"/>
                <w:szCs w:val="20"/>
              </w:rPr>
              <w:t>-</w:t>
            </w:r>
          </w:p>
        </w:tc>
        <w:tc>
          <w:tcPr>
            <w:tcW w:w="1478" w:type="dxa"/>
            <w:shd w:val="clear" w:color="auto" w:fill="auto"/>
          </w:tcPr>
          <w:p w:rsidR="00B65915" w:rsidRPr="00E86731" w:rsidRDefault="00B65915" w:rsidP="00B65915">
            <w:pPr>
              <w:rPr>
                <w:sz w:val="20"/>
              </w:rPr>
            </w:pPr>
            <w:r>
              <w:rPr>
                <w:sz w:val="20"/>
              </w:rPr>
              <w:t>Количество сформированных личных дел</w:t>
            </w:r>
          </w:p>
        </w:tc>
        <w:tc>
          <w:tcPr>
            <w:tcW w:w="790" w:type="dxa"/>
            <w:shd w:val="clear" w:color="auto" w:fill="auto"/>
          </w:tcPr>
          <w:p w:rsidR="00B65915" w:rsidRPr="00E86731" w:rsidRDefault="00B65915" w:rsidP="00B65915">
            <w:pPr>
              <w:jc w:val="center"/>
              <w:rPr>
                <w:sz w:val="20"/>
              </w:rPr>
            </w:pPr>
            <w:r w:rsidRPr="00E86731">
              <w:rPr>
                <w:sz w:val="20"/>
              </w:rPr>
              <w:t>шт.</w:t>
            </w:r>
          </w:p>
        </w:tc>
        <w:tc>
          <w:tcPr>
            <w:tcW w:w="1418" w:type="dxa"/>
            <w:shd w:val="clear" w:color="auto" w:fill="auto"/>
          </w:tcPr>
          <w:p w:rsidR="00B65915" w:rsidRPr="00E86731" w:rsidRDefault="00B65915" w:rsidP="00B65915">
            <w:pPr>
              <w:jc w:val="center"/>
              <w:rPr>
                <w:sz w:val="20"/>
              </w:rPr>
            </w:pPr>
            <w:r w:rsidRPr="00E86731">
              <w:rPr>
                <w:sz w:val="20"/>
              </w:rPr>
              <w:t>34</w:t>
            </w:r>
          </w:p>
        </w:tc>
        <w:tc>
          <w:tcPr>
            <w:tcW w:w="708" w:type="dxa"/>
            <w:shd w:val="clear" w:color="auto" w:fill="auto"/>
          </w:tcPr>
          <w:p w:rsidR="00B65915" w:rsidRPr="00E86731" w:rsidRDefault="00B65915" w:rsidP="00B65915">
            <w:pPr>
              <w:jc w:val="center"/>
              <w:rPr>
                <w:sz w:val="20"/>
              </w:rPr>
            </w:pPr>
            <w:r>
              <w:rPr>
                <w:sz w:val="20"/>
              </w:rPr>
              <w:t>3</w:t>
            </w:r>
          </w:p>
        </w:tc>
        <w:tc>
          <w:tcPr>
            <w:tcW w:w="709" w:type="dxa"/>
            <w:shd w:val="clear" w:color="auto" w:fill="auto"/>
          </w:tcPr>
          <w:p w:rsidR="00B65915" w:rsidRPr="00E86731" w:rsidRDefault="00B65915" w:rsidP="00B65915">
            <w:pPr>
              <w:jc w:val="center"/>
              <w:rPr>
                <w:sz w:val="20"/>
              </w:rPr>
            </w:pPr>
            <w:r>
              <w:rPr>
                <w:sz w:val="20"/>
              </w:rPr>
              <w:t>18</w:t>
            </w:r>
          </w:p>
        </w:tc>
        <w:tc>
          <w:tcPr>
            <w:tcW w:w="709" w:type="dxa"/>
            <w:shd w:val="clear" w:color="auto" w:fill="auto"/>
          </w:tcPr>
          <w:p w:rsidR="00B65915" w:rsidRPr="00E86731" w:rsidRDefault="00B65915" w:rsidP="00B65915">
            <w:pPr>
              <w:jc w:val="center"/>
              <w:rPr>
                <w:sz w:val="20"/>
              </w:rPr>
            </w:pPr>
            <w:r>
              <w:rPr>
                <w:sz w:val="20"/>
              </w:rPr>
              <w:t>18</w:t>
            </w:r>
          </w:p>
        </w:tc>
        <w:tc>
          <w:tcPr>
            <w:tcW w:w="709" w:type="dxa"/>
            <w:shd w:val="clear" w:color="auto" w:fill="auto"/>
          </w:tcPr>
          <w:p w:rsidR="00B65915" w:rsidRPr="00E86731" w:rsidRDefault="00B65915" w:rsidP="00B65915">
            <w:pPr>
              <w:rPr>
                <w:rFonts w:eastAsia="Calibri"/>
                <w:sz w:val="18"/>
                <w:szCs w:val="18"/>
              </w:rPr>
            </w:pPr>
            <w:r>
              <w:rPr>
                <w:rFonts w:eastAsia="Calibri"/>
                <w:sz w:val="18"/>
                <w:szCs w:val="18"/>
              </w:rPr>
              <w:t>18</w:t>
            </w:r>
          </w:p>
        </w:tc>
        <w:tc>
          <w:tcPr>
            <w:tcW w:w="693" w:type="dxa"/>
            <w:shd w:val="clear" w:color="auto" w:fill="auto"/>
          </w:tcPr>
          <w:p w:rsidR="00B65915" w:rsidRPr="00E86731" w:rsidRDefault="00B65915" w:rsidP="00B65915">
            <w:pPr>
              <w:rPr>
                <w:rFonts w:eastAsia="Calibri"/>
                <w:sz w:val="18"/>
                <w:szCs w:val="18"/>
              </w:rPr>
            </w:pPr>
            <w:r>
              <w:rPr>
                <w:rFonts w:eastAsia="Calibri"/>
                <w:sz w:val="18"/>
                <w:szCs w:val="18"/>
              </w:rPr>
              <w:t>18</w:t>
            </w:r>
          </w:p>
        </w:tc>
      </w:tr>
      <w:tr w:rsidR="00B65915" w:rsidRPr="00E86731" w:rsidTr="00B65915">
        <w:trPr>
          <w:trHeight w:val="233"/>
        </w:trPr>
        <w:tc>
          <w:tcPr>
            <w:tcW w:w="1479" w:type="dxa"/>
            <w:shd w:val="clear" w:color="auto" w:fill="auto"/>
          </w:tcPr>
          <w:p w:rsidR="00B65915" w:rsidRPr="00E86731" w:rsidRDefault="00B65915" w:rsidP="00B65915">
            <w:pPr>
              <w:rPr>
                <w:sz w:val="20"/>
                <w:szCs w:val="20"/>
              </w:rPr>
            </w:pPr>
            <w:r w:rsidRPr="00E86731">
              <w:rPr>
                <w:sz w:val="20"/>
                <w:szCs w:val="20"/>
              </w:rPr>
              <w:t xml:space="preserve">Мероприятие </w:t>
            </w:r>
            <w:r>
              <w:rPr>
                <w:sz w:val="20"/>
                <w:szCs w:val="20"/>
              </w:rPr>
              <w:t>3</w:t>
            </w:r>
            <w:r w:rsidRPr="00E86731">
              <w:rPr>
                <w:sz w:val="20"/>
                <w:szCs w:val="20"/>
              </w:rPr>
              <w:t>: Финансирование молодых семей</w:t>
            </w:r>
          </w:p>
        </w:tc>
        <w:tc>
          <w:tcPr>
            <w:tcW w:w="756" w:type="dxa"/>
            <w:shd w:val="clear" w:color="auto" w:fill="auto"/>
          </w:tcPr>
          <w:p w:rsidR="00B65915" w:rsidRPr="00E86731" w:rsidRDefault="00B65915" w:rsidP="00B65915">
            <w:pPr>
              <w:jc w:val="center"/>
              <w:rPr>
                <w:sz w:val="20"/>
                <w:szCs w:val="20"/>
              </w:rPr>
            </w:pPr>
            <w:proofErr w:type="gramStart"/>
            <w:r w:rsidRPr="00E86731">
              <w:rPr>
                <w:sz w:val="20"/>
                <w:szCs w:val="20"/>
              </w:rPr>
              <w:t>Коми-</w:t>
            </w:r>
            <w:proofErr w:type="spellStart"/>
            <w:r w:rsidRPr="00E86731">
              <w:rPr>
                <w:sz w:val="20"/>
                <w:szCs w:val="20"/>
              </w:rPr>
              <w:t>тет</w:t>
            </w:r>
            <w:proofErr w:type="spellEnd"/>
            <w:proofErr w:type="gramEnd"/>
          </w:p>
        </w:tc>
        <w:tc>
          <w:tcPr>
            <w:tcW w:w="992" w:type="dxa"/>
            <w:shd w:val="clear" w:color="auto" w:fill="auto"/>
          </w:tcPr>
          <w:p w:rsidR="00B65915" w:rsidRPr="00E86731" w:rsidRDefault="00B65915" w:rsidP="00B65915">
            <w:pPr>
              <w:jc w:val="center"/>
              <w:rPr>
                <w:sz w:val="20"/>
                <w:szCs w:val="20"/>
              </w:rPr>
            </w:pPr>
            <w:r w:rsidRPr="00E86731">
              <w:rPr>
                <w:rFonts w:eastAsia="Calibri"/>
                <w:sz w:val="20"/>
                <w:szCs w:val="20"/>
              </w:rPr>
              <w:t>Муниципальный бюджет</w:t>
            </w:r>
          </w:p>
        </w:tc>
        <w:tc>
          <w:tcPr>
            <w:tcW w:w="884" w:type="dxa"/>
            <w:shd w:val="clear" w:color="auto" w:fill="auto"/>
          </w:tcPr>
          <w:p w:rsidR="00B65915" w:rsidRPr="00E86731" w:rsidRDefault="00B65915" w:rsidP="00B65915">
            <w:pPr>
              <w:jc w:val="center"/>
              <w:rPr>
                <w:sz w:val="20"/>
                <w:szCs w:val="20"/>
              </w:rPr>
            </w:pPr>
            <w:r>
              <w:rPr>
                <w:sz w:val="20"/>
                <w:szCs w:val="20"/>
              </w:rPr>
              <w:t>0</w:t>
            </w:r>
          </w:p>
        </w:tc>
        <w:tc>
          <w:tcPr>
            <w:tcW w:w="851" w:type="dxa"/>
            <w:shd w:val="clear" w:color="auto" w:fill="auto"/>
          </w:tcPr>
          <w:p w:rsidR="00B65915" w:rsidRPr="00E86731" w:rsidRDefault="00B65915" w:rsidP="00B65915">
            <w:pPr>
              <w:jc w:val="center"/>
              <w:rPr>
                <w:color w:val="000000"/>
                <w:sz w:val="20"/>
                <w:szCs w:val="20"/>
              </w:rPr>
            </w:pPr>
            <w:r w:rsidRPr="00E86731">
              <w:rPr>
                <w:color w:val="000000"/>
                <w:sz w:val="20"/>
                <w:szCs w:val="20"/>
              </w:rPr>
              <w:t>0</w:t>
            </w:r>
          </w:p>
        </w:tc>
        <w:tc>
          <w:tcPr>
            <w:tcW w:w="850" w:type="dxa"/>
            <w:shd w:val="clear" w:color="auto" w:fill="auto"/>
          </w:tcPr>
          <w:p w:rsidR="00B65915" w:rsidRPr="00E86731" w:rsidRDefault="00B65915" w:rsidP="00B65915">
            <w:pPr>
              <w:jc w:val="center"/>
              <w:rPr>
                <w:color w:val="000000"/>
                <w:sz w:val="20"/>
                <w:szCs w:val="20"/>
              </w:rPr>
            </w:pPr>
            <w:r>
              <w:rPr>
                <w:color w:val="000000"/>
                <w:sz w:val="20"/>
                <w:szCs w:val="20"/>
              </w:rPr>
              <w:t xml:space="preserve"> 0</w:t>
            </w:r>
          </w:p>
        </w:tc>
        <w:tc>
          <w:tcPr>
            <w:tcW w:w="817" w:type="dxa"/>
            <w:shd w:val="clear" w:color="auto" w:fill="auto"/>
          </w:tcPr>
          <w:p w:rsidR="00B65915" w:rsidRPr="00E86731" w:rsidRDefault="00B65915" w:rsidP="00B65915">
            <w:pPr>
              <w:jc w:val="center"/>
              <w:rPr>
                <w:color w:val="000000"/>
                <w:sz w:val="20"/>
                <w:szCs w:val="20"/>
              </w:rPr>
            </w:pPr>
            <w:r>
              <w:rPr>
                <w:color w:val="000000"/>
                <w:sz w:val="20"/>
                <w:szCs w:val="20"/>
              </w:rPr>
              <w:t>0</w:t>
            </w:r>
          </w:p>
        </w:tc>
        <w:tc>
          <w:tcPr>
            <w:tcW w:w="742" w:type="dxa"/>
            <w:shd w:val="clear" w:color="auto" w:fill="auto"/>
          </w:tcPr>
          <w:p w:rsidR="00B65915" w:rsidRPr="00E86731" w:rsidRDefault="00B65915" w:rsidP="00B65915">
            <w:pPr>
              <w:jc w:val="center"/>
              <w:rPr>
                <w:rFonts w:eastAsia="Calibri"/>
                <w:sz w:val="20"/>
                <w:szCs w:val="20"/>
              </w:rPr>
            </w:pPr>
            <w:r>
              <w:rPr>
                <w:rFonts w:eastAsia="Calibri"/>
                <w:sz w:val="20"/>
                <w:szCs w:val="20"/>
              </w:rPr>
              <w:t>0</w:t>
            </w:r>
          </w:p>
        </w:tc>
        <w:tc>
          <w:tcPr>
            <w:tcW w:w="817" w:type="dxa"/>
            <w:gridSpan w:val="2"/>
            <w:shd w:val="clear" w:color="auto" w:fill="auto"/>
          </w:tcPr>
          <w:p w:rsidR="00B65915" w:rsidRPr="00E86731" w:rsidRDefault="00B65915" w:rsidP="00B65915">
            <w:pPr>
              <w:jc w:val="center"/>
              <w:rPr>
                <w:rFonts w:eastAsia="Calibri"/>
                <w:sz w:val="20"/>
                <w:szCs w:val="20"/>
              </w:rPr>
            </w:pPr>
            <w:r>
              <w:rPr>
                <w:rFonts w:eastAsia="Calibri"/>
                <w:sz w:val="20"/>
                <w:szCs w:val="20"/>
              </w:rPr>
              <w:t>0</w:t>
            </w:r>
          </w:p>
        </w:tc>
        <w:tc>
          <w:tcPr>
            <w:tcW w:w="1478" w:type="dxa"/>
            <w:shd w:val="clear" w:color="auto" w:fill="auto"/>
          </w:tcPr>
          <w:p w:rsidR="00B65915" w:rsidRPr="00E86731" w:rsidRDefault="00B65915" w:rsidP="00B65915">
            <w:pPr>
              <w:rPr>
                <w:sz w:val="20"/>
                <w:szCs w:val="20"/>
              </w:rPr>
            </w:pPr>
            <w:r w:rsidRPr="00E86731">
              <w:rPr>
                <w:sz w:val="20"/>
                <w:szCs w:val="20"/>
              </w:rPr>
              <w:t>Количество профинансированных молодых семей</w:t>
            </w:r>
          </w:p>
        </w:tc>
        <w:tc>
          <w:tcPr>
            <w:tcW w:w="790" w:type="dxa"/>
            <w:shd w:val="clear" w:color="auto" w:fill="auto"/>
          </w:tcPr>
          <w:p w:rsidR="00B65915" w:rsidRPr="00E86731" w:rsidRDefault="00B65915" w:rsidP="00B65915">
            <w:pPr>
              <w:jc w:val="center"/>
              <w:rPr>
                <w:sz w:val="20"/>
                <w:szCs w:val="20"/>
              </w:rPr>
            </w:pPr>
            <w:r w:rsidRPr="00E86731">
              <w:rPr>
                <w:sz w:val="20"/>
                <w:szCs w:val="20"/>
              </w:rPr>
              <w:t>шт.</w:t>
            </w:r>
          </w:p>
        </w:tc>
        <w:tc>
          <w:tcPr>
            <w:tcW w:w="1418" w:type="dxa"/>
            <w:shd w:val="clear" w:color="auto" w:fill="auto"/>
          </w:tcPr>
          <w:p w:rsidR="00B65915" w:rsidRPr="00E86731" w:rsidRDefault="00B65915" w:rsidP="00B65915">
            <w:pPr>
              <w:jc w:val="center"/>
              <w:rPr>
                <w:sz w:val="20"/>
                <w:szCs w:val="20"/>
              </w:rPr>
            </w:pPr>
            <w:r w:rsidRPr="00E86731">
              <w:rPr>
                <w:sz w:val="20"/>
                <w:szCs w:val="20"/>
              </w:rPr>
              <w:t>0</w:t>
            </w:r>
          </w:p>
        </w:tc>
        <w:tc>
          <w:tcPr>
            <w:tcW w:w="708" w:type="dxa"/>
            <w:shd w:val="clear" w:color="auto" w:fill="auto"/>
          </w:tcPr>
          <w:p w:rsidR="00B65915" w:rsidRPr="00E86731" w:rsidRDefault="00B65915" w:rsidP="00B65915">
            <w:pPr>
              <w:jc w:val="center"/>
              <w:rPr>
                <w:sz w:val="20"/>
                <w:szCs w:val="20"/>
              </w:rPr>
            </w:pPr>
            <w:r w:rsidRPr="00E86731">
              <w:rPr>
                <w:sz w:val="20"/>
                <w:szCs w:val="20"/>
              </w:rPr>
              <w:t>0</w:t>
            </w:r>
          </w:p>
        </w:tc>
        <w:tc>
          <w:tcPr>
            <w:tcW w:w="709" w:type="dxa"/>
            <w:shd w:val="clear" w:color="auto" w:fill="auto"/>
          </w:tcPr>
          <w:p w:rsidR="00B65915" w:rsidRPr="00E86731" w:rsidRDefault="00B65915" w:rsidP="00B65915">
            <w:pPr>
              <w:jc w:val="center"/>
              <w:rPr>
                <w:sz w:val="20"/>
                <w:szCs w:val="20"/>
              </w:rPr>
            </w:pPr>
            <w:r>
              <w:rPr>
                <w:sz w:val="20"/>
                <w:szCs w:val="20"/>
              </w:rPr>
              <w:t>0</w:t>
            </w:r>
          </w:p>
        </w:tc>
        <w:tc>
          <w:tcPr>
            <w:tcW w:w="709" w:type="dxa"/>
            <w:shd w:val="clear" w:color="auto" w:fill="auto"/>
          </w:tcPr>
          <w:p w:rsidR="00B65915" w:rsidRPr="00E86731" w:rsidRDefault="00B65915" w:rsidP="00B65915">
            <w:pPr>
              <w:jc w:val="center"/>
              <w:rPr>
                <w:sz w:val="20"/>
                <w:szCs w:val="20"/>
              </w:rPr>
            </w:pPr>
            <w:r>
              <w:rPr>
                <w:sz w:val="20"/>
                <w:szCs w:val="20"/>
              </w:rPr>
              <w:t>0</w:t>
            </w:r>
          </w:p>
        </w:tc>
        <w:tc>
          <w:tcPr>
            <w:tcW w:w="709" w:type="dxa"/>
            <w:shd w:val="clear" w:color="auto" w:fill="auto"/>
          </w:tcPr>
          <w:p w:rsidR="00B65915" w:rsidRPr="00E86731" w:rsidRDefault="00B65915" w:rsidP="00B65915">
            <w:pPr>
              <w:rPr>
                <w:rFonts w:eastAsia="Calibri"/>
                <w:sz w:val="18"/>
                <w:szCs w:val="18"/>
              </w:rPr>
            </w:pPr>
            <w:r>
              <w:rPr>
                <w:rFonts w:eastAsia="Calibri"/>
                <w:sz w:val="18"/>
                <w:szCs w:val="18"/>
              </w:rPr>
              <w:t>0</w:t>
            </w:r>
          </w:p>
        </w:tc>
        <w:tc>
          <w:tcPr>
            <w:tcW w:w="693" w:type="dxa"/>
            <w:shd w:val="clear" w:color="auto" w:fill="auto"/>
          </w:tcPr>
          <w:p w:rsidR="00B65915" w:rsidRPr="00E86731" w:rsidRDefault="00B65915" w:rsidP="00B65915">
            <w:pPr>
              <w:rPr>
                <w:rFonts w:eastAsia="Calibri"/>
                <w:sz w:val="18"/>
                <w:szCs w:val="18"/>
              </w:rPr>
            </w:pPr>
            <w:r>
              <w:rPr>
                <w:rFonts w:eastAsia="Calibri"/>
                <w:sz w:val="18"/>
                <w:szCs w:val="18"/>
              </w:rPr>
              <w:t>0</w:t>
            </w:r>
          </w:p>
        </w:tc>
      </w:tr>
      <w:tr w:rsidR="00B65915" w:rsidRPr="00E86731" w:rsidTr="00B65915">
        <w:trPr>
          <w:trHeight w:val="233"/>
        </w:trPr>
        <w:tc>
          <w:tcPr>
            <w:tcW w:w="1479" w:type="dxa"/>
            <w:shd w:val="clear" w:color="auto" w:fill="auto"/>
          </w:tcPr>
          <w:p w:rsidR="00B65915" w:rsidRPr="00E86731" w:rsidRDefault="00B65915" w:rsidP="00B65915">
            <w:pPr>
              <w:rPr>
                <w:rFonts w:eastAsia="Calibri"/>
                <w:sz w:val="20"/>
                <w:szCs w:val="20"/>
              </w:rPr>
            </w:pPr>
            <w:r w:rsidRPr="00E86731">
              <w:rPr>
                <w:rFonts w:eastAsia="Calibri"/>
                <w:sz w:val="20"/>
                <w:szCs w:val="20"/>
              </w:rPr>
              <w:t>Итого</w:t>
            </w:r>
          </w:p>
        </w:tc>
        <w:tc>
          <w:tcPr>
            <w:tcW w:w="756" w:type="dxa"/>
            <w:shd w:val="clear" w:color="auto" w:fill="auto"/>
          </w:tcPr>
          <w:p w:rsidR="00B65915" w:rsidRPr="00E86731" w:rsidRDefault="00B65915" w:rsidP="00B65915">
            <w:pPr>
              <w:jc w:val="center"/>
              <w:rPr>
                <w:rFonts w:eastAsia="Calibri"/>
                <w:sz w:val="20"/>
                <w:szCs w:val="20"/>
              </w:rPr>
            </w:pPr>
          </w:p>
        </w:tc>
        <w:tc>
          <w:tcPr>
            <w:tcW w:w="992" w:type="dxa"/>
            <w:shd w:val="clear" w:color="auto" w:fill="auto"/>
          </w:tcPr>
          <w:p w:rsidR="00B65915" w:rsidRPr="00E86731" w:rsidRDefault="00B65915" w:rsidP="00B65915">
            <w:pPr>
              <w:jc w:val="center"/>
              <w:rPr>
                <w:rFonts w:eastAsia="Calibri"/>
                <w:sz w:val="20"/>
                <w:szCs w:val="20"/>
              </w:rPr>
            </w:pPr>
          </w:p>
        </w:tc>
        <w:tc>
          <w:tcPr>
            <w:tcW w:w="884" w:type="dxa"/>
            <w:shd w:val="clear" w:color="auto" w:fill="auto"/>
          </w:tcPr>
          <w:p w:rsidR="00B65915" w:rsidRPr="00E86731" w:rsidRDefault="00B65915" w:rsidP="00B65915">
            <w:pPr>
              <w:jc w:val="center"/>
              <w:rPr>
                <w:sz w:val="20"/>
                <w:szCs w:val="20"/>
              </w:rPr>
            </w:pPr>
            <w:r>
              <w:rPr>
                <w:sz w:val="20"/>
                <w:szCs w:val="20"/>
              </w:rPr>
              <w:t>0</w:t>
            </w:r>
          </w:p>
        </w:tc>
        <w:tc>
          <w:tcPr>
            <w:tcW w:w="851" w:type="dxa"/>
            <w:shd w:val="clear" w:color="auto" w:fill="auto"/>
          </w:tcPr>
          <w:p w:rsidR="00B65915" w:rsidRPr="00E86731" w:rsidRDefault="00B65915" w:rsidP="00B65915">
            <w:pPr>
              <w:jc w:val="center"/>
              <w:rPr>
                <w:color w:val="000000"/>
                <w:sz w:val="20"/>
                <w:szCs w:val="20"/>
              </w:rPr>
            </w:pPr>
            <w:r w:rsidRPr="00E86731">
              <w:rPr>
                <w:color w:val="000000"/>
                <w:sz w:val="20"/>
                <w:szCs w:val="20"/>
              </w:rPr>
              <w:t>0</w:t>
            </w:r>
          </w:p>
        </w:tc>
        <w:tc>
          <w:tcPr>
            <w:tcW w:w="850" w:type="dxa"/>
            <w:shd w:val="clear" w:color="auto" w:fill="auto"/>
          </w:tcPr>
          <w:p w:rsidR="00B65915" w:rsidRPr="00E86731" w:rsidRDefault="00B65915" w:rsidP="00B65915">
            <w:pPr>
              <w:jc w:val="center"/>
              <w:rPr>
                <w:color w:val="000000"/>
                <w:sz w:val="20"/>
                <w:szCs w:val="20"/>
              </w:rPr>
            </w:pPr>
            <w:r>
              <w:rPr>
                <w:color w:val="000000"/>
                <w:sz w:val="20"/>
                <w:szCs w:val="20"/>
              </w:rPr>
              <w:t>0</w:t>
            </w:r>
          </w:p>
        </w:tc>
        <w:tc>
          <w:tcPr>
            <w:tcW w:w="817" w:type="dxa"/>
            <w:shd w:val="clear" w:color="auto" w:fill="auto"/>
          </w:tcPr>
          <w:p w:rsidR="00B65915" w:rsidRPr="00E86731" w:rsidRDefault="00B65915" w:rsidP="00B65915">
            <w:pPr>
              <w:jc w:val="center"/>
              <w:rPr>
                <w:color w:val="000000"/>
                <w:sz w:val="20"/>
                <w:szCs w:val="20"/>
              </w:rPr>
            </w:pPr>
            <w:r>
              <w:rPr>
                <w:color w:val="000000"/>
                <w:sz w:val="20"/>
                <w:szCs w:val="20"/>
              </w:rPr>
              <w:t>0</w:t>
            </w:r>
          </w:p>
        </w:tc>
        <w:tc>
          <w:tcPr>
            <w:tcW w:w="742" w:type="dxa"/>
            <w:shd w:val="clear" w:color="auto" w:fill="auto"/>
          </w:tcPr>
          <w:p w:rsidR="00B65915" w:rsidRPr="00E86731" w:rsidRDefault="00B65915" w:rsidP="00B65915">
            <w:pPr>
              <w:jc w:val="center"/>
              <w:rPr>
                <w:rFonts w:eastAsia="Calibri"/>
                <w:sz w:val="20"/>
                <w:szCs w:val="20"/>
              </w:rPr>
            </w:pPr>
            <w:r>
              <w:rPr>
                <w:rFonts w:eastAsia="Calibri"/>
                <w:sz w:val="20"/>
                <w:szCs w:val="20"/>
              </w:rPr>
              <w:t>0</w:t>
            </w:r>
          </w:p>
        </w:tc>
        <w:tc>
          <w:tcPr>
            <w:tcW w:w="817" w:type="dxa"/>
            <w:gridSpan w:val="2"/>
            <w:shd w:val="clear" w:color="auto" w:fill="auto"/>
          </w:tcPr>
          <w:p w:rsidR="00B65915" w:rsidRPr="00E86731" w:rsidRDefault="00B65915" w:rsidP="00B65915">
            <w:pPr>
              <w:jc w:val="center"/>
              <w:rPr>
                <w:rFonts w:eastAsia="Calibri"/>
                <w:sz w:val="20"/>
                <w:szCs w:val="20"/>
              </w:rPr>
            </w:pPr>
            <w:r>
              <w:rPr>
                <w:rFonts w:eastAsia="Calibri"/>
                <w:sz w:val="20"/>
                <w:szCs w:val="20"/>
              </w:rPr>
              <w:t>0</w:t>
            </w:r>
          </w:p>
        </w:tc>
        <w:tc>
          <w:tcPr>
            <w:tcW w:w="1478" w:type="dxa"/>
            <w:shd w:val="clear" w:color="auto" w:fill="auto"/>
          </w:tcPr>
          <w:p w:rsidR="00B65915" w:rsidRPr="00E86731" w:rsidRDefault="00B65915" w:rsidP="00B65915">
            <w:pPr>
              <w:rPr>
                <w:rFonts w:eastAsia="Calibri"/>
                <w:sz w:val="20"/>
                <w:szCs w:val="20"/>
              </w:rPr>
            </w:pPr>
          </w:p>
        </w:tc>
        <w:tc>
          <w:tcPr>
            <w:tcW w:w="790" w:type="dxa"/>
            <w:shd w:val="clear" w:color="auto" w:fill="auto"/>
          </w:tcPr>
          <w:p w:rsidR="00B65915" w:rsidRPr="00E86731" w:rsidRDefault="00B65915" w:rsidP="00B65915">
            <w:pPr>
              <w:jc w:val="center"/>
              <w:rPr>
                <w:rFonts w:eastAsia="Calibri"/>
                <w:sz w:val="20"/>
                <w:szCs w:val="20"/>
              </w:rPr>
            </w:pPr>
          </w:p>
        </w:tc>
        <w:tc>
          <w:tcPr>
            <w:tcW w:w="1418" w:type="dxa"/>
            <w:shd w:val="clear" w:color="auto" w:fill="auto"/>
          </w:tcPr>
          <w:p w:rsidR="00B65915" w:rsidRPr="00E86731" w:rsidRDefault="00B65915" w:rsidP="00B65915">
            <w:pPr>
              <w:jc w:val="center"/>
              <w:rPr>
                <w:rFonts w:eastAsia="Calibri"/>
                <w:sz w:val="20"/>
                <w:szCs w:val="20"/>
              </w:rPr>
            </w:pPr>
          </w:p>
        </w:tc>
        <w:tc>
          <w:tcPr>
            <w:tcW w:w="708"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rPr>
                <w:rFonts w:eastAsia="Calibri"/>
                <w:sz w:val="18"/>
                <w:szCs w:val="18"/>
              </w:rPr>
            </w:pPr>
          </w:p>
        </w:tc>
        <w:tc>
          <w:tcPr>
            <w:tcW w:w="693" w:type="dxa"/>
            <w:shd w:val="clear" w:color="auto" w:fill="auto"/>
          </w:tcPr>
          <w:p w:rsidR="00B65915" w:rsidRPr="00E86731" w:rsidRDefault="00B65915" w:rsidP="00B65915">
            <w:pPr>
              <w:rPr>
                <w:rFonts w:eastAsia="Calibri"/>
                <w:sz w:val="18"/>
                <w:szCs w:val="18"/>
              </w:rPr>
            </w:pPr>
          </w:p>
        </w:tc>
      </w:tr>
      <w:tr w:rsidR="00B65915" w:rsidRPr="00E86731" w:rsidTr="00B65915">
        <w:trPr>
          <w:trHeight w:val="233"/>
        </w:trPr>
        <w:tc>
          <w:tcPr>
            <w:tcW w:w="1479" w:type="dxa"/>
            <w:shd w:val="clear" w:color="auto" w:fill="auto"/>
          </w:tcPr>
          <w:p w:rsidR="00B65915" w:rsidRPr="00E86731" w:rsidRDefault="00B65915" w:rsidP="00B65915">
            <w:pPr>
              <w:rPr>
                <w:rFonts w:eastAsia="Calibri"/>
                <w:sz w:val="20"/>
                <w:szCs w:val="20"/>
              </w:rPr>
            </w:pPr>
          </w:p>
          <w:p w:rsidR="00B65915" w:rsidRPr="00E86731" w:rsidRDefault="00B65915" w:rsidP="00B65915">
            <w:pPr>
              <w:rPr>
                <w:rFonts w:eastAsia="Calibri"/>
                <w:sz w:val="20"/>
                <w:szCs w:val="20"/>
              </w:rPr>
            </w:pPr>
            <w:r w:rsidRPr="00E86731">
              <w:rPr>
                <w:rFonts w:eastAsia="Calibri"/>
                <w:sz w:val="20"/>
                <w:szCs w:val="20"/>
              </w:rPr>
              <w:t>Всего по программе</w:t>
            </w:r>
          </w:p>
        </w:tc>
        <w:tc>
          <w:tcPr>
            <w:tcW w:w="756" w:type="dxa"/>
            <w:shd w:val="clear" w:color="auto" w:fill="auto"/>
          </w:tcPr>
          <w:p w:rsidR="00B65915" w:rsidRPr="00E86731" w:rsidRDefault="00B65915" w:rsidP="00B65915">
            <w:pPr>
              <w:jc w:val="center"/>
              <w:rPr>
                <w:rFonts w:eastAsia="Calibri"/>
                <w:sz w:val="20"/>
                <w:szCs w:val="20"/>
              </w:rPr>
            </w:pPr>
          </w:p>
        </w:tc>
        <w:tc>
          <w:tcPr>
            <w:tcW w:w="992" w:type="dxa"/>
            <w:shd w:val="clear" w:color="auto" w:fill="auto"/>
          </w:tcPr>
          <w:p w:rsidR="00B65915" w:rsidRPr="00E86731" w:rsidRDefault="00B65915" w:rsidP="00B65915">
            <w:pPr>
              <w:jc w:val="center"/>
              <w:rPr>
                <w:rFonts w:eastAsia="Calibri"/>
                <w:sz w:val="20"/>
                <w:szCs w:val="20"/>
              </w:rPr>
            </w:pPr>
          </w:p>
        </w:tc>
        <w:tc>
          <w:tcPr>
            <w:tcW w:w="884" w:type="dxa"/>
            <w:shd w:val="clear" w:color="auto" w:fill="auto"/>
          </w:tcPr>
          <w:p w:rsidR="00B65915" w:rsidRPr="00203850" w:rsidRDefault="00B65915" w:rsidP="00B411DB">
            <w:pPr>
              <w:jc w:val="center"/>
              <w:rPr>
                <w:rFonts w:eastAsia="Calibri"/>
                <w:sz w:val="20"/>
                <w:szCs w:val="20"/>
              </w:rPr>
            </w:pPr>
            <w:r>
              <w:rPr>
                <w:rFonts w:eastAsia="Calibri"/>
                <w:sz w:val="20"/>
                <w:szCs w:val="20"/>
              </w:rPr>
              <w:t>46</w:t>
            </w:r>
            <w:r w:rsidR="00B411DB">
              <w:rPr>
                <w:rFonts w:eastAsia="Calibri"/>
                <w:sz w:val="20"/>
                <w:szCs w:val="20"/>
              </w:rPr>
              <w:t>742,9</w:t>
            </w:r>
          </w:p>
        </w:tc>
        <w:tc>
          <w:tcPr>
            <w:tcW w:w="851" w:type="dxa"/>
            <w:shd w:val="clear" w:color="auto" w:fill="auto"/>
          </w:tcPr>
          <w:p w:rsidR="00B65915" w:rsidRPr="00203850" w:rsidRDefault="00B65915" w:rsidP="00B411DB">
            <w:pPr>
              <w:jc w:val="center"/>
              <w:rPr>
                <w:rFonts w:eastAsia="Calibri"/>
                <w:sz w:val="20"/>
                <w:szCs w:val="20"/>
              </w:rPr>
            </w:pPr>
            <w:r>
              <w:rPr>
                <w:rFonts w:eastAsia="Calibri"/>
                <w:sz w:val="20"/>
                <w:szCs w:val="20"/>
              </w:rPr>
              <w:t>9</w:t>
            </w:r>
            <w:r w:rsidR="00B411DB">
              <w:rPr>
                <w:rFonts w:eastAsia="Calibri"/>
                <w:sz w:val="20"/>
                <w:szCs w:val="20"/>
              </w:rPr>
              <w:t>921</w:t>
            </w:r>
            <w:r>
              <w:rPr>
                <w:rFonts w:eastAsia="Calibri"/>
                <w:sz w:val="20"/>
                <w:szCs w:val="20"/>
              </w:rPr>
              <w:t>,</w:t>
            </w:r>
            <w:r w:rsidR="00B411DB">
              <w:rPr>
                <w:rFonts w:eastAsia="Calibri"/>
                <w:sz w:val="20"/>
                <w:szCs w:val="20"/>
              </w:rPr>
              <w:t>5</w:t>
            </w:r>
          </w:p>
        </w:tc>
        <w:tc>
          <w:tcPr>
            <w:tcW w:w="850" w:type="dxa"/>
            <w:shd w:val="clear" w:color="auto" w:fill="auto"/>
          </w:tcPr>
          <w:p w:rsidR="00B65915" w:rsidRPr="00203850" w:rsidRDefault="00B65915" w:rsidP="00B65915">
            <w:pPr>
              <w:jc w:val="center"/>
              <w:rPr>
                <w:rFonts w:eastAsia="Calibri"/>
                <w:sz w:val="20"/>
                <w:szCs w:val="20"/>
              </w:rPr>
            </w:pPr>
            <w:r>
              <w:rPr>
                <w:rFonts w:eastAsia="Calibri"/>
                <w:sz w:val="20"/>
                <w:szCs w:val="20"/>
              </w:rPr>
              <w:t>9588,9</w:t>
            </w:r>
          </w:p>
        </w:tc>
        <w:tc>
          <w:tcPr>
            <w:tcW w:w="817" w:type="dxa"/>
            <w:shd w:val="clear" w:color="auto" w:fill="auto"/>
          </w:tcPr>
          <w:p w:rsidR="00B65915" w:rsidRPr="00203850" w:rsidRDefault="00B65915" w:rsidP="00B65915">
            <w:pPr>
              <w:jc w:val="center"/>
              <w:rPr>
                <w:rFonts w:eastAsia="Calibri"/>
                <w:sz w:val="20"/>
                <w:szCs w:val="20"/>
              </w:rPr>
            </w:pPr>
            <w:r>
              <w:rPr>
                <w:rFonts w:eastAsia="Calibri"/>
                <w:sz w:val="20"/>
                <w:szCs w:val="20"/>
              </w:rPr>
              <w:t>9588,9</w:t>
            </w:r>
          </w:p>
        </w:tc>
        <w:tc>
          <w:tcPr>
            <w:tcW w:w="742" w:type="dxa"/>
            <w:shd w:val="clear" w:color="auto" w:fill="auto"/>
          </w:tcPr>
          <w:p w:rsidR="00B65915" w:rsidRPr="00203850" w:rsidRDefault="00B65915" w:rsidP="00B65915">
            <w:pPr>
              <w:jc w:val="center"/>
              <w:rPr>
                <w:rFonts w:eastAsia="Calibri"/>
                <w:sz w:val="20"/>
                <w:szCs w:val="20"/>
              </w:rPr>
            </w:pPr>
            <w:r>
              <w:rPr>
                <w:rFonts w:eastAsia="Calibri"/>
                <w:sz w:val="20"/>
                <w:szCs w:val="20"/>
              </w:rPr>
              <w:t>8821,8</w:t>
            </w:r>
          </w:p>
        </w:tc>
        <w:tc>
          <w:tcPr>
            <w:tcW w:w="817" w:type="dxa"/>
            <w:gridSpan w:val="2"/>
            <w:shd w:val="clear" w:color="auto" w:fill="auto"/>
          </w:tcPr>
          <w:p w:rsidR="00B65915" w:rsidRPr="00203850" w:rsidRDefault="00B65915" w:rsidP="00B65915">
            <w:pPr>
              <w:jc w:val="center"/>
              <w:rPr>
                <w:rFonts w:eastAsia="Calibri"/>
                <w:sz w:val="20"/>
                <w:szCs w:val="20"/>
              </w:rPr>
            </w:pPr>
            <w:r>
              <w:rPr>
                <w:rFonts w:eastAsia="Calibri"/>
                <w:sz w:val="20"/>
                <w:szCs w:val="20"/>
              </w:rPr>
              <w:t>8821,8</w:t>
            </w:r>
          </w:p>
        </w:tc>
        <w:tc>
          <w:tcPr>
            <w:tcW w:w="1478" w:type="dxa"/>
            <w:shd w:val="clear" w:color="auto" w:fill="auto"/>
          </w:tcPr>
          <w:p w:rsidR="00B65915" w:rsidRPr="00E86731" w:rsidRDefault="00B65915" w:rsidP="00B65915">
            <w:pPr>
              <w:jc w:val="center"/>
              <w:rPr>
                <w:rFonts w:eastAsia="Calibri"/>
                <w:sz w:val="20"/>
                <w:szCs w:val="20"/>
              </w:rPr>
            </w:pPr>
          </w:p>
        </w:tc>
        <w:tc>
          <w:tcPr>
            <w:tcW w:w="790" w:type="dxa"/>
            <w:shd w:val="clear" w:color="auto" w:fill="auto"/>
          </w:tcPr>
          <w:p w:rsidR="00B65915" w:rsidRPr="00E86731" w:rsidRDefault="00B65915" w:rsidP="00B65915">
            <w:pPr>
              <w:jc w:val="center"/>
              <w:rPr>
                <w:rFonts w:eastAsia="Calibri"/>
                <w:sz w:val="20"/>
                <w:szCs w:val="20"/>
              </w:rPr>
            </w:pPr>
          </w:p>
        </w:tc>
        <w:tc>
          <w:tcPr>
            <w:tcW w:w="1418" w:type="dxa"/>
            <w:shd w:val="clear" w:color="auto" w:fill="auto"/>
          </w:tcPr>
          <w:p w:rsidR="00B65915" w:rsidRPr="00E86731" w:rsidRDefault="00B65915" w:rsidP="00B65915">
            <w:pPr>
              <w:jc w:val="center"/>
              <w:rPr>
                <w:rFonts w:eastAsia="Calibri"/>
                <w:sz w:val="20"/>
                <w:szCs w:val="20"/>
              </w:rPr>
            </w:pPr>
          </w:p>
        </w:tc>
        <w:tc>
          <w:tcPr>
            <w:tcW w:w="708"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rPr>
                <w:rFonts w:eastAsia="Calibri"/>
                <w:sz w:val="18"/>
                <w:szCs w:val="18"/>
              </w:rPr>
            </w:pPr>
          </w:p>
        </w:tc>
        <w:tc>
          <w:tcPr>
            <w:tcW w:w="693" w:type="dxa"/>
            <w:shd w:val="clear" w:color="auto" w:fill="auto"/>
          </w:tcPr>
          <w:p w:rsidR="00B65915" w:rsidRPr="00E86731" w:rsidRDefault="00B65915" w:rsidP="00B65915">
            <w:pPr>
              <w:rPr>
                <w:rFonts w:eastAsia="Calibri"/>
                <w:sz w:val="18"/>
                <w:szCs w:val="18"/>
              </w:rPr>
            </w:pPr>
          </w:p>
        </w:tc>
      </w:tr>
      <w:tr w:rsidR="00B65915" w:rsidRPr="00E86731" w:rsidTr="00B65915">
        <w:trPr>
          <w:trHeight w:val="233"/>
        </w:trPr>
        <w:tc>
          <w:tcPr>
            <w:tcW w:w="1479" w:type="dxa"/>
            <w:shd w:val="clear" w:color="auto" w:fill="auto"/>
          </w:tcPr>
          <w:p w:rsidR="00B65915" w:rsidRPr="00E86731" w:rsidRDefault="00B65915" w:rsidP="00B65915">
            <w:pPr>
              <w:rPr>
                <w:rFonts w:eastAsia="Calibri"/>
                <w:sz w:val="20"/>
                <w:szCs w:val="20"/>
              </w:rPr>
            </w:pPr>
          </w:p>
        </w:tc>
        <w:tc>
          <w:tcPr>
            <w:tcW w:w="756" w:type="dxa"/>
            <w:shd w:val="clear" w:color="auto" w:fill="auto"/>
          </w:tcPr>
          <w:p w:rsidR="00B65915" w:rsidRPr="00E86731" w:rsidRDefault="00B65915" w:rsidP="00B65915">
            <w:pPr>
              <w:jc w:val="center"/>
              <w:rPr>
                <w:rFonts w:eastAsia="Calibri"/>
                <w:sz w:val="20"/>
                <w:szCs w:val="20"/>
              </w:rPr>
            </w:pPr>
          </w:p>
        </w:tc>
        <w:tc>
          <w:tcPr>
            <w:tcW w:w="992" w:type="dxa"/>
            <w:shd w:val="clear" w:color="auto" w:fill="auto"/>
          </w:tcPr>
          <w:p w:rsidR="00B65915" w:rsidRPr="00E86731" w:rsidRDefault="00B65915" w:rsidP="00B65915">
            <w:pPr>
              <w:jc w:val="center"/>
              <w:rPr>
                <w:rFonts w:eastAsia="Calibri"/>
                <w:sz w:val="20"/>
                <w:szCs w:val="20"/>
              </w:rPr>
            </w:pPr>
          </w:p>
        </w:tc>
        <w:tc>
          <w:tcPr>
            <w:tcW w:w="884" w:type="dxa"/>
            <w:shd w:val="clear" w:color="auto" w:fill="auto"/>
          </w:tcPr>
          <w:p w:rsidR="00B65915" w:rsidRPr="00E86731" w:rsidRDefault="00B65915" w:rsidP="00B65915">
            <w:pPr>
              <w:rPr>
                <w:rFonts w:eastAsia="Calibri"/>
                <w:sz w:val="20"/>
                <w:szCs w:val="20"/>
              </w:rPr>
            </w:pPr>
          </w:p>
        </w:tc>
        <w:tc>
          <w:tcPr>
            <w:tcW w:w="851" w:type="dxa"/>
            <w:shd w:val="clear" w:color="auto" w:fill="auto"/>
          </w:tcPr>
          <w:p w:rsidR="00B65915" w:rsidRPr="00E86731" w:rsidRDefault="00B65915" w:rsidP="00B65915">
            <w:pPr>
              <w:rPr>
                <w:rFonts w:eastAsia="Calibri"/>
                <w:sz w:val="20"/>
                <w:szCs w:val="20"/>
              </w:rPr>
            </w:pPr>
          </w:p>
        </w:tc>
        <w:tc>
          <w:tcPr>
            <w:tcW w:w="850" w:type="dxa"/>
            <w:shd w:val="clear" w:color="auto" w:fill="auto"/>
          </w:tcPr>
          <w:p w:rsidR="00B65915" w:rsidRPr="00E86731" w:rsidRDefault="00B65915" w:rsidP="00B65915">
            <w:pPr>
              <w:rPr>
                <w:rFonts w:eastAsia="Calibri"/>
                <w:sz w:val="20"/>
                <w:szCs w:val="20"/>
              </w:rPr>
            </w:pPr>
          </w:p>
        </w:tc>
        <w:tc>
          <w:tcPr>
            <w:tcW w:w="817" w:type="dxa"/>
            <w:shd w:val="clear" w:color="auto" w:fill="auto"/>
          </w:tcPr>
          <w:p w:rsidR="00B65915" w:rsidRPr="00E86731" w:rsidRDefault="00B65915" w:rsidP="00B65915">
            <w:pPr>
              <w:rPr>
                <w:rFonts w:eastAsia="Calibri"/>
                <w:sz w:val="20"/>
                <w:szCs w:val="20"/>
              </w:rPr>
            </w:pPr>
          </w:p>
        </w:tc>
        <w:tc>
          <w:tcPr>
            <w:tcW w:w="742" w:type="dxa"/>
            <w:shd w:val="clear" w:color="auto" w:fill="auto"/>
          </w:tcPr>
          <w:p w:rsidR="00B65915" w:rsidRPr="00E86731" w:rsidRDefault="00B65915" w:rsidP="00B65915">
            <w:pPr>
              <w:jc w:val="center"/>
              <w:rPr>
                <w:rFonts w:eastAsia="Calibri"/>
                <w:sz w:val="20"/>
                <w:szCs w:val="20"/>
              </w:rPr>
            </w:pPr>
          </w:p>
        </w:tc>
        <w:tc>
          <w:tcPr>
            <w:tcW w:w="817" w:type="dxa"/>
            <w:gridSpan w:val="2"/>
            <w:shd w:val="clear" w:color="auto" w:fill="auto"/>
          </w:tcPr>
          <w:p w:rsidR="00B65915" w:rsidRPr="00E86731" w:rsidRDefault="00B65915" w:rsidP="00B65915">
            <w:pPr>
              <w:jc w:val="center"/>
              <w:rPr>
                <w:rFonts w:eastAsia="Calibri"/>
                <w:sz w:val="20"/>
                <w:szCs w:val="20"/>
              </w:rPr>
            </w:pPr>
          </w:p>
        </w:tc>
        <w:tc>
          <w:tcPr>
            <w:tcW w:w="1478" w:type="dxa"/>
            <w:shd w:val="clear" w:color="auto" w:fill="auto"/>
          </w:tcPr>
          <w:p w:rsidR="00B65915" w:rsidRPr="00E86731" w:rsidRDefault="00B65915" w:rsidP="00B65915">
            <w:pPr>
              <w:jc w:val="center"/>
              <w:rPr>
                <w:rFonts w:eastAsia="Calibri"/>
                <w:sz w:val="20"/>
                <w:szCs w:val="20"/>
              </w:rPr>
            </w:pPr>
          </w:p>
        </w:tc>
        <w:tc>
          <w:tcPr>
            <w:tcW w:w="790" w:type="dxa"/>
            <w:shd w:val="clear" w:color="auto" w:fill="auto"/>
          </w:tcPr>
          <w:p w:rsidR="00B65915" w:rsidRPr="00E86731" w:rsidRDefault="00B65915" w:rsidP="00B65915">
            <w:pPr>
              <w:jc w:val="center"/>
              <w:rPr>
                <w:rFonts w:eastAsia="Calibri"/>
                <w:sz w:val="20"/>
                <w:szCs w:val="20"/>
              </w:rPr>
            </w:pPr>
          </w:p>
        </w:tc>
        <w:tc>
          <w:tcPr>
            <w:tcW w:w="1418" w:type="dxa"/>
            <w:shd w:val="clear" w:color="auto" w:fill="auto"/>
          </w:tcPr>
          <w:p w:rsidR="00B65915" w:rsidRPr="00E86731" w:rsidRDefault="00B65915" w:rsidP="00B65915">
            <w:pPr>
              <w:jc w:val="center"/>
              <w:rPr>
                <w:rFonts w:eastAsia="Calibri"/>
                <w:sz w:val="20"/>
                <w:szCs w:val="20"/>
              </w:rPr>
            </w:pPr>
          </w:p>
        </w:tc>
        <w:tc>
          <w:tcPr>
            <w:tcW w:w="708"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jc w:val="center"/>
              <w:rPr>
                <w:rFonts w:eastAsia="Calibri"/>
                <w:sz w:val="20"/>
                <w:szCs w:val="20"/>
              </w:rPr>
            </w:pPr>
          </w:p>
        </w:tc>
        <w:tc>
          <w:tcPr>
            <w:tcW w:w="709" w:type="dxa"/>
            <w:shd w:val="clear" w:color="auto" w:fill="auto"/>
          </w:tcPr>
          <w:p w:rsidR="00B65915" w:rsidRPr="00E86731" w:rsidRDefault="00B65915" w:rsidP="00B65915">
            <w:pPr>
              <w:rPr>
                <w:rFonts w:eastAsia="Calibri"/>
                <w:sz w:val="18"/>
                <w:szCs w:val="18"/>
              </w:rPr>
            </w:pPr>
          </w:p>
        </w:tc>
        <w:tc>
          <w:tcPr>
            <w:tcW w:w="693" w:type="dxa"/>
            <w:shd w:val="clear" w:color="auto" w:fill="auto"/>
          </w:tcPr>
          <w:p w:rsidR="00B65915" w:rsidRPr="00E86731" w:rsidRDefault="00B65915" w:rsidP="00B65915">
            <w:pPr>
              <w:rPr>
                <w:rFonts w:eastAsia="Calibri"/>
                <w:sz w:val="18"/>
                <w:szCs w:val="18"/>
              </w:rPr>
            </w:pPr>
          </w:p>
        </w:tc>
      </w:tr>
    </w:tbl>
    <w:p w:rsidR="00E212B8" w:rsidRDefault="00E212B8" w:rsidP="00CA7790">
      <w:pPr>
        <w:jc w:val="both"/>
        <w:rPr>
          <w:sz w:val="28"/>
          <w:szCs w:val="28"/>
        </w:rPr>
      </w:pPr>
    </w:p>
    <w:p w:rsidR="00C22257" w:rsidRPr="00203850" w:rsidRDefault="00C22257" w:rsidP="00C22257">
      <w:pPr>
        <w:widowControl w:val="0"/>
        <w:autoSpaceDE w:val="0"/>
        <w:autoSpaceDN w:val="0"/>
        <w:adjustRightInd w:val="0"/>
        <w:rPr>
          <w:sz w:val="28"/>
          <w:szCs w:val="28"/>
        </w:rPr>
      </w:pPr>
    </w:p>
    <w:p w:rsidR="00CA7790" w:rsidRPr="00203850" w:rsidRDefault="00CA7790" w:rsidP="00CA7790">
      <w:pPr>
        <w:widowControl w:val="0"/>
        <w:autoSpaceDE w:val="0"/>
        <w:autoSpaceDN w:val="0"/>
        <w:adjustRightInd w:val="0"/>
        <w:jc w:val="center"/>
        <w:rPr>
          <w:sz w:val="28"/>
          <w:szCs w:val="28"/>
        </w:rPr>
      </w:pPr>
    </w:p>
    <w:p w:rsidR="00CA7790" w:rsidRPr="00203850" w:rsidRDefault="00CA7790" w:rsidP="00CA7790">
      <w:pPr>
        <w:widowControl w:val="0"/>
        <w:autoSpaceDE w:val="0"/>
        <w:autoSpaceDN w:val="0"/>
        <w:adjustRightInd w:val="0"/>
        <w:jc w:val="center"/>
        <w:rPr>
          <w:sz w:val="28"/>
          <w:szCs w:val="28"/>
        </w:rPr>
      </w:pPr>
    </w:p>
    <w:p w:rsidR="00CA7790" w:rsidRPr="00203850" w:rsidRDefault="00CA7790" w:rsidP="00CA7790">
      <w:pPr>
        <w:widowControl w:val="0"/>
        <w:autoSpaceDE w:val="0"/>
        <w:autoSpaceDN w:val="0"/>
        <w:adjustRightInd w:val="0"/>
        <w:rPr>
          <w:sz w:val="28"/>
          <w:szCs w:val="28"/>
        </w:rPr>
      </w:pPr>
    </w:p>
    <w:p w:rsidR="00CA7790" w:rsidRDefault="00CA7790" w:rsidP="00CA7790">
      <w:pPr>
        <w:widowControl w:val="0"/>
        <w:autoSpaceDE w:val="0"/>
        <w:autoSpaceDN w:val="0"/>
        <w:adjustRightInd w:val="0"/>
        <w:rPr>
          <w:sz w:val="28"/>
          <w:szCs w:val="28"/>
        </w:rPr>
      </w:pPr>
    </w:p>
    <w:p w:rsidR="000252A8" w:rsidRDefault="000252A8" w:rsidP="00CA7790">
      <w:pPr>
        <w:widowControl w:val="0"/>
        <w:autoSpaceDE w:val="0"/>
        <w:autoSpaceDN w:val="0"/>
        <w:adjustRightInd w:val="0"/>
        <w:rPr>
          <w:sz w:val="28"/>
          <w:szCs w:val="28"/>
        </w:rPr>
      </w:pPr>
    </w:p>
    <w:p w:rsidR="000252A8" w:rsidRDefault="000252A8" w:rsidP="00CA7790">
      <w:pPr>
        <w:widowControl w:val="0"/>
        <w:autoSpaceDE w:val="0"/>
        <w:autoSpaceDN w:val="0"/>
        <w:adjustRightInd w:val="0"/>
        <w:rPr>
          <w:sz w:val="28"/>
          <w:szCs w:val="28"/>
        </w:rPr>
      </w:pPr>
    </w:p>
    <w:p w:rsidR="000252A8" w:rsidRDefault="000252A8" w:rsidP="00CA7790">
      <w:pPr>
        <w:widowControl w:val="0"/>
        <w:autoSpaceDE w:val="0"/>
        <w:autoSpaceDN w:val="0"/>
        <w:adjustRightInd w:val="0"/>
        <w:rPr>
          <w:sz w:val="28"/>
          <w:szCs w:val="28"/>
        </w:rPr>
        <w:sectPr w:rsidR="000252A8" w:rsidSect="00F411E3">
          <w:headerReference w:type="even" r:id="rId22"/>
          <w:headerReference w:type="default" r:id="rId23"/>
          <w:footerReference w:type="even" r:id="rId24"/>
          <w:footerReference w:type="default" r:id="rId25"/>
          <w:headerReference w:type="first" r:id="rId26"/>
          <w:footerReference w:type="first" r:id="rId27"/>
          <w:pgSz w:w="16838" w:h="11906" w:orient="landscape"/>
          <w:pgMar w:top="993" w:right="1134" w:bottom="567" w:left="1134" w:header="720" w:footer="720" w:gutter="0"/>
          <w:cols w:space="720"/>
          <w:docGrid w:linePitch="326"/>
        </w:sectPr>
      </w:pPr>
    </w:p>
    <w:p w:rsidR="000252A8" w:rsidRDefault="000252A8" w:rsidP="002A533F">
      <w:pPr>
        <w:widowControl w:val="0"/>
        <w:autoSpaceDE w:val="0"/>
        <w:autoSpaceDN w:val="0"/>
        <w:adjustRightInd w:val="0"/>
        <w:rPr>
          <w:sz w:val="28"/>
          <w:szCs w:val="28"/>
        </w:rPr>
      </w:pPr>
    </w:p>
    <w:p w:rsidR="000252A8" w:rsidRDefault="000252A8" w:rsidP="000252A8">
      <w:pPr>
        <w:widowControl w:val="0"/>
        <w:autoSpaceDE w:val="0"/>
        <w:autoSpaceDN w:val="0"/>
        <w:adjustRightInd w:val="0"/>
        <w:jc w:val="right"/>
        <w:rPr>
          <w:sz w:val="28"/>
          <w:szCs w:val="28"/>
        </w:rPr>
      </w:pPr>
      <w:r>
        <w:rPr>
          <w:sz w:val="28"/>
          <w:szCs w:val="28"/>
        </w:rPr>
        <w:t>Приложение № 2</w:t>
      </w:r>
    </w:p>
    <w:p w:rsidR="000252A8" w:rsidRDefault="000252A8" w:rsidP="000252A8">
      <w:pPr>
        <w:widowControl w:val="0"/>
        <w:autoSpaceDE w:val="0"/>
        <w:autoSpaceDN w:val="0"/>
        <w:adjustRightInd w:val="0"/>
        <w:jc w:val="right"/>
        <w:rPr>
          <w:sz w:val="28"/>
          <w:szCs w:val="28"/>
        </w:rPr>
      </w:pPr>
      <w:r>
        <w:rPr>
          <w:sz w:val="28"/>
          <w:szCs w:val="28"/>
        </w:rPr>
        <w:t>к муниципальной Программе</w:t>
      </w:r>
    </w:p>
    <w:p w:rsidR="000252A8" w:rsidRDefault="000252A8" w:rsidP="000252A8">
      <w:pPr>
        <w:widowControl w:val="0"/>
        <w:autoSpaceDE w:val="0"/>
        <w:autoSpaceDN w:val="0"/>
        <w:adjustRightInd w:val="0"/>
        <w:jc w:val="center"/>
        <w:rPr>
          <w:sz w:val="28"/>
          <w:szCs w:val="28"/>
        </w:rPr>
      </w:pPr>
    </w:p>
    <w:p w:rsidR="000252A8" w:rsidRDefault="000252A8" w:rsidP="000252A8">
      <w:pPr>
        <w:widowControl w:val="0"/>
        <w:autoSpaceDE w:val="0"/>
        <w:autoSpaceDN w:val="0"/>
        <w:adjustRightInd w:val="0"/>
        <w:jc w:val="center"/>
        <w:rPr>
          <w:sz w:val="28"/>
          <w:szCs w:val="28"/>
        </w:rPr>
      </w:pPr>
    </w:p>
    <w:p w:rsidR="000252A8" w:rsidRDefault="000252A8" w:rsidP="000252A8">
      <w:pPr>
        <w:widowControl w:val="0"/>
        <w:autoSpaceDE w:val="0"/>
        <w:autoSpaceDN w:val="0"/>
        <w:adjustRightInd w:val="0"/>
        <w:jc w:val="center"/>
        <w:rPr>
          <w:sz w:val="28"/>
          <w:szCs w:val="28"/>
        </w:rPr>
      </w:pPr>
      <w:r>
        <w:rPr>
          <w:sz w:val="28"/>
          <w:szCs w:val="28"/>
        </w:rPr>
        <w:t>Ресурсное обеспечение</w:t>
      </w:r>
    </w:p>
    <w:p w:rsidR="000252A8" w:rsidRDefault="000252A8" w:rsidP="000252A8">
      <w:pPr>
        <w:widowControl w:val="0"/>
        <w:autoSpaceDE w:val="0"/>
        <w:autoSpaceDN w:val="0"/>
        <w:adjustRightInd w:val="0"/>
        <w:jc w:val="center"/>
        <w:rPr>
          <w:sz w:val="28"/>
          <w:szCs w:val="28"/>
        </w:rPr>
      </w:pPr>
      <w:r>
        <w:rPr>
          <w:sz w:val="28"/>
          <w:szCs w:val="28"/>
        </w:rPr>
        <w:t>реализации муниципальной программы</w:t>
      </w:r>
    </w:p>
    <w:p w:rsidR="000252A8" w:rsidRDefault="000252A8" w:rsidP="000252A8">
      <w:pPr>
        <w:widowControl w:val="0"/>
        <w:autoSpaceDE w:val="0"/>
        <w:autoSpaceDN w:val="0"/>
        <w:adjustRightInd w:val="0"/>
        <w:ind w:firstLine="540"/>
        <w:jc w:val="both"/>
        <w:rPr>
          <w:sz w:val="28"/>
          <w:szCs w:val="28"/>
        </w:rPr>
      </w:pP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9"/>
        <w:gridCol w:w="2128"/>
        <w:gridCol w:w="2127"/>
      </w:tblGrid>
      <w:tr w:rsidR="000252A8" w:rsidTr="000252A8">
        <w:tc>
          <w:tcPr>
            <w:tcW w:w="426"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w:t>
            </w:r>
          </w:p>
        </w:tc>
        <w:tc>
          <w:tcPr>
            <w:tcW w:w="4677"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Наименование мероприятия</w:t>
            </w:r>
          </w:p>
        </w:tc>
        <w:tc>
          <w:tcPr>
            <w:tcW w:w="2127"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Срок исполнения</w:t>
            </w:r>
          </w:p>
          <w:p w:rsidR="000252A8" w:rsidRDefault="000252A8">
            <w:pPr>
              <w:widowControl w:val="0"/>
              <w:autoSpaceDE w:val="0"/>
              <w:autoSpaceDN w:val="0"/>
              <w:adjustRightInd w:val="0"/>
              <w:spacing w:line="256" w:lineRule="auto"/>
              <w:jc w:val="both"/>
              <w:rPr>
                <w:rFonts w:eastAsia="Calibri"/>
              </w:rPr>
            </w:pPr>
            <w:r>
              <w:rPr>
                <w:rFonts w:eastAsia="Calibri"/>
              </w:rPr>
              <w:t>(год)</w:t>
            </w:r>
          </w:p>
        </w:tc>
        <w:tc>
          <w:tcPr>
            <w:tcW w:w="2126"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Бюджет          МО «Ахтубинский район» (</w:t>
            </w:r>
            <w:proofErr w:type="spellStart"/>
            <w:r>
              <w:rPr>
                <w:rFonts w:eastAsia="Calibri"/>
              </w:rPr>
              <w:t>тыс.руб</w:t>
            </w:r>
            <w:proofErr w:type="spellEnd"/>
            <w:r>
              <w:rPr>
                <w:rFonts w:eastAsia="Calibri"/>
              </w:rPr>
              <w:t>.)</w:t>
            </w:r>
          </w:p>
        </w:tc>
      </w:tr>
      <w:tr w:rsidR="000252A8" w:rsidTr="000252A8">
        <w:tc>
          <w:tcPr>
            <w:tcW w:w="426"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1</w:t>
            </w:r>
          </w:p>
        </w:tc>
        <w:tc>
          <w:tcPr>
            <w:tcW w:w="4677" w:type="dxa"/>
            <w:tcBorders>
              <w:top w:val="single" w:sz="4" w:space="0" w:color="auto"/>
              <w:left w:val="single" w:sz="4" w:space="0" w:color="auto"/>
              <w:bottom w:val="single" w:sz="4" w:space="0" w:color="auto"/>
              <w:right w:val="single" w:sz="4" w:space="0" w:color="auto"/>
            </w:tcBorders>
            <w:hideMark/>
          </w:tcPr>
          <w:p w:rsidR="000252A8" w:rsidRDefault="000252A8">
            <w:pPr>
              <w:spacing w:line="256" w:lineRule="auto"/>
              <w:rPr>
                <w:rFonts w:eastAsia="Calibri"/>
              </w:rPr>
            </w:pPr>
            <w:r>
              <w:rPr>
                <w:rFonts w:eastAsia="Calibri"/>
              </w:rPr>
              <w:t xml:space="preserve">Мероприятия подпрограммы «Обеспечение </w:t>
            </w:r>
            <w:r>
              <w:t xml:space="preserve"> деятельности муниципального бюджетного учреждения Ахтубинского района «Центр социальной поддержки семьи и молодежи» на 2016-2020 годы</w:t>
            </w:r>
          </w:p>
        </w:tc>
        <w:tc>
          <w:tcPr>
            <w:tcW w:w="2127" w:type="dxa"/>
            <w:tcBorders>
              <w:top w:val="single" w:sz="4" w:space="0" w:color="auto"/>
              <w:left w:val="single" w:sz="4" w:space="0" w:color="auto"/>
              <w:bottom w:val="single" w:sz="4" w:space="0" w:color="auto"/>
              <w:right w:val="single" w:sz="4" w:space="0" w:color="auto"/>
            </w:tcBorders>
          </w:tcPr>
          <w:p w:rsidR="000252A8" w:rsidRDefault="000252A8">
            <w:pPr>
              <w:widowControl w:val="0"/>
              <w:autoSpaceDE w:val="0"/>
              <w:autoSpaceDN w:val="0"/>
              <w:adjustRightInd w:val="0"/>
              <w:spacing w:line="256" w:lineRule="auto"/>
              <w:jc w:val="both"/>
              <w:rPr>
                <w:rFonts w:eastAsia="Calibri"/>
              </w:rPr>
            </w:pPr>
            <w:r>
              <w:rPr>
                <w:rFonts w:eastAsia="Calibri"/>
              </w:rPr>
              <w:t>2016</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2017</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2018</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2019</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2020</w:t>
            </w:r>
          </w:p>
          <w:p w:rsidR="000252A8" w:rsidRDefault="000252A8">
            <w:pPr>
              <w:widowControl w:val="0"/>
              <w:autoSpaceDE w:val="0"/>
              <w:autoSpaceDN w:val="0"/>
              <w:adjustRightInd w:val="0"/>
              <w:spacing w:line="256" w:lineRule="auto"/>
              <w:jc w:val="both"/>
              <w:rPr>
                <w:rFonts w:eastAsia="Calibri"/>
              </w:rPr>
            </w:pPr>
          </w:p>
        </w:tc>
        <w:tc>
          <w:tcPr>
            <w:tcW w:w="2126" w:type="dxa"/>
            <w:tcBorders>
              <w:top w:val="single" w:sz="4" w:space="0" w:color="auto"/>
              <w:left w:val="single" w:sz="4" w:space="0" w:color="auto"/>
              <w:bottom w:val="single" w:sz="4" w:space="0" w:color="auto"/>
              <w:right w:val="single" w:sz="4" w:space="0" w:color="auto"/>
            </w:tcBorders>
          </w:tcPr>
          <w:p w:rsidR="000252A8" w:rsidRDefault="0004111E">
            <w:pPr>
              <w:widowControl w:val="0"/>
              <w:autoSpaceDE w:val="0"/>
              <w:autoSpaceDN w:val="0"/>
              <w:adjustRightInd w:val="0"/>
              <w:spacing w:line="256" w:lineRule="auto"/>
              <w:jc w:val="both"/>
              <w:rPr>
                <w:rFonts w:eastAsia="Calibri"/>
              </w:rPr>
            </w:pPr>
            <w:r>
              <w:rPr>
                <w:rFonts w:eastAsia="Calibri"/>
              </w:rPr>
              <w:t>9</w:t>
            </w:r>
            <w:r w:rsidR="008C23A0">
              <w:rPr>
                <w:rFonts w:eastAsia="Calibri"/>
              </w:rPr>
              <w:t>921</w:t>
            </w:r>
            <w:r>
              <w:rPr>
                <w:rFonts w:eastAsia="Calibri"/>
              </w:rPr>
              <w:t>,</w:t>
            </w:r>
            <w:r w:rsidR="008C23A0">
              <w:rPr>
                <w:rFonts w:eastAsia="Calibri"/>
              </w:rPr>
              <w:t>5</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9588,9</w:t>
            </w:r>
          </w:p>
          <w:p w:rsidR="000252A8" w:rsidRDefault="000252A8">
            <w:pPr>
              <w:widowControl w:val="0"/>
              <w:autoSpaceDE w:val="0"/>
              <w:autoSpaceDN w:val="0"/>
              <w:adjustRightInd w:val="0"/>
              <w:spacing w:line="256" w:lineRule="auto"/>
              <w:jc w:val="both"/>
              <w:rPr>
                <w:rFonts w:eastAsia="Calibri"/>
                <w:highlight w:val="yellow"/>
              </w:rPr>
            </w:pPr>
          </w:p>
          <w:p w:rsidR="000252A8" w:rsidRDefault="0004111E">
            <w:pPr>
              <w:widowControl w:val="0"/>
              <w:autoSpaceDE w:val="0"/>
              <w:autoSpaceDN w:val="0"/>
              <w:adjustRightInd w:val="0"/>
              <w:spacing w:line="256" w:lineRule="auto"/>
              <w:jc w:val="both"/>
              <w:rPr>
                <w:rFonts w:eastAsia="Calibri"/>
              </w:rPr>
            </w:pPr>
            <w:r>
              <w:rPr>
                <w:rFonts w:eastAsia="Calibri"/>
              </w:rPr>
              <w:t>9588,9</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8821,8</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8821,8</w:t>
            </w:r>
          </w:p>
        </w:tc>
      </w:tr>
      <w:tr w:rsidR="000252A8" w:rsidTr="000252A8">
        <w:tc>
          <w:tcPr>
            <w:tcW w:w="426"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2</w:t>
            </w:r>
          </w:p>
        </w:tc>
        <w:tc>
          <w:tcPr>
            <w:tcW w:w="4677" w:type="dxa"/>
            <w:tcBorders>
              <w:top w:val="single" w:sz="4" w:space="0" w:color="auto"/>
              <w:left w:val="single" w:sz="4" w:space="0" w:color="auto"/>
              <w:bottom w:val="single" w:sz="4" w:space="0" w:color="auto"/>
              <w:right w:val="single" w:sz="4" w:space="0" w:color="auto"/>
            </w:tcBorders>
            <w:hideMark/>
          </w:tcPr>
          <w:p w:rsidR="000252A8" w:rsidRDefault="000252A8">
            <w:pPr>
              <w:spacing w:line="256" w:lineRule="auto"/>
              <w:rPr>
                <w:rFonts w:eastAsia="Calibri"/>
              </w:rPr>
            </w:pPr>
            <w:r>
              <w:rPr>
                <w:rFonts w:eastAsia="Calibri"/>
              </w:rPr>
              <w:t>Мероприятия подпрограммы «Муниципальная поддержка молодой семьи на территории МО «Ахтубинский район» на 2016-2020 годы»</w:t>
            </w:r>
          </w:p>
        </w:tc>
        <w:tc>
          <w:tcPr>
            <w:tcW w:w="2127" w:type="dxa"/>
            <w:tcBorders>
              <w:top w:val="single" w:sz="4" w:space="0" w:color="auto"/>
              <w:left w:val="single" w:sz="4" w:space="0" w:color="auto"/>
              <w:bottom w:val="single" w:sz="4" w:space="0" w:color="auto"/>
              <w:right w:val="single" w:sz="4" w:space="0" w:color="auto"/>
            </w:tcBorders>
          </w:tcPr>
          <w:p w:rsidR="000252A8" w:rsidRDefault="000252A8">
            <w:pPr>
              <w:widowControl w:val="0"/>
              <w:autoSpaceDE w:val="0"/>
              <w:autoSpaceDN w:val="0"/>
              <w:adjustRightInd w:val="0"/>
              <w:spacing w:line="256" w:lineRule="auto"/>
              <w:jc w:val="both"/>
              <w:rPr>
                <w:rFonts w:eastAsia="Calibri"/>
              </w:rPr>
            </w:pPr>
            <w:r>
              <w:rPr>
                <w:rFonts w:eastAsia="Calibri"/>
              </w:rPr>
              <w:t>2016</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2017</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2018</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2019</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2020</w:t>
            </w:r>
          </w:p>
        </w:tc>
        <w:tc>
          <w:tcPr>
            <w:tcW w:w="2126" w:type="dxa"/>
            <w:tcBorders>
              <w:top w:val="single" w:sz="4" w:space="0" w:color="auto"/>
              <w:left w:val="single" w:sz="4" w:space="0" w:color="auto"/>
              <w:bottom w:val="single" w:sz="4" w:space="0" w:color="auto"/>
              <w:right w:val="single" w:sz="4" w:space="0" w:color="auto"/>
            </w:tcBorders>
          </w:tcPr>
          <w:p w:rsidR="000252A8" w:rsidRDefault="000252A8">
            <w:pPr>
              <w:widowControl w:val="0"/>
              <w:autoSpaceDE w:val="0"/>
              <w:autoSpaceDN w:val="0"/>
              <w:adjustRightInd w:val="0"/>
              <w:spacing w:line="256" w:lineRule="auto"/>
              <w:jc w:val="both"/>
              <w:rPr>
                <w:rFonts w:eastAsia="Calibri"/>
              </w:rPr>
            </w:pPr>
            <w:r>
              <w:rPr>
                <w:rFonts w:eastAsia="Calibri"/>
              </w:rPr>
              <w:t>0,0</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0,0</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0,0</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0,0</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0,0</w:t>
            </w:r>
          </w:p>
        </w:tc>
      </w:tr>
      <w:tr w:rsidR="000252A8" w:rsidTr="0004111E">
        <w:trPr>
          <w:trHeight w:val="2659"/>
        </w:trPr>
        <w:tc>
          <w:tcPr>
            <w:tcW w:w="426" w:type="dxa"/>
            <w:tcBorders>
              <w:top w:val="single" w:sz="4" w:space="0" w:color="auto"/>
              <w:left w:val="single" w:sz="4" w:space="0" w:color="auto"/>
              <w:bottom w:val="single" w:sz="4" w:space="0" w:color="auto"/>
              <w:right w:val="single" w:sz="4" w:space="0" w:color="auto"/>
            </w:tcBorders>
          </w:tcPr>
          <w:p w:rsidR="000252A8" w:rsidRDefault="000252A8">
            <w:pPr>
              <w:widowControl w:val="0"/>
              <w:autoSpaceDE w:val="0"/>
              <w:autoSpaceDN w:val="0"/>
              <w:adjustRightInd w:val="0"/>
              <w:spacing w:line="256" w:lineRule="auto"/>
              <w:jc w:val="both"/>
              <w:rPr>
                <w:rFonts w:eastAsia="Calibri"/>
              </w:rPr>
            </w:pPr>
          </w:p>
        </w:tc>
        <w:tc>
          <w:tcPr>
            <w:tcW w:w="4677"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Итого:</w:t>
            </w:r>
          </w:p>
        </w:tc>
        <w:tc>
          <w:tcPr>
            <w:tcW w:w="2127" w:type="dxa"/>
            <w:tcBorders>
              <w:top w:val="single" w:sz="4" w:space="0" w:color="auto"/>
              <w:left w:val="single" w:sz="4" w:space="0" w:color="auto"/>
              <w:bottom w:val="single" w:sz="4" w:space="0" w:color="auto"/>
              <w:right w:val="single" w:sz="4" w:space="0" w:color="auto"/>
            </w:tcBorders>
          </w:tcPr>
          <w:p w:rsidR="000252A8" w:rsidRDefault="000252A8">
            <w:pPr>
              <w:widowControl w:val="0"/>
              <w:autoSpaceDE w:val="0"/>
              <w:autoSpaceDN w:val="0"/>
              <w:adjustRightInd w:val="0"/>
              <w:spacing w:line="256" w:lineRule="auto"/>
              <w:jc w:val="both"/>
              <w:rPr>
                <w:rFonts w:eastAsia="Calibri"/>
              </w:rPr>
            </w:pPr>
            <w:r>
              <w:rPr>
                <w:rFonts w:eastAsia="Calibri"/>
              </w:rPr>
              <w:t xml:space="preserve">2016 </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2017</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2018</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2019</w:t>
            </w:r>
          </w:p>
          <w:p w:rsidR="000252A8" w:rsidRDefault="000252A8">
            <w:pPr>
              <w:widowControl w:val="0"/>
              <w:autoSpaceDE w:val="0"/>
              <w:autoSpaceDN w:val="0"/>
              <w:adjustRightInd w:val="0"/>
              <w:spacing w:line="256" w:lineRule="auto"/>
              <w:jc w:val="both"/>
              <w:rPr>
                <w:rFonts w:eastAsia="Calibri"/>
              </w:rPr>
            </w:pPr>
          </w:p>
          <w:p w:rsidR="000252A8" w:rsidRDefault="000252A8">
            <w:pPr>
              <w:widowControl w:val="0"/>
              <w:autoSpaceDE w:val="0"/>
              <w:autoSpaceDN w:val="0"/>
              <w:adjustRightInd w:val="0"/>
              <w:spacing w:line="256" w:lineRule="auto"/>
              <w:jc w:val="both"/>
              <w:rPr>
                <w:rFonts w:eastAsia="Calibri"/>
              </w:rPr>
            </w:pPr>
            <w:r>
              <w:rPr>
                <w:rFonts w:eastAsia="Calibri"/>
              </w:rPr>
              <w:t>2020</w:t>
            </w:r>
          </w:p>
        </w:tc>
        <w:tc>
          <w:tcPr>
            <w:tcW w:w="2126" w:type="dxa"/>
            <w:tcBorders>
              <w:top w:val="single" w:sz="4" w:space="0" w:color="auto"/>
              <w:left w:val="single" w:sz="4" w:space="0" w:color="auto"/>
              <w:bottom w:val="single" w:sz="4" w:space="0" w:color="auto"/>
              <w:right w:val="single" w:sz="4" w:space="0" w:color="auto"/>
            </w:tcBorders>
          </w:tcPr>
          <w:p w:rsidR="000252A8" w:rsidRDefault="0004111E">
            <w:pPr>
              <w:widowControl w:val="0"/>
              <w:autoSpaceDE w:val="0"/>
              <w:autoSpaceDN w:val="0"/>
              <w:adjustRightInd w:val="0"/>
              <w:spacing w:line="256" w:lineRule="auto"/>
              <w:jc w:val="both"/>
              <w:rPr>
                <w:rFonts w:eastAsia="Calibri"/>
              </w:rPr>
            </w:pPr>
            <w:r>
              <w:rPr>
                <w:rFonts w:eastAsia="Calibri"/>
              </w:rPr>
              <w:t>9</w:t>
            </w:r>
            <w:r w:rsidR="00EF169D">
              <w:rPr>
                <w:rFonts w:eastAsia="Calibri"/>
              </w:rPr>
              <w:t>921</w:t>
            </w:r>
            <w:r>
              <w:rPr>
                <w:rFonts w:eastAsia="Calibri"/>
              </w:rPr>
              <w:t>,</w:t>
            </w:r>
            <w:r w:rsidR="00EF169D">
              <w:rPr>
                <w:rFonts w:eastAsia="Calibri"/>
              </w:rPr>
              <w:t>5</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9588,9</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9588,9</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8821,8</w:t>
            </w:r>
          </w:p>
          <w:p w:rsidR="000252A8" w:rsidRDefault="000252A8">
            <w:pPr>
              <w:widowControl w:val="0"/>
              <w:autoSpaceDE w:val="0"/>
              <w:autoSpaceDN w:val="0"/>
              <w:adjustRightInd w:val="0"/>
              <w:spacing w:line="256" w:lineRule="auto"/>
              <w:jc w:val="both"/>
              <w:rPr>
                <w:rFonts w:eastAsia="Calibri"/>
              </w:rPr>
            </w:pPr>
          </w:p>
          <w:p w:rsidR="000252A8" w:rsidRDefault="0004111E">
            <w:pPr>
              <w:widowControl w:val="0"/>
              <w:autoSpaceDE w:val="0"/>
              <w:autoSpaceDN w:val="0"/>
              <w:adjustRightInd w:val="0"/>
              <w:spacing w:line="256" w:lineRule="auto"/>
              <w:jc w:val="both"/>
              <w:rPr>
                <w:rFonts w:eastAsia="Calibri"/>
              </w:rPr>
            </w:pPr>
            <w:r>
              <w:rPr>
                <w:rFonts w:eastAsia="Calibri"/>
              </w:rPr>
              <w:t>8821,8</w:t>
            </w:r>
          </w:p>
        </w:tc>
      </w:tr>
      <w:tr w:rsidR="000252A8" w:rsidTr="000252A8">
        <w:tc>
          <w:tcPr>
            <w:tcW w:w="426" w:type="dxa"/>
            <w:tcBorders>
              <w:top w:val="single" w:sz="4" w:space="0" w:color="auto"/>
              <w:left w:val="single" w:sz="4" w:space="0" w:color="auto"/>
              <w:bottom w:val="single" w:sz="4" w:space="0" w:color="auto"/>
              <w:right w:val="single" w:sz="4" w:space="0" w:color="auto"/>
            </w:tcBorders>
          </w:tcPr>
          <w:p w:rsidR="000252A8" w:rsidRDefault="000252A8">
            <w:pPr>
              <w:widowControl w:val="0"/>
              <w:autoSpaceDE w:val="0"/>
              <w:autoSpaceDN w:val="0"/>
              <w:adjustRightInd w:val="0"/>
              <w:spacing w:line="256" w:lineRule="auto"/>
              <w:jc w:val="both"/>
              <w:rPr>
                <w:rFonts w:eastAsia="Calibri"/>
              </w:rPr>
            </w:pPr>
          </w:p>
        </w:tc>
        <w:tc>
          <w:tcPr>
            <w:tcW w:w="4677"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Итого:</w:t>
            </w:r>
          </w:p>
        </w:tc>
        <w:tc>
          <w:tcPr>
            <w:tcW w:w="2127" w:type="dxa"/>
            <w:tcBorders>
              <w:top w:val="single" w:sz="4" w:space="0" w:color="auto"/>
              <w:left w:val="single" w:sz="4" w:space="0" w:color="auto"/>
              <w:bottom w:val="single" w:sz="4" w:space="0" w:color="auto"/>
              <w:right w:val="single" w:sz="4" w:space="0" w:color="auto"/>
            </w:tcBorders>
            <w:hideMark/>
          </w:tcPr>
          <w:p w:rsidR="000252A8" w:rsidRDefault="000252A8">
            <w:pPr>
              <w:widowControl w:val="0"/>
              <w:autoSpaceDE w:val="0"/>
              <w:autoSpaceDN w:val="0"/>
              <w:adjustRightInd w:val="0"/>
              <w:spacing w:line="256" w:lineRule="auto"/>
              <w:jc w:val="both"/>
              <w:rPr>
                <w:rFonts w:eastAsia="Calibri"/>
              </w:rPr>
            </w:pPr>
            <w:r>
              <w:rPr>
                <w:rFonts w:eastAsia="Calibri"/>
              </w:rPr>
              <w:t>2016-2020</w:t>
            </w:r>
          </w:p>
        </w:tc>
        <w:tc>
          <w:tcPr>
            <w:tcW w:w="2126" w:type="dxa"/>
            <w:tcBorders>
              <w:top w:val="single" w:sz="4" w:space="0" w:color="auto"/>
              <w:left w:val="single" w:sz="4" w:space="0" w:color="auto"/>
              <w:bottom w:val="single" w:sz="4" w:space="0" w:color="auto"/>
              <w:right w:val="single" w:sz="4" w:space="0" w:color="auto"/>
            </w:tcBorders>
            <w:hideMark/>
          </w:tcPr>
          <w:p w:rsidR="000252A8" w:rsidRPr="002A533F" w:rsidRDefault="0004111E" w:rsidP="00EF169D">
            <w:pPr>
              <w:autoSpaceDE w:val="0"/>
              <w:autoSpaceDN w:val="0"/>
              <w:adjustRightInd w:val="0"/>
              <w:spacing w:line="256" w:lineRule="auto"/>
              <w:jc w:val="both"/>
              <w:rPr>
                <w:rFonts w:eastAsia="Calibri"/>
              </w:rPr>
            </w:pPr>
            <w:r w:rsidRPr="002A533F">
              <w:rPr>
                <w:rFonts w:eastAsia="Calibri"/>
              </w:rPr>
              <w:t>46</w:t>
            </w:r>
            <w:r w:rsidR="00EF169D">
              <w:rPr>
                <w:rFonts w:eastAsia="Calibri"/>
              </w:rPr>
              <w:t>742</w:t>
            </w:r>
            <w:r w:rsidRPr="002A533F">
              <w:rPr>
                <w:rFonts w:eastAsia="Calibri"/>
              </w:rPr>
              <w:t>,</w:t>
            </w:r>
            <w:r w:rsidR="00EF169D">
              <w:rPr>
                <w:rFonts w:eastAsia="Calibri"/>
              </w:rPr>
              <w:t>9</w:t>
            </w:r>
          </w:p>
        </w:tc>
      </w:tr>
    </w:tbl>
    <w:p w:rsidR="000252A8" w:rsidRDefault="000252A8" w:rsidP="00CA7790">
      <w:pPr>
        <w:widowControl w:val="0"/>
        <w:autoSpaceDE w:val="0"/>
        <w:autoSpaceDN w:val="0"/>
        <w:adjustRightInd w:val="0"/>
        <w:rPr>
          <w:sz w:val="28"/>
          <w:szCs w:val="28"/>
        </w:rPr>
      </w:pPr>
    </w:p>
    <w:p w:rsidR="000252A8" w:rsidRDefault="000252A8" w:rsidP="00143657">
      <w:pPr>
        <w:widowControl w:val="0"/>
        <w:autoSpaceDE w:val="0"/>
        <w:autoSpaceDN w:val="0"/>
        <w:adjustRightInd w:val="0"/>
        <w:rPr>
          <w:rFonts w:eastAsia="Calibri"/>
          <w:sz w:val="28"/>
          <w:szCs w:val="28"/>
          <w:lang w:eastAsia="en-US"/>
        </w:rPr>
      </w:pPr>
    </w:p>
    <w:p w:rsidR="000252A8" w:rsidRDefault="000252A8" w:rsidP="00E64459">
      <w:pPr>
        <w:widowControl w:val="0"/>
        <w:autoSpaceDE w:val="0"/>
        <w:autoSpaceDN w:val="0"/>
        <w:adjustRightInd w:val="0"/>
        <w:jc w:val="right"/>
        <w:outlineLvl w:val="1"/>
        <w:rPr>
          <w:rFonts w:eastAsia="Calibri"/>
          <w:sz w:val="28"/>
          <w:szCs w:val="28"/>
          <w:lang w:eastAsia="en-US"/>
        </w:rPr>
      </w:pPr>
    </w:p>
    <w:p w:rsidR="00143657" w:rsidRDefault="00143657" w:rsidP="00E64459">
      <w:pPr>
        <w:widowControl w:val="0"/>
        <w:autoSpaceDE w:val="0"/>
        <w:autoSpaceDN w:val="0"/>
        <w:adjustRightInd w:val="0"/>
        <w:jc w:val="right"/>
        <w:outlineLvl w:val="1"/>
        <w:rPr>
          <w:rFonts w:eastAsia="Calibri"/>
          <w:sz w:val="28"/>
          <w:szCs w:val="28"/>
          <w:lang w:eastAsia="en-US"/>
        </w:rPr>
        <w:sectPr w:rsidR="00143657" w:rsidSect="000252A8">
          <w:pgSz w:w="11906" w:h="16838"/>
          <w:pgMar w:top="1134" w:right="567" w:bottom="1134" w:left="992" w:header="720" w:footer="720" w:gutter="0"/>
          <w:cols w:space="720"/>
          <w:docGrid w:linePitch="326"/>
        </w:sectPr>
      </w:pPr>
    </w:p>
    <w:p w:rsidR="00E64459" w:rsidRDefault="00E64459" w:rsidP="00CA7790">
      <w:pPr>
        <w:widowControl w:val="0"/>
        <w:autoSpaceDE w:val="0"/>
        <w:autoSpaceDN w:val="0"/>
        <w:adjustRightInd w:val="0"/>
        <w:jc w:val="right"/>
        <w:rPr>
          <w:sz w:val="28"/>
          <w:szCs w:val="28"/>
        </w:rPr>
      </w:pPr>
    </w:p>
    <w:p w:rsidR="00CA7790" w:rsidRPr="00203850" w:rsidRDefault="00CA7790" w:rsidP="00CA7790">
      <w:pPr>
        <w:widowControl w:val="0"/>
        <w:autoSpaceDE w:val="0"/>
        <w:autoSpaceDN w:val="0"/>
        <w:adjustRightInd w:val="0"/>
        <w:jc w:val="right"/>
        <w:rPr>
          <w:sz w:val="28"/>
          <w:szCs w:val="28"/>
        </w:rPr>
      </w:pPr>
      <w:r w:rsidRPr="00203850">
        <w:rPr>
          <w:sz w:val="28"/>
          <w:szCs w:val="28"/>
        </w:rPr>
        <w:t xml:space="preserve">Приложение № 3 </w:t>
      </w:r>
    </w:p>
    <w:p w:rsidR="00CA7790" w:rsidRPr="00203850" w:rsidRDefault="00CA7790" w:rsidP="00CA7790">
      <w:pPr>
        <w:widowControl w:val="0"/>
        <w:autoSpaceDE w:val="0"/>
        <w:autoSpaceDN w:val="0"/>
        <w:adjustRightInd w:val="0"/>
        <w:ind w:firstLine="540"/>
        <w:jc w:val="right"/>
        <w:rPr>
          <w:sz w:val="28"/>
          <w:szCs w:val="28"/>
        </w:rPr>
      </w:pPr>
      <w:r w:rsidRPr="00203850">
        <w:rPr>
          <w:sz w:val="28"/>
          <w:szCs w:val="28"/>
        </w:rPr>
        <w:t>к муниципальной программе</w:t>
      </w:r>
    </w:p>
    <w:p w:rsidR="00CA7790" w:rsidRPr="00203850" w:rsidRDefault="00CA7790" w:rsidP="00CA7790">
      <w:pPr>
        <w:widowControl w:val="0"/>
        <w:autoSpaceDE w:val="0"/>
        <w:autoSpaceDN w:val="0"/>
        <w:adjustRightInd w:val="0"/>
        <w:jc w:val="center"/>
        <w:rPr>
          <w:sz w:val="28"/>
          <w:szCs w:val="28"/>
        </w:rPr>
      </w:pPr>
    </w:p>
    <w:p w:rsidR="00D33F4B" w:rsidRPr="00203850" w:rsidRDefault="00D33F4B" w:rsidP="00D33F4B">
      <w:pPr>
        <w:widowControl w:val="0"/>
        <w:autoSpaceDE w:val="0"/>
        <w:autoSpaceDN w:val="0"/>
        <w:adjustRightInd w:val="0"/>
        <w:jc w:val="center"/>
        <w:rPr>
          <w:sz w:val="28"/>
          <w:szCs w:val="28"/>
        </w:rPr>
      </w:pPr>
      <w:r w:rsidRPr="00203850">
        <w:rPr>
          <w:sz w:val="28"/>
          <w:szCs w:val="28"/>
        </w:rPr>
        <w:t>Показатели результативности и эффективности</w:t>
      </w:r>
    </w:p>
    <w:p w:rsidR="00D33F4B" w:rsidRDefault="00D33F4B" w:rsidP="00D33F4B">
      <w:pPr>
        <w:widowControl w:val="0"/>
        <w:autoSpaceDE w:val="0"/>
        <w:autoSpaceDN w:val="0"/>
        <w:adjustRightInd w:val="0"/>
        <w:jc w:val="center"/>
        <w:rPr>
          <w:sz w:val="28"/>
          <w:szCs w:val="28"/>
        </w:rPr>
      </w:pPr>
      <w:r w:rsidRPr="00203850">
        <w:rPr>
          <w:sz w:val="28"/>
          <w:szCs w:val="28"/>
        </w:rPr>
        <w:t>реализации муниципальной программы</w:t>
      </w:r>
    </w:p>
    <w:p w:rsidR="00916E4D" w:rsidRPr="00203850" w:rsidRDefault="00916E4D" w:rsidP="00D33F4B">
      <w:pPr>
        <w:widowControl w:val="0"/>
        <w:autoSpaceDE w:val="0"/>
        <w:autoSpaceDN w:val="0"/>
        <w:adjustRightInd w:val="0"/>
        <w:jc w:val="center"/>
        <w:rPr>
          <w:sz w:val="28"/>
          <w:szCs w:val="28"/>
        </w:rPr>
      </w:pPr>
    </w:p>
    <w:tbl>
      <w:tblPr>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3544"/>
        <w:gridCol w:w="1134"/>
        <w:gridCol w:w="1701"/>
        <w:gridCol w:w="850"/>
        <w:gridCol w:w="851"/>
        <w:gridCol w:w="992"/>
        <w:gridCol w:w="850"/>
        <w:gridCol w:w="901"/>
      </w:tblGrid>
      <w:tr w:rsidR="00D33F4B" w:rsidRPr="003C19B4" w:rsidTr="00104763">
        <w:trPr>
          <w:trHeight w:val="226"/>
        </w:trPr>
        <w:tc>
          <w:tcPr>
            <w:tcW w:w="4361" w:type="dxa"/>
            <w:vMerge w:val="restart"/>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Наименование целей и задач</w:t>
            </w:r>
          </w:p>
        </w:tc>
        <w:tc>
          <w:tcPr>
            <w:tcW w:w="3544" w:type="dxa"/>
            <w:vMerge w:val="restart"/>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Наименование показателей конечного и промежуточного результатов</w:t>
            </w:r>
          </w:p>
        </w:tc>
        <w:tc>
          <w:tcPr>
            <w:tcW w:w="1134" w:type="dxa"/>
            <w:vMerge w:val="restart"/>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Ед. измерения</w:t>
            </w:r>
          </w:p>
        </w:tc>
        <w:tc>
          <w:tcPr>
            <w:tcW w:w="1701" w:type="dxa"/>
            <w:vMerge w:val="restart"/>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Значение показателя за период, предшествующий реализации Программы (2015 год)</w:t>
            </w:r>
          </w:p>
        </w:tc>
        <w:tc>
          <w:tcPr>
            <w:tcW w:w="4444" w:type="dxa"/>
            <w:gridSpan w:val="5"/>
            <w:shd w:val="clear" w:color="auto" w:fill="auto"/>
          </w:tcPr>
          <w:p w:rsidR="00D33F4B" w:rsidRPr="003C19B4" w:rsidRDefault="00D33F4B" w:rsidP="00104763">
            <w:pPr>
              <w:widowControl w:val="0"/>
              <w:autoSpaceDE w:val="0"/>
              <w:autoSpaceDN w:val="0"/>
              <w:adjustRightInd w:val="0"/>
              <w:jc w:val="center"/>
              <w:rPr>
                <w:rFonts w:eastAsia="Calibri"/>
                <w:sz w:val="20"/>
                <w:szCs w:val="20"/>
              </w:rPr>
            </w:pPr>
            <w:r w:rsidRPr="003C19B4">
              <w:rPr>
                <w:rFonts w:eastAsia="Calibri"/>
                <w:sz w:val="20"/>
                <w:szCs w:val="20"/>
              </w:rPr>
              <w:t>Прогнозные значения программы</w:t>
            </w:r>
          </w:p>
        </w:tc>
      </w:tr>
      <w:tr w:rsidR="00D33F4B" w:rsidRPr="003C19B4" w:rsidTr="00104763">
        <w:trPr>
          <w:trHeight w:val="607"/>
        </w:trPr>
        <w:tc>
          <w:tcPr>
            <w:tcW w:w="4361" w:type="dxa"/>
            <w:vMerge/>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p>
        </w:tc>
        <w:tc>
          <w:tcPr>
            <w:tcW w:w="3544" w:type="dxa"/>
            <w:vMerge/>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p>
        </w:tc>
        <w:tc>
          <w:tcPr>
            <w:tcW w:w="1134" w:type="dxa"/>
            <w:vMerge/>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p>
        </w:tc>
        <w:tc>
          <w:tcPr>
            <w:tcW w:w="1701" w:type="dxa"/>
            <w:vMerge/>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2016 г.</w:t>
            </w:r>
          </w:p>
        </w:tc>
        <w:tc>
          <w:tcPr>
            <w:tcW w:w="85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2017 г.</w:t>
            </w:r>
          </w:p>
        </w:tc>
        <w:tc>
          <w:tcPr>
            <w:tcW w:w="992"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2018 г.</w:t>
            </w:r>
          </w:p>
        </w:tc>
        <w:tc>
          <w:tcPr>
            <w:tcW w:w="850"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2019 г.</w:t>
            </w:r>
          </w:p>
        </w:tc>
        <w:tc>
          <w:tcPr>
            <w:tcW w:w="901"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2020 г.</w:t>
            </w:r>
          </w:p>
        </w:tc>
      </w:tr>
      <w:tr w:rsidR="00D33F4B" w:rsidRPr="003C19B4" w:rsidTr="00104763">
        <w:trPr>
          <w:trHeight w:val="226"/>
        </w:trPr>
        <w:tc>
          <w:tcPr>
            <w:tcW w:w="15184" w:type="dxa"/>
            <w:gridSpan w:val="9"/>
            <w:shd w:val="clear" w:color="auto" w:fill="auto"/>
          </w:tcPr>
          <w:p w:rsidR="00916E4D" w:rsidRDefault="00916E4D" w:rsidP="00104763">
            <w:pPr>
              <w:widowControl w:val="0"/>
              <w:autoSpaceDE w:val="0"/>
              <w:autoSpaceDN w:val="0"/>
              <w:adjustRightInd w:val="0"/>
              <w:jc w:val="center"/>
              <w:outlineLvl w:val="2"/>
              <w:rPr>
                <w:rFonts w:eastAsia="Calibri"/>
                <w:sz w:val="20"/>
                <w:szCs w:val="20"/>
              </w:rPr>
            </w:pPr>
          </w:p>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 xml:space="preserve">Муниципальная подпрограмма </w:t>
            </w:r>
          </w:p>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«Обеспечение деятельности муниципального бюджетного учреждения Ахтубинского района «Центр социальной поддержки семьи и молодежи»</w:t>
            </w:r>
          </w:p>
          <w:p w:rsidR="00D33F4B"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 xml:space="preserve"> на 2016-2020 годы»</w:t>
            </w:r>
          </w:p>
          <w:p w:rsidR="00916E4D" w:rsidRPr="003C19B4" w:rsidRDefault="00916E4D" w:rsidP="00104763">
            <w:pPr>
              <w:widowControl w:val="0"/>
              <w:autoSpaceDE w:val="0"/>
              <w:autoSpaceDN w:val="0"/>
              <w:adjustRightInd w:val="0"/>
              <w:jc w:val="center"/>
              <w:outlineLvl w:val="2"/>
              <w:rPr>
                <w:rFonts w:eastAsia="Calibri"/>
                <w:sz w:val="20"/>
                <w:szCs w:val="20"/>
              </w:rPr>
            </w:pPr>
          </w:p>
        </w:tc>
      </w:tr>
      <w:tr w:rsidR="00D33F4B" w:rsidRPr="003C19B4" w:rsidTr="00104763">
        <w:trPr>
          <w:trHeight w:val="226"/>
        </w:trPr>
        <w:tc>
          <w:tcPr>
            <w:tcW w:w="15184" w:type="dxa"/>
            <w:gridSpan w:val="9"/>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2"/>
                <w:szCs w:val="22"/>
              </w:rPr>
              <w:t>Цель 1: Создание стабильной социальной ситуации в сфере молодежной и семейной политики Ахтубинского района</w:t>
            </w:r>
          </w:p>
        </w:tc>
      </w:tr>
      <w:tr w:rsidR="00D33F4B" w:rsidRPr="003C19B4" w:rsidTr="00104763">
        <w:trPr>
          <w:trHeight w:val="1235"/>
        </w:trPr>
        <w:tc>
          <w:tcPr>
            <w:tcW w:w="4361" w:type="dxa"/>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sidRPr="003C19B4">
              <w:rPr>
                <w:rFonts w:eastAsia="Calibri"/>
                <w:sz w:val="22"/>
                <w:szCs w:val="22"/>
              </w:rPr>
              <w:t>Задача 1: Повышение эффективности деятельности МБУ «Центр социальной поддержки семьи и молодежи»</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18"/>
                <w:szCs w:val="18"/>
              </w:rPr>
              <w:t>Уровень освоения специалистами технологий и программ  в сфере управления молодежной и семейной политики на территории Ахтубинского района (в том числе уровень оснащения  материально-техническими ресурсами)</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992"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100</w:t>
            </w:r>
          </w:p>
        </w:tc>
        <w:tc>
          <w:tcPr>
            <w:tcW w:w="901"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100</w:t>
            </w:r>
          </w:p>
        </w:tc>
      </w:tr>
      <w:tr w:rsidR="00D33F4B" w:rsidRPr="003C19B4" w:rsidTr="00104763">
        <w:trPr>
          <w:trHeight w:val="828"/>
        </w:trPr>
        <w:tc>
          <w:tcPr>
            <w:tcW w:w="4361" w:type="dxa"/>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sidRPr="003C19B4">
              <w:rPr>
                <w:rFonts w:eastAsia="Calibri"/>
                <w:sz w:val="22"/>
                <w:szCs w:val="22"/>
              </w:rPr>
              <w:t>Задача 2. Совершенствование нормативно-правового обеспечения в сфере государственной молодёжной политики.</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Pr>
                <w:rFonts w:eastAsia="Calibri"/>
                <w:sz w:val="20"/>
                <w:szCs w:val="20"/>
              </w:rPr>
              <w:t xml:space="preserve">Степень разработанности и введенных в действие </w:t>
            </w:r>
            <w:r w:rsidRPr="003C19B4">
              <w:rPr>
                <w:rFonts w:eastAsia="Calibri"/>
                <w:sz w:val="20"/>
                <w:szCs w:val="20"/>
              </w:rPr>
              <w:t>нормативно – правовых актов.</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992"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Pr>
                <w:rFonts w:eastAsia="Calibri"/>
                <w:sz w:val="20"/>
                <w:szCs w:val="20"/>
              </w:rPr>
              <w:t>100</w:t>
            </w:r>
          </w:p>
        </w:tc>
        <w:tc>
          <w:tcPr>
            <w:tcW w:w="901"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Pr>
                <w:rFonts w:eastAsia="Calibri"/>
                <w:sz w:val="20"/>
                <w:szCs w:val="20"/>
              </w:rPr>
              <w:t>100</w:t>
            </w:r>
          </w:p>
        </w:tc>
      </w:tr>
      <w:tr w:rsidR="00D33F4B" w:rsidRPr="003C19B4" w:rsidTr="00104763">
        <w:trPr>
          <w:trHeight w:val="816"/>
        </w:trPr>
        <w:tc>
          <w:tcPr>
            <w:tcW w:w="4361" w:type="dxa"/>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Pr>
                <w:rFonts w:eastAsia="Calibri"/>
                <w:sz w:val="22"/>
                <w:szCs w:val="22"/>
              </w:rPr>
              <w:t>Задача 3</w:t>
            </w:r>
            <w:r w:rsidRPr="003C19B4">
              <w:rPr>
                <w:rFonts w:eastAsia="Calibri"/>
                <w:sz w:val="22"/>
                <w:szCs w:val="22"/>
              </w:rPr>
              <w:t>. Гражданско-патриотическое воспитание и физическое развитие молодёжи.</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20"/>
                <w:szCs w:val="20"/>
              </w:rPr>
              <w:t>Количество мероприятий по гражданско-патриотическому воспитанию.</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Шт.</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13</w:t>
            </w:r>
          </w:p>
        </w:tc>
        <w:tc>
          <w:tcPr>
            <w:tcW w:w="850" w:type="dxa"/>
            <w:shd w:val="clear" w:color="auto" w:fill="auto"/>
          </w:tcPr>
          <w:p w:rsidR="00D33F4B" w:rsidRPr="003C19B4" w:rsidRDefault="002A533F" w:rsidP="00104763">
            <w:pPr>
              <w:widowControl w:val="0"/>
              <w:autoSpaceDE w:val="0"/>
              <w:autoSpaceDN w:val="0"/>
              <w:adjustRightInd w:val="0"/>
              <w:jc w:val="center"/>
              <w:outlineLvl w:val="2"/>
              <w:rPr>
                <w:rFonts w:eastAsia="Calibri"/>
                <w:sz w:val="20"/>
                <w:szCs w:val="20"/>
              </w:rPr>
            </w:pPr>
            <w:r>
              <w:rPr>
                <w:rFonts w:eastAsia="Calibri"/>
                <w:sz w:val="20"/>
                <w:szCs w:val="20"/>
              </w:rPr>
              <w:t>14</w:t>
            </w:r>
          </w:p>
        </w:tc>
        <w:tc>
          <w:tcPr>
            <w:tcW w:w="851" w:type="dxa"/>
            <w:shd w:val="clear" w:color="auto" w:fill="auto"/>
          </w:tcPr>
          <w:p w:rsidR="00D33F4B" w:rsidRPr="003C19B4" w:rsidRDefault="002A533F" w:rsidP="00104763">
            <w:pPr>
              <w:widowControl w:val="0"/>
              <w:autoSpaceDE w:val="0"/>
              <w:autoSpaceDN w:val="0"/>
              <w:adjustRightInd w:val="0"/>
              <w:jc w:val="center"/>
              <w:outlineLvl w:val="2"/>
              <w:rPr>
                <w:rFonts w:eastAsia="Calibri"/>
                <w:sz w:val="20"/>
                <w:szCs w:val="20"/>
              </w:rPr>
            </w:pPr>
            <w:r>
              <w:rPr>
                <w:rFonts w:eastAsia="Calibri"/>
                <w:sz w:val="20"/>
                <w:szCs w:val="20"/>
              </w:rPr>
              <w:t>18</w:t>
            </w:r>
          </w:p>
        </w:tc>
        <w:tc>
          <w:tcPr>
            <w:tcW w:w="992" w:type="dxa"/>
            <w:shd w:val="clear" w:color="auto" w:fill="auto"/>
          </w:tcPr>
          <w:p w:rsidR="00D33F4B" w:rsidRPr="003C19B4" w:rsidRDefault="002A533F" w:rsidP="00104763">
            <w:pPr>
              <w:widowControl w:val="0"/>
              <w:autoSpaceDE w:val="0"/>
              <w:autoSpaceDN w:val="0"/>
              <w:adjustRightInd w:val="0"/>
              <w:jc w:val="center"/>
              <w:outlineLvl w:val="2"/>
              <w:rPr>
                <w:rFonts w:eastAsia="Calibri"/>
                <w:sz w:val="20"/>
                <w:szCs w:val="20"/>
              </w:rPr>
            </w:pPr>
            <w:r>
              <w:rPr>
                <w:rFonts w:eastAsia="Calibri"/>
                <w:sz w:val="20"/>
                <w:szCs w:val="20"/>
              </w:rPr>
              <w:t>18</w:t>
            </w:r>
          </w:p>
        </w:tc>
        <w:tc>
          <w:tcPr>
            <w:tcW w:w="850" w:type="dxa"/>
            <w:shd w:val="clear" w:color="auto" w:fill="auto"/>
          </w:tcPr>
          <w:p w:rsidR="00D33F4B" w:rsidRPr="003C19B4" w:rsidRDefault="002A533F" w:rsidP="00104763">
            <w:pPr>
              <w:widowControl w:val="0"/>
              <w:autoSpaceDE w:val="0"/>
              <w:autoSpaceDN w:val="0"/>
              <w:adjustRightInd w:val="0"/>
              <w:jc w:val="both"/>
              <w:rPr>
                <w:rFonts w:eastAsia="Calibri"/>
                <w:sz w:val="20"/>
                <w:szCs w:val="20"/>
              </w:rPr>
            </w:pPr>
            <w:r>
              <w:rPr>
                <w:rFonts w:eastAsia="Calibri"/>
                <w:sz w:val="20"/>
                <w:szCs w:val="20"/>
              </w:rPr>
              <w:t>18</w:t>
            </w:r>
          </w:p>
        </w:tc>
        <w:tc>
          <w:tcPr>
            <w:tcW w:w="901" w:type="dxa"/>
            <w:shd w:val="clear" w:color="auto" w:fill="auto"/>
          </w:tcPr>
          <w:p w:rsidR="00D33F4B" w:rsidRPr="003C19B4" w:rsidRDefault="002A533F" w:rsidP="00104763">
            <w:pPr>
              <w:widowControl w:val="0"/>
              <w:autoSpaceDE w:val="0"/>
              <w:autoSpaceDN w:val="0"/>
              <w:adjustRightInd w:val="0"/>
              <w:jc w:val="both"/>
              <w:rPr>
                <w:rFonts w:eastAsia="Calibri"/>
                <w:sz w:val="20"/>
                <w:szCs w:val="20"/>
              </w:rPr>
            </w:pPr>
            <w:r>
              <w:rPr>
                <w:rFonts w:eastAsia="Calibri"/>
                <w:sz w:val="20"/>
                <w:szCs w:val="20"/>
              </w:rPr>
              <w:t>18</w:t>
            </w:r>
          </w:p>
        </w:tc>
      </w:tr>
      <w:tr w:rsidR="00D33F4B" w:rsidRPr="003C19B4" w:rsidTr="00104763">
        <w:trPr>
          <w:trHeight w:val="1333"/>
        </w:trPr>
        <w:tc>
          <w:tcPr>
            <w:tcW w:w="4361" w:type="dxa"/>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Pr>
                <w:rFonts w:eastAsia="Calibri"/>
                <w:sz w:val="22"/>
                <w:szCs w:val="22"/>
              </w:rPr>
              <w:t>Задача 4</w:t>
            </w:r>
            <w:r w:rsidRPr="003C19B4">
              <w:rPr>
                <w:rFonts w:eastAsia="Calibri"/>
                <w:sz w:val="22"/>
                <w:szCs w:val="22"/>
              </w:rPr>
              <w:t>. Выявление и поддержка активной молодежи и ее достижений в социально -экономической, общественно-политической, творческой и спортивной сферах.</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20"/>
                <w:szCs w:val="20"/>
              </w:rPr>
              <w:t>Количество мероприятий, направленных на поддержку активной молодежи и ее достижений в социально-экономической, общественно-политической, творческой и спортивной сферах.</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Шт.</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w:t>
            </w:r>
          </w:p>
        </w:tc>
        <w:tc>
          <w:tcPr>
            <w:tcW w:w="850"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10</w:t>
            </w:r>
          </w:p>
        </w:tc>
        <w:tc>
          <w:tcPr>
            <w:tcW w:w="851"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12</w:t>
            </w:r>
          </w:p>
        </w:tc>
        <w:tc>
          <w:tcPr>
            <w:tcW w:w="992"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12</w:t>
            </w:r>
          </w:p>
        </w:tc>
        <w:tc>
          <w:tcPr>
            <w:tcW w:w="850" w:type="dxa"/>
            <w:shd w:val="clear" w:color="auto" w:fill="auto"/>
          </w:tcPr>
          <w:p w:rsidR="00D33F4B" w:rsidRPr="003C19B4" w:rsidRDefault="00B65915" w:rsidP="00104763">
            <w:pPr>
              <w:widowControl w:val="0"/>
              <w:autoSpaceDE w:val="0"/>
              <w:autoSpaceDN w:val="0"/>
              <w:adjustRightInd w:val="0"/>
              <w:jc w:val="both"/>
              <w:rPr>
                <w:rFonts w:eastAsia="Calibri"/>
                <w:sz w:val="20"/>
                <w:szCs w:val="20"/>
              </w:rPr>
            </w:pPr>
            <w:r>
              <w:rPr>
                <w:rFonts w:eastAsia="Calibri"/>
                <w:sz w:val="20"/>
                <w:szCs w:val="20"/>
              </w:rPr>
              <w:t>12</w:t>
            </w:r>
          </w:p>
        </w:tc>
        <w:tc>
          <w:tcPr>
            <w:tcW w:w="901" w:type="dxa"/>
            <w:shd w:val="clear" w:color="auto" w:fill="auto"/>
          </w:tcPr>
          <w:p w:rsidR="00D33F4B" w:rsidRPr="003C19B4" w:rsidRDefault="00B65915" w:rsidP="00104763">
            <w:pPr>
              <w:widowControl w:val="0"/>
              <w:autoSpaceDE w:val="0"/>
              <w:autoSpaceDN w:val="0"/>
              <w:adjustRightInd w:val="0"/>
              <w:jc w:val="both"/>
              <w:rPr>
                <w:rFonts w:eastAsia="Calibri"/>
                <w:sz w:val="20"/>
                <w:szCs w:val="20"/>
              </w:rPr>
            </w:pPr>
            <w:r>
              <w:rPr>
                <w:rFonts w:eastAsia="Calibri"/>
                <w:sz w:val="20"/>
                <w:szCs w:val="20"/>
              </w:rPr>
              <w:t>12</w:t>
            </w:r>
          </w:p>
        </w:tc>
      </w:tr>
      <w:tr w:rsidR="00D33F4B" w:rsidRPr="003C19B4" w:rsidTr="00104763">
        <w:trPr>
          <w:trHeight w:val="1049"/>
        </w:trPr>
        <w:tc>
          <w:tcPr>
            <w:tcW w:w="4361" w:type="dxa"/>
            <w:vMerge w:val="restart"/>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Pr>
                <w:rFonts w:eastAsia="Calibri"/>
                <w:sz w:val="22"/>
                <w:szCs w:val="22"/>
              </w:rPr>
              <w:lastRenderedPageBreak/>
              <w:t>Задача 5</w:t>
            </w:r>
            <w:r w:rsidRPr="003C19B4">
              <w:rPr>
                <w:rFonts w:eastAsia="Calibri"/>
                <w:sz w:val="22"/>
                <w:szCs w:val="22"/>
              </w:rPr>
              <w:t>. 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 Астраханской области и Российской Федерации в целом</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20"/>
                <w:szCs w:val="20"/>
              </w:rPr>
              <w:t>Количество молодёжи, участвующей в программах по трудоустройству, профессиональной ориентации и личностному росту.</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Чел.</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697</w:t>
            </w:r>
          </w:p>
        </w:tc>
        <w:tc>
          <w:tcPr>
            <w:tcW w:w="850"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556</w:t>
            </w:r>
          </w:p>
        </w:tc>
        <w:tc>
          <w:tcPr>
            <w:tcW w:w="851"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600</w:t>
            </w:r>
          </w:p>
        </w:tc>
        <w:tc>
          <w:tcPr>
            <w:tcW w:w="992"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625</w:t>
            </w:r>
          </w:p>
        </w:tc>
        <w:tc>
          <w:tcPr>
            <w:tcW w:w="850" w:type="dxa"/>
            <w:shd w:val="clear" w:color="auto" w:fill="auto"/>
          </w:tcPr>
          <w:p w:rsidR="00D33F4B" w:rsidRPr="003C19B4" w:rsidRDefault="00B65915" w:rsidP="00104763">
            <w:pPr>
              <w:widowControl w:val="0"/>
              <w:autoSpaceDE w:val="0"/>
              <w:autoSpaceDN w:val="0"/>
              <w:adjustRightInd w:val="0"/>
              <w:jc w:val="both"/>
              <w:rPr>
                <w:rFonts w:eastAsia="Calibri"/>
                <w:sz w:val="20"/>
                <w:szCs w:val="20"/>
              </w:rPr>
            </w:pPr>
            <w:r>
              <w:rPr>
                <w:rFonts w:eastAsia="Calibri"/>
                <w:sz w:val="20"/>
                <w:szCs w:val="20"/>
              </w:rPr>
              <w:t>640</w:t>
            </w:r>
          </w:p>
        </w:tc>
        <w:tc>
          <w:tcPr>
            <w:tcW w:w="901" w:type="dxa"/>
            <w:shd w:val="clear" w:color="auto" w:fill="auto"/>
          </w:tcPr>
          <w:p w:rsidR="00D33F4B" w:rsidRPr="003C19B4" w:rsidRDefault="00B65915" w:rsidP="00104763">
            <w:pPr>
              <w:widowControl w:val="0"/>
              <w:autoSpaceDE w:val="0"/>
              <w:autoSpaceDN w:val="0"/>
              <w:adjustRightInd w:val="0"/>
              <w:jc w:val="both"/>
              <w:rPr>
                <w:rFonts w:eastAsia="Calibri"/>
                <w:sz w:val="20"/>
                <w:szCs w:val="20"/>
              </w:rPr>
            </w:pPr>
            <w:r>
              <w:rPr>
                <w:rFonts w:eastAsia="Calibri"/>
                <w:sz w:val="20"/>
                <w:szCs w:val="20"/>
              </w:rPr>
              <w:t>655</w:t>
            </w:r>
          </w:p>
        </w:tc>
      </w:tr>
      <w:tr w:rsidR="00D33F4B" w:rsidRPr="003C19B4" w:rsidTr="00104763">
        <w:trPr>
          <w:trHeight w:val="694"/>
        </w:trPr>
        <w:tc>
          <w:tcPr>
            <w:tcW w:w="4361" w:type="dxa"/>
            <w:vMerge/>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Pr>
                <w:rFonts w:eastAsia="Calibri"/>
                <w:sz w:val="20"/>
                <w:szCs w:val="20"/>
              </w:rPr>
              <w:t>Количество выпусков печатных материалов</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 xml:space="preserve">Шт. </w:t>
            </w:r>
          </w:p>
        </w:tc>
        <w:tc>
          <w:tcPr>
            <w:tcW w:w="1701"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206</w:t>
            </w:r>
          </w:p>
        </w:tc>
        <w:tc>
          <w:tcPr>
            <w:tcW w:w="850" w:type="dxa"/>
            <w:shd w:val="clear" w:color="auto" w:fill="auto"/>
          </w:tcPr>
          <w:p w:rsidR="00D33F4B"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426</w:t>
            </w:r>
          </w:p>
        </w:tc>
        <w:tc>
          <w:tcPr>
            <w:tcW w:w="851" w:type="dxa"/>
            <w:shd w:val="clear" w:color="auto" w:fill="auto"/>
          </w:tcPr>
          <w:p w:rsidR="00D33F4B"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710</w:t>
            </w:r>
          </w:p>
        </w:tc>
        <w:tc>
          <w:tcPr>
            <w:tcW w:w="992" w:type="dxa"/>
            <w:shd w:val="clear" w:color="auto" w:fill="auto"/>
          </w:tcPr>
          <w:p w:rsidR="00D33F4B"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709</w:t>
            </w:r>
          </w:p>
        </w:tc>
        <w:tc>
          <w:tcPr>
            <w:tcW w:w="850" w:type="dxa"/>
            <w:shd w:val="clear" w:color="auto" w:fill="auto"/>
          </w:tcPr>
          <w:p w:rsidR="00D33F4B" w:rsidRDefault="00B65915" w:rsidP="00104763">
            <w:pPr>
              <w:widowControl w:val="0"/>
              <w:autoSpaceDE w:val="0"/>
              <w:autoSpaceDN w:val="0"/>
              <w:adjustRightInd w:val="0"/>
              <w:jc w:val="both"/>
              <w:rPr>
                <w:rFonts w:eastAsia="Calibri"/>
                <w:sz w:val="20"/>
                <w:szCs w:val="20"/>
              </w:rPr>
            </w:pPr>
            <w:r>
              <w:rPr>
                <w:rFonts w:eastAsia="Calibri"/>
                <w:sz w:val="20"/>
                <w:szCs w:val="20"/>
              </w:rPr>
              <w:t>708</w:t>
            </w:r>
          </w:p>
        </w:tc>
        <w:tc>
          <w:tcPr>
            <w:tcW w:w="901" w:type="dxa"/>
            <w:shd w:val="clear" w:color="auto" w:fill="auto"/>
          </w:tcPr>
          <w:p w:rsidR="00D33F4B" w:rsidRDefault="00B65915" w:rsidP="00104763">
            <w:pPr>
              <w:widowControl w:val="0"/>
              <w:autoSpaceDE w:val="0"/>
              <w:autoSpaceDN w:val="0"/>
              <w:adjustRightInd w:val="0"/>
              <w:jc w:val="both"/>
              <w:rPr>
                <w:rFonts w:eastAsia="Calibri"/>
                <w:sz w:val="20"/>
                <w:szCs w:val="20"/>
              </w:rPr>
            </w:pPr>
            <w:r>
              <w:rPr>
                <w:rFonts w:eastAsia="Calibri"/>
                <w:sz w:val="20"/>
                <w:szCs w:val="20"/>
              </w:rPr>
              <w:t>708</w:t>
            </w:r>
          </w:p>
        </w:tc>
      </w:tr>
      <w:tr w:rsidR="00D33F4B" w:rsidRPr="003C19B4" w:rsidTr="00104763">
        <w:trPr>
          <w:trHeight w:val="1700"/>
        </w:trPr>
        <w:tc>
          <w:tcPr>
            <w:tcW w:w="4361" w:type="dxa"/>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Pr>
                <w:rFonts w:eastAsia="Calibri"/>
                <w:sz w:val="22"/>
                <w:szCs w:val="22"/>
              </w:rPr>
              <w:t>Задача 6</w:t>
            </w:r>
            <w:r w:rsidRPr="003C19B4">
              <w:rPr>
                <w:rFonts w:eastAsia="Calibri"/>
                <w:sz w:val="22"/>
                <w:szCs w:val="22"/>
              </w:rPr>
              <w:t>. Вовлечение в полноценную жизнь молодёжи, испытывающей проблемы с интеграцией в обществе, в том числе и инвалидов</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20"/>
                <w:szCs w:val="20"/>
              </w:rPr>
              <w:t>Количество детей, подростков и молодёжи с ограниченными возможностями, вовлеченных в проекты и программы в сфере реабилитации, социальной адаптации и профилактики асоциального поведения.</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Чел.</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75</w:t>
            </w: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992"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100</w:t>
            </w:r>
          </w:p>
        </w:tc>
        <w:tc>
          <w:tcPr>
            <w:tcW w:w="901"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100</w:t>
            </w:r>
          </w:p>
        </w:tc>
      </w:tr>
      <w:tr w:rsidR="00D33F4B" w:rsidRPr="003C19B4" w:rsidTr="00104763">
        <w:trPr>
          <w:trHeight w:val="704"/>
        </w:trPr>
        <w:tc>
          <w:tcPr>
            <w:tcW w:w="4361" w:type="dxa"/>
            <w:vMerge w:val="restart"/>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r>
              <w:rPr>
                <w:rFonts w:eastAsia="Calibri"/>
                <w:sz w:val="22"/>
                <w:szCs w:val="22"/>
              </w:rPr>
              <w:t>Задача 7</w:t>
            </w:r>
            <w:r w:rsidRPr="003C19B4">
              <w:rPr>
                <w:rFonts w:eastAsia="Calibri"/>
                <w:sz w:val="22"/>
                <w:szCs w:val="22"/>
              </w:rPr>
              <w:t>. Создание условий, направленных на укрепление института семьи.</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20"/>
                <w:szCs w:val="20"/>
              </w:rPr>
              <w:t>Количество мероприятий, направленных на укрепление института семьи.</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Шт.</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13</w:t>
            </w: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9</w:t>
            </w:r>
          </w:p>
        </w:tc>
        <w:tc>
          <w:tcPr>
            <w:tcW w:w="851" w:type="dxa"/>
            <w:shd w:val="clear" w:color="auto" w:fill="auto"/>
          </w:tcPr>
          <w:p w:rsidR="00D33F4B" w:rsidRPr="003C19B4"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10</w:t>
            </w:r>
          </w:p>
        </w:tc>
        <w:tc>
          <w:tcPr>
            <w:tcW w:w="992" w:type="dxa"/>
            <w:shd w:val="clear" w:color="auto" w:fill="auto"/>
          </w:tcPr>
          <w:p w:rsidR="00D33F4B" w:rsidRPr="003C19B4" w:rsidRDefault="00B65915" w:rsidP="00B65915">
            <w:pPr>
              <w:widowControl w:val="0"/>
              <w:autoSpaceDE w:val="0"/>
              <w:autoSpaceDN w:val="0"/>
              <w:adjustRightInd w:val="0"/>
              <w:jc w:val="center"/>
              <w:outlineLvl w:val="2"/>
              <w:rPr>
                <w:rFonts w:eastAsia="Calibri"/>
                <w:sz w:val="20"/>
                <w:szCs w:val="20"/>
              </w:rPr>
            </w:pPr>
            <w:r>
              <w:rPr>
                <w:rFonts w:eastAsia="Calibri"/>
                <w:sz w:val="20"/>
                <w:szCs w:val="20"/>
              </w:rPr>
              <w:t>10</w:t>
            </w:r>
          </w:p>
        </w:tc>
        <w:tc>
          <w:tcPr>
            <w:tcW w:w="850" w:type="dxa"/>
            <w:shd w:val="clear" w:color="auto" w:fill="auto"/>
          </w:tcPr>
          <w:p w:rsidR="00D33F4B" w:rsidRPr="003C19B4" w:rsidRDefault="00B65915" w:rsidP="00104763">
            <w:pPr>
              <w:widowControl w:val="0"/>
              <w:autoSpaceDE w:val="0"/>
              <w:autoSpaceDN w:val="0"/>
              <w:adjustRightInd w:val="0"/>
              <w:jc w:val="both"/>
              <w:rPr>
                <w:rFonts w:eastAsia="Calibri"/>
                <w:sz w:val="20"/>
                <w:szCs w:val="20"/>
              </w:rPr>
            </w:pPr>
            <w:r>
              <w:rPr>
                <w:rFonts w:eastAsia="Calibri"/>
                <w:sz w:val="20"/>
                <w:szCs w:val="20"/>
              </w:rPr>
              <w:t>10</w:t>
            </w:r>
          </w:p>
        </w:tc>
        <w:tc>
          <w:tcPr>
            <w:tcW w:w="901" w:type="dxa"/>
            <w:shd w:val="clear" w:color="auto" w:fill="auto"/>
          </w:tcPr>
          <w:p w:rsidR="00D33F4B" w:rsidRPr="003C19B4" w:rsidRDefault="00B65915" w:rsidP="00104763">
            <w:pPr>
              <w:widowControl w:val="0"/>
              <w:autoSpaceDE w:val="0"/>
              <w:autoSpaceDN w:val="0"/>
              <w:adjustRightInd w:val="0"/>
              <w:jc w:val="both"/>
              <w:rPr>
                <w:rFonts w:eastAsia="Calibri"/>
                <w:sz w:val="20"/>
                <w:szCs w:val="20"/>
              </w:rPr>
            </w:pPr>
            <w:r>
              <w:rPr>
                <w:rFonts w:eastAsia="Calibri"/>
                <w:sz w:val="20"/>
                <w:szCs w:val="20"/>
              </w:rPr>
              <w:t>10</w:t>
            </w:r>
          </w:p>
        </w:tc>
      </w:tr>
      <w:tr w:rsidR="00D33F4B" w:rsidRPr="003C19B4" w:rsidTr="00104763">
        <w:trPr>
          <w:trHeight w:val="704"/>
        </w:trPr>
        <w:tc>
          <w:tcPr>
            <w:tcW w:w="4361" w:type="dxa"/>
            <w:vMerge/>
            <w:shd w:val="clear" w:color="auto" w:fill="auto"/>
          </w:tcPr>
          <w:p w:rsidR="00D33F4B" w:rsidRPr="003C19B4" w:rsidRDefault="00D33F4B" w:rsidP="00104763">
            <w:pPr>
              <w:widowControl w:val="0"/>
              <w:autoSpaceDE w:val="0"/>
              <w:autoSpaceDN w:val="0"/>
              <w:adjustRightInd w:val="0"/>
              <w:outlineLvl w:val="2"/>
              <w:rPr>
                <w:rFonts w:eastAsia="Calibri"/>
                <w:sz w:val="22"/>
                <w:szCs w:val="22"/>
              </w:rPr>
            </w:pP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Pr>
                <w:rFonts w:eastAsia="Calibri"/>
                <w:sz w:val="20"/>
                <w:szCs w:val="20"/>
              </w:rPr>
              <w:t>Количество проведенных консультаций</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 xml:space="preserve">Шт. </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245</w:t>
            </w:r>
          </w:p>
        </w:tc>
        <w:tc>
          <w:tcPr>
            <w:tcW w:w="850"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245</w:t>
            </w:r>
          </w:p>
        </w:tc>
        <w:tc>
          <w:tcPr>
            <w:tcW w:w="851" w:type="dxa"/>
            <w:shd w:val="clear" w:color="auto" w:fill="auto"/>
          </w:tcPr>
          <w:p w:rsidR="00D33F4B"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167</w:t>
            </w:r>
          </w:p>
        </w:tc>
        <w:tc>
          <w:tcPr>
            <w:tcW w:w="992" w:type="dxa"/>
            <w:shd w:val="clear" w:color="auto" w:fill="auto"/>
          </w:tcPr>
          <w:p w:rsidR="00D33F4B" w:rsidRDefault="00B65915" w:rsidP="00104763">
            <w:pPr>
              <w:widowControl w:val="0"/>
              <w:autoSpaceDE w:val="0"/>
              <w:autoSpaceDN w:val="0"/>
              <w:adjustRightInd w:val="0"/>
              <w:jc w:val="center"/>
              <w:outlineLvl w:val="2"/>
              <w:rPr>
                <w:rFonts w:eastAsia="Calibri"/>
                <w:sz w:val="20"/>
                <w:szCs w:val="20"/>
              </w:rPr>
            </w:pPr>
            <w:r>
              <w:rPr>
                <w:rFonts w:eastAsia="Calibri"/>
                <w:sz w:val="20"/>
                <w:szCs w:val="20"/>
              </w:rPr>
              <w:t>200</w:t>
            </w:r>
          </w:p>
        </w:tc>
        <w:tc>
          <w:tcPr>
            <w:tcW w:w="850" w:type="dxa"/>
            <w:shd w:val="clear" w:color="auto" w:fill="auto"/>
          </w:tcPr>
          <w:p w:rsidR="00D33F4B" w:rsidRDefault="00B65915" w:rsidP="00104763">
            <w:pPr>
              <w:widowControl w:val="0"/>
              <w:autoSpaceDE w:val="0"/>
              <w:autoSpaceDN w:val="0"/>
              <w:adjustRightInd w:val="0"/>
              <w:jc w:val="both"/>
              <w:rPr>
                <w:rFonts w:eastAsia="Calibri"/>
                <w:sz w:val="20"/>
                <w:szCs w:val="20"/>
              </w:rPr>
            </w:pPr>
            <w:r>
              <w:rPr>
                <w:rFonts w:eastAsia="Calibri"/>
                <w:sz w:val="20"/>
                <w:szCs w:val="20"/>
              </w:rPr>
              <w:t>200</w:t>
            </w:r>
          </w:p>
        </w:tc>
        <w:tc>
          <w:tcPr>
            <w:tcW w:w="901" w:type="dxa"/>
            <w:shd w:val="clear" w:color="auto" w:fill="auto"/>
          </w:tcPr>
          <w:p w:rsidR="00D33F4B" w:rsidRDefault="00B65915" w:rsidP="00104763">
            <w:pPr>
              <w:widowControl w:val="0"/>
              <w:autoSpaceDE w:val="0"/>
              <w:autoSpaceDN w:val="0"/>
              <w:adjustRightInd w:val="0"/>
              <w:jc w:val="both"/>
              <w:rPr>
                <w:rFonts w:eastAsia="Calibri"/>
                <w:sz w:val="20"/>
                <w:szCs w:val="20"/>
              </w:rPr>
            </w:pPr>
            <w:r>
              <w:rPr>
                <w:rFonts w:eastAsia="Calibri"/>
                <w:sz w:val="20"/>
                <w:szCs w:val="20"/>
              </w:rPr>
              <w:t>200</w:t>
            </w:r>
          </w:p>
        </w:tc>
      </w:tr>
      <w:tr w:rsidR="00D33F4B" w:rsidRPr="003C19B4" w:rsidTr="00104763">
        <w:trPr>
          <w:trHeight w:val="704"/>
        </w:trPr>
        <w:tc>
          <w:tcPr>
            <w:tcW w:w="4361" w:type="dxa"/>
            <w:shd w:val="clear" w:color="auto" w:fill="auto"/>
          </w:tcPr>
          <w:p w:rsidR="00D33F4B" w:rsidRDefault="00D33F4B" w:rsidP="00104763">
            <w:pPr>
              <w:widowControl w:val="0"/>
              <w:autoSpaceDE w:val="0"/>
              <w:autoSpaceDN w:val="0"/>
              <w:adjustRightInd w:val="0"/>
              <w:outlineLvl w:val="2"/>
              <w:rPr>
                <w:rFonts w:eastAsia="Calibri"/>
                <w:sz w:val="22"/>
                <w:szCs w:val="22"/>
              </w:rPr>
            </w:pPr>
            <w:r>
              <w:rPr>
                <w:rFonts w:eastAsia="Calibri"/>
                <w:sz w:val="22"/>
                <w:szCs w:val="22"/>
              </w:rPr>
              <w:t>Задача 8. Проведение мероприятий по охране труда в соответствии с требованиями законодательства и иными нормативными правовыми актами</w:t>
            </w:r>
          </w:p>
        </w:tc>
        <w:tc>
          <w:tcPr>
            <w:tcW w:w="3544" w:type="dxa"/>
            <w:shd w:val="clear" w:color="auto" w:fill="auto"/>
          </w:tcPr>
          <w:p w:rsidR="00D33F4B" w:rsidRDefault="00D33F4B" w:rsidP="00104763">
            <w:pPr>
              <w:widowControl w:val="0"/>
              <w:autoSpaceDE w:val="0"/>
              <w:autoSpaceDN w:val="0"/>
              <w:adjustRightInd w:val="0"/>
              <w:outlineLvl w:val="2"/>
              <w:rPr>
                <w:rFonts w:eastAsia="Calibri"/>
                <w:sz w:val="20"/>
                <w:szCs w:val="20"/>
              </w:rPr>
            </w:pPr>
            <w:r>
              <w:rPr>
                <w:rFonts w:eastAsia="Calibri"/>
                <w:sz w:val="20"/>
                <w:szCs w:val="20"/>
              </w:rPr>
              <w:t xml:space="preserve">Доля обеспеченности условий труда на рабочем месте в соответствии с </w:t>
            </w:r>
            <w:r w:rsidRPr="00A0069F">
              <w:rPr>
                <w:rFonts w:eastAsia="Calibri"/>
                <w:sz w:val="20"/>
                <w:szCs w:val="20"/>
              </w:rPr>
              <w:t>требованиями законодательства и иными нормативными правовыми актами</w:t>
            </w:r>
          </w:p>
        </w:tc>
        <w:tc>
          <w:tcPr>
            <w:tcW w:w="1134"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 xml:space="preserve">% </w:t>
            </w:r>
          </w:p>
        </w:tc>
        <w:tc>
          <w:tcPr>
            <w:tcW w:w="1701"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0"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1"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992" w:type="dxa"/>
            <w:shd w:val="clear" w:color="auto" w:fill="auto"/>
          </w:tcPr>
          <w:p w:rsidR="00D33F4B"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0" w:type="dxa"/>
            <w:shd w:val="clear" w:color="auto" w:fill="auto"/>
          </w:tcPr>
          <w:p w:rsidR="00D33F4B" w:rsidRDefault="00D33F4B" w:rsidP="00104763">
            <w:pPr>
              <w:widowControl w:val="0"/>
              <w:autoSpaceDE w:val="0"/>
              <w:autoSpaceDN w:val="0"/>
              <w:adjustRightInd w:val="0"/>
              <w:jc w:val="both"/>
              <w:rPr>
                <w:rFonts w:eastAsia="Calibri"/>
                <w:sz w:val="20"/>
                <w:szCs w:val="20"/>
              </w:rPr>
            </w:pPr>
            <w:r>
              <w:rPr>
                <w:rFonts w:eastAsia="Calibri"/>
                <w:sz w:val="20"/>
                <w:szCs w:val="20"/>
              </w:rPr>
              <w:t>100</w:t>
            </w:r>
          </w:p>
        </w:tc>
        <w:tc>
          <w:tcPr>
            <w:tcW w:w="901" w:type="dxa"/>
            <w:shd w:val="clear" w:color="auto" w:fill="auto"/>
          </w:tcPr>
          <w:p w:rsidR="00D33F4B" w:rsidRDefault="00D33F4B" w:rsidP="00104763">
            <w:pPr>
              <w:widowControl w:val="0"/>
              <w:autoSpaceDE w:val="0"/>
              <w:autoSpaceDN w:val="0"/>
              <w:adjustRightInd w:val="0"/>
              <w:jc w:val="both"/>
              <w:rPr>
                <w:rFonts w:eastAsia="Calibri"/>
                <w:sz w:val="20"/>
                <w:szCs w:val="20"/>
              </w:rPr>
            </w:pPr>
            <w:r>
              <w:rPr>
                <w:rFonts w:eastAsia="Calibri"/>
                <w:sz w:val="20"/>
                <w:szCs w:val="20"/>
              </w:rPr>
              <w:t>100</w:t>
            </w:r>
          </w:p>
        </w:tc>
      </w:tr>
      <w:tr w:rsidR="00D33F4B" w:rsidRPr="003C19B4" w:rsidTr="00104763">
        <w:trPr>
          <w:trHeight w:val="1052"/>
        </w:trPr>
        <w:tc>
          <w:tcPr>
            <w:tcW w:w="4361" w:type="dxa"/>
            <w:shd w:val="clear" w:color="auto" w:fill="auto"/>
          </w:tcPr>
          <w:p w:rsidR="00D33F4B" w:rsidRPr="003C19B4" w:rsidRDefault="00D33F4B" w:rsidP="00104763">
            <w:pPr>
              <w:widowControl w:val="0"/>
              <w:autoSpaceDE w:val="0"/>
              <w:autoSpaceDN w:val="0"/>
              <w:adjustRightInd w:val="0"/>
              <w:rPr>
                <w:rFonts w:eastAsia="Calibri"/>
                <w:sz w:val="22"/>
                <w:szCs w:val="22"/>
              </w:rPr>
            </w:pPr>
            <w:r>
              <w:rPr>
                <w:rFonts w:eastAsia="Calibri"/>
                <w:sz w:val="22"/>
                <w:szCs w:val="22"/>
              </w:rPr>
              <w:t>Задача 9</w:t>
            </w:r>
            <w:r w:rsidRPr="003C19B4">
              <w:rPr>
                <w:rFonts w:eastAsia="Calibri"/>
                <w:sz w:val="22"/>
                <w:szCs w:val="22"/>
              </w:rPr>
              <w:t>. Повышение производительности труда сотрудников путем взаимодействия с единым диспетчерским центром мониторинга транспортных средств.</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Pr>
                <w:rFonts w:eastAsia="Calibri"/>
                <w:sz w:val="20"/>
                <w:szCs w:val="20"/>
              </w:rPr>
              <w:t xml:space="preserve">Эффективность взаимодействия </w:t>
            </w:r>
            <w:r w:rsidRPr="00203850">
              <w:rPr>
                <w:rFonts w:eastAsia="Calibri"/>
                <w:sz w:val="20"/>
                <w:szCs w:val="20"/>
              </w:rPr>
              <w:t>с единым диспетчерским центром мониторинга транспортных средств</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Pr>
                <w:rFonts w:eastAsia="Calibri"/>
                <w:sz w:val="20"/>
                <w:szCs w:val="20"/>
              </w:rPr>
              <w:t>%</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w:t>
            </w:r>
            <w:r>
              <w:rPr>
                <w:rFonts w:eastAsia="Calibri"/>
                <w:sz w:val="20"/>
                <w:szCs w:val="20"/>
              </w:rPr>
              <w:t>00</w:t>
            </w: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w:t>
            </w:r>
            <w:r>
              <w:rPr>
                <w:rFonts w:eastAsia="Calibri"/>
                <w:sz w:val="20"/>
                <w:szCs w:val="20"/>
              </w:rPr>
              <w:t>00</w:t>
            </w:r>
          </w:p>
        </w:tc>
        <w:tc>
          <w:tcPr>
            <w:tcW w:w="85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w:t>
            </w:r>
            <w:r>
              <w:rPr>
                <w:rFonts w:eastAsia="Calibri"/>
                <w:sz w:val="20"/>
                <w:szCs w:val="20"/>
              </w:rPr>
              <w:t>00</w:t>
            </w:r>
          </w:p>
        </w:tc>
        <w:tc>
          <w:tcPr>
            <w:tcW w:w="992"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w:t>
            </w:r>
            <w:r>
              <w:rPr>
                <w:rFonts w:eastAsia="Calibri"/>
                <w:sz w:val="20"/>
                <w:szCs w:val="20"/>
              </w:rPr>
              <w:t>00</w:t>
            </w:r>
          </w:p>
        </w:tc>
        <w:tc>
          <w:tcPr>
            <w:tcW w:w="850"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w:t>
            </w:r>
            <w:r>
              <w:rPr>
                <w:rFonts w:eastAsia="Calibri"/>
                <w:sz w:val="20"/>
                <w:szCs w:val="20"/>
              </w:rPr>
              <w:t>00</w:t>
            </w:r>
          </w:p>
        </w:tc>
        <w:tc>
          <w:tcPr>
            <w:tcW w:w="901"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w:t>
            </w:r>
            <w:r>
              <w:rPr>
                <w:rFonts w:eastAsia="Calibri"/>
                <w:sz w:val="20"/>
                <w:szCs w:val="20"/>
              </w:rPr>
              <w:t>00</w:t>
            </w:r>
          </w:p>
        </w:tc>
      </w:tr>
      <w:tr w:rsidR="00D33F4B" w:rsidRPr="003C19B4" w:rsidTr="00104763">
        <w:trPr>
          <w:trHeight w:val="990"/>
        </w:trPr>
        <w:tc>
          <w:tcPr>
            <w:tcW w:w="4361" w:type="dxa"/>
            <w:shd w:val="clear" w:color="auto" w:fill="auto"/>
          </w:tcPr>
          <w:p w:rsidR="00D33F4B" w:rsidRPr="003C19B4" w:rsidRDefault="00D33F4B" w:rsidP="00104763">
            <w:pPr>
              <w:widowControl w:val="0"/>
              <w:autoSpaceDE w:val="0"/>
              <w:autoSpaceDN w:val="0"/>
              <w:adjustRightInd w:val="0"/>
              <w:rPr>
                <w:rFonts w:eastAsia="Calibri"/>
                <w:sz w:val="22"/>
                <w:szCs w:val="22"/>
              </w:rPr>
            </w:pPr>
            <w:r>
              <w:rPr>
                <w:rFonts w:eastAsia="Calibri"/>
                <w:sz w:val="22"/>
                <w:szCs w:val="22"/>
              </w:rPr>
              <w:t>Задача 10</w:t>
            </w:r>
            <w:r w:rsidRPr="003C19B4">
              <w:rPr>
                <w:rFonts w:eastAsia="Calibri"/>
                <w:sz w:val="22"/>
                <w:szCs w:val="22"/>
              </w:rPr>
              <w:t>: Разработка и реализация системы мер, направленных на обеспечение пожарной безопасности в учреждениях социальной сферы</w:t>
            </w:r>
          </w:p>
        </w:tc>
        <w:tc>
          <w:tcPr>
            <w:tcW w:w="3544" w:type="dxa"/>
            <w:shd w:val="clear" w:color="auto" w:fill="auto"/>
          </w:tcPr>
          <w:p w:rsidR="00D33F4B" w:rsidRPr="003C19B4" w:rsidRDefault="00D33F4B" w:rsidP="00104763">
            <w:pPr>
              <w:widowControl w:val="0"/>
              <w:autoSpaceDE w:val="0"/>
              <w:autoSpaceDN w:val="0"/>
              <w:adjustRightInd w:val="0"/>
              <w:outlineLvl w:val="2"/>
              <w:rPr>
                <w:rFonts w:eastAsia="Calibri"/>
                <w:sz w:val="20"/>
                <w:szCs w:val="20"/>
              </w:rPr>
            </w:pPr>
            <w:r w:rsidRPr="003C19B4">
              <w:rPr>
                <w:rFonts w:eastAsia="Calibri"/>
                <w:sz w:val="20"/>
                <w:szCs w:val="20"/>
              </w:rPr>
              <w:t>Уровень обеспеченности учреждений</w:t>
            </w:r>
          </w:p>
        </w:tc>
        <w:tc>
          <w:tcPr>
            <w:tcW w:w="1134"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w:t>
            </w:r>
          </w:p>
        </w:tc>
        <w:tc>
          <w:tcPr>
            <w:tcW w:w="170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1"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992" w:type="dxa"/>
            <w:shd w:val="clear" w:color="auto" w:fill="auto"/>
          </w:tcPr>
          <w:p w:rsidR="00D33F4B" w:rsidRPr="003C19B4" w:rsidRDefault="00D33F4B" w:rsidP="00104763">
            <w:pPr>
              <w:widowControl w:val="0"/>
              <w:autoSpaceDE w:val="0"/>
              <w:autoSpaceDN w:val="0"/>
              <w:adjustRightInd w:val="0"/>
              <w:jc w:val="center"/>
              <w:outlineLvl w:val="2"/>
              <w:rPr>
                <w:rFonts w:eastAsia="Calibri"/>
                <w:sz w:val="20"/>
                <w:szCs w:val="20"/>
              </w:rPr>
            </w:pPr>
            <w:r w:rsidRPr="003C19B4">
              <w:rPr>
                <w:rFonts w:eastAsia="Calibri"/>
                <w:sz w:val="20"/>
                <w:szCs w:val="20"/>
              </w:rPr>
              <w:t>100</w:t>
            </w:r>
          </w:p>
        </w:tc>
        <w:tc>
          <w:tcPr>
            <w:tcW w:w="850"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100</w:t>
            </w:r>
          </w:p>
        </w:tc>
        <w:tc>
          <w:tcPr>
            <w:tcW w:w="901" w:type="dxa"/>
            <w:shd w:val="clear" w:color="auto" w:fill="auto"/>
          </w:tcPr>
          <w:p w:rsidR="00D33F4B" w:rsidRPr="003C19B4" w:rsidRDefault="00D33F4B" w:rsidP="00104763">
            <w:pPr>
              <w:widowControl w:val="0"/>
              <w:autoSpaceDE w:val="0"/>
              <w:autoSpaceDN w:val="0"/>
              <w:adjustRightInd w:val="0"/>
              <w:jc w:val="both"/>
              <w:rPr>
                <w:rFonts w:eastAsia="Calibri"/>
                <w:sz w:val="20"/>
                <w:szCs w:val="20"/>
              </w:rPr>
            </w:pPr>
            <w:r w:rsidRPr="003C19B4">
              <w:rPr>
                <w:rFonts w:eastAsia="Calibri"/>
                <w:sz w:val="20"/>
                <w:szCs w:val="20"/>
              </w:rPr>
              <w:t>100</w:t>
            </w:r>
          </w:p>
        </w:tc>
      </w:tr>
      <w:tr w:rsidR="00D33F4B" w:rsidRPr="003C19B4" w:rsidTr="00104763">
        <w:trPr>
          <w:trHeight w:val="1082"/>
        </w:trPr>
        <w:tc>
          <w:tcPr>
            <w:tcW w:w="4361" w:type="dxa"/>
            <w:vMerge w:val="restart"/>
            <w:shd w:val="clear" w:color="auto" w:fill="auto"/>
          </w:tcPr>
          <w:p w:rsidR="00D33F4B" w:rsidRPr="003C19B4" w:rsidRDefault="00D33F4B" w:rsidP="00104763">
            <w:pPr>
              <w:widowControl w:val="0"/>
              <w:autoSpaceDE w:val="0"/>
              <w:autoSpaceDN w:val="0"/>
              <w:adjustRightInd w:val="0"/>
              <w:jc w:val="both"/>
              <w:rPr>
                <w:rFonts w:eastAsia="Calibri"/>
                <w:sz w:val="22"/>
                <w:szCs w:val="22"/>
              </w:rPr>
            </w:pPr>
            <w:r>
              <w:rPr>
                <w:rFonts w:eastAsia="Calibri"/>
                <w:sz w:val="22"/>
                <w:szCs w:val="22"/>
              </w:rPr>
              <w:t>Задача 11</w:t>
            </w:r>
            <w:r w:rsidRPr="003C19B4">
              <w:rPr>
                <w:rFonts w:eastAsia="Calibri"/>
                <w:sz w:val="22"/>
                <w:szCs w:val="22"/>
              </w:rPr>
              <w:t xml:space="preserve">. Проведение мероприятий, направленных на сохранение и повышение качества предоставляемых услуг в сфере отдыха и оздоровления детей и молодёжи </w:t>
            </w:r>
            <w:r w:rsidRPr="003C19B4">
              <w:rPr>
                <w:rFonts w:eastAsia="Calibri"/>
                <w:sz w:val="22"/>
                <w:szCs w:val="22"/>
              </w:rPr>
              <w:lastRenderedPageBreak/>
              <w:t>Ахтубинского района.</w:t>
            </w:r>
          </w:p>
        </w:tc>
        <w:tc>
          <w:tcPr>
            <w:tcW w:w="3544" w:type="dxa"/>
            <w:shd w:val="clear" w:color="auto" w:fill="auto"/>
          </w:tcPr>
          <w:p w:rsidR="00D33F4B" w:rsidRPr="00203850" w:rsidRDefault="00D33F4B" w:rsidP="00104763">
            <w:pPr>
              <w:jc w:val="center"/>
              <w:rPr>
                <w:rFonts w:eastAsia="Calibri"/>
                <w:sz w:val="20"/>
                <w:szCs w:val="20"/>
              </w:rPr>
            </w:pPr>
            <w:r w:rsidRPr="003C19B4">
              <w:rPr>
                <w:rFonts w:eastAsia="Calibri"/>
                <w:sz w:val="20"/>
                <w:szCs w:val="20"/>
              </w:rPr>
              <w:lastRenderedPageBreak/>
              <w:t>Количество проведенных мероприятий.</w:t>
            </w:r>
          </w:p>
        </w:tc>
        <w:tc>
          <w:tcPr>
            <w:tcW w:w="1134" w:type="dxa"/>
            <w:shd w:val="clear" w:color="auto" w:fill="auto"/>
          </w:tcPr>
          <w:p w:rsidR="00D33F4B" w:rsidRPr="00203850" w:rsidRDefault="00D33F4B" w:rsidP="00104763">
            <w:pPr>
              <w:jc w:val="center"/>
              <w:rPr>
                <w:rFonts w:eastAsia="Calibri"/>
                <w:sz w:val="20"/>
                <w:szCs w:val="20"/>
              </w:rPr>
            </w:pPr>
            <w:r>
              <w:rPr>
                <w:rFonts w:eastAsia="Calibri"/>
                <w:sz w:val="20"/>
                <w:szCs w:val="20"/>
              </w:rPr>
              <w:t xml:space="preserve">Шт. </w:t>
            </w:r>
          </w:p>
        </w:tc>
        <w:tc>
          <w:tcPr>
            <w:tcW w:w="1701" w:type="dxa"/>
            <w:shd w:val="clear" w:color="auto" w:fill="auto"/>
          </w:tcPr>
          <w:p w:rsidR="00D33F4B" w:rsidRPr="00203850" w:rsidRDefault="00D33F4B" w:rsidP="00104763">
            <w:pPr>
              <w:jc w:val="center"/>
              <w:rPr>
                <w:rFonts w:eastAsia="Calibri"/>
                <w:sz w:val="20"/>
                <w:szCs w:val="20"/>
              </w:rPr>
            </w:pPr>
            <w:r>
              <w:rPr>
                <w:rFonts w:eastAsia="Calibri"/>
                <w:sz w:val="20"/>
                <w:szCs w:val="20"/>
              </w:rPr>
              <w:t>165</w:t>
            </w:r>
          </w:p>
        </w:tc>
        <w:tc>
          <w:tcPr>
            <w:tcW w:w="850" w:type="dxa"/>
            <w:shd w:val="clear" w:color="auto" w:fill="auto"/>
          </w:tcPr>
          <w:p w:rsidR="00D33F4B" w:rsidRPr="00203850" w:rsidRDefault="00B65915" w:rsidP="00104763">
            <w:pPr>
              <w:jc w:val="center"/>
              <w:rPr>
                <w:rFonts w:eastAsia="Calibri"/>
                <w:sz w:val="20"/>
                <w:szCs w:val="20"/>
              </w:rPr>
            </w:pPr>
            <w:r>
              <w:rPr>
                <w:rFonts w:eastAsia="Calibri"/>
                <w:sz w:val="20"/>
                <w:szCs w:val="20"/>
              </w:rPr>
              <w:t>176</w:t>
            </w:r>
          </w:p>
        </w:tc>
        <w:tc>
          <w:tcPr>
            <w:tcW w:w="851" w:type="dxa"/>
            <w:shd w:val="clear" w:color="auto" w:fill="auto"/>
          </w:tcPr>
          <w:p w:rsidR="00D33F4B" w:rsidRPr="00203850" w:rsidRDefault="00B65915" w:rsidP="00104763">
            <w:pPr>
              <w:jc w:val="center"/>
              <w:rPr>
                <w:rFonts w:eastAsia="Calibri"/>
                <w:sz w:val="20"/>
                <w:szCs w:val="20"/>
              </w:rPr>
            </w:pPr>
            <w:r>
              <w:rPr>
                <w:rFonts w:eastAsia="Calibri"/>
                <w:sz w:val="20"/>
                <w:szCs w:val="20"/>
              </w:rPr>
              <w:t>159</w:t>
            </w:r>
          </w:p>
        </w:tc>
        <w:tc>
          <w:tcPr>
            <w:tcW w:w="992" w:type="dxa"/>
            <w:shd w:val="clear" w:color="auto" w:fill="auto"/>
          </w:tcPr>
          <w:p w:rsidR="00D33F4B" w:rsidRDefault="00B65915" w:rsidP="00104763">
            <w:pPr>
              <w:jc w:val="center"/>
              <w:rPr>
                <w:rFonts w:eastAsia="Calibri"/>
                <w:sz w:val="20"/>
                <w:szCs w:val="20"/>
              </w:rPr>
            </w:pPr>
            <w:r>
              <w:rPr>
                <w:rFonts w:eastAsia="Calibri"/>
                <w:sz w:val="20"/>
                <w:szCs w:val="20"/>
              </w:rPr>
              <w:t>159</w:t>
            </w:r>
          </w:p>
        </w:tc>
        <w:tc>
          <w:tcPr>
            <w:tcW w:w="850" w:type="dxa"/>
            <w:shd w:val="clear" w:color="auto" w:fill="auto"/>
          </w:tcPr>
          <w:p w:rsidR="00D33F4B" w:rsidRDefault="00B65915" w:rsidP="00104763">
            <w:pPr>
              <w:rPr>
                <w:rFonts w:eastAsia="Calibri"/>
                <w:sz w:val="18"/>
                <w:szCs w:val="18"/>
              </w:rPr>
            </w:pPr>
            <w:r>
              <w:rPr>
                <w:rFonts w:eastAsia="Calibri"/>
                <w:sz w:val="18"/>
                <w:szCs w:val="18"/>
              </w:rPr>
              <w:t>159</w:t>
            </w:r>
          </w:p>
        </w:tc>
        <w:tc>
          <w:tcPr>
            <w:tcW w:w="901" w:type="dxa"/>
            <w:shd w:val="clear" w:color="auto" w:fill="auto"/>
          </w:tcPr>
          <w:p w:rsidR="00D33F4B" w:rsidRPr="00203850" w:rsidRDefault="00B65915" w:rsidP="00104763">
            <w:pPr>
              <w:rPr>
                <w:rFonts w:eastAsia="Calibri"/>
                <w:sz w:val="18"/>
                <w:szCs w:val="18"/>
              </w:rPr>
            </w:pPr>
            <w:r>
              <w:rPr>
                <w:rFonts w:eastAsia="Calibri"/>
                <w:sz w:val="18"/>
                <w:szCs w:val="18"/>
              </w:rPr>
              <w:t>159</w:t>
            </w:r>
          </w:p>
        </w:tc>
      </w:tr>
      <w:tr w:rsidR="00D33F4B" w:rsidRPr="003C19B4" w:rsidTr="00104763">
        <w:trPr>
          <w:trHeight w:val="1082"/>
        </w:trPr>
        <w:tc>
          <w:tcPr>
            <w:tcW w:w="4361" w:type="dxa"/>
            <w:vMerge/>
            <w:shd w:val="clear" w:color="auto" w:fill="auto"/>
          </w:tcPr>
          <w:p w:rsidR="00D33F4B" w:rsidRDefault="00D33F4B" w:rsidP="00104763">
            <w:pPr>
              <w:widowControl w:val="0"/>
              <w:autoSpaceDE w:val="0"/>
              <w:autoSpaceDN w:val="0"/>
              <w:adjustRightInd w:val="0"/>
              <w:jc w:val="both"/>
              <w:rPr>
                <w:rFonts w:eastAsia="Calibri"/>
                <w:sz w:val="22"/>
                <w:szCs w:val="22"/>
              </w:rPr>
            </w:pPr>
          </w:p>
        </w:tc>
        <w:tc>
          <w:tcPr>
            <w:tcW w:w="3544" w:type="dxa"/>
            <w:shd w:val="clear" w:color="auto" w:fill="auto"/>
          </w:tcPr>
          <w:p w:rsidR="00D33F4B" w:rsidRPr="003C19B4" w:rsidRDefault="00D33F4B" w:rsidP="00104763">
            <w:pPr>
              <w:jc w:val="center"/>
              <w:rPr>
                <w:rFonts w:eastAsia="Calibri"/>
                <w:sz w:val="20"/>
                <w:szCs w:val="20"/>
              </w:rPr>
            </w:pPr>
            <w:r>
              <w:rPr>
                <w:rFonts w:eastAsia="Calibri"/>
                <w:sz w:val="20"/>
                <w:szCs w:val="20"/>
              </w:rPr>
              <w:t xml:space="preserve">Количество принявших участие в мероприятиях </w:t>
            </w:r>
          </w:p>
        </w:tc>
        <w:tc>
          <w:tcPr>
            <w:tcW w:w="1134" w:type="dxa"/>
            <w:shd w:val="clear" w:color="auto" w:fill="auto"/>
          </w:tcPr>
          <w:p w:rsidR="00D33F4B" w:rsidRDefault="00D33F4B" w:rsidP="00104763">
            <w:pPr>
              <w:jc w:val="center"/>
              <w:rPr>
                <w:rFonts w:eastAsia="Calibri"/>
                <w:sz w:val="20"/>
                <w:szCs w:val="20"/>
              </w:rPr>
            </w:pPr>
            <w:r>
              <w:rPr>
                <w:rFonts w:eastAsia="Calibri"/>
                <w:sz w:val="20"/>
                <w:szCs w:val="20"/>
              </w:rPr>
              <w:t xml:space="preserve">Чел. </w:t>
            </w:r>
          </w:p>
        </w:tc>
        <w:tc>
          <w:tcPr>
            <w:tcW w:w="1701" w:type="dxa"/>
            <w:shd w:val="clear" w:color="auto" w:fill="auto"/>
          </w:tcPr>
          <w:p w:rsidR="00D33F4B" w:rsidRPr="00203850" w:rsidRDefault="00D33F4B" w:rsidP="00104763">
            <w:pPr>
              <w:jc w:val="center"/>
              <w:rPr>
                <w:rFonts w:eastAsia="Calibri"/>
                <w:sz w:val="20"/>
                <w:szCs w:val="20"/>
              </w:rPr>
            </w:pPr>
            <w:r>
              <w:rPr>
                <w:rFonts w:eastAsia="Calibri"/>
                <w:sz w:val="20"/>
                <w:szCs w:val="20"/>
              </w:rPr>
              <w:t>2210</w:t>
            </w:r>
          </w:p>
        </w:tc>
        <w:tc>
          <w:tcPr>
            <w:tcW w:w="850" w:type="dxa"/>
            <w:shd w:val="clear" w:color="auto" w:fill="auto"/>
          </w:tcPr>
          <w:p w:rsidR="00D33F4B" w:rsidRPr="00203850" w:rsidRDefault="00B65915" w:rsidP="00104763">
            <w:pPr>
              <w:jc w:val="center"/>
              <w:rPr>
                <w:rFonts w:eastAsia="Calibri"/>
                <w:sz w:val="20"/>
                <w:szCs w:val="20"/>
              </w:rPr>
            </w:pPr>
            <w:r>
              <w:rPr>
                <w:rFonts w:eastAsia="Calibri"/>
                <w:sz w:val="20"/>
                <w:szCs w:val="20"/>
              </w:rPr>
              <w:t>2540</w:t>
            </w:r>
          </w:p>
        </w:tc>
        <w:tc>
          <w:tcPr>
            <w:tcW w:w="851" w:type="dxa"/>
            <w:shd w:val="clear" w:color="auto" w:fill="auto"/>
          </w:tcPr>
          <w:p w:rsidR="00D33F4B" w:rsidRPr="00203850" w:rsidRDefault="00B65915" w:rsidP="00104763">
            <w:pPr>
              <w:jc w:val="center"/>
              <w:rPr>
                <w:rFonts w:eastAsia="Calibri"/>
                <w:sz w:val="20"/>
                <w:szCs w:val="20"/>
              </w:rPr>
            </w:pPr>
            <w:r>
              <w:rPr>
                <w:rFonts w:eastAsia="Calibri"/>
                <w:sz w:val="20"/>
                <w:szCs w:val="20"/>
              </w:rPr>
              <w:t>2192</w:t>
            </w:r>
          </w:p>
        </w:tc>
        <w:tc>
          <w:tcPr>
            <w:tcW w:w="992" w:type="dxa"/>
            <w:shd w:val="clear" w:color="auto" w:fill="auto"/>
          </w:tcPr>
          <w:p w:rsidR="00D33F4B" w:rsidRDefault="00B65915" w:rsidP="00104763">
            <w:pPr>
              <w:jc w:val="center"/>
              <w:rPr>
                <w:rFonts w:eastAsia="Calibri"/>
                <w:sz w:val="20"/>
                <w:szCs w:val="20"/>
              </w:rPr>
            </w:pPr>
            <w:r>
              <w:rPr>
                <w:rFonts w:eastAsia="Calibri"/>
                <w:sz w:val="20"/>
                <w:szCs w:val="20"/>
              </w:rPr>
              <w:t>2192</w:t>
            </w:r>
          </w:p>
        </w:tc>
        <w:tc>
          <w:tcPr>
            <w:tcW w:w="850" w:type="dxa"/>
            <w:shd w:val="clear" w:color="auto" w:fill="auto"/>
          </w:tcPr>
          <w:p w:rsidR="00D33F4B" w:rsidRDefault="00D33F4B" w:rsidP="00B65915">
            <w:pPr>
              <w:rPr>
                <w:rFonts w:eastAsia="Calibri"/>
                <w:sz w:val="18"/>
                <w:szCs w:val="18"/>
              </w:rPr>
            </w:pPr>
            <w:r>
              <w:rPr>
                <w:rFonts w:eastAsia="Calibri"/>
                <w:sz w:val="18"/>
                <w:szCs w:val="18"/>
              </w:rPr>
              <w:t>2</w:t>
            </w:r>
            <w:r w:rsidR="00B65915">
              <w:rPr>
                <w:rFonts w:eastAsia="Calibri"/>
                <w:sz w:val="18"/>
                <w:szCs w:val="18"/>
              </w:rPr>
              <w:t>192</w:t>
            </w:r>
          </w:p>
        </w:tc>
        <w:tc>
          <w:tcPr>
            <w:tcW w:w="901" w:type="dxa"/>
            <w:shd w:val="clear" w:color="auto" w:fill="auto"/>
          </w:tcPr>
          <w:p w:rsidR="00D33F4B" w:rsidRPr="00203850" w:rsidRDefault="00B65915" w:rsidP="00104763">
            <w:pPr>
              <w:rPr>
                <w:rFonts w:eastAsia="Calibri"/>
                <w:sz w:val="18"/>
                <w:szCs w:val="18"/>
              </w:rPr>
            </w:pPr>
            <w:r>
              <w:rPr>
                <w:rFonts w:eastAsia="Calibri"/>
                <w:sz w:val="18"/>
                <w:szCs w:val="18"/>
              </w:rPr>
              <w:t>2192</w:t>
            </w:r>
          </w:p>
        </w:tc>
      </w:tr>
      <w:tr w:rsidR="00D33F4B" w:rsidRPr="00434852" w:rsidTr="00104763">
        <w:trPr>
          <w:trHeight w:val="482"/>
        </w:trPr>
        <w:tc>
          <w:tcPr>
            <w:tcW w:w="15184" w:type="dxa"/>
            <w:gridSpan w:val="9"/>
            <w:shd w:val="clear" w:color="auto" w:fill="auto"/>
          </w:tcPr>
          <w:p w:rsidR="00916E4D" w:rsidRDefault="00916E4D" w:rsidP="00104763">
            <w:pPr>
              <w:widowControl w:val="0"/>
              <w:autoSpaceDE w:val="0"/>
              <w:autoSpaceDN w:val="0"/>
              <w:adjustRightInd w:val="0"/>
              <w:jc w:val="center"/>
              <w:outlineLvl w:val="2"/>
              <w:rPr>
                <w:rFonts w:eastAsia="Calibri"/>
                <w:sz w:val="22"/>
                <w:szCs w:val="22"/>
              </w:rPr>
            </w:pPr>
          </w:p>
          <w:p w:rsidR="00D33F4B" w:rsidRPr="00434852" w:rsidRDefault="00D33F4B" w:rsidP="00104763">
            <w:pPr>
              <w:widowControl w:val="0"/>
              <w:autoSpaceDE w:val="0"/>
              <w:autoSpaceDN w:val="0"/>
              <w:adjustRightInd w:val="0"/>
              <w:jc w:val="center"/>
              <w:outlineLvl w:val="2"/>
              <w:rPr>
                <w:rFonts w:eastAsia="Calibri"/>
                <w:sz w:val="22"/>
                <w:szCs w:val="22"/>
              </w:rPr>
            </w:pPr>
            <w:r w:rsidRPr="00434852">
              <w:rPr>
                <w:rFonts w:eastAsia="Calibri"/>
                <w:sz w:val="22"/>
                <w:szCs w:val="22"/>
              </w:rPr>
              <w:t>Муниципальная подпрограмма</w:t>
            </w:r>
          </w:p>
          <w:p w:rsidR="00D33F4B" w:rsidRDefault="00D33F4B" w:rsidP="00104763">
            <w:pPr>
              <w:widowControl w:val="0"/>
              <w:autoSpaceDE w:val="0"/>
              <w:autoSpaceDN w:val="0"/>
              <w:adjustRightInd w:val="0"/>
              <w:jc w:val="center"/>
              <w:outlineLvl w:val="2"/>
              <w:rPr>
                <w:rFonts w:eastAsia="Calibri"/>
                <w:sz w:val="22"/>
                <w:szCs w:val="22"/>
              </w:rPr>
            </w:pPr>
            <w:r w:rsidRPr="00434852">
              <w:rPr>
                <w:rFonts w:eastAsia="Calibri"/>
                <w:sz w:val="22"/>
                <w:szCs w:val="22"/>
              </w:rPr>
              <w:t>«Муниципальная поддержка молодой семьи на территории МО «Ахтубинский район» на 2016-2020 годы»</w:t>
            </w:r>
          </w:p>
          <w:p w:rsidR="00916E4D" w:rsidRPr="00434852" w:rsidRDefault="00916E4D" w:rsidP="00104763">
            <w:pPr>
              <w:widowControl w:val="0"/>
              <w:autoSpaceDE w:val="0"/>
              <w:autoSpaceDN w:val="0"/>
              <w:adjustRightInd w:val="0"/>
              <w:jc w:val="center"/>
              <w:outlineLvl w:val="2"/>
              <w:rPr>
                <w:rFonts w:eastAsia="Calibri"/>
                <w:sz w:val="20"/>
                <w:szCs w:val="20"/>
              </w:rPr>
            </w:pPr>
          </w:p>
        </w:tc>
      </w:tr>
      <w:tr w:rsidR="00D33F4B" w:rsidRPr="00434852" w:rsidTr="00104763">
        <w:trPr>
          <w:trHeight w:val="340"/>
        </w:trPr>
        <w:tc>
          <w:tcPr>
            <w:tcW w:w="15184" w:type="dxa"/>
            <w:gridSpan w:val="9"/>
            <w:shd w:val="clear" w:color="auto" w:fill="auto"/>
          </w:tcPr>
          <w:p w:rsidR="00D33F4B" w:rsidRPr="00434852" w:rsidRDefault="00D33F4B" w:rsidP="00104763">
            <w:pPr>
              <w:widowControl w:val="0"/>
              <w:autoSpaceDE w:val="0"/>
              <w:autoSpaceDN w:val="0"/>
              <w:adjustRightInd w:val="0"/>
              <w:jc w:val="center"/>
              <w:outlineLvl w:val="2"/>
              <w:rPr>
                <w:rFonts w:eastAsia="Calibri"/>
                <w:sz w:val="22"/>
                <w:szCs w:val="22"/>
              </w:rPr>
            </w:pPr>
            <w:r w:rsidRPr="00434852">
              <w:rPr>
                <w:rFonts w:eastAsia="Calibri"/>
                <w:sz w:val="22"/>
                <w:szCs w:val="22"/>
              </w:rPr>
              <w:t>Цель 2: Улучшение жилищных условий молодых семей Ахтубинского района.</w:t>
            </w:r>
          </w:p>
        </w:tc>
      </w:tr>
      <w:tr w:rsidR="00D33F4B" w:rsidRPr="003C19B4" w:rsidTr="00104763">
        <w:trPr>
          <w:trHeight w:val="1049"/>
        </w:trPr>
        <w:tc>
          <w:tcPr>
            <w:tcW w:w="4361" w:type="dxa"/>
            <w:shd w:val="clear" w:color="auto" w:fill="auto"/>
          </w:tcPr>
          <w:p w:rsidR="00D33F4B" w:rsidRPr="00434852" w:rsidRDefault="00D33F4B" w:rsidP="00104763">
            <w:pPr>
              <w:widowControl w:val="0"/>
              <w:autoSpaceDE w:val="0"/>
              <w:autoSpaceDN w:val="0"/>
              <w:adjustRightInd w:val="0"/>
              <w:jc w:val="both"/>
              <w:rPr>
                <w:rFonts w:eastAsia="Calibri"/>
                <w:sz w:val="22"/>
                <w:szCs w:val="22"/>
              </w:rPr>
            </w:pPr>
            <w:r w:rsidRPr="00434852">
              <w:rPr>
                <w:rFonts w:eastAsia="Calibri"/>
                <w:sz w:val="22"/>
                <w:szCs w:val="22"/>
              </w:rPr>
              <w:t xml:space="preserve">Задача: </w:t>
            </w:r>
            <w:r w:rsidR="00434852" w:rsidRPr="00A656F4">
              <w:rPr>
                <w:rFonts w:eastAsia="Calibri"/>
                <w:sz w:val="22"/>
                <w:szCs w:val="22"/>
              </w:rPr>
              <w:t>Проведение информационной и разъяснительной работы по механизму реализации подпрограммы</w:t>
            </w:r>
          </w:p>
        </w:tc>
        <w:tc>
          <w:tcPr>
            <w:tcW w:w="3544" w:type="dxa"/>
            <w:shd w:val="clear" w:color="auto" w:fill="auto"/>
          </w:tcPr>
          <w:p w:rsidR="00D33F4B" w:rsidRPr="00600BB0" w:rsidRDefault="00434852" w:rsidP="00104763">
            <w:pPr>
              <w:widowControl w:val="0"/>
              <w:autoSpaceDE w:val="0"/>
              <w:autoSpaceDN w:val="0"/>
              <w:adjustRightInd w:val="0"/>
              <w:outlineLvl w:val="2"/>
              <w:rPr>
                <w:rFonts w:eastAsia="Calibri"/>
              </w:rPr>
            </w:pPr>
            <w:r w:rsidRPr="00600BB0">
              <w:t>Эффективность проведенной работы</w:t>
            </w:r>
          </w:p>
        </w:tc>
        <w:tc>
          <w:tcPr>
            <w:tcW w:w="1134" w:type="dxa"/>
            <w:shd w:val="clear" w:color="auto" w:fill="auto"/>
          </w:tcPr>
          <w:p w:rsidR="00D33F4B" w:rsidRPr="00434852" w:rsidRDefault="00434852" w:rsidP="00104763">
            <w:pPr>
              <w:widowControl w:val="0"/>
              <w:autoSpaceDE w:val="0"/>
              <w:autoSpaceDN w:val="0"/>
              <w:adjustRightInd w:val="0"/>
              <w:jc w:val="center"/>
              <w:outlineLvl w:val="2"/>
              <w:rPr>
                <w:rFonts w:eastAsia="Calibri"/>
                <w:sz w:val="20"/>
                <w:szCs w:val="20"/>
              </w:rPr>
            </w:pPr>
            <w:r>
              <w:rPr>
                <w:rFonts w:eastAsia="Calibri"/>
                <w:sz w:val="20"/>
                <w:szCs w:val="20"/>
              </w:rPr>
              <w:t>%</w:t>
            </w:r>
            <w:r w:rsidR="00D33F4B" w:rsidRPr="00434852">
              <w:rPr>
                <w:rFonts w:eastAsia="Calibri"/>
                <w:sz w:val="20"/>
                <w:szCs w:val="20"/>
              </w:rPr>
              <w:t xml:space="preserve"> </w:t>
            </w:r>
          </w:p>
        </w:tc>
        <w:tc>
          <w:tcPr>
            <w:tcW w:w="1701" w:type="dxa"/>
            <w:shd w:val="clear" w:color="auto" w:fill="auto"/>
          </w:tcPr>
          <w:p w:rsidR="00D33F4B" w:rsidRPr="00434852" w:rsidRDefault="00434852" w:rsidP="00104763">
            <w:pPr>
              <w:widowControl w:val="0"/>
              <w:autoSpaceDE w:val="0"/>
              <w:autoSpaceDN w:val="0"/>
              <w:adjustRightInd w:val="0"/>
              <w:jc w:val="center"/>
              <w:outlineLvl w:val="2"/>
              <w:rPr>
                <w:rFonts w:eastAsia="Calibri"/>
                <w:sz w:val="20"/>
                <w:szCs w:val="20"/>
              </w:rPr>
            </w:pPr>
            <w:r>
              <w:rPr>
                <w:rFonts w:eastAsia="Calibri"/>
                <w:sz w:val="20"/>
                <w:szCs w:val="20"/>
              </w:rPr>
              <w:t>10</w:t>
            </w:r>
            <w:r w:rsidR="00D33F4B" w:rsidRPr="00434852">
              <w:rPr>
                <w:rFonts w:eastAsia="Calibri"/>
                <w:sz w:val="20"/>
                <w:szCs w:val="20"/>
              </w:rPr>
              <w:t>0</w:t>
            </w:r>
          </w:p>
        </w:tc>
        <w:tc>
          <w:tcPr>
            <w:tcW w:w="850" w:type="dxa"/>
            <w:shd w:val="clear" w:color="auto" w:fill="auto"/>
          </w:tcPr>
          <w:p w:rsidR="00D33F4B" w:rsidRPr="00434852" w:rsidRDefault="00434852" w:rsidP="00104763">
            <w:pPr>
              <w:widowControl w:val="0"/>
              <w:autoSpaceDE w:val="0"/>
              <w:autoSpaceDN w:val="0"/>
              <w:adjustRightInd w:val="0"/>
              <w:jc w:val="center"/>
              <w:outlineLvl w:val="2"/>
              <w:rPr>
                <w:rFonts w:eastAsia="Calibri"/>
                <w:sz w:val="20"/>
                <w:szCs w:val="20"/>
              </w:rPr>
            </w:pPr>
            <w:r>
              <w:rPr>
                <w:rFonts w:eastAsia="Calibri"/>
                <w:sz w:val="20"/>
                <w:szCs w:val="20"/>
              </w:rPr>
              <w:t>10</w:t>
            </w:r>
            <w:r w:rsidR="00D33F4B" w:rsidRPr="00434852">
              <w:rPr>
                <w:rFonts w:eastAsia="Calibri"/>
                <w:sz w:val="20"/>
                <w:szCs w:val="20"/>
              </w:rPr>
              <w:t>0</w:t>
            </w:r>
          </w:p>
        </w:tc>
        <w:tc>
          <w:tcPr>
            <w:tcW w:w="851" w:type="dxa"/>
            <w:shd w:val="clear" w:color="auto" w:fill="auto"/>
          </w:tcPr>
          <w:p w:rsidR="00D33F4B" w:rsidRPr="00434852" w:rsidRDefault="00434852"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992" w:type="dxa"/>
            <w:shd w:val="clear" w:color="auto" w:fill="auto"/>
          </w:tcPr>
          <w:p w:rsidR="00D33F4B" w:rsidRPr="00434852" w:rsidRDefault="00434852" w:rsidP="00104763">
            <w:pPr>
              <w:widowControl w:val="0"/>
              <w:autoSpaceDE w:val="0"/>
              <w:autoSpaceDN w:val="0"/>
              <w:adjustRightInd w:val="0"/>
              <w:jc w:val="center"/>
              <w:outlineLvl w:val="2"/>
              <w:rPr>
                <w:rFonts w:eastAsia="Calibri"/>
                <w:sz w:val="20"/>
                <w:szCs w:val="20"/>
              </w:rPr>
            </w:pPr>
            <w:r>
              <w:rPr>
                <w:rFonts w:eastAsia="Calibri"/>
                <w:sz w:val="20"/>
                <w:szCs w:val="20"/>
              </w:rPr>
              <w:t>100</w:t>
            </w:r>
          </w:p>
        </w:tc>
        <w:tc>
          <w:tcPr>
            <w:tcW w:w="850" w:type="dxa"/>
            <w:shd w:val="clear" w:color="auto" w:fill="auto"/>
          </w:tcPr>
          <w:p w:rsidR="00D33F4B" w:rsidRPr="00434852" w:rsidRDefault="00434852" w:rsidP="00104763">
            <w:pPr>
              <w:widowControl w:val="0"/>
              <w:autoSpaceDE w:val="0"/>
              <w:autoSpaceDN w:val="0"/>
              <w:adjustRightInd w:val="0"/>
              <w:jc w:val="both"/>
              <w:rPr>
                <w:rFonts w:ascii="Calibri" w:eastAsia="Calibri" w:hAnsi="Calibri"/>
                <w:sz w:val="20"/>
                <w:szCs w:val="20"/>
              </w:rPr>
            </w:pPr>
            <w:r>
              <w:rPr>
                <w:rFonts w:ascii="Calibri" w:eastAsia="Calibri" w:hAnsi="Calibri"/>
                <w:sz w:val="20"/>
                <w:szCs w:val="20"/>
              </w:rPr>
              <w:t>100</w:t>
            </w:r>
          </w:p>
        </w:tc>
        <w:tc>
          <w:tcPr>
            <w:tcW w:w="901" w:type="dxa"/>
            <w:shd w:val="clear" w:color="auto" w:fill="auto"/>
          </w:tcPr>
          <w:p w:rsidR="00D33F4B" w:rsidRPr="003C19B4" w:rsidRDefault="00434852" w:rsidP="00104763">
            <w:pPr>
              <w:widowControl w:val="0"/>
              <w:autoSpaceDE w:val="0"/>
              <w:autoSpaceDN w:val="0"/>
              <w:adjustRightInd w:val="0"/>
              <w:jc w:val="both"/>
              <w:rPr>
                <w:rFonts w:ascii="Calibri" w:eastAsia="Calibri" w:hAnsi="Calibri"/>
                <w:sz w:val="20"/>
                <w:szCs w:val="20"/>
              </w:rPr>
            </w:pPr>
            <w:r>
              <w:rPr>
                <w:rFonts w:ascii="Calibri" w:eastAsia="Calibri" w:hAnsi="Calibri"/>
                <w:sz w:val="20"/>
                <w:szCs w:val="20"/>
              </w:rPr>
              <w:t>100</w:t>
            </w:r>
          </w:p>
        </w:tc>
      </w:tr>
    </w:tbl>
    <w:p w:rsidR="00D33F4B" w:rsidRPr="00203850" w:rsidRDefault="00D33F4B" w:rsidP="00D33F4B">
      <w:pPr>
        <w:widowControl w:val="0"/>
        <w:autoSpaceDE w:val="0"/>
        <w:autoSpaceDN w:val="0"/>
        <w:adjustRightInd w:val="0"/>
        <w:outlineLvl w:val="2"/>
      </w:pPr>
      <w:bookmarkStart w:id="8" w:name="Par537"/>
      <w:bookmarkEnd w:id="8"/>
    </w:p>
    <w:p w:rsidR="00D33F4B" w:rsidRDefault="00D33F4B" w:rsidP="00D33F4B"/>
    <w:p w:rsidR="00CA7790" w:rsidRDefault="00CA7790" w:rsidP="00CA7790"/>
    <w:p w:rsidR="00CA7790" w:rsidRPr="000252A8" w:rsidRDefault="00CA7790" w:rsidP="00CA7790">
      <w:pPr>
        <w:rPr>
          <w:sz w:val="28"/>
          <w:szCs w:val="28"/>
        </w:rPr>
      </w:pPr>
    </w:p>
    <w:p w:rsidR="00CA7790" w:rsidRDefault="00CA7790" w:rsidP="00CA7790"/>
    <w:p w:rsidR="00143657" w:rsidRDefault="00143657" w:rsidP="00CA7790"/>
    <w:p w:rsidR="00CA7790" w:rsidRDefault="00CA7790" w:rsidP="00CA7790"/>
    <w:p w:rsidR="00CA7790" w:rsidRDefault="00CA7790" w:rsidP="00CA7790"/>
    <w:p w:rsidR="00D33F4B" w:rsidRDefault="00D33F4B" w:rsidP="00CA7790"/>
    <w:p w:rsidR="00D33F4B" w:rsidRDefault="00D33F4B" w:rsidP="00CA7790"/>
    <w:p w:rsidR="00D33F4B" w:rsidRDefault="00D33F4B" w:rsidP="00CA7790"/>
    <w:p w:rsidR="00D33F4B" w:rsidRDefault="00D33F4B" w:rsidP="00CA7790"/>
    <w:p w:rsidR="00D33F4B" w:rsidRDefault="00D33F4B" w:rsidP="00CA7790"/>
    <w:p w:rsidR="00D33F4B" w:rsidRDefault="00D33F4B" w:rsidP="00CA7790"/>
    <w:p w:rsidR="00D33F4B" w:rsidRDefault="00D33F4B" w:rsidP="00CA7790"/>
    <w:p w:rsidR="00D33F4B" w:rsidRDefault="00D33F4B" w:rsidP="00CA7790"/>
    <w:p w:rsidR="00D33F4B" w:rsidRDefault="00D33F4B" w:rsidP="00CA7790"/>
    <w:p w:rsidR="00D33F4B" w:rsidRDefault="00D33F4B" w:rsidP="00CA7790"/>
    <w:p w:rsidR="00434852" w:rsidRDefault="00434852" w:rsidP="00CA7790"/>
    <w:p w:rsidR="00434852" w:rsidRDefault="00434852" w:rsidP="00CA7790"/>
    <w:p w:rsidR="00434852" w:rsidRDefault="00434852" w:rsidP="00CA7790"/>
    <w:p w:rsidR="00434852" w:rsidRDefault="00434852" w:rsidP="00CA7790"/>
    <w:p w:rsidR="00434852" w:rsidRDefault="00434852" w:rsidP="00CA7790"/>
    <w:p w:rsidR="00CA7790" w:rsidRPr="00203850" w:rsidRDefault="00CA7790" w:rsidP="00CA7790">
      <w:pPr>
        <w:widowControl w:val="0"/>
        <w:autoSpaceDE w:val="0"/>
        <w:autoSpaceDN w:val="0"/>
        <w:adjustRightInd w:val="0"/>
        <w:jc w:val="right"/>
        <w:outlineLvl w:val="1"/>
        <w:rPr>
          <w:sz w:val="28"/>
          <w:szCs w:val="28"/>
        </w:rPr>
      </w:pPr>
      <w:r w:rsidRPr="00203850">
        <w:rPr>
          <w:sz w:val="28"/>
          <w:szCs w:val="28"/>
        </w:rPr>
        <w:lastRenderedPageBreak/>
        <w:t>Приложение № 4</w:t>
      </w:r>
    </w:p>
    <w:p w:rsidR="00CA7790" w:rsidRPr="00203850" w:rsidRDefault="00C626BC" w:rsidP="00CA7790">
      <w:pPr>
        <w:widowControl w:val="0"/>
        <w:autoSpaceDE w:val="0"/>
        <w:autoSpaceDN w:val="0"/>
        <w:adjustRightInd w:val="0"/>
        <w:jc w:val="right"/>
        <w:rPr>
          <w:sz w:val="28"/>
          <w:szCs w:val="28"/>
        </w:rPr>
      </w:pPr>
      <w:r>
        <w:rPr>
          <w:sz w:val="28"/>
          <w:szCs w:val="28"/>
        </w:rPr>
        <w:t>к муниципальной программе</w:t>
      </w:r>
    </w:p>
    <w:p w:rsidR="00CA7790" w:rsidRPr="00203850" w:rsidRDefault="00CA7790" w:rsidP="00CA7790">
      <w:pPr>
        <w:widowControl w:val="0"/>
        <w:autoSpaceDE w:val="0"/>
        <w:autoSpaceDN w:val="0"/>
        <w:adjustRightInd w:val="0"/>
        <w:jc w:val="center"/>
        <w:rPr>
          <w:sz w:val="28"/>
          <w:szCs w:val="28"/>
        </w:rPr>
      </w:pPr>
    </w:p>
    <w:p w:rsidR="00207499" w:rsidRPr="00203850" w:rsidRDefault="00207499" w:rsidP="00207499">
      <w:pPr>
        <w:widowControl w:val="0"/>
        <w:autoSpaceDE w:val="0"/>
        <w:autoSpaceDN w:val="0"/>
        <w:adjustRightInd w:val="0"/>
        <w:jc w:val="center"/>
        <w:rPr>
          <w:sz w:val="28"/>
          <w:szCs w:val="28"/>
        </w:rPr>
      </w:pPr>
      <w:bookmarkStart w:id="9" w:name="Par764"/>
      <w:bookmarkEnd w:id="9"/>
      <w:r w:rsidRPr="00203850">
        <w:rPr>
          <w:sz w:val="28"/>
          <w:szCs w:val="28"/>
        </w:rPr>
        <w:t>Сведения</w:t>
      </w:r>
    </w:p>
    <w:p w:rsidR="00207499" w:rsidRPr="00203850" w:rsidRDefault="00207499" w:rsidP="00207499">
      <w:pPr>
        <w:widowControl w:val="0"/>
        <w:autoSpaceDE w:val="0"/>
        <w:autoSpaceDN w:val="0"/>
        <w:adjustRightInd w:val="0"/>
        <w:jc w:val="center"/>
        <w:rPr>
          <w:sz w:val="28"/>
          <w:szCs w:val="28"/>
        </w:rPr>
      </w:pPr>
      <w:r w:rsidRPr="00203850">
        <w:rPr>
          <w:sz w:val="28"/>
          <w:szCs w:val="28"/>
        </w:rPr>
        <w:t xml:space="preserve">О показателях (индикаторах) муниципальной программы, </w:t>
      </w:r>
    </w:p>
    <w:p w:rsidR="00207499" w:rsidRDefault="00207499" w:rsidP="00207499">
      <w:pPr>
        <w:widowControl w:val="0"/>
        <w:autoSpaceDE w:val="0"/>
        <w:autoSpaceDN w:val="0"/>
        <w:adjustRightInd w:val="0"/>
        <w:jc w:val="center"/>
        <w:rPr>
          <w:sz w:val="28"/>
          <w:szCs w:val="28"/>
        </w:rPr>
      </w:pPr>
      <w:r w:rsidRPr="00203850">
        <w:rPr>
          <w:sz w:val="28"/>
          <w:szCs w:val="28"/>
        </w:rPr>
        <w:t>подпрограмм муниципальной программы и их значениях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361"/>
        <w:gridCol w:w="1229"/>
        <w:gridCol w:w="1385"/>
        <w:gridCol w:w="1370"/>
        <w:gridCol w:w="1723"/>
        <w:gridCol w:w="1963"/>
        <w:gridCol w:w="1308"/>
        <w:gridCol w:w="1636"/>
      </w:tblGrid>
      <w:tr w:rsidR="00681D9E" w:rsidRPr="003C19B4" w:rsidTr="00681D9E">
        <w:trPr>
          <w:trHeight w:val="255"/>
        </w:trPr>
        <w:tc>
          <w:tcPr>
            <w:tcW w:w="592" w:type="dxa"/>
            <w:vMerge w:val="restart"/>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 п/п</w:t>
            </w:r>
          </w:p>
        </w:tc>
        <w:tc>
          <w:tcPr>
            <w:tcW w:w="3361" w:type="dxa"/>
            <w:vMerge w:val="restart"/>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Наименование показателя (индикатора)</w:t>
            </w:r>
          </w:p>
        </w:tc>
        <w:tc>
          <w:tcPr>
            <w:tcW w:w="1229" w:type="dxa"/>
            <w:vMerge w:val="restart"/>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Ед. измерения</w:t>
            </w:r>
          </w:p>
        </w:tc>
        <w:tc>
          <w:tcPr>
            <w:tcW w:w="9385" w:type="dxa"/>
            <w:gridSpan w:val="6"/>
            <w:shd w:val="clear" w:color="auto" w:fill="auto"/>
          </w:tcPr>
          <w:p w:rsidR="00681D9E" w:rsidRPr="003C19B4" w:rsidRDefault="00681D9E" w:rsidP="00681D9E">
            <w:pPr>
              <w:widowControl w:val="0"/>
              <w:autoSpaceDE w:val="0"/>
              <w:autoSpaceDN w:val="0"/>
              <w:adjustRightInd w:val="0"/>
              <w:jc w:val="center"/>
              <w:rPr>
                <w:rFonts w:ascii="Calibri" w:eastAsia="Calibri" w:hAnsi="Calibri"/>
                <w:sz w:val="22"/>
                <w:szCs w:val="22"/>
              </w:rPr>
            </w:pPr>
            <w:r w:rsidRPr="003C19B4">
              <w:rPr>
                <w:rFonts w:eastAsia="Calibri"/>
                <w:sz w:val="22"/>
                <w:szCs w:val="22"/>
              </w:rPr>
              <w:t>Значения показателей</w:t>
            </w:r>
          </w:p>
        </w:tc>
      </w:tr>
      <w:tr w:rsidR="00681D9E" w:rsidRPr="003C19B4" w:rsidTr="00681D9E">
        <w:trPr>
          <w:trHeight w:val="765"/>
        </w:trPr>
        <w:tc>
          <w:tcPr>
            <w:tcW w:w="592" w:type="dxa"/>
            <w:vMerge/>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p>
        </w:tc>
        <w:tc>
          <w:tcPr>
            <w:tcW w:w="3361" w:type="dxa"/>
            <w:vMerge/>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p>
        </w:tc>
        <w:tc>
          <w:tcPr>
            <w:tcW w:w="1229" w:type="dxa"/>
            <w:vMerge/>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p>
        </w:tc>
        <w:tc>
          <w:tcPr>
            <w:tcW w:w="1385" w:type="dxa"/>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отчетный год</w:t>
            </w:r>
          </w:p>
        </w:tc>
        <w:tc>
          <w:tcPr>
            <w:tcW w:w="1370" w:type="dxa"/>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текущий год</w:t>
            </w:r>
          </w:p>
        </w:tc>
        <w:tc>
          <w:tcPr>
            <w:tcW w:w="1723" w:type="dxa"/>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Очередной год</w:t>
            </w:r>
          </w:p>
        </w:tc>
        <w:tc>
          <w:tcPr>
            <w:tcW w:w="1963" w:type="dxa"/>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Первый год планового периода</w:t>
            </w:r>
          </w:p>
        </w:tc>
        <w:tc>
          <w:tcPr>
            <w:tcW w:w="1308" w:type="dxa"/>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rPr>
              <w:t>Второй год планового периода</w:t>
            </w:r>
          </w:p>
        </w:tc>
        <w:tc>
          <w:tcPr>
            <w:tcW w:w="1636" w:type="dxa"/>
            <w:shd w:val="clear" w:color="auto" w:fill="auto"/>
          </w:tcPr>
          <w:p w:rsidR="00681D9E" w:rsidRPr="003C19B4" w:rsidRDefault="00681D9E" w:rsidP="00F411E3">
            <w:pPr>
              <w:widowControl w:val="0"/>
              <w:autoSpaceDE w:val="0"/>
              <w:autoSpaceDN w:val="0"/>
              <w:adjustRightInd w:val="0"/>
              <w:jc w:val="both"/>
              <w:rPr>
                <w:rFonts w:ascii="Calibri" w:eastAsia="Calibri" w:hAnsi="Calibri"/>
                <w:sz w:val="22"/>
                <w:szCs w:val="22"/>
              </w:rPr>
            </w:pPr>
            <w:r w:rsidRPr="003C19B4">
              <w:rPr>
                <w:rFonts w:eastAsia="Calibri"/>
                <w:sz w:val="22"/>
                <w:szCs w:val="22"/>
              </w:rPr>
              <w:t>Завершающий год</w:t>
            </w:r>
          </w:p>
        </w:tc>
      </w:tr>
      <w:tr w:rsidR="00681D9E" w:rsidRPr="003C19B4" w:rsidTr="00681D9E">
        <w:trPr>
          <w:trHeight w:val="270"/>
        </w:trPr>
        <w:tc>
          <w:tcPr>
            <w:tcW w:w="592"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p>
        </w:tc>
        <w:tc>
          <w:tcPr>
            <w:tcW w:w="3361"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p>
        </w:tc>
        <w:tc>
          <w:tcPr>
            <w:tcW w:w="1229"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p>
        </w:tc>
        <w:tc>
          <w:tcPr>
            <w:tcW w:w="1385"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r w:rsidRPr="003C19B4">
              <w:rPr>
                <w:rFonts w:ascii="Calibri" w:eastAsia="Calibri" w:hAnsi="Calibri"/>
                <w:sz w:val="22"/>
                <w:szCs w:val="22"/>
              </w:rPr>
              <w:t>2015 год</w:t>
            </w:r>
          </w:p>
        </w:tc>
        <w:tc>
          <w:tcPr>
            <w:tcW w:w="1370"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r w:rsidRPr="003C19B4">
              <w:rPr>
                <w:rFonts w:ascii="Calibri" w:eastAsia="Calibri" w:hAnsi="Calibri"/>
                <w:sz w:val="22"/>
                <w:szCs w:val="22"/>
              </w:rPr>
              <w:t>2016 год</w:t>
            </w:r>
          </w:p>
        </w:tc>
        <w:tc>
          <w:tcPr>
            <w:tcW w:w="1723"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r w:rsidRPr="003C19B4">
              <w:rPr>
                <w:rFonts w:ascii="Calibri" w:eastAsia="Calibri" w:hAnsi="Calibri"/>
                <w:sz w:val="22"/>
                <w:szCs w:val="22"/>
              </w:rPr>
              <w:t>2017 год</w:t>
            </w:r>
          </w:p>
        </w:tc>
        <w:tc>
          <w:tcPr>
            <w:tcW w:w="1963"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r w:rsidRPr="003C19B4">
              <w:rPr>
                <w:rFonts w:ascii="Calibri" w:eastAsia="Calibri" w:hAnsi="Calibri"/>
                <w:sz w:val="22"/>
                <w:szCs w:val="22"/>
              </w:rPr>
              <w:t>2018 год</w:t>
            </w:r>
          </w:p>
        </w:tc>
        <w:tc>
          <w:tcPr>
            <w:tcW w:w="1308" w:type="dxa"/>
            <w:shd w:val="clear" w:color="auto" w:fill="auto"/>
          </w:tcPr>
          <w:p w:rsidR="00681D9E" w:rsidRPr="003C19B4" w:rsidRDefault="00681D9E" w:rsidP="00F411E3">
            <w:pPr>
              <w:widowControl w:val="0"/>
              <w:autoSpaceDE w:val="0"/>
              <w:autoSpaceDN w:val="0"/>
              <w:adjustRightInd w:val="0"/>
              <w:jc w:val="center"/>
              <w:rPr>
                <w:rFonts w:ascii="Calibri" w:eastAsia="Calibri" w:hAnsi="Calibri"/>
                <w:sz w:val="22"/>
                <w:szCs w:val="22"/>
              </w:rPr>
            </w:pPr>
            <w:r w:rsidRPr="003C19B4">
              <w:rPr>
                <w:rFonts w:ascii="Calibri" w:eastAsia="Calibri" w:hAnsi="Calibri"/>
                <w:sz w:val="22"/>
                <w:szCs w:val="22"/>
              </w:rPr>
              <w:t>2019 год</w:t>
            </w:r>
          </w:p>
        </w:tc>
        <w:tc>
          <w:tcPr>
            <w:tcW w:w="1636" w:type="dxa"/>
            <w:shd w:val="clear" w:color="auto" w:fill="auto"/>
          </w:tcPr>
          <w:p w:rsidR="00681D9E" w:rsidRPr="003C19B4" w:rsidRDefault="00681D9E" w:rsidP="00F411E3">
            <w:pPr>
              <w:widowControl w:val="0"/>
              <w:autoSpaceDE w:val="0"/>
              <w:autoSpaceDN w:val="0"/>
              <w:adjustRightInd w:val="0"/>
              <w:jc w:val="both"/>
              <w:rPr>
                <w:rFonts w:ascii="Calibri" w:eastAsia="Calibri" w:hAnsi="Calibri"/>
                <w:sz w:val="22"/>
                <w:szCs w:val="22"/>
              </w:rPr>
            </w:pPr>
            <w:r w:rsidRPr="003C19B4">
              <w:rPr>
                <w:rFonts w:ascii="Calibri" w:eastAsia="Calibri" w:hAnsi="Calibri"/>
                <w:sz w:val="22"/>
                <w:szCs w:val="22"/>
              </w:rPr>
              <w:t>2020 год</w:t>
            </w:r>
          </w:p>
        </w:tc>
      </w:tr>
      <w:tr w:rsidR="00681D9E" w:rsidRPr="003C19B4" w:rsidTr="00681D9E">
        <w:trPr>
          <w:trHeight w:val="270"/>
        </w:trPr>
        <w:tc>
          <w:tcPr>
            <w:tcW w:w="592"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1</w:t>
            </w:r>
          </w:p>
        </w:tc>
        <w:tc>
          <w:tcPr>
            <w:tcW w:w="3361"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2</w:t>
            </w:r>
          </w:p>
        </w:tc>
        <w:tc>
          <w:tcPr>
            <w:tcW w:w="1229"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3</w:t>
            </w:r>
          </w:p>
        </w:tc>
        <w:tc>
          <w:tcPr>
            <w:tcW w:w="1385"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4</w:t>
            </w:r>
          </w:p>
        </w:tc>
        <w:tc>
          <w:tcPr>
            <w:tcW w:w="1370"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5</w:t>
            </w:r>
          </w:p>
        </w:tc>
        <w:tc>
          <w:tcPr>
            <w:tcW w:w="1723"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6</w:t>
            </w:r>
          </w:p>
        </w:tc>
        <w:tc>
          <w:tcPr>
            <w:tcW w:w="1963"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7</w:t>
            </w:r>
          </w:p>
        </w:tc>
        <w:tc>
          <w:tcPr>
            <w:tcW w:w="1308" w:type="dxa"/>
            <w:shd w:val="clear" w:color="auto" w:fill="auto"/>
          </w:tcPr>
          <w:p w:rsidR="00681D9E" w:rsidRPr="003C19B4" w:rsidRDefault="00681D9E" w:rsidP="00F411E3">
            <w:pPr>
              <w:widowControl w:val="0"/>
              <w:autoSpaceDE w:val="0"/>
              <w:autoSpaceDN w:val="0"/>
              <w:adjustRightInd w:val="0"/>
              <w:jc w:val="both"/>
              <w:rPr>
                <w:rFonts w:eastAsia="Calibri"/>
                <w:sz w:val="22"/>
                <w:szCs w:val="22"/>
              </w:rPr>
            </w:pPr>
            <w:r w:rsidRPr="003C19B4">
              <w:rPr>
                <w:rFonts w:eastAsia="Calibri"/>
                <w:sz w:val="22"/>
                <w:szCs w:val="22"/>
              </w:rPr>
              <w:t>8</w:t>
            </w:r>
          </w:p>
        </w:tc>
        <w:tc>
          <w:tcPr>
            <w:tcW w:w="1636" w:type="dxa"/>
            <w:shd w:val="clear" w:color="auto" w:fill="auto"/>
          </w:tcPr>
          <w:p w:rsidR="00681D9E" w:rsidRPr="003C19B4" w:rsidRDefault="00681D9E" w:rsidP="00F411E3">
            <w:pPr>
              <w:widowControl w:val="0"/>
              <w:autoSpaceDE w:val="0"/>
              <w:autoSpaceDN w:val="0"/>
              <w:adjustRightInd w:val="0"/>
              <w:jc w:val="both"/>
              <w:rPr>
                <w:rFonts w:ascii="Calibri" w:eastAsia="Calibri" w:hAnsi="Calibri"/>
                <w:sz w:val="22"/>
                <w:szCs w:val="22"/>
              </w:rPr>
            </w:pPr>
            <w:r w:rsidRPr="003C19B4">
              <w:rPr>
                <w:rFonts w:eastAsia="Calibri"/>
                <w:sz w:val="22"/>
                <w:szCs w:val="22"/>
              </w:rPr>
              <w:t>9</w:t>
            </w:r>
          </w:p>
        </w:tc>
      </w:tr>
      <w:tr w:rsidR="00681D9E" w:rsidRPr="003C19B4" w:rsidTr="00681D9E">
        <w:trPr>
          <w:trHeight w:val="270"/>
        </w:trPr>
        <w:tc>
          <w:tcPr>
            <w:tcW w:w="14567" w:type="dxa"/>
            <w:gridSpan w:val="9"/>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sidRPr="003C19B4">
              <w:rPr>
                <w:rFonts w:eastAsia="Calibri"/>
                <w:sz w:val="22"/>
                <w:szCs w:val="22"/>
                <w:lang w:eastAsia="en-US"/>
              </w:rPr>
              <w:t>Муниципальная программа «Молодежь Ахтубинского района на 2016-2020 годы»</w:t>
            </w:r>
          </w:p>
        </w:tc>
      </w:tr>
      <w:tr w:rsidR="00681D9E" w:rsidRPr="003C19B4" w:rsidTr="00681D9E">
        <w:trPr>
          <w:trHeight w:val="270"/>
        </w:trPr>
        <w:tc>
          <w:tcPr>
            <w:tcW w:w="14567" w:type="dxa"/>
            <w:gridSpan w:val="9"/>
            <w:shd w:val="clear" w:color="auto" w:fill="auto"/>
          </w:tcPr>
          <w:p w:rsidR="00681D9E" w:rsidRPr="003C19B4" w:rsidRDefault="00681D9E" w:rsidP="00F411E3">
            <w:pPr>
              <w:widowControl w:val="0"/>
              <w:autoSpaceDE w:val="0"/>
              <w:autoSpaceDN w:val="0"/>
              <w:adjustRightInd w:val="0"/>
              <w:jc w:val="center"/>
              <w:outlineLvl w:val="2"/>
              <w:rPr>
                <w:rFonts w:eastAsia="Calibri"/>
                <w:sz w:val="20"/>
                <w:szCs w:val="20"/>
              </w:rPr>
            </w:pPr>
            <w:r w:rsidRPr="003C19B4">
              <w:rPr>
                <w:rFonts w:eastAsia="Calibri"/>
                <w:sz w:val="22"/>
                <w:szCs w:val="22"/>
              </w:rPr>
              <w:t>Подпрограмма</w:t>
            </w:r>
            <w:r w:rsidRPr="003C19B4">
              <w:rPr>
                <w:rFonts w:eastAsia="Calibri"/>
                <w:sz w:val="20"/>
                <w:szCs w:val="20"/>
              </w:rPr>
              <w:t xml:space="preserve"> 1 </w:t>
            </w:r>
            <w:r w:rsidRPr="003C19B4">
              <w:rPr>
                <w:rFonts w:eastAsia="Calibri"/>
                <w:sz w:val="22"/>
                <w:szCs w:val="22"/>
              </w:rPr>
              <w:t>«Обеспечение деятельности муниципального бюджетного учреждения Ахтубинского района «Центр социальной поддержки семьи и молодежи» на 2016-2020 годы»</w:t>
            </w:r>
          </w:p>
        </w:tc>
      </w:tr>
      <w:tr w:rsidR="00681D9E" w:rsidRPr="003C19B4" w:rsidTr="00681D9E">
        <w:trPr>
          <w:trHeight w:val="270"/>
        </w:trPr>
        <w:tc>
          <w:tcPr>
            <w:tcW w:w="592" w:type="dxa"/>
            <w:shd w:val="clear" w:color="auto" w:fill="auto"/>
          </w:tcPr>
          <w:p w:rsidR="00681D9E" w:rsidRPr="003C19B4" w:rsidRDefault="00681D9E" w:rsidP="00F411E3">
            <w:pPr>
              <w:widowControl w:val="0"/>
              <w:autoSpaceDE w:val="0"/>
              <w:autoSpaceDN w:val="0"/>
              <w:adjustRightInd w:val="0"/>
              <w:rPr>
                <w:rFonts w:eastAsia="Calibri"/>
                <w:sz w:val="22"/>
                <w:szCs w:val="22"/>
              </w:rPr>
            </w:pPr>
            <w:r w:rsidRPr="003C19B4">
              <w:rPr>
                <w:rFonts w:eastAsia="Calibri"/>
                <w:sz w:val="22"/>
                <w:szCs w:val="22"/>
              </w:rPr>
              <w:t>1</w:t>
            </w:r>
          </w:p>
        </w:tc>
        <w:tc>
          <w:tcPr>
            <w:tcW w:w="3361" w:type="dxa"/>
            <w:shd w:val="clear" w:color="auto" w:fill="auto"/>
          </w:tcPr>
          <w:p w:rsidR="00681D9E" w:rsidRPr="003C19B4" w:rsidRDefault="00681D9E" w:rsidP="00F411E3">
            <w:pPr>
              <w:widowControl w:val="0"/>
              <w:autoSpaceDE w:val="0"/>
              <w:autoSpaceDN w:val="0"/>
              <w:adjustRightInd w:val="0"/>
              <w:rPr>
                <w:rFonts w:eastAsia="Calibri"/>
                <w:sz w:val="22"/>
                <w:szCs w:val="22"/>
              </w:rPr>
            </w:pPr>
            <w:r w:rsidRPr="003C19B4">
              <w:rPr>
                <w:rFonts w:eastAsia="Calibri"/>
                <w:sz w:val="22"/>
                <w:szCs w:val="22"/>
                <w:lang w:eastAsia="en-US"/>
              </w:rPr>
              <w:t>Количество проведенных мероприятий в сфере молодёжной политики</w:t>
            </w:r>
          </w:p>
        </w:tc>
        <w:tc>
          <w:tcPr>
            <w:tcW w:w="1229" w:type="dxa"/>
            <w:shd w:val="clear" w:color="auto" w:fill="auto"/>
          </w:tcPr>
          <w:p w:rsidR="00681D9E" w:rsidRPr="003C19B4" w:rsidRDefault="00681D9E" w:rsidP="00F411E3">
            <w:pPr>
              <w:widowControl w:val="0"/>
              <w:autoSpaceDE w:val="0"/>
              <w:autoSpaceDN w:val="0"/>
              <w:adjustRightInd w:val="0"/>
              <w:rPr>
                <w:rFonts w:eastAsia="Calibri"/>
                <w:sz w:val="22"/>
                <w:szCs w:val="22"/>
              </w:rPr>
            </w:pPr>
            <w:r w:rsidRPr="003C19B4">
              <w:rPr>
                <w:rFonts w:eastAsia="Calibri"/>
                <w:sz w:val="22"/>
                <w:szCs w:val="22"/>
              </w:rPr>
              <w:t>Шт.</w:t>
            </w:r>
          </w:p>
        </w:tc>
        <w:tc>
          <w:tcPr>
            <w:tcW w:w="1385" w:type="dxa"/>
            <w:shd w:val="clear" w:color="auto" w:fill="auto"/>
          </w:tcPr>
          <w:p w:rsidR="00681D9E" w:rsidRPr="003C19B4" w:rsidRDefault="00681D9E" w:rsidP="00F411E3">
            <w:pPr>
              <w:widowControl w:val="0"/>
              <w:autoSpaceDE w:val="0"/>
              <w:autoSpaceDN w:val="0"/>
              <w:adjustRightInd w:val="0"/>
              <w:jc w:val="center"/>
              <w:rPr>
                <w:rFonts w:eastAsia="Calibri"/>
                <w:sz w:val="22"/>
                <w:szCs w:val="22"/>
              </w:rPr>
            </w:pPr>
            <w:r>
              <w:rPr>
                <w:rFonts w:eastAsia="Calibri"/>
                <w:sz w:val="22"/>
                <w:szCs w:val="22"/>
              </w:rPr>
              <w:t>201</w:t>
            </w:r>
          </w:p>
        </w:tc>
        <w:tc>
          <w:tcPr>
            <w:tcW w:w="1370" w:type="dxa"/>
            <w:shd w:val="clear" w:color="auto" w:fill="auto"/>
          </w:tcPr>
          <w:p w:rsidR="00681D9E" w:rsidRPr="003C19B4" w:rsidRDefault="001B7EE0" w:rsidP="00F411E3">
            <w:pPr>
              <w:widowControl w:val="0"/>
              <w:autoSpaceDE w:val="0"/>
              <w:autoSpaceDN w:val="0"/>
              <w:adjustRightInd w:val="0"/>
              <w:jc w:val="center"/>
              <w:rPr>
                <w:rFonts w:eastAsia="Calibri"/>
                <w:sz w:val="22"/>
                <w:szCs w:val="22"/>
              </w:rPr>
            </w:pPr>
            <w:r>
              <w:rPr>
                <w:rFonts w:eastAsia="Calibri"/>
                <w:sz w:val="22"/>
                <w:szCs w:val="22"/>
              </w:rPr>
              <w:t>209</w:t>
            </w:r>
          </w:p>
        </w:tc>
        <w:tc>
          <w:tcPr>
            <w:tcW w:w="1723" w:type="dxa"/>
            <w:shd w:val="clear" w:color="auto" w:fill="auto"/>
          </w:tcPr>
          <w:p w:rsidR="00681D9E" w:rsidRPr="003C19B4" w:rsidRDefault="001B7EE0" w:rsidP="00F411E3">
            <w:pPr>
              <w:widowControl w:val="0"/>
              <w:autoSpaceDE w:val="0"/>
              <w:autoSpaceDN w:val="0"/>
              <w:adjustRightInd w:val="0"/>
              <w:jc w:val="center"/>
              <w:rPr>
                <w:rFonts w:eastAsia="Calibri"/>
                <w:sz w:val="22"/>
                <w:szCs w:val="22"/>
              </w:rPr>
            </w:pPr>
            <w:r>
              <w:rPr>
                <w:rFonts w:eastAsia="Calibri"/>
                <w:sz w:val="22"/>
                <w:szCs w:val="22"/>
              </w:rPr>
              <w:t>199</w:t>
            </w:r>
          </w:p>
        </w:tc>
        <w:tc>
          <w:tcPr>
            <w:tcW w:w="1963" w:type="dxa"/>
            <w:shd w:val="clear" w:color="auto" w:fill="auto"/>
          </w:tcPr>
          <w:p w:rsidR="00681D9E" w:rsidRPr="003C19B4" w:rsidRDefault="001B7EE0" w:rsidP="00F411E3">
            <w:pPr>
              <w:widowControl w:val="0"/>
              <w:autoSpaceDE w:val="0"/>
              <w:autoSpaceDN w:val="0"/>
              <w:adjustRightInd w:val="0"/>
              <w:jc w:val="center"/>
              <w:rPr>
                <w:rFonts w:eastAsia="Calibri"/>
                <w:sz w:val="22"/>
                <w:szCs w:val="22"/>
              </w:rPr>
            </w:pPr>
            <w:r>
              <w:rPr>
                <w:rFonts w:eastAsia="Calibri"/>
                <w:sz w:val="22"/>
                <w:szCs w:val="22"/>
              </w:rPr>
              <w:t>199</w:t>
            </w:r>
          </w:p>
        </w:tc>
        <w:tc>
          <w:tcPr>
            <w:tcW w:w="1308" w:type="dxa"/>
            <w:shd w:val="clear" w:color="auto" w:fill="auto"/>
          </w:tcPr>
          <w:p w:rsidR="00681D9E" w:rsidRPr="003C19B4" w:rsidRDefault="001B7EE0" w:rsidP="00F411E3">
            <w:pPr>
              <w:widowControl w:val="0"/>
              <w:autoSpaceDE w:val="0"/>
              <w:autoSpaceDN w:val="0"/>
              <w:adjustRightInd w:val="0"/>
              <w:rPr>
                <w:rFonts w:eastAsia="Calibri"/>
                <w:sz w:val="22"/>
                <w:szCs w:val="22"/>
              </w:rPr>
            </w:pPr>
            <w:r>
              <w:rPr>
                <w:rFonts w:eastAsia="Calibri"/>
                <w:sz w:val="22"/>
                <w:szCs w:val="22"/>
              </w:rPr>
              <w:t>199</w:t>
            </w:r>
          </w:p>
        </w:tc>
        <w:tc>
          <w:tcPr>
            <w:tcW w:w="1636" w:type="dxa"/>
            <w:shd w:val="clear" w:color="auto" w:fill="auto"/>
          </w:tcPr>
          <w:p w:rsidR="00681D9E" w:rsidRPr="003C19B4" w:rsidRDefault="001B7EE0" w:rsidP="00F411E3">
            <w:pPr>
              <w:widowControl w:val="0"/>
              <w:autoSpaceDE w:val="0"/>
              <w:autoSpaceDN w:val="0"/>
              <w:adjustRightInd w:val="0"/>
              <w:jc w:val="both"/>
              <w:rPr>
                <w:rFonts w:ascii="Calibri" w:eastAsia="Calibri" w:hAnsi="Calibri"/>
                <w:sz w:val="22"/>
                <w:szCs w:val="22"/>
              </w:rPr>
            </w:pPr>
            <w:r>
              <w:rPr>
                <w:rFonts w:ascii="Calibri" w:eastAsia="Calibri" w:hAnsi="Calibri"/>
                <w:sz w:val="22"/>
                <w:szCs w:val="22"/>
              </w:rPr>
              <w:t>199</w:t>
            </w:r>
          </w:p>
        </w:tc>
      </w:tr>
      <w:tr w:rsidR="00681D9E" w:rsidRPr="003C19B4" w:rsidTr="00681D9E">
        <w:trPr>
          <w:trHeight w:val="270"/>
        </w:trPr>
        <w:tc>
          <w:tcPr>
            <w:tcW w:w="14567" w:type="dxa"/>
            <w:gridSpan w:val="9"/>
            <w:shd w:val="clear" w:color="auto" w:fill="auto"/>
          </w:tcPr>
          <w:p w:rsidR="00681D9E" w:rsidRPr="003C19B4" w:rsidRDefault="00681D9E" w:rsidP="00F411E3">
            <w:pPr>
              <w:widowControl w:val="0"/>
              <w:autoSpaceDE w:val="0"/>
              <w:autoSpaceDN w:val="0"/>
              <w:adjustRightInd w:val="0"/>
              <w:jc w:val="both"/>
              <w:rPr>
                <w:rFonts w:ascii="Calibri" w:eastAsia="Calibri" w:hAnsi="Calibri"/>
                <w:sz w:val="22"/>
                <w:szCs w:val="22"/>
              </w:rPr>
            </w:pPr>
            <w:r w:rsidRPr="003C19B4">
              <w:rPr>
                <w:rFonts w:eastAsia="Calibri"/>
                <w:sz w:val="22"/>
                <w:szCs w:val="22"/>
              </w:rPr>
              <w:t>Подпрограмма 2 «Муниципальная поддержка молодой семьи на территории МО «Ахтубинский район» на 2016-2020 годы»</w:t>
            </w:r>
          </w:p>
        </w:tc>
      </w:tr>
      <w:tr w:rsidR="00681D9E" w:rsidRPr="003C19B4" w:rsidTr="00681D9E">
        <w:trPr>
          <w:trHeight w:val="270"/>
        </w:trPr>
        <w:tc>
          <w:tcPr>
            <w:tcW w:w="592" w:type="dxa"/>
            <w:shd w:val="clear" w:color="auto" w:fill="auto"/>
          </w:tcPr>
          <w:p w:rsidR="00681D9E" w:rsidRPr="003C19B4" w:rsidRDefault="00681D9E" w:rsidP="00F411E3">
            <w:pPr>
              <w:widowControl w:val="0"/>
              <w:autoSpaceDE w:val="0"/>
              <w:autoSpaceDN w:val="0"/>
              <w:adjustRightInd w:val="0"/>
              <w:rPr>
                <w:rFonts w:eastAsia="Calibri"/>
                <w:sz w:val="22"/>
                <w:szCs w:val="22"/>
              </w:rPr>
            </w:pPr>
            <w:r w:rsidRPr="003C19B4">
              <w:rPr>
                <w:rFonts w:eastAsia="Calibri"/>
                <w:sz w:val="22"/>
                <w:szCs w:val="22"/>
              </w:rPr>
              <w:t>2</w:t>
            </w:r>
          </w:p>
        </w:tc>
        <w:tc>
          <w:tcPr>
            <w:tcW w:w="3361" w:type="dxa"/>
            <w:shd w:val="clear" w:color="auto" w:fill="auto"/>
          </w:tcPr>
          <w:p w:rsidR="00681D9E" w:rsidRPr="00F17CCB" w:rsidRDefault="001B7EE0" w:rsidP="00F411E3">
            <w:pPr>
              <w:widowControl w:val="0"/>
              <w:autoSpaceDE w:val="0"/>
              <w:autoSpaceDN w:val="0"/>
              <w:adjustRightInd w:val="0"/>
              <w:rPr>
                <w:rFonts w:eastAsia="Calibri"/>
              </w:rPr>
            </w:pPr>
            <w:r w:rsidRPr="00F17CCB">
              <w:t>Эффективность проведенной работы</w:t>
            </w:r>
          </w:p>
        </w:tc>
        <w:tc>
          <w:tcPr>
            <w:tcW w:w="1229" w:type="dxa"/>
            <w:shd w:val="clear" w:color="auto" w:fill="auto"/>
          </w:tcPr>
          <w:p w:rsidR="00681D9E" w:rsidRPr="003C19B4" w:rsidRDefault="001B7EE0" w:rsidP="00F411E3">
            <w:pPr>
              <w:widowControl w:val="0"/>
              <w:autoSpaceDE w:val="0"/>
              <w:autoSpaceDN w:val="0"/>
              <w:adjustRightInd w:val="0"/>
              <w:rPr>
                <w:rFonts w:eastAsia="Calibri"/>
                <w:sz w:val="22"/>
                <w:szCs w:val="22"/>
              </w:rPr>
            </w:pPr>
            <w:r>
              <w:rPr>
                <w:rFonts w:eastAsia="Calibri"/>
                <w:sz w:val="22"/>
                <w:szCs w:val="22"/>
              </w:rPr>
              <w:t>%</w:t>
            </w:r>
          </w:p>
        </w:tc>
        <w:tc>
          <w:tcPr>
            <w:tcW w:w="1385" w:type="dxa"/>
            <w:shd w:val="clear" w:color="auto" w:fill="auto"/>
          </w:tcPr>
          <w:p w:rsidR="00681D9E" w:rsidRPr="003C19B4" w:rsidRDefault="001B7EE0" w:rsidP="001B7EE0">
            <w:pPr>
              <w:widowControl w:val="0"/>
              <w:autoSpaceDE w:val="0"/>
              <w:autoSpaceDN w:val="0"/>
              <w:adjustRightInd w:val="0"/>
              <w:jc w:val="center"/>
              <w:rPr>
                <w:rFonts w:eastAsia="Calibri"/>
                <w:sz w:val="22"/>
                <w:szCs w:val="22"/>
              </w:rPr>
            </w:pPr>
            <w:r>
              <w:rPr>
                <w:rFonts w:eastAsia="Calibri"/>
                <w:sz w:val="22"/>
                <w:szCs w:val="22"/>
              </w:rPr>
              <w:t>100</w:t>
            </w:r>
          </w:p>
        </w:tc>
        <w:tc>
          <w:tcPr>
            <w:tcW w:w="1370" w:type="dxa"/>
            <w:shd w:val="clear" w:color="auto" w:fill="auto"/>
          </w:tcPr>
          <w:p w:rsidR="00681D9E" w:rsidRPr="003C19B4" w:rsidRDefault="001B7EE0" w:rsidP="00F411E3">
            <w:pPr>
              <w:widowControl w:val="0"/>
              <w:autoSpaceDE w:val="0"/>
              <w:autoSpaceDN w:val="0"/>
              <w:adjustRightInd w:val="0"/>
              <w:jc w:val="center"/>
              <w:rPr>
                <w:rFonts w:eastAsia="Calibri"/>
                <w:sz w:val="22"/>
                <w:szCs w:val="22"/>
              </w:rPr>
            </w:pPr>
            <w:r>
              <w:rPr>
                <w:rFonts w:eastAsia="Calibri"/>
                <w:sz w:val="22"/>
                <w:szCs w:val="22"/>
              </w:rPr>
              <w:t>10</w:t>
            </w:r>
            <w:r w:rsidR="00681D9E">
              <w:rPr>
                <w:rFonts w:eastAsia="Calibri"/>
                <w:sz w:val="22"/>
                <w:szCs w:val="22"/>
              </w:rPr>
              <w:t>0</w:t>
            </w:r>
          </w:p>
        </w:tc>
        <w:tc>
          <w:tcPr>
            <w:tcW w:w="1723" w:type="dxa"/>
            <w:shd w:val="clear" w:color="auto" w:fill="auto"/>
          </w:tcPr>
          <w:p w:rsidR="00681D9E" w:rsidRPr="003C19B4" w:rsidRDefault="001B7EE0" w:rsidP="00F411E3">
            <w:pPr>
              <w:widowControl w:val="0"/>
              <w:autoSpaceDE w:val="0"/>
              <w:autoSpaceDN w:val="0"/>
              <w:adjustRightInd w:val="0"/>
              <w:jc w:val="center"/>
              <w:rPr>
                <w:rFonts w:eastAsia="Calibri"/>
                <w:sz w:val="22"/>
                <w:szCs w:val="22"/>
              </w:rPr>
            </w:pPr>
            <w:r>
              <w:rPr>
                <w:rFonts w:eastAsia="Calibri"/>
                <w:sz w:val="22"/>
                <w:szCs w:val="22"/>
              </w:rPr>
              <w:t>100</w:t>
            </w:r>
          </w:p>
        </w:tc>
        <w:tc>
          <w:tcPr>
            <w:tcW w:w="1963" w:type="dxa"/>
            <w:shd w:val="clear" w:color="auto" w:fill="auto"/>
          </w:tcPr>
          <w:p w:rsidR="00681D9E" w:rsidRPr="003C19B4" w:rsidRDefault="001B7EE0" w:rsidP="00F411E3">
            <w:pPr>
              <w:widowControl w:val="0"/>
              <w:autoSpaceDE w:val="0"/>
              <w:autoSpaceDN w:val="0"/>
              <w:adjustRightInd w:val="0"/>
              <w:jc w:val="center"/>
              <w:rPr>
                <w:rFonts w:eastAsia="Calibri"/>
                <w:sz w:val="22"/>
                <w:szCs w:val="22"/>
              </w:rPr>
            </w:pPr>
            <w:r>
              <w:rPr>
                <w:rFonts w:eastAsia="Calibri"/>
                <w:sz w:val="22"/>
                <w:szCs w:val="22"/>
              </w:rPr>
              <w:t>100</w:t>
            </w:r>
          </w:p>
        </w:tc>
        <w:tc>
          <w:tcPr>
            <w:tcW w:w="1308" w:type="dxa"/>
            <w:shd w:val="clear" w:color="auto" w:fill="auto"/>
          </w:tcPr>
          <w:p w:rsidR="00681D9E" w:rsidRPr="003C19B4" w:rsidRDefault="001B7EE0" w:rsidP="00F411E3">
            <w:pPr>
              <w:widowControl w:val="0"/>
              <w:autoSpaceDE w:val="0"/>
              <w:autoSpaceDN w:val="0"/>
              <w:adjustRightInd w:val="0"/>
              <w:rPr>
                <w:rFonts w:eastAsia="Calibri"/>
                <w:sz w:val="22"/>
                <w:szCs w:val="22"/>
              </w:rPr>
            </w:pPr>
            <w:r>
              <w:rPr>
                <w:rFonts w:eastAsia="Calibri"/>
                <w:sz w:val="22"/>
                <w:szCs w:val="22"/>
              </w:rPr>
              <w:t>100</w:t>
            </w:r>
          </w:p>
        </w:tc>
        <w:tc>
          <w:tcPr>
            <w:tcW w:w="1636" w:type="dxa"/>
            <w:shd w:val="clear" w:color="auto" w:fill="auto"/>
          </w:tcPr>
          <w:p w:rsidR="00681D9E" w:rsidRPr="003C19B4" w:rsidRDefault="001B7EE0" w:rsidP="00F411E3">
            <w:pPr>
              <w:widowControl w:val="0"/>
              <w:autoSpaceDE w:val="0"/>
              <w:autoSpaceDN w:val="0"/>
              <w:adjustRightInd w:val="0"/>
              <w:jc w:val="both"/>
              <w:rPr>
                <w:rFonts w:ascii="Calibri" w:eastAsia="Calibri" w:hAnsi="Calibri"/>
                <w:sz w:val="22"/>
                <w:szCs w:val="22"/>
              </w:rPr>
            </w:pPr>
            <w:r>
              <w:rPr>
                <w:rFonts w:ascii="Calibri" w:eastAsia="Calibri" w:hAnsi="Calibri"/>
                <w:sz w:val="22"/>
                <w:szCs w:val="22"/>
              </w:rPr>
              <w:t>100</w:t>
            </w:r>
          </w:p>
        </w:tc>
      </w:tr>
    </w:tbl>
    <w:p w:rsidR="00207499" w:rsidRPr="00203850" w:rsidRDefault="00207499" w:rsidP="00207499">
      <w:pPr>
        <w:widowControl w:val="0"/>
        <w:autoSpaceDE w:val="0"/>
        <w:autoSpaceDN w:val="0"/>
        <w:adjustRightInd w:val="0"/>
        <w:jc w:val="both"/>
        <w:rPr>
          <w:sz w:val="28"/>
          <w:szCs w:val="28"/>
        </w:rPr>
      </w:pPr>
    </w:p>
    <w:p w:rsidR="00281DA1" w:rsidRDefault="00281DA1" w:rsidP="00281DA1">
      <w:pPr>
        <w:widowControl w:val="0"/>
        <w:autoSpaceDE w:val="0"/>
        <w:autoSpaceDN w:val="0"/>
        <w:adjustRightInd w:val="0"/>
        <w:rPr>
          <w:sz w:val="28"/>
          <w:szCs w:val="28"/>
        </w:rPr>
      </w:pPr>
    </w:p>
    <w:p w:rsidR="00281DA1" w:rsidRDefault="00281DA1" w:rsidP="00281DA1">
      <w:pPr>
        <w:rPr>
          <w:sz w:val="28"/>
          <w:szCs w:val="28"/>
        </w:rPr>
      </w:pPr>
    </w:p>
    <w:p w:rsidR="00D33F4B" w:rsidRDefault="00D33F4B" w:rsidP="00281DA1">
      <w:pPr>
        <w:rPr>
          <w:sz w:val="28"/>
          <w:szCs w:val="28"/>
        </w:rPr>
      </w:pPr>
    </w:p>
    <w:p w:rsidR="00D33F4B" w:rsidRDefault="00D33F4B" w:rsidP="00281DA1">
      <w:pPr>
        <w:rPr>
          <w:sz w:val="28"/>
          <w:szCs w:val="28"/>
        </w:rPr>
      </w:pPr>
    </w:p>
    <w:p w:rsidR="00D33F4B" w:rsidRDefault="00D33F4B" w:rsidP="00281DA1">
      <w:pPr>
        <w:rPr>
          <w:sz w:val="28"/>
          <w:szCs w:val="28"/>
        </w:rPr>
      </w:pPr>
    </w:p>
    <w:p w:rsidR="00D33F4B" w:rsidRDefault="00D33F4B" w:rsidP="00281DA1">
      <w:pPr>
        <w:rPr>
          <w:sz w:val="28"/>
          <w:szCs w:val="28"/>
        </w:rPr>
        <w:sectPr w:rsidR="00D33F4B" w:rsidSect="00143657">
          <w:pgSz w:w="16838" w:h="11906" w:orient="landscape"/>
          <w:pgMar w:top="992" w:right="1134" w:bottom="567" w:left="1134" w:header="720" w:footer="720" w:gutter="0"/>
          <w:cols w:space="720"/>
          <w:docGrid w:linePitch="326"/>
        </w:sectPr>
      </w:pPr>
    </w:p>
    <w:p w:rsidR="001B7EE0" w:rsidRPr="00203850" w:rsidRDefault="001B7EE0" w:rsidP="001B7EE0">
      <w:pPr>
        <w:widowControl w:val="0"/>
        <w:autoSpaceDE w:val="0"/>
        <w:autoSpaceDN w:val="0"/>
        <w:adjustRightInd w:val="0"/>
        <w:jc w:val="center"/>
        <w:rPr>
          <w:sz w:val="28"/>
          <w:szCs w:val="28"/>
        </w:rPr>
      </w:pPr>
      <w:r w:rsidRPr="00203850">
        <w:rPr>
          <w:sz w:val="28"/>
          <w:szCs w:val="28"/>
        </w:rPr>
        <w:lastRenderedPageBreak/>
        <w:t>ПАСПОРТ</w:t>
      </w:r>
    </w:p>
    <w:p w:rsidR="001B7EE0" w:rsidRPr="00203850" w:rsidRDefault="001B7EE0" w:rsidP="001B7EE0">
      <w:pPr>
        <w:widowControl w:val="0"/>
        <w:autoSpaceDE w:val="0"/>
        <w:autoSpaceDN w:val="0"/>
        <w:adjustRightInd w:val="0"/>
        <w:jc w:val="center"/>
        <w:rPr>
          <w:sz w:val="28"/>
          <w:szCs w:val="28"/>
        </w:rPr>
      </w:pPr>
      <w:r w:rsidRPr="00203850">
        <w:rPr>
          <w:sz w:val="28"/>
          <w:szCs w:val="28"/>
        </w:rPr>
        <w:t>ПОДПРОГРАММЫ МУНИЦИПАЛЬНОЙ ПРОГРАММЫ</w:t>
      </w:r>
    </w:p>
    <w:p w:rsidR="001B7EE0" w:rsidRPr="00203850" w:rsidRDefault="001B7EE0" w:rsidP="001B7EE0">
      <w:pPr>
        <w:widowControl w:val="0"/>
        <w:autoSpaceDE w:val="0"/>
        <w:autoSpaceDN w:val="0"/>
        <w:adjustRightInd w:val="0"/>
        <w:jc w:val="center"/>
        <w:rPr>
          <w:sz w:val="28"/>
          <w:szCs w:val="28"/>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605"/>
      </w:tblGrid>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Наименование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«Обеспечение деятельности муниципального бюджетного учреждения Ахтубинского района «Центр социальной поддерж</w:t>
            </w:r>
            <w:r>
              <w:rPr>
                <w:rFonts w:eastAsia="Calibri"/>
              </w:rPr>
              <w:t>ки семьи и молодежи» на 2016-2020</w:t>
            </w:r>
            <w:r w:rsidRPr="00203850">
              <w:rPr>
                <w:rFonts w:eastAsia="Calibri"/>
              </w:rPr>
              <w:t xml:space="preserve"> годы муниципальной программы «Молодежь А</w:t>
            </w:r>
            <w:r>
              <w:rPr>
                <w:rFonts w:eastAsia="Calibri"/>
              </w:rPr>
              <w:t>хтубинского района» на 2016-2020</w:t>
            </w:r>
            <w:r w:rsidRPr="00203850">
              <w:rPr>
                <w:rFonts w:eastAsia="Calibri"/>
              </w:rPr>
              <w:t xml:space="preserve"> годы</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xml:space="preserve">Муниципальный заказчик подпрограммы муниципальной программы </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Комитет по делам семьи, подростков и молодежи администрации муниципального образования «Ахтубинский район»</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Исполнитель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Комитет по делам семьи, подростков и молодежи администрации муниципального образования «Ахтубинский район»</w:t>
            </w:r>
          </w:p>
          <w:p w:rsidR="001B7EE0" w:rsidRPr="00203850" w:rsidRDefault="001B7EE0" w:rsidP="00E25DCE">
            <w:pPr>
              <w:widowControl w:val="0"/>
              <w:autoSpaceDE w:val="0"/>
              <w:autoSpaceDN w:val="0"/>
              <w:adjustRightInd w:val="0"/>
              <w:jc w:val="both"/>
              <w:rPr>
                <w:rFonts w:eastAsia="Calibri"/>
              </w:rPr>
            </w:pPr>
            <w:r w:rsidRPr="00203850">
              <w:rPr>
                <w:rFonts w:eastAsia="Calibri"/>
              </w:rPr>
              <w:t>- МБУ «Центр социальной поддержки семьи и молодежи»</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Цели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xml:space="preserve"> Создание стабильной социальной ситуации в сфере молодежной и семейной политики Ахтубинского района</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xml:space="preserve">  Задачи подпрограммы муниципальной программы</w:t>
            </w:r>
          </w:p>
        </w:tc>
        <w:tc>
          <w:tcPr>
            <w:tcW w:w="6628" w:type="dxa"/>
            <w:shd w:val="clear" w:color="auto" w:fill="auto"/>
          </w:tcPr>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Повышение эффективности деятельности МБУ «Центр социальной поддержки семьи и молодежи»;</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lang w:eastAsia="en-US"/>
              </w:rPr>
              <w:t>совершенствование нормативно-правового обеспечения в сфере молодёжной политики на территории Ахтубинского района;</w:t>
            </w:r>
          </w:p>
          <w:p w:rsidR="001B7EE0" w:rsidRPr="008F1196"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lang w:eastAsia="en-US"/>
              </w:rPr>
              <w:t xml:space="preserve"> </w:t>
            </w:r>
            <w:r w:rsidRPr="008F1196">
              <w:rPr>
                <w:rFonts w:ascii="Times New Roman" w:eastAsia="Calibri" w:hAnsi="Times New Roman" w:cs="Times New Roman"/>
                <w:sz w:val="24"/>
                <w:szCs w:val="24"/>
                <w:lang w:eastAsia="en-US"/>
              </w:rPr>
              <w:t xml:space="preserve"> гражданско-патриотическое воспитание и физическое развитие молодёжи;</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lang w:eastAsia="en-US"/>
              </w:rPr>
              <w:t xml:space="preserve"> выявление и поддержка активной молодежи и ее достижений в социально-экономической, общественно-политической, творческой и спортивной сферах;</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 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 Астраханской области и Российской Федерации в целом;</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 вовлечение в полноценную жизнь молодёжи, испытывающей проблемы с интеграцией в обществе, в том числе и инвалидов;</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 создание условий, направленных на укрепление института семьи;</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проведение мероприятий по охране труда в соответствии с требованиями законодательства  и иными нормативными правовыми актами;</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повышение производительности труда водителя путем взаимодействия с единым диспетчерским центром мониторинга транспортных средств;</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разработка и реализация системы мер, направленных на обеспечение пожарной безопасности в учреждениях социальной сферы;</w:t>
            </w:r>
          </w:p>
          <w:p w:rsidR="001B7EE0" w:rsidRPr="00203850" w:rsidRDefault="001B7EE0" w:rsidP="00E25DCE">
            <w:pPr>
              <w:pStyle w:val="ConsPlusCell"/>
              <w:numPr>
                <w:ilvl w:val="0"/>
                <w:numId w:val="6"/>
              </w:numPr>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проведение мероприятий, направленных на сохранение и повышение качества предоставляемых услуг  в сфере отдыха и оздоровления детей и мо</w:t>
            </w:r>
            <w:r w:rsidR="00030C20">
              <w:rPr>
                <w:rFonts w:ascii="Times New Roman" w:eastAsia="Calibri" w:hAnsi="Times New Roman" w:cs="Times New Roman"/>
                <w:sz w:val="24"/>
                <w:szCs w:val="24"/>
              </w:rPr>
              <w:t>лодёжи Ахтубинского района.</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lastRenderedPageBreak/>
              <w:t>Целевые индикаторы и показатели подпрограммы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уровень освоения специалистами технологий и программ  в сфере управления молодежной и семейной политики на территории Ахтубинского района (в том числе уровень оснащения  материально-техническими ресурсами);</w:t>
            </w:r>
          </w:p>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rPr>
              <w:t>- количество проведенных мероприятий.</w:t>
            </w:r>
            <w:r w:rsidRPr="00203850">
              <w:rPr>
                <w:rFonts w:eastAsia="Calibri"/>
                <w:sz w:val="20"/>
                <w:szCs w:val="20"/>
              </w:rPr>
              <w:t xml:space="preserve">       </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Сроки и этапы реализации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Pr>
                <w:rFonts w:eastAsia="Calibri"/>
              </w:rPr>
              <w:t>2016-2020</w:t>
            </w:r>
            <w:r w:rsidRPr="00203850">
              <w:rPr>
                <w:rFonts w:eastAsia="Calibri"/>
              </w:rPr>
              <w:t xml:space="preserve"> годы</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Объем бюджетных ассигнований подпрограммы муниципальной программы</w:t>
            </w:r>
          </w:p>
        </w:tc>
        <w:tc>
          <w:tcPr>
            <w:tcW w:w="6628" w:type="dxa"/>
            <w:shd w:val="clear" w:color="auto" w:fill="auto"/>
          </w:tcPr>
          <w:p w:rsidR="001B7EE0" w:rsidRPr="00203850" w:rsidRDefault="001B7EE0" w:rsidP="00E25DCE">
            <w:pPr>
              <w:pStyle w:val="ConsPlusCell"/>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Общий объем финансирования из бюджета МО «Ахтубинский район» составит </w:t>
            </w:r>
            <w:r>
              <w:rPr>
                <w:rFonts w:ascii="Times New Roman" w:eastAsia="Calibri" w:hAnsi="Times New Roman" w:cs="Times New Roman"/>
                <w:sz w:val="24"/>
                <w:szCs w:val="24"/>
              </w:rPr>
              <w:t>46</w:t>
            </w:r>
            <w:r w:rsidR="00560D26">
              <w:rPr>
                <w:rFonts w:ascii="Times New Roman" w:eastAsia="Calibri" w:hAnsi="Times New Roman" w:cs="Times New Roman"/>
                <w:sz w:val="24"/>
                <w:szCs w:val="24"/>
              </w:rPr>
              <w:t>742</w:t>
            </w:r>
            <w:r>
              <w:rPr>
                <w:rFonts w:ascii="Times New Roman" w:eastAsia="Calibri" w:hAnsi="Times New Roman" w:cs="Times New Roman"/>
                <w:sz w:val="24"/>
                <w:szCs w:val="24"/>
              </w:rPr>
              <w:t>,</w:t>
            </w:r>
            <w:r w:rsidR="00560D26">
              <w:rPr>
                <w:rFonts w:ascii="Times New Roman" w:eastAsia="Calibri" w:hAnsi="Times New Roman" w:cs="Times New Roman"/>
                <w:sz w:val="24"/>
                <w:szCs w:val="24"/>
              </w:rPr>
              <w:t>9</w:t>
            </w:r>
            <w:r w:rsidRPr="00203850">
              <w:rPr>
                <w:rFonts w:ascii="Times New Roman" w:eastAsia="Calibri" w:hAnsi="Times New Roman" w:cs="Times New Roman"/>
                <w:sz w:val="24"/>
                <w:szCs w:val="24"/>
              </w:rPr>
              <w:t xml:space="preserve"> тыс. рублей. </w:t>
            </w:r>
          </w:p>
          <w:p w:rsidR="001B7EE0" w:rsidRPr="00203850" w:rsidRDefault="001B7EE0" w:rsidP="00E25DCE">
            <w:pPr>
              <w:pStyle w:val="ConsPlusCell"/>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Из них: </w:t>
            </w:r>
          </w:p>
          <w:p w:rsidR="001B7EE0" w:rsidRPr="00203850" w:rsidRDefault="001B7EE0" w:rsidP="00E25DCE">
            <w:pPr>
              <w:snapToGrid w:val="0"/>
              <w:jc w:val="both"/>
              <w:rPr>
                <w:rFonts w:eastAsia="Calibri"/>
                <w:color w:val="000000"/>
              </w:rPr>
            </w:pPr>
            <w:r w:rsidRPr="00203850">
              <w:rPr>
                <w:rFonts w:eastAsia="Calibri"/>
                <w:color w:val="000000"/>
              </w:rPr>
              <w:t xml:space="preserve">2016 – </w:t>
            </w:r>
            <w:r>
              <w:rPr>
                <w:rFonts w:eastAsia="Calibri"/>
                <w:color w:val="000000"/>
              </w:rPr>
              <w:t>9</w:t>
            </w:r>
            <w:r w:rsidR="00560D26">
              <w:rPr>
                <w:rFonts w:eastAsia="Calibri"/>
                <w:color w:val="000000"/>
              </w:rPr>
              <w:t>921</w:t>
            </w:r>
            <w:r>
              <w:rPr>
                <w:rFonts w:eastAsia="Calibri"/>
                <w:color w:val="000000"/>
              </w:rPr>
              <w:t>,</w:t>
            </w:r>
            <w:r w:rsidR="00560D26">
              <w:rPr>
                <w:rFonts w:eastAsia="Calibri"/>
                <w:color w:val="000000"/>
              </w:rPr>
              <w:t>5</w:t>
            </w:r>
            <w:r w:rsidRPr="00203850">
              <w:rPr>
                <w:rFonts w:eastAsia="Calibri"/>
                <w:color w:val="000000"/>
              </w:rPr>
              <w:t xml:space="preserve"> </w:t>
            </w:r>
            <w:proofErr w:type="spellStart"/>
            <w:r w:rsidRPr="00203850">
              <w:rPr>
                <w:rFonts w:eastAsia="Calibri"/>
                <w:color w:val="000000"/>
              </w:rPr>
              <w:t>тыс</w:t>
            </w:r>
            <w:proofErr w:type="gramStart"/>
            <w:r w:rsidRPr="00203850">
              <w:rPr>
                <w:rFonts w:eastAsia="Calibri"/>
                <w:color w:val="000000"/>
              </w:rPr>
              <w:t>.р</w:t>
            </w:r>
            <w:proofErr w:type="gramEnd"/>
            <w:r w:rsidRPr="00203850">
              <w:rPr>
                <w:rFonts w:eastAsia="Calibri"/>
                <w:color w:val="000000"/>
              </w:rPr>
              <w:t>уб</w:t>
            </w:r>
            <w:proofErr w:type="spellEnd"/>
            <w:r w:rsidRPr="00203850">
              <w:rPr>
                <w:rFonts w:eastAsia="Calibri"/>
                <w:color w:val="000000"/>
              </w:rPr>
              <w:t>. (средства бюджета МО «Ахтубинский район»)</w:t>
            </w:r>
          </w:p>
          <w:p w:rsidR="001B7EE0" w:rsidRPr="00203850" w:rsidRDefault="001B7EE0" w:rsidP="00E25DCE">
            <w:pPr>
              <w:snapToGrid w:val="0"/>
              <w:jc w:val="both"/>
              <w:rPr>
                <w:rFonts w:eastAsia="Calibri"/>
                <w:color w:val="000000"/>
              </w:rPr>
            </w:pPr>
            <w:r w:rsidRPr="00203850">
              <w:rPr>
                <w:rFonts w:eastAsia="Calibri"/>
                <w:color w:val="000000"/>
              </w:rPr>
              <w:t xml:space="preserve">2017 – </w:t>
            </w:r>
            <w:r>
              <w:rPr>
                <w:rFonts w:eastAsia="Calibri"/>
                <w:color w:val="000000"/>
              </w:rPr>
              <w:t>9588,9</w:t>
            </w:r>
            <w:r w:rsidRPr="00203850">
              <w:rPr>
                <w:rFonts w:eastAsia="Calibri"/>
                <w:color w:val="000000"/>
              </w:rPr>
              <w:t xml:space="preserve">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Default="001B7EE0" w:rsidP="00E25DCE">
            <w:pPr>
              <w:widowControl w:val="0"/>
              <w:autoSpaceDE w:val="0"/>
              <w:autoSpaceDN w:val="0"/>
              <w:adjustRightInd w:val="0"/>
              <w:jc w:val="both"/>
              <w:rPr>
                <w:rFonts w:eastAsia="Calibri"/>
                <w:color w:val="000000"/>
              </w:rPr>
            </w:pPr>
            <w:r w:rsidRPr="00203850">
              <w:rPr>
                <w:rFonts w:eastAsia="Calibri"/>
                <w:color w:val="000000"/>
              </w:rPr>
              <w:t xml:space="preserve">2018 – </w:t>
            </w:r>
            <w:r>
              <w:rPr>
                <w:rFonts w:eastAsia="Calibri"/>
                <w:color w:val="000000"/>
              </w:rPr>
              <w:t>9588,9</w:t>
            </w:r>
            <w:r w:rsidRPr="00203850">
              <w:rPr>
                <w:rFonts w:eastAsia="Calibri"/>
                <w:color w:val="000000"/>
              </w:rPr>
              <w:t xml:space="preserve">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Default="001B7EE0" w:rsidP="00E25DCE">
            <w:pPr>
              <w:widowControl w:val="0"/>
              <w:autoSpaceDE w:val="0"/>
              <w:autoSpaceDN w:val="0"/>
              <w:adjustRightInd w:val="0"/>
              <w:jc w:val="both"/>
              <w:rPr>
                <w:rFonts w:eastAsia="Calibri"/>
                <w:color w:val="000000"/>
              </w:rPr>
            </w:pPr>
            <w:r>
              <w:rPr>
                <w:rFonts w:eastAsia="Calibri"/>
                <w:color w:val="000000"/>
              </w:rPr>
              <w:t>2019</w:t>
            </w:r>
            <w:r w:rsidRPr="00203850">
              <w:rPr>
                <w:rFonts w:eastAsia="Calibri"/>
                <w:color w:val="000000"/>
              </w:rPr>
              <w:t xml:space="preserve"> – </w:t>
            </w:r>
            <w:r>
              <w:rPr>
                <w:rFonts w:eastAsia="Calibri"/>
                <w:color w:val="000000"/>
              </w:rPr>
              <w:t>8821,8</w:t>
            </w:r>
            <w:r w:rsidRPr="00203850">
              <w:rPr>
                <w:rFonts w:eastAsia="Calibri"/>
                <w:color w:val="000000"/>
              </w:rPr>
              <w:t xml:space="preserve">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Pr="00203850" w:rsidRDefault="001B7EE0" w:rsidP="001B7EE0">
            <w:pPr>
              <w:widowControl w:val="0"/>
              <w:autoSpaceDE w:val="0"/>
              <w:autoSpaceDN w:val="0"/>
              <w:adjustRightInd w:val="0"/>
              <w:jc w:val="both"/>
              <w:rPr>
                <w:rFonts w:eastAsia="Calibri"/>
              </w:rPr>
            </w:pPr>
            <w:r>
              <w:rPr>
                <w:rFonts w:eastAsia="Calibri"/>
                <w:color w:val="000000"/>
              </w:rPr>
              <w:t>2020</w:t>
            </w:r>
            <w:r w:rsidRPr="00203850">
              <w:rPr>
                <w:rFonts w:eastAsia="Calibri"/>
                <w:color w:val="000000"/>
              </w:rPr>
              <w:t xml:space="preserve"> – </w:t>
            </w:r>
            <w:r>
              <w:rPr>
                <w:rFonts w:eastAsia="Calibri"/>
                <w:color w:val="000000"/>
              </w:rPr>
              <w:t xml:space="preserve">8821,8  </w:t>
            </w:r>
            <w:proofErr w:type="spellStart"/>
            <w:r w:rsidRPr="00203850">
              <w:rPr>
                <w:rFonts w:eastAsia="Calibri"/>
                <w:color w:val="000000"/>
              </w:rPr>
              <w:t>тыс</w:t>
            </w:r>
            <w:proofErr w:type="gramStart"/>
            <w:r w:rsidRPr="00203850">
              <w:rPr>
                <w:rFonts w:eastAsia="Calibri"/>
                <w:color w:val="000000"/>
              </w:rPr>
              <w:t>.р</w:t>
            </w:r>
            <w:proofErr w:type="gramEnd"/>
            <w:r w:rsidRPr="00203850">
              <w:rPr>
                <w:rFonts w:eastAsia="Calibri"/>
                <w:color w:val="000000"/>
              </w:rPr>
              <w:t>уб</w:t>
            </w:r>
            <w:proofErr w:type="spellEnd"/>
            <w:r w:rsidRPr="00203850">
              <w:rPr>
                <w:rFonts w:eastAsia="Calibri"/>
                <w:color w:val="000000"/>
              </w:rPr>
              <w:t>. (средства бюджета МО «Ахтубинский район»)</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Ожидаемы результаты реализации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Увелич</w:t>
            </w:r>
            <w:r w:rsidR="00411557">
              <w:rPr>
                <w:rFonts w:eastAsia="Calibri"/>
              </w:rPr>
              <w:t>ение количества</w:t>
            </w:r>
            <w:r w:rsidRPr="00203850">
              <w:rPr>
                <w:rFonts w:eastAsia="Calibri"/>
              </w:rPr>
              <w:t xml:space="preserve"> молодежи, принявшей участие в мероприятиях различной направленности; </w:t>
            </w:r>
          </w:p>
          <w:p w:rsidR="001B7EE0" w:rsidRPr="00203850" w:rsidRDefault="001B7EE0" w:rsidP="00E25DCE">
            <w:pPr>
              <w:widowControl w:val="0"/>
              <w:autoSpaceDE w:val="0"/>
              <w:autoSpaceDN w:val="0"/>
              <w:adjustRightInd w:val="0"/>
              <w:jc w:val="both"/>
              <w:rPr>
                <w:rFonts w:eastAsia="Calibri"/>
              </w:rPr>
            </w:pPr>
          </w:p>
        </w:tc>
      </w:tr>
    </w:tbl>
    <w:p w:rsidR="001B7EE0" w:rsidRPr="00203850" w:rsidRDefault="001B7EE0" w:rsidP="001B7EE0">
      <w:pPr>
        <w:numPr>
          <w:ilvl w:val="0"/>
          <w:numId w:val="10"/>
        </w:numPr>
        <w:jc w:val="center"/>
        <w:rPr>
          <w:sz w:val="28"/>
          <w:szCs w:val="28"/>
        </w:rPr>
      </w:pPr>
      <w:r w:rsidRPr="00203850">
        <w:rPr>
          <w:sz w:val="28"/>
          <w:szCs w:val="28"/>
        </w:rPr>
        <w:br w:type="page"/>
      </w:r>
      <w:r w:rsidRPr="00203850">
        <w:rPr>
          <w:sz w:val="28"/>
          <w:szCs w:val="28"/>
        </w:rPr>
        <w:lastRenderedPageBreak/>
        <w:t xml:space="preserve">Характеристика сферы реализации подпрограммы, </w:t>
      </w:r>
    </w:p>
    <w:p w:rsidR="001B7EE0" w:rsidRPr="00203850" w:rsidRDefault="001B7EE0" w:rsidP="001B7EE0">
      <w:pPr>
        <w:widowControl w:val="0"/>
        <w:autoSpaceDE w:val="0"/>
        <w:autoSpaceDN w:val="0"/>
        <w:adjustRightInd w:val="0"/>
        <w:ind w:left="720"/>
        <w:jc w:val="center"/>
        <w:outlineLvl w:val="2"/>
        <w:rPr>
          <w:sz w:val="28"/>
          <w:szCs w:val="28"/>
        </w:rPr>
      </w:pPr>
      <w:r w:rsidRPr="00203850">
        <w:rPr>
          <w:sz w:val="28"/>
          <w:szCs w:val="28"/>
        </w:rPr>
        <w:t>описание основных проблем в указанной сфере и прогноз ее развития</w:t>
      </w:r>
    </w:p>
    <w:p w:rsidR="001B7EE0" w:rsidRPr="00203850" w:rsidRDefault="001B7EE0" w:rsidP="001B7EE0">
      <w:pPr>
        <w:widowControl w:val="0"/>
        <w:autoSpaceDE w:val="0"/>
        <w:autoSpaceDN w:val="0"/>
        <w:adjustRightInd w:val="0"/>
        <w:jc w:val="center"/>
        <w:outlineLvl w:val="2"/>
        <w:rPr>
          <w:sz w:val="28"/>
          <w:szCs w:val="28"/>
        </w:rPr>
      </w:pPr>
      <w:r w:rsidRPr="00203850">
        <w:rPr>
          <w:sz w:val="28"/>
          <w:szCs w:val="28"/>
        </w:rPr>
        <w:t xml:space="preserve"> </w:t>
      </w:r>
    </w:p>
    <w:p w:rsidR="001B7EE0" w:rsidRPr="00203850" w:rsidRDefault="001B7EE0" w:rsidP="001B7EE0">
      <w:pPr>
        <w:pStyle w:val="afe"/>
        <w:ind w:firstLine="709"/>
        <w:jc w:val="both"/>
        <w:rPr>
          <w:rFonts w:ascii="Times New Roman" w:hAnsi="Times New Roman"/>
          <w:sz w:val="28"/>
          <w:szCs w:val="28"/>
        </w:rPr>
      </w:pPr>
      <w:r w:rsidRPr="00203850">
        <w:rPr>
          <w:rFonts w:ascii="Times New Roman" w:hAnsi="Times New Roman"/>
          <w:sz w:val="28"/>
          <w:szCs w:val="28"/>
        </w:rPr>
        <w:t>Важнейшим фактором устойчивого развития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1B7EE0" w:rsidRPr="00203850" w:rsidRDefault="001B7EE0" w:rsidP="001B7EE0">
      <w:pPr>
        <w:pStyle w:val="afe"/>
        <w:ind w:firstLine="709"/>
        <w:jc w:val="both"/>
        <w:rPr>
          <w:rFonts w:ascii="Times New Roman" w:hAnsi="Times New Roman"/>
          <w:sz w:val="28"/>
          <w:szCs w:val="28"/>
        </w:rPr>
      </w:pPr>
      <w:r w:rsidRPr="00203850">
        <w:rPr>
          <w:rFonts w:ascii="Times New Roman" w:hAnsi="Times New Roman"/>
          <w:color w:val="000000"/>
          <w:sz w:val="28"/>
          <w:szCs w:val="28"/>
          <w:shd w:val="clear" w:color="auto" w:fill="FFFFFF"/>
        </w:rPr>
        <w:t>Федеральным законом от 06.11.2003 № 131-ФЗ «Об общих принципах организации местного самоуправления в Российской Федерации» определены полномочия по организации и осуществлению мероприятий</w:t>
      </w:r>
      <w:r w:rsidRPr="00203850">
        <w:rPr>
          <w:rFonts w:ascii="Times New Roman" w:hAnsi="Times New Roman"/>
          <w:sz w:val="28"/>
          <w:szCs w:val="28"/>
        </w:rPr>
        <w:t xml:space="preserve">  </w:t>
      </w:r>
      <w:proofErr w:type="spellStart"/>
      <w:r w:rsidRPr="00203850">
        <w:rPr>
          <w:rFonts w:ascii="Times New Roman" w:hAnsi="Times New Roman"/>
          <w:sz w:val="28"/>
          <w:szCs w:val="28"/>
        </w:rPr>
        <w:t>межпоселенческого</w:t>
      </w:r>
      <w:proofErr w:type="spellEnd"/>
      <w:r w:rsidRPr="00203850">
        <w:rPr>
          <w:rFonts w:ascii="Times New Roman" w:hAnsi="Times New Roman"/>
          <w:sz w:val="28"/>
          <w:szCs w:val="28"/>
        </w:rPr>
        <w:t xml:space="preserve"> характера по работе с детьми и молодежью.</w:t>
      </w:r>
    </w:p>
    <w:p w:rsidR="001B7EE0" w:rsidRPr="00203850" w:rsidRDefault="001B7EE0" w:rsidP="001B7EE0">
      <w:pPr>
        <w:pStyle w:val="afe"/>
        <w:ind w:firstLine="709"/>
        <w:jc w:val="both"/>
        <w:rPr>
          <w:rFonts w:ascii="Times New Roman" w:hAnsi="Times New Roman"/>
          <w:sz w:val="28"/>
          <w:szCs w:val="28"/>
        </w:rPr>
      </w:pPr>
      <w:r w:rsidRPr="00203850">
        <w:rPr>
          <w:rFonts w:ascii="Times New Roman" w:hAnsi="Times New Roman"/>
          <w:sz w:val="28"/>
          <w:szCs w:val="28"/>
        </w:rPr>
        <w:t>Таким образом, Подпрограмма представляет собой комплекс мероприятий, направленных на создание стабильной ситуации в сфере молодежной и семейной политики Ахтубинского района.</w:t>
      </w:r>
    </w:p>
    <w:p w:rsidR="001B7EE0" w:rsidRPr="00203850" w:rsidRDefault="001B7EE0" w:rsidP="001B7EE0">
      <w:pPr>
        <w:pStyle w:val="ConsPlusNormal"/>
        <w:ind w:firstLine="540"/>
        <w:jc w:val="both"/>
        <w:rPr>
          <w:sz w:val="28"/>
          <w:szCs w:val="28"/>
        </w:rPr>
      </w:pPr>
    </w:p>
    <w:p w:rsidR="001B7EE0" w:rsidRPr="00203850" w:rsidRDefault="001B7EE0" w:rsidP="001B7EE0">
      <w:pPr>
        <w:pStyle w:val="afe"/>
        <w:numPr>
          <w:ilvl w:val="0"/>
          <w:numId w:val="10"/>
        </w:numPr>
        <w:ind w:left="0" w:firstLine="0"/>
        <w:jc w:val="center"/>
        <w:rPr>
          <w:rFonts w:ascii="Times New Roman" w:hAnsi="Times New Roman"/>
          <w:sz w:val="28"/>
          <w:szCs w:val="28"/>
        </w:rPr>
      </w:pPr>
      <w:r w:rsidRPr="00203850">
        <w:rPr>
          <w:rFonts w:ascii="Times New Roman" w:hAnsi="Times New Roman"/>
          <w:sz w:val="28"/>
          <w:szCs w:val="28"/>
        </w:rPr>
        <w:t>Цели, задачи и показатели (индикаторы) достижения целей и решения задач, описание основных ожидаемых конечных результатов подпрограммы</w:t>
      </w:r>
    </w:p>
    <w:p w:rsidR="001B7EE0" w:rsidRPr="00203850" w:rsidRDefault="001B7EE0" w:rsidP="001B7EE0">
      <w:pPr>
        <w:pStyle w:val="afe"/>
        <w:ind w:firstLine="709"/>
        <w:jc w:val="center"/>
        <w:rPr>
          <w:rFonts w:ascii="Times New Roman" w:hAnsi="Times New Roman"/>
          <w:color w:val="FF0000"/>
          <w:sz w:val="28"/>
          <w:szCs w:val="28"/>
        </w:rPr>
      </w:pPr>
    </w:p>
    <w:p w:rsidR="001B7EE0" w:rsidRPr="00203850" w:rsidRDefault="001B7EE0" w:rsidP="001B7EE0">
      <w:pPr>
        <w:widowControl w:val="0"/>
        <w:autoSpaceDE w:val="0"/>
        <w:autoSpaceDN w:val="0"/>
        <w:adjustRightInd w:val="0"/>
        <w:ind w:firstLine="540"/>
        <w:jc w:val="both"/>
        <w:rPr>
          <w:sz w:val="28"/>
          <w:szCs w:val="28"/>
        </w:rPr>
      </w:pPr>
      <w:r w:rsidRPr="00203850">
        <w:rPr>
          <w:sz w:val="28"/>
          <w:szCs w:val="28"/>
        </w:rPr>
        <w:t>Основной целью подпрограммы является создание стабильной социальной ситуации в сфере молодежной и семейной политики Ахтубинского района</w:t>
      </w:r>
    </w:p>
    <w:p w:rsidR="001B7EE0" w:rsidRPr="00203850" w:rsidRDefault="001B7EE0" w:rsidP="001B7EE0">
      <w:pPr>
        <w:pStyle w:val="ConsPlusCell"/>
        <w:ind w:firstLine="540"/>
        <w:jc w:val="both"/>
        <w:rPr>
          <w:rFonts w:ascii="Times New Roman" w:eastAsia="Calibri" w:hAnsi="Times New Roman" w:cs="Times New Roman"/>
          <w:sz w:val="28"/>
          <w:szCs w:val="28"/>
          <w:lang w:eastAsia="en-US"/>
        </w:rPr>
      </w:pPr>
      <w:r w:rsidRPr="00203850">
        <w:rPr>
          <w:rFonts w:ascii="Times New Roman" w:eastAsia="Calibri" w:hAnsi="Times New Roman" w:cs="Times New Roman"/>
          <w:sz w:val="28"/>
          <w:szCs w:val="28"/>
          <w:lang w:eastAsia="en-US"/>
        </w:rPr>
        <w:t>Для достижения поставленной цели необходимо решение следующих задач:</w:t>
      </w:r>
    </w:p>
    <w:p w:rsidR="00030C20" w:rsidRDefault="00030C20" w:rsidP="00030C20">
      <w:pPr>
        <w:pStyle w:val="ConsPlusCel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повышение эффективности деятельности МБУ «Центр социальной поддержки семьи и молодежи»</w:t>
      </w:r>
    </w:p>
    <w:p w:rsidR="001B7EE0" w:rsidRPr="00203850" w:rsidRDefault="00030C20" w:rsidP="00030C20">
      <w:pPr>
        <w:pStyle w:val="ConsPlusCel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1B7EE0" w:rsidRPr="00203850">
        <w:rPr>
          <w:rFonts w:ascii="Times New Roman" w:eastAsia="Calibri" w:hAnsi="Times New Roman" w:cs="Times New Roman"/>
          <w:sz w:val="28"/>
          <w:szCs w:val="28"/>
          <w:lang w:eastAsia="en-US"/>
        </w:rPr>
        <w:t xml:space="preserve">) совершенствование нормативно-правового обеспечения в сфере молодёжной политики на </w:t>
      </w:r>
      <w:r>
        <w:rPr>
          <w:rFonts w:ascii="Times New Roman" w:eastAsia="Calibri" w:hAnsi="Times New Roman" w:cs="Times New Roman"/>
          <w:sz w:val="28"/>
          <w:szCs w:val="28"/>
          <w:lang w:eastAsia="en-US"/>
        </w:rPr>
        <w:t>территории Ахтубинского района;</w:t>
      </w:r>
    </w:p>
    <w:p w:rsidR="001B7EE0" w:rsidRPr="00203850" w:rsidRDefault="001B7EE0" w:rsidP="001B7EE0">
      <w:pPr>
        <w:pStyle w:val="ConsPlusCell"/>
        <w:ind w:firstLine="709"/>
        <w:jc w:val="both"/>
        <w:rPr>
          <w:rFonts w:ascii="Times New Roman" w:eastAsia="Calibri" w:hAnsi="Times New Roman" w:cs="Times New Roman"/>
          <w:sz w:val="28"/>
          <w:szCs w:val="28"/>
          <w:lang w:eastAsia="en-US"/>
        </w:rPr>
      </w:pPr>
      <w:r w:rsidRPr="00203850">
        <w:rPr>
          <w:rFonts w:ascii="Times New Roman" w:eastAsia="Calibri" w:hAnsi="Times New Roman" w:cs="Times New Roman"/>
          <w:sz w:val="28"/>
          <w:szCs w:val="28"/>
          <w:lang w:eastAsia="en-US"/>
        </w:rPr>
        <w:t>3) гражданско-патриотическое воспитание и физическое развитие молодёжи;</w:t>
      </w:r>
    </w:p>
    <w:p w:rsidR="001B7EE0" w:rsidRPr="00203850" w:rsidRDefault="001B7EE0" w:rsidP="001B7EE0">
      <w:pPr>
        <w:pStyle w:val="ConsPlusCell"/>
        <w:ind w:firstLine="709"/>
        <w:jc w:val="both"/>
        <w:rPr>
          <w:rFonts w:ascii="Times New Roman" w:eastAsia="Calibri" w:hAnsi="Times New Roman" w:cs="Times New Roman"/>
          <w:sz w:val="28"/>
          <w:szCs w:val="28"/>
          <w:lang w:eastAsia="en-US"/>
        </w:rPr>
      </w:pPr>
      <w:r w:rsidRPr="00203850">
        <w:rPr>
          <w:rFonts w:ascii="Times New Roman" w:eastAsia="Calibri" w:hAnsi="Times New Roman" w:cs="Times New Roman"/>
          <w:sz w:val="28"/>
          <w:szCs w:val="28"/>
          <w:lang w:eastAsia="en-US"/>
        </w:rPr>
        <w:t>4) выявление и поддержка активной молодежи и ее достижений в социально-экономической, общественно-политической, творческой и спортивной сферах;</w:t>
      </w:r>
    </w:p>
    <w:p w:rsidR="001B7EE0" w:rsidRPr="00203850" w:rsidRDefault="001B7EE0" w:rsidP="001B7EE0">
      <w:pPr>
        <w:widowControl w:val="0"/>
        <w:autoSpaceDE w:val="0"/>
        <w:autoSpaceDN w:val="0"/>
        <w:adjustRightInd w:val="0"/>
        <w:ind w:firstLine="709"/>
        <w:jc w:val="both"/>
        <w:rPr>
          <w:rFonts w:eastAsia="Calibri"/>
          <w:sz w:val="28"/>
          <w:szCs w:val="28"/>
        </w:rPr>
      </w:pPr>
      <w:r w:rsidRPr="00203850">
        <w:rPr>
          <w:rFonts w:eastAsia="Calibri"/>
          <w:sz w:val="28"/>
          <w:szCs w:val="28"/>
        </w:rPr>
        <w:t>5) 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 Астраханской области и Российской Федерации в целом;</w:t>
      </w:r>
    </w:p>
    <w:p w:rsidR="001B7EE0" w:rsidRPr="00203850" w:rsidRDefault="001B7EE0" w:rsidP="001B7EE0">
      <w:pPr>
        <w:widowControl w:val="0"/>
        <w:autoSpaceDE w:val="0"/>
        <w:autoSpaceDN w:val="0"/>
        <w:adjustRightInd w:val="0"/>
        <w:ind w:firstLine="709"/>
        <w:jc w:val="both"/>
        <w:rPr>
          <w:rFonts w:eastAsia="Calibri"/>
          <w:sz w:val="28"/>
          <w:szCs w:val="28"/>
        </w:rPr>
      </w:pPr>
      <w:r w:rsidRPr="00203850">
        <w:rPr>
          <w:rFonts w:eastAsia="Calibri"/>
          <w:sz w:val="28"/>
          <w:szCs w:val="28"/>
        </w:rPr>
        <w:t>6) вовлечение в полноценную жизнь молодёжи, испытывающей проблемы с интеграцией в обществе, в том числе и инвалидов;</w:t>
      </w:r>
    </w:p>
    <w:p w:rsidR="001B7EE0" w:rsidRPr="00203850" w:rsidRDefault="001B7EE0" w:rsidP="001B7EE0">
      <w:pPr>
        <w:widowControl w:val="0"/>
        <w:autoSpaceDE w:val="0"/>
        <w:autoSpaceDN w:val="0"/>
        <w:adjustRightInd w:val="0"/>
        <w:ind w:firstLine="709"/>
        <w:jc w:val="both"/>
        <w:rPr>
          <w:rFonts w:eastAsia="Calibri"/>
          <w:sz w:val="28"/>
          <w:szCs w:val="28"/>
        </w:rPr>
      </w:pPr>
      <w:r w:rsidRPr="00203850">
        <w:rPr>
          <w:rFonts w:eastAsia="Calibri"/>
          <w:sz w:val="28"/>
          <w:szCs w:val="28"/>
        </w:rPr>
        <w:t>7) создание условий, направленных на укрепление института семьи;</w:t>
      </w:r>
    </w:p>
    <w:p w:rsidR="001B7EE0" w:rsidRPr="00203850" w:rsidRDefault="001B7EE0" w:rsidP="001B7EE0">
      <w:pPr>
        <w:widowControl w:val="0"/>
        <w:autoSpaceDE w:val="0"/>
        <w:autoSpaceDN w:val="0"/>
        <w:adjustRightInd w:val="0"/>
        <w:ind w:firstLine="709"/>
        <w:jc w:val="both"/>
        <w:rPr>
          <w:rFonts w:eastAsia="Calibri"/>
          <w:sz w:val="28"/>
          <w:szCs w:val="28"/>
        </w:rPr>
      </w:pPr>
      <w:r w:rsidRPr="00203850">
        <w:rPr>
          <w:rFonts w:eastAsia="Calibri"/>
          <w:sz w:val="28"/>
          <w:szCs w:val="28"/>
        </w:rPr>
        <w:t>8)  проведение мероприятий по охране труда в соответствии с требованиями законодательства  и иными нормативными правовыми актами;</w:t>
      </w:r>
    </w:p>
    <w:p w:rsidR="001B7EE0" w:rsidRPr="00203850" w:rsidRDefault="001B7EE0" w:rsidP="001B7EE0">
      <w:pPr>
        <w:widowControl w:val="0"/>
        <w:autoSpaceDE w:val="0"/>
        <w:autoSpaceDN w:val="0"/>
        <w:adjustRightInd w:val="0"/>
        <w:ind w:firstLine="709"/>
        <w:jc w:val="both"/>
        <w:rPr>
          <w:rFonts w:eastAsia="Calibri"/>
          <w:sz w:val="28"/>
          <w:szCs w:val="28"/>
        </w:rPr>
      </w:pPr>
      <w:r>
        <w:rPr>
          <w:rFonts w:eastAsia="Calibri"/>
          <w:sz w:val="28"/>
          <w:szCs w:val="28"/>
        </w:rPr>
        <w:t>9</w:t>
      </w:r>
      <w:r w:rsidRPr="00203850">
        <w:rPr>
          <w:rFonts w:eastAsia="Calibri"/>
          <w:sz w:val="28"/>
          <w:szCs w:val="28"/>
        </w:rPr>
        <w:t>) повышение производительности труда водителя путем взаимодействия с единым диспетчерским центром мониторинга транспортных средств;</w:t>
      </w:r>
    </w:p>
    <w:p w:rsidR="001B7EE0" w:rsidRPr="00203850" w:rsidRDefault="001B7EE0" w:rsidP="001B7EE0">
      <w:pPr>
        <w:widowControl w:val="0"/>
        <w:autoSpaceDE w:val="0"/>
        <w:autoSpaceDN w:val="0"/>
        <w:adjustRightInd w:val="0"/>
        <w:ind w:firstLine="709"/>
        <w:jc w:val="both"/>
        <w:rPr>
          <w:rFonts w:eastAsia="Calibri"/>
          <w:sz w:val="28"/>
          <w:szCs w:val="28"/>
        </w:rPr>
      </w:pPr>
      <w:r>
        <w:rPr>
          <w:rFonts w:eastAsia="Calibri"/>
          <w:sz w:val="28"/>
          <w:szCs w:val="28"/>
        </w:rPr>
        <w:t>10</w:t>
      </w:r>
      <w:r w:rsidRPr="00203850">
        <w:rPr>
          <w:rFonts w:eastAsia="Calibri"/>
          <w:sz w:val="28"/>
          <w:szCs w:val="28"/>
        </w:rPr>
        <w:t>) разработка и реализация системы мер, направленных на обеспечение пожарной безопасности в учреждениях социальной сферы;</w:t>
      </w:r>
    </w:p>
    <w:p w:rsidR="001B7EE0" w:rsidRPr="00203850" w:rsidRDefault="001B7EE0" w:rsidP="001B7EE0">
      <w:pPr>
        <w:widowControl w:val="0"/>
        <w:autoSpaceDE w:val="0"/>
        <w:autoSpaceDN w:val="0"/>
        <w:adjustRightInd w:val="0"/>
        <w:ind w:firstLine="709"/>
        <w:jc w:val="both"/>
        <w:rPr>
          <w:rFonts w:eastAsia="Calibri"/>
          <w:sz w:val="28"/>
          <w:szCs w:val="28"/>
        </w:rPr>
      </w:pPr>
      <w:r>
        <w:rPr>
          <w:rFonts w:eastAsia="Calibri"/>
          <w:sz w:val="28"/>
          <w:szCs w:val="28"/>
        </w:rPr>
        <w:t>11</w:t>
      </w:r>
      <w:r w:rsidRPr="00203850">
        <w:rPr>
          <w:rFonts w:eastAsia="Calibri"/>
          <w:sz w:val="28"/>
          <w:szCs w:val="28"/>
        </w:rPr>
        <w:t>) проведение мероприятий, направленных на сохранение и повышение качества предоставляемых услуг  в сфере отдыха и оздоровления детей и молодёжи Ахтубинского района.</w:t>
      </w:r>
    </w:p>
    <w:p w:rsidR="001B7EE0" w:rsidRPr="00203850" w:rsidRDefault="001B7EE0" w:rsidP="001B7EE0">
      <w:pPr>
        <w:suppressAutoHyphens w:val="0"/>
        <w:autoSpaceDE w:val="0"/>
        <w:autoSpaceDN w:val="0"/>
        <w:adjustRightInd w:val="0"/>
        <w:ind w:firstLine="540"/>
        <w:jc w:val="both"/>
        <w:rPr>
          <w:sz w:val="28"/>
          <w:szCs w:val="28"/>
          <w:lang w:eastAsia="ru-RU"/>
        </w:rPr>
      </w:pPr>
      <w:r w:rsidRPr="00203850">
        <w:rPr>
          <w:sz w:val="28"/>
          <w:szCs w:val="28"/>
          <w:lang w:eastAsia="ru-RU"/>
        </w:rPr>
        <w:t>Выполнение поставленных задач позволит:</w:t>
      </w:r>
    </w:p>
    <w:p w:rsidR="001B7EE0" w:rsidRPr="00203850" w:rsidRDefault="001B7EE0" w:rsidP="001B7EE0">
      <w:pPr>
        <w:suppressAutoHyphens w:val="0"/>
        <w:autoSpaceDE w:val="0"/>
        <w:autoSpaceDN w:val="0"/>
        <w:adjustRightInd w:val="0"/>
        <w:ind w:firstLine="540"/>
        <w:jc w:val="both"/>
        <w:rPr>
          <w:sz w:val="28"/>
          <w:szCs w:val="28"/>
          <w:lang w:eastAsia="ru-RU"/>
        </w:rPr>
      </w:pPr>
      <w:r w:rsidRPr="00203850">
        <w:rPr>
          <w:sz w:val="28"/>
          <w:szCs w:val="28"/>
          <w:lang w:eastAsia="ru-RU"/>
        </w:rPr>
        <w:t>- оказать содействие молодежи при вступлении в трудовую деятельность, вовлечь молодежь в работу трудовых отрядов и объединений;</w:t>
      </w:r>
    </w:p>
    <w:p w:rsidR="001B7EE0" w:rsidRPr="00203850" w:rsidRDefault="001B7EE0" w:rsidP="001B7EE0">
      <w:pPr>
        <w:suppressAutoHyphens w:val="0"/>
        <w:autoSpaceDE w:val="0"/>
        <w:autoSpaceDN w:val="0"/>
        <w:adjustRightInd w:val="0"/>
        <w:ind w:firstLine="540"/>
        <w:jc w:val="both"/>
        <w:rPr>
          <w:sz w:val="28"/>
          <w:szCs w:val="28"/>
          <w:lang w:eastAsia="ru-RU"/>
        </w:rPr>
      </w:pPr>
      <w:r w:rsidRPr="00203850">
        <w:rPr>
          <w:sz w:val="28"/>
          <w:szCs w:val="28"/>
          <w:lang w:eastAsia="ru-RU"/>
        </w:rPr>
        <w:lastRenderedPageBreak/>
        <w:t>- организовать отдых детей, подростков и молодежи;</w:t>
      </w:r>
    </w:p>
    <w:p w:rsidR="001B7EE0" w:rsidRPr="00203850" w:rsidRDefault="001B7EE0" w:rsidP="001B7EE0">
      <w:pPr>
        <w:suppressAutoHyphens w:val="0"/>
        <w:autoSpaceDE w:val="0"/>
        <w:autoSpaceDN w:val="0"/>
        <w:adjustRightInd w:val="0"/>
        <w:ind w:firstLine="540"/>
        <w:jc w:val="both"/>
        <w:rPr>
          <w:sz w:val="28"/>
          <w:szCs w:val="28"/>
          <w:lang w:eastAsia="ru-RU"/>
        </w:rPr>
      </w:pPr>
      <w:r w:rsidRPr="00203850">
        <w:rPr>
          <w:sz w:val="28"/>
          <w:szCs w:val="28"/>
          <w:lang w:eastAsia="ru-RU"/>
        </w:rPr>
        <w:t>- организовать мероприятия гражданско-патриотического характера для детей, подростков и  молодежи;</w:t>
      </w:r>
    </w:p>
    <w:p w:rsidR="001B7EE0" w:rsidRPr="00203850" w:rsidRDefault="001B7EE0" w:rsidP="001B7EE0">
      <w:pPr>
        <w:suppressAutoHyphens w:val="0"/>
        <w:autoSpaceDE w:val="0"/>
        <w:autoSpaceDN w:val="0"/>
        <w:adjustRightInd w:val="0"/>
        <w:ind w:firstLine="540"/>
        <w:jc w:val="both"/>
        <w:rPr>
          <w:sz w:val="28"/>
          <w:szCs w:val="28"/>
          <w:lang w:eastAsia="ru-RU"/>
        </w:rPr>
      </w:pPr>
      <w:r w:rsidRPr="00203850">
        <w:rPr>
          <w:sz w:val="28"/>
          <w:szCs w:val="28"/>
          <w:lang w:eastAsia="ru-RU"/>
        </w:rPr>
        <w:t>- оказать поддержку талантливой молодежи.</w:t>
      </w:r>
    </w:p>
    <w:p w:rsidR="001B7EE0" w:rsidRPr="00203850" w:rsidRDefault="001B7EE0" w:rsidP="001B7EE0">
      <w:pPr>
        <w:widowControl w:val="0"/>
        <w:autoSpaceDE w:val="0"/>
        <w:autoSpaceDN w:val="0"/>
        <w:adjustRightInd w:val="0"/>
        <w:outlineLvl w:val="2"/>
        <w:rPr>
          <w:sz w:val="28"/>
          <w:szCs w:val="28"/>
        </w:rPr>
      </w:pPr>
    </w:p>
    <w:p w:rsidR="001B7EE0" w:rsidRPr="00203850" w:rsidRDefault="001B7EE0" w:rsidP="001B7EE0">
      <w:pPr>
        <w:widowControl w:val="0"/>
        <w:numPr>
          <w:ilvl w:val="0"/>
          <w:numId w:val="10"/>
        </w:numPr>
        <w:autoSpaceDE w:val="0"/>
        <w:autoSpaceDN w:val="0"/>
        <w:adjustRightInd w:val="0"/>
        <w:jc w:val="center"/>
        <w:rPr>
          <w:sz w:val="28"/>
          <w:szCs w:val="28"/>
        </w:rPr>
      </w:pPr>
      <w:r w:rsidRPr="00203850">
        <w:rPr>
          <w:sz w:val="28"/>
          <w:szCs w:val="28"/>
        </w:rPr>
        <w:t>Прогноз сводных показателей целевых заданий по этапам</w:t>
      </w:r>
    </w:p>
    <w:p w:rsidR="001B7EE0" w:rsidRPr="00203850" w:rsidRDefault="001B7EE0" w:rsidP="001B7EE0">
      <w:pPr>
        <w:widowControl w:val="0"/>
        <w:autoSpaceDE w:val="0"/>
        <w:autoSpaceDN w:val="0"/>
        <w:adjustRightInd w:val="0"/>
        <w:ind w:left="720"/>
        <w:jc w:val="center"/>
        <w:rPr>
          <w:sz w:val="28"/>
          <w:szCs w:val="28"/>
        </w:rPr>
      </w:pPr>
      <w:r w:rsidRPr="00203850">
        <w:rPr>
          <w:sz w:val="28"/>
          <w:szCs w:val="28"/>
        </w:rPr>
        <w:t>реализации подпрограммы</w:t>
      </w:r>
    </w:p>
    <w:p w:rsidR="001B7EE0" w:rsidRPr="00203850" w:rsidRDefault="001B7EE0" w:rsidP="001B7EE0">
      <w:pPr>
        <w:widowControl w:val="0"/>
        <w:autoSpaceDE w:val="0"/>
        <w:autoSpaceDN w:val="0"/>
        <w:adjustRightInd w:val="0"/>
        <w:outlineLvl w:val="2"/>
        <w:rPr>
          <w:sz w:val="28"/>
          <w:szCs w:val="28"/>
        </w:rPr>
      </w:pPr>
    </w:p>
    <w:p w:rsidR="001B7EE0" w:rsidRPr="00203850" w:rsidRDefault="001B7EE0" w:rsidP="001B7EE0">
      <w:pPr>
        <w:widowControl w:val="0"/>
        <w:autoSpaceDE w:val="0"/>
        <w:autoSpaceDN w:val="0"/>
        <w:adjustRightInd w:val="0"/>
        <w:ind w:firstLine="708"/>
        <w:outlineLvl w:val="2"/>
        <w:rPr>
          <w:sz w:val="28"/>
          <w:szCs w:val="28"/>
        </w:rPr>
      </w:pPr>
      <w:r w:rsidRPr="00203850">
        <w:rPr>
          <w:sz w:val="28"/>
          <w:szCs w:val="28"/>
        </w:rPr>
        <w:t>Реализация подпрограммы осуществляется в один этап.</w:t>
      </w:r>
    </w:p>
    <w:p w:rsidR="001B7EE0" w:rsidRPr="00203850" w:rsidRDefault="001B7EE0" w:rsidP="001B7EE0">
      <w:pPr>
        <w:widowControl w:val="0"/>
        <w:autoSpaceDE w:val="0"/>
        <w:autoSpaceDN w:val="0"/>
        <w:adjustRightInd w:val="0"/>
        <w:ind w:firstLine="708"/>
        <w:jc w:val="both"/>
        <w:rPr>
          <w:sz w:val="28"/>
          <w:szCs w:val="28"/>
        </w:rPr>
      </w:pPr>
      <w:r w:rsidRPr="00203850">
        <w:rPr>
          <w:sz w:val="28"/>
          <w:szCs w:val="28"/>
        </w:rPr>
        <w:t xml:space="preserve">Реализация мероприятий подпрограммы позволит </w:t>
      </w:r>
      <w:r w:rsidRPr="00203850">
        <w:rPr>
          <w:rFonts w:eastAsia="Calibri"/>
          <w:sz w:val="28"/>
          <w:szCs w:val="28"/>
        </w:rPr>
        <w:t>увеличить количество молодежи, принявшей участие в мероприятиях различной направленности.</w:t>
      </w:r>
    </w:p>
    <w:p w:rsidR="001B7EE0" w:rsidRPr="00203850" w:rsidRDefault="001B7EE0" w:rsidP="001B7EE0">
      <w:pPr>
        <w:widowControl w:val="0"/>
        <w:autoSpaceDE w:val="0"/>
        <w:autoSpaceDN w:val="0"/>
        <w:adjustRightInd w:val="0"/>
        <w:jc w:val="both"/>
        <w:rPr>
          <w:sz w:val="28"/>
          <w:szCs w:val="28"/>
        </w:rPr>
      </w:pPr>
      <w:r w:rsidRPr="00203850">
        <w:rPr>
          <w:sz w:val="28"/>
          <w:szCs w:val="28"/>
        </w:rPr>
        <w:t xml:space="preserve"> </w:t>
      </w:r>
    </w:p>
    <w:p w:rsidR="001B7EE0" w:rsidRPr="00203850" w:rsidRDefault="001B7EE0" w:rsidP="001B7EE0">
      <w:pPr>
        <w:widowControl w:val="0"/>
        <w:autoSpaceDE w:val="0"/>
        <w:autoSpaceDN w:val="0"/>
        <w:adjustRightInd w:val="0"/>
        <w:jc w:val="center"/>
        <w:outlineLvl w:val="2"/>
        <w:rPr>
          <w:sz w:val="28"/>
          <w:szCs w:val="28"/>
        </w:rPr>
      </w:pPr>
      <w:r w:rsidRPr="00203850">
        <w:rPr>
          <w:sz w:val="28"/>
          <w:szCs w:val="28"/>
        </w:rPr>
        <w:t>4. Обоснование объема финансовых ресурсов, необходимых для реализации подпрограммы</w:t>
      </w:r>
    </w:p>
    <w:p w:rsidR="001B7EE0" w:rsidRPr="00203850" w:rsidRDefault="001B7EE0" w:rsidP="001B7EE0">
      <w:pPr>
        <w:widowControl w:val="0"/>
        <w:autoSpaceDE w:val="0"/>
        <w:autoSpaceDN w:val="0"/>
        <w:adjustRightInd w:val="0"/>
        <w:ind w:firstLine="540"/>
        <w:jc w:val="both"/>
        <w:rPr>
          <w:sz w:val="28"/>
          <w:szCs w:val="28"/>
        </w:rPr>
      </w:pPr>
      <w:r w:rsidRPr="00203850">
        <w:rPr>
          <w:sz w:val="28"/>
          <w:szCs w:val="28"/>
        </w:rPr>
        <w:t xml:space="preserve"> </w:t>
      </w:r>
    </w:p>
    <w:p w:rsidR="001B7EE0" w:rsidRPr="00203850" w:rsidRDefault="001B7EE0" w:rsidP="001B7EE0">
      <w:pPr>
        <w:widowControl w:val="0"/>
        <w:autoSpaceDE w:val="0"/>
        <w:autoSpaceDN w:val="0"/>
        <w:adjustRightInd w:val="0"/>
        <w:ind w:firstLine="540"/>
        <w:jc w:val="both"/>
        <w:rPr>
          <w:sz w:val="28"/>
          <w:szCs w:val="28"/>
        </w:rPr>
      </w:pPr>
      <w:r w:rsidRPr="00203850">
        <w:rPr>
          <w:sz w:val="28"/>
          <w:szCs w:val="28"/>
        </w:rPr>
        <w:t xml:space="preserve">Основным источником финансирования подпрограммы являются средства бюджета муниципального образования «Ахтубинский район». </w:t>
      </w:r>
    </w:p>
    <w:p w:rsidR="001B7EE0" w:rsidRPr="00203850" w:rsidRDefault="001B7EE0" w:rsidP="001B7EE0">
      <w:pPr>
        <w:widowControl w:val="0"/>
        <w:autoSpaceDE w:val="0"/>
        <w:autoSpaceDN w:val="0"/>
        <w:adjustRightInd w:val="0"/>
        <w:ind w:firstLine="540"/>
        <w:jc w:val="both"/>
        <w:rPr>
          <w:sz w:val="28"/>
          <w:szCs w:val="28"/>
        </w:rPr>
      </w:pPr>
      <w:r w:rsidRPr="00203850">
        <w:rPr>
          <w:sz w:val="28"/>
          <w:szCs w:val="28"/>
        </w:rPr>
        <w:t xml:space="preserve"> Объемы финансирования подлежат ежегодному уточнению исходя из возможностей бюджета с корректировкой программных мероприятий, результатов их реализации и оценки эффективности.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995"/>
      </w:tblGrid>
      <w:tr w:rsidR="001B7EE0" w:rsidRPr="00203850" w:rsidTr="00E25DCE">
        <w:tc>
          <w:tcPr>
            <w:tcW w:w="817"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 xml:space="preserve">№ </w:t>
            </w:r>
          </w:p>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п\п</w:t>
            </w:r>
          </w:p>
        </w:tc>
        <w:tc>
          <w:tcPr>
            <w:tcW w:w="3968"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Наименование</w:t>
            </w:r>
          </w:p>
        </w:tc>
        <w:tc>
          <w:tcPr>
            <w:tcW w:w="2393"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Срок исполнения</w:t>
            </w:r>
          </w:p>
        </w:tc>
        <w:tc>
          <w:tcPr>
            <w:tcW w:w="2995"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Бюджет МО «Ахтубинский район» (</w:t>
            </w:r>
            <w:proofErr w:type="spellStart"/>
            <w:r w:rsidRPr="00203850">
              <w:rPr>
                <w:rFonts w:eastAsia="Calibri"/>
                <w:sz w:val="20"/>
                <w:szCs w:val="20"/>
              </w:rPr>
              <w:t>тыс.руб</w:t>
            </w:r>
            <w:proofErr w:type="spellEnd"/>
            <w:r w:rsidRPr="00203850">
              <w:rPr>
                <w:rFonts w:eastAsia="Calibri"/>
                <w:sz w:val="20"/>
                <w:szCs w:val="20"/>
              </w:rPr>
              <w:t>.)</w:t>
            </w:r>
          </w:p>
        </w:tc>
      </w:tr>
      <w:tr w:rsidR="001B7EE0" w:rsidRPr="00203850" w:rsidTr="00E25DCE">
        <w:tc>
          <w:tcPr>
            <w:tcW w:w="817"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1</w:t>
            </w:r>
          </w:p>
        </w:tc>
        <w:tc>
          <w:tcPr>
            <w:tcW w:w="3968"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Мероприятия подпрограммы «Обеспечение деятельности муниципального бюджетного учреждения Ахтубинского района «Центр социальной поддержк</w:t>
            </w:r>
            <w:r>
              <w:rPr>
                <w:rFonts w:eastAsia="Calibri"/>
                <w:sz w:val="20"/>
                <w:szCs w:val="20"/>
              </w:rPr>
              <w:t>и семьи и молодежи» на 2016-2020</w:t>
            </w:r>
            <w:r w:rsidRPr="00203850">
              <w:rPr>
                <w:rFonts w:eastAsia="Calibri"/>
                <w:sz w:val="20"/>
                <w:szCs w:val="20"/>
              </w:rPr>
              <w:t xml:space="preserve"> годы муниципальной программы «Молодежь А</w:t>
            </w:r>
            <w:r>
              <w:rPr>
                <w:rFonts w:eastAsia="Calibri"/>
                <w:sz w:val="20"/>
                <w:szCs w:val="20"/>
              </w:rPr>
              <w:t>хтубинского района» на 2016-2020</w:t>
            </w:r>
            <w:r w:rsidRPr="00203850">
              <w:rPr>
                <w:rFonts w:eastAsia="Calibri"/>
                <w:sz w:val="20"/>
                <w:szCs w:val="20"/>
              </w:rPr>
              <w:t xml:space="preserve"> годы</w:t>
            </w:r>
          </w:p>
        </w:tc>
        <w:tc>
          <w:tcPr>
            <w:tcW w:w="2393" w:type="dxa"/>
            <w:shd w:val="clear" w:color="auto" w:fill="auto"/>
          </w:tcPr>
          <w:p w:rsidR="001B7EE0" w:rsidRPr="00203850" w:rsidRDefault="001B7EE0" w:rsidP="00E25DCE">
            <w:pPr>
              <w:widowControl w:val="0"/>
              <w:autoSpaceDE w:val="0"/>
              <w:autoSpaceDN w:val="0"/>
              <w:adjustRightInd w:val="0"/>
              <w:jc w:val="center"/>
              <w:rPr>
                <w:rFonts w:eastAsia="Calibri"/>
                <w:sz w:val="20"/>
                <w:szCs w:val="20"/>
              </w:rPr>
            </w:pPr>
            <w:r w:rsidRPr="00203850">
              <w:rPr>
                <w:rFonts w:eastAsia="Calibri"/>
                <w:sz w:val="20"/>
                <w:szCs w:val="20"/>
              </w:rPr>
              <w:t>2016</w:t>
            </w:r>
          </w:p>
          <w:p w:rsidR="001B7EE0" w:rsidRPr="00203850" w:rsidRDefault="001B7EE0" w:rsidP="00E25DCE">
            <w:pPr>
              <w:widowControl w:val="0"/>
              <w:autoSpaceDE w:val="0"/>
              <w:autoSpaceDN w:val="0"/>
              <w:adjustRightInd w:val="0"/>
              <w:jc w:val="center"/>
              <w:rPr>
                <w:rFonts w:eastAsia="Calibri"/>
                <w:sz w:val="20"/>
                <w:szCs w:val="20"/>
              </w:rPr>
            </w:pPr>
          </w:p>
          <w:p w:rsidR="001B7EE0" w:rsidRPr="00203850" w:rsidRDefault="001B7EE0" w:rsidP="00E25DCE">
            <w:pPr>
              <w:widowControl w:val="0"/>
              <w:autoSpaceDE w:val="0"/>
              <w:autoSpaceDN w:val="0"/>
              <w:adjustRightInd w:val="0"/>
              <w:jc w:val="center"/>
              <w:rPr>
                <w:rFonts w:eastAsia="Calibri"/>
                <w:sz w:val="20"/>
                <w:szCs w:val="20"/>
              </w:rPr>
            </w:pPr>
            <w:r w:rsidRPr="00203850">
              <w:rPr>
                <w:rFonts w:eastAsia="Calibri"/>
                <w:sz w:val="20"/>
                <w:szCs w:val="20"/>
              </w:rPr>
              <w:t>2017</w:t>
            </w:r>
          </w:p>
          <w:p w:rsidR="001B7EE0" w:rsidRPr="00203850" w:rsidRDefault="001B7EE0" w:rsidP="00E25DCE">
            <w:pPr>
              <w:widowControl w:val="0"/>
              <w:autoSpaceDE w:val="0"/>
              <w:autoSpaceDN w:val="0"/>
              <w:adjustRightInd w:val="0"/>
              <w:jc w:val="center"/>
              <w:rPr>
                <w:rFonts w:eastAsia="Calibri"/>
                <w:sz w:val="20"/>
                <w:szCs w:val="20"/>
              </w:rPr>
            </w:pPr>
          </w:p>
          <w:p w:rsidR="001B7EE0" w:rsidRDefault="001B7EE0" w:rsidP="00E25DCE">
            <w:pPr>
              <w:widowControl w:val="0"/>
              <w:autoSpaceDE w:val="0"/>
              <w:autoSpaceDN w:val="0"/>
              <w:adjustRightInd w:val="0"/>
              <w:jc w:val="center"/>
              <w:rPr>
                <w:rFonts w:eastAsia="Calibri"/>
                <w:sz w:val="20"/>
                <w:szCs w:val="20"/>
              </w:rPr>
            </w:pPr>
            <w:r w:rsidRPr="00203850">
              <w:rPr>
                <w:rFonts w:eastAsia="Calibri"/>
                <w:sz w:val="20"/>
                <w:szCs w:val="20"/>
              </w:rPr>
              <w:t>2018</w:t>
            </w:r>
          </w:p>
          <w:p w:rsidR="001B7EE0" w:rsidRDefault="001B7EE0" w:rsidP="00E25DCE">
            <w:pPr>
              <w:widowControl w:val="0"/>
              <w:autoSpaceDE w:val="0"/>
              <w:autoSpaceDN w:val="0"/>
              <w:adjustRightInd w:val="0"/>
              <w:jc w:val="center"/>
              <w:rPr>
                <w:rFonts w:eastAsia="Calibri"/>
                <w:sz w:val="20"/>
                <w:szCs w:val="20"/>
              </w:rPr>
            </w:pPr>
          </w:p>
          <w:p w:rsidR="001B7EE0" w:rsidRDefault="001B7EE0" w:rsidP="00E25DCE">
            <w:pPr>
              <w:widowControl w:val="0"/>
              <w:autoSpaceDE w:val="0"/>
              <w:autoSpaceDN w:val="0"/>
              <w:adjustRightInd w:val="0"/>
              <w:jc w:val="center"/>
              <w:rPr>
                <w:rFonts w:eastAsia="Calibri"/>
                <w:sz w:val="20"/>
                <w:szCs w:val="20"/>
              </w:rPr>
            </w:pPr>
            <w:r>
              <w:rPr>
                <w:rFonts w:eastAsia="Calibri"/>
                <w:sz w:val="20"/>
                <w:szCs w:val="20"/>
              </w:rPr>
              <w:t>2019</w:t>
            </w:r>
          </w:p>
          <w:p w:rsidR="001B7EE0" w:rsidRDefault="001B7EE0" w:rsidP="00E25DCE">
            <w:pPr>
              <w:widowControl w:val="0"/>
              <w:autoSpaceDE w:val="0"/>
              <w:autoSpaceDN w:val="0"/>
              <w:adjustRightInd w:val="0"/>
              <w:jc w:val="center"/>
              <w:rPr>
                <w:rFonts w:eastAsia="Calibri"/>
                <w:sz w:val="20"/>
                <w:szCs w:val="20"/>
              </w:rPr>
            </w:pPr>
          </w:p>
          <w:p w:rsidR="001B7EE0" w:rsidRPr="00203850" w:rsidRDefault="001B7EE0" w:rsidP="00E25DCE">
            <w:pPr>
              <w:widowControl w:val="0"/>
              <w:autoSpaceDE w:val="0"/>
              <w:autoSpaceDN w:val="0"/>
              <w:adjustRightInd w:val="0"/>
              <w:jc w:val="center"/>
              <w:rPr>
                <w:rFonts w:eastAsia="Calibri"/>
                <w:sz w:val="20"/>
                <w:szCs w:val="20"/>
              </w:rPr>
            </w:pPr>
            <w:r>
              <w:rPr>
                <w:rFonts w:eastAsia="Calibri"/>
                <w:sz w:val="20"/>
                <w:szCs w:val="20"/>
              </w:rPr>
              <w:t>2020</w:t>
            </w:r>
          </w:p>
        </w:tc>
        <w:tc>
          <w:tcPr>
            <w:tcW w:w="2995" w:type="dxa"/>
            <w:shd w:val="clear" w:color="auto" w:fill="auto"/>
          </w:tcPr>
          <w:p w:rsidR="001B7EE0" w:rsidRPr="00203850" w:rsidRDefault="00030C20" w:rsidP="00E25DCE">
            <w:pPr>
              <w:widowControl w:val="0"/>
              <w:autoSpaceDE w:val="0"/>
              <w:autoSpaceDN w:val="0"/>
              <w:adjustRightInd w:val="0"/>
              <w:jc w:val="center"/>
              <w:rPr>
                <w:rFonts w:eastAsia="Calibri"/>
                <w:sz w:val="20"/>
                <w:szCs w:val="20"/>
              </w:rPr>
            </w:pPr>
            <w:r>
              <w:rPr>
                <w:rFonts w:eastAsia="Calibri"/>
                <w:sz w:val="20"/>
                <w:szCs w:val="20"/>
              </w:rPr>
              <w:t>9</w:t>
            </w:r>
            <w:r w:rsidR="006D3C94">
              <w:rPr>
                <w:rFonts w:eastAsia="Calibri"/>
                <w:sz w:val="20"/>
                <w:szCs w:val="20"/>
              </w:rPr>
              <w:t>921,5</w:t>
            </w:r>
          </w:p>
          <w:p w:rsidR="001B7EE0" w:rsidRPr="00203850" w:rsidRDefault="001B7EE0" w:rsidP="00E25DCE">
            <w:pPr>
              <w:widowControl w:val="0"/>
              <w:autoSpaceDE w:val="0"/>
              <w:autoSpaceDN w:val="0"/>
              <w:adjustRightInd w:val="0"/>
              <w:jc w:val="center"/>
              <w:rPr>
                <w:rFonts w:eastAsia="Calibri"/>
                <w:sz w:val="20"/>
                <w:szCs w:val="20"/>
              </w:rPr>
            </w:pPr>
          </w:p>
          <w:p w:rsidR="001B7EE0" w:rsidRPr="00203850" w:rsidRDefault="00030C20" w:rsidP="00E25DCE">
            <w:pPr>
              <w:widowControl w:val="0"/>
              <w:autoSpaceDE w:val="0"/>
              <w:autoSpaceDN w:val="0"/>
              <w:adjustRightInd w:val="0"/>
              <w:jc w:val="center"/>
              <w:rPr>
                <w:rFonts w:eastAsia="Calibri"/>
                <w:sz w:val="20"/>
                <w:szCs w:val="20"/>
              </w:rPr>
            </w:pPr>
            <w:r>
              <w:rPr>
                <w:rFonts w:eastAsia="Calibri"/>
                <w:sz w:val="20"/>
                <w:szCs w:val="20"/>
              </w:rPr>
              <w:t>9588,9</w:t>
            </w:r>
          </w:p>
          <w:p w:rsidR="001B7EE0" w:rsidRPr="00203850" w:rsidRDefault="001B7EE0" w:rsidP="00E25DCE">
            <w:pPr>
              <w:widowControl w:val="0"/>
              <w:autoSpaceDE w:val="0"/>
              <w:autoSpaceDN w:val="0"/>
              <w:adjustRightInd w:val="0"/>
              <w:jc w:val="center"/>
              <w:rPr>
                <w:rFonts w:eastAsia="Calibri"/>
                <w:sz w:val="20"/>
                <w:szCs w:val="20"/>
              </w:rPr>
            </w:pPr>
          </w:p>
          <w:p w:rsidR="001B7EE0" w:rsidRPr="00FE4D5B" w:rsidRDefault="00030C20" w:rsidP="00E25DCE">
            <w:pPr>
              <w:widowControl w:val="0"/>
              <w:autoSpaceDE w:val="0"/>
              <w:autoSpaceDN w:val="0"/>
              <w:adjustRightInd w:val="0"/>
              <w:jc w:val="center"/>
              <w:rPr>
                <w:rFonts w:eastAsia="Calibri"/>
                <w:sz w:val="20"/>
                <w:szCs w:val="20"/>
              </w:rPr>
            </w:pPr>
            <w:r>
              <w:rPr>
                <w:rFonts w:eastAsia="Calibri"/>
                <w:sz w:val="20"/>
                <w:szCs w:val="20"/>
              </w:rPr>
              <w:t>9588,9</w:t>
            </w:r>
          </w:p>
          <w:p w:rsidR="001B7EE0" w:rsidRDefault="001B7EE0" w:rsidP="00E25DCE">
            <w:pPr>
              <w:widowControl w:val="0"/>
              <w:autoSpaceDE w:val="0"/>
              <w:autoSpaceDN w:val="0"/>
              <w:adjustRightInd w:val="0"/>
              <w:jc w:val="center"/>
              <w:rPr>
                <w:rFonts w:eastAsia="Calibri"/>
                <w:sz w:val="20"/>
                <w:szCs w:val="20"/>
              </w:rPr>
            </w:pPr>
          </w:p>
          <w:p w:rsidR="001B7EE0" w:rsidRDefault="00030C20" w:rsidP="00E25DCE">
            <w:pPr>
              <w:widowControl w:val="0"/>
              <w:autoSpaceDE w:val="0"/>
              <w:autoSpaceDN w:val="0"/>
              <w:adjustRightInd w:val="0"/>
              <w:jc w:val="center"/>
              <w:rPr>
                <w:rFonts w:eastAsia="Calibri"/>
                <w:sz w:val="20"/>
                <w:szCs w:val="20"/>
              </w:rPr>
            </w:pPr>
            <w:r>
              <w:rPr>
                <w:rFonts w:eastAsia="Calibri"/>
                <w:sz w:val="20"/>
                <w:szCs w:val="20"/>
              </w:rPr>
              <w:t>8821,8</w:t>
            </w:r>
          </w:p>
          <w:p w:rsidR="001B7EE0" w:rsidRDefault="001B7EE0" w:rsidP="00E25DCE">
            <w:pPr>
              <w:widowControl w:val="0"/>
              <w:autoSpaceDE w:val="0"/>
              <w:autoSpaceDN w:val="0"/>
              <w:adjustRightInd w:val="0"/>
              <w:jc w:val="center"/>
              <w:rPr>
                <w:rFonts w:eastAsia="Calibri"/>
                <w:sz w:val="20"/>
                <w:szCs w:val="20"/>
              </w:rPr>
            </w:pPr>
          </w:p>
          <w:p w:rsidR="001B7EE0" w:rsidRPr="00203850" w:rsidRDefault="00030C20" w:rsidP="00E25DCE">
            <w:pPr>
              <w:widowControl w:val="0"/>
              <w:autoSpaceDE w:val="0"/>
              <w:autoSpaceDN w:val="0"/>
              <w:adjustRightInd w:val="0"/>
              <w:jc w:val="center"/>
              <w:rPr>
                <w:rFonts w:eastAsia="Calibri"/>
                <w:sz w:val="20"/>
                <w:szCs w:val="20"/>
              </w:rPr>
            </w:pPr>
            <w:r>
              <w:rPr>
                <w:rFonts w:eastAsia="Calibri"/>
                <w:sz w:val="20"/>
                <w:szCs w:val="20"/>
              </w:rPr>
              <w:t>8821,8</w:t>
            </w:r>
          </w:p>
        </w:tc>
      </w:tr>
      <w:tr w:rsidR="001B7EE0" w:rsidRPr="00203850" w:rsidTr="00E25DCE">
        <w:tc>
          <w:tcPr>
            <w:tcW w:w="817"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p>
        </w:tc>
        <w:tc>
          <w:tcPr>
            <w:tcW w:w="3968" w:type="dxa"/>
            <w:shd w:val="clear" w:color="auto" w:fill="auto"/>
          </w:tcPr>
          <w:p w:rsidR="001B7EE0" w:rsidRPr="00203850" w:rsidRDefault="001B7EE0" w:rsidP="00E25DCE">
            <w:pPr>
              <w:widowControl w:val="0"/>
              <w:autoSpaceDE w:val="0"/>
              <w:autoSpaceDN w:val="0"/>
              <w:adjustRightInd w:val="0"/>
              <w:jc w:val="both"/>
              <w:rPr>
                <w:rFonts w:eastAsia="Calibri"/>
                <w:sz w:val="20"/>
                <w:szCs w:val="20"/>
              </w:rPr>
            </w:pPr>
          </w:p>
          <w:p w:rsidR="001B7EE0" w:rsidRPr="00203850" w:rsidRDefault="001B7EE0" w:rsidP="00E25DCE">
            <w:pPr>
              <w:widowControl w:val="0"/>
              <w:autoSpaceDE w:val="0"/>
              <w:autoSpaceDN w:val="0"/>
              <w:adjustRightInd w:val="0"/>
              <w:jc w:val="both"/>
              <w:rPr>
                <w:rFonts w:eastAsia="Calibri"/>
                <w:sz w:val="20"/>
                <w:szCs w:val="20"/>
              </w:rPr>
            </w:pPr>
            <w:r w:rsidRPr="00203850">
              <w:rPr>
                <w:rFonts w:eastAsia="Calibri"/>
                <w:sz w:val="20"/>
                <w:szCs w:val="20"/>
              </w:rPr>
              <w:t>Итого</w:t>
            </w:r>
          </w:p>
        </w:tc>
        <w:tc>
          <w:tcPr>
            <w:tcW w:w="2393" w:type="dxa"/>
            <w:shd w:val="clear" w:color="auto" w:fill="auto"/>
          </w:tcPr>
          <w:p w:rsidR="001B7EE0" w:rsidRPr="00203850" w:rsidRDefault="001B7EE0" w:rsidP="00E25DCE">
            <w:pPr>
              <w:widowControl w:val="0"/>
              <w:autoSpaceDE w:val="0"/>
              <w:autoSpaceDN w:val="0"/>
              <w:adjustRightInd w:val="0"/>
              <w:jc w:val="center"/>
              <w:rPr>
                <w:rFonts w:eastAsia="Calibri"/>
                <w:sz w:val="20"/>
                <w:szCs w:val="20"/>
              </w:rPr>
            </w:pPr>
          </w:p>
          <w:p w:rsidR="001B7EE0" w:rsidRPr="00203850" w:rsidRDefault="001B7EE0" w:rsidP="00E25DCE">
            <w:pPr>
              <w:widowControl w:val="0"/>
              <w:autoSpaceDE w:val="0"/>
              <w:autoSpaceDN w:val="0"/>
              <w:adjustRightInd w:val="0"/>
              <w:jc w:val="center"/>
              <w:rPr>
                <w:rFonts w:eastAsia="Calibri"/>
                <w:sz w:val="20"/>
                <w:szCs w:val="20"/>
              </w:rPr>
            </w:pPr>
            <w:r>
              <w:rPr>
                <w:rFonts w:eastAsia="Calibri"/>
                <w:sz w:val="20"/>
                <w:szCs w:val="20"/>
              </w:rPr>
              <w:t>2016-2020</w:t>
            </w:r>
          </w:p>
        </w:tc>
        <w:tc>
          <w:tcPr>
            <w:tcW w:w="2995" w:type="dxa"/>
            <w:shd w:val="clear" w:color="auto" w:fill="auto"/>
          </w:tcPr>
          <w:p w:rsidR="001B7EE0" w:rsidRPr="00203850" w:rsidRDefault="001B7EE0" w:rsidP="00E25DCE">
            <w:pPr>
              <w:widowControl w:val="0"/>
              <w:autoSpaceDE w:val="0"/>
              <w:autoSpaceDN w:val="0"/>
              <w:adjustRightInd w:val="0"/>
              <w:jc w:val="center"/>
              <w:rPr>
                <w:rFonts w:eastAsia="Calibri"/>
                <w:sz w:val="20"/>
                <w:szCs w:val="20"/>
              </w:rPr>
            </w:pPr>
          </w:p>
          <w:p w:rsidR="001B7EE0" w:rsidRPr="00203850" w:rsidRDefault="00030C20" w:rsidP="006D3C94">
            <w:pPr>
              <w:widowControl w:val="0"/>
              <w:autoSpaceDE w:val="0"/>
              <w:autoSpaceDN w:val="0"/>
              <w:adjustRightInd w:val="0"/>
              <w:jc w:val="center"/>
              <w:rPr>
                <w:rFonts w:eastAsia="Calibri"/>
                <w:sz w:val="20"/>
                <w:szCs w:val="20"/>
              </w:rPr>
            </w:pPr>
            <w:r>
              <w:rPr>
                <w:rFonts w:eastAsia="Calibri"/>
                <w:sz w:val="20"/>
                <w:szCs w:val="20"/>
              </w:rPr>
              <w:t>4</w:t>
            </w:r>
            <w:r w:rsidR="006D3C94">
              <w:rPr>
                <w:rFonts w:eastAsia="Calibri"/>
                <w:sz w:val="20"/>
                <w:szCs w:val="20"/>
              </w:rPr>
              <w:t>6742,9</w:t>
            </w:r>
          </w:p>
        </w:tc>
      </w:tr>
    </w:tbl>
    <w:p w:rsidR="001B7EE0" w:rsidRPr="00203850" w:rsidRDefault="001B7EE0" w:rsidP="001B7EE0">
      <w:pPr>
        <w:widowControl w:val="0"/>
        <w:autoSpaceDE w:val="0"/>
        <w:autoSpaceDN w:val="0"/>
        <w:adjustRightInd w:val="0"/>
        <w:jc w:val="center"/>
        <w:rPr>
          <w:sz w:val="28"/>
          <w:szCs w:val="28"/>
        </w:rPr>
      </w:pPr>
      <w:r w:rsidRPr="00203850">
        <w:br w:type="page"/>
      </w:r>
      <w:r w:rsidRPr="00203850">
        <w:rPr>
          <w:sz w:val="28"/>
          <w:szCs w:val="28"/>
        </w:rPr>
        <w:lastRenderedPageBreak/>
        <w:t>ПАСПОРТ</w:t>
      </w:r>
    </w:p>
    <w:p w:rsidR="001B7EE0" w:rsidRPr="00203850" w:rsidRDefault="001B7EE0" w:rsidP="001B7EE0">
      <w:pPr>
        <w:widowControl w:val="0"/>
        <w:autoSpaceDE w:val="0"/>
        <w:autoSpaceDN w:val="0"/>
        <w:adjustRightInd w:val="0"/>
        <w:jc w:val="center"/>
        <w:rPr>
          <w:sz w:val="28"/>
          <w:szCs w:val="28"/>
        </w:rPr>
      </w:pPr>
      <w:r w:rsidRPr="00203850">
        <w:rPr>
          <w:sz w:val="28"/>
          <w:szCs w:val="28"/>
        </w:rPr>
        <w:t>ПОДПРОГРАММЫ МУНИЦИПАЛЬНОЙ ПРОГРАММЫ</w:t>
      </w:r>
    </w:p>
    <w:p w:rsidR="001B7EE0" w:rsidRPr="00203850" w:rsidRDefault="001B7EE0" w:rsidP="001B7EE0">
      <w:pPr>
        <w:widowControl w:val="0"/>
        <w:autoSpaceDE w:val="0"/>
        <w:autoSpaceDN w:val="0"/>
        <w:adjustRightInd w:val="0"/>
        <w:jc w:val="center"/>
        <w:rPr>
          <w:sz w:val="28"/>
          <w:szCs w:val="28"/>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6604"/>
      </w:tblGrid>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Наименование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xml:space="preserve"> </w:t>
            </w:r>
            <w:r w:rsidRPr="00203850">
              <w:rPr>
                <w:szCs w:val="28"/>
              </w:rPr>
              <w:t xml:space="preserve">«Муниципальная поддержка молодой семьи на территории МО </w:t>
            </w:r>
            <w:r>
              <w:rPr>
                <w:szCs w:val="28"/>
              </w:rPr>
              <w:t>«Ахтубинский район» на 2016-2020</w:t>
            </w:r>
            <w:r w:rsidRPr="00203850">
              <w:rPr>
                <w:szCs w:val="28"/>
              </w:rPr>
              <w:t xml:space="preserve"> годы» </w:t>
            </w:r>
            <w:r w:rsidRPr="00203850">
              <w:rPr>
                <w:rFonts w:eastAsia="Calibri"/>
              </w:rPr>
              <w:t>муниципальной программы «Молодежь Ах</w:t>
            </w:r>
            <w:r>
              <w:rPr>
                <w:rFonts w:eastAsia="Calibri"/>
              </w:rPr>
              <w:t xml:space="preserve">тубинского района» на 2016-2020 </w:t>
            </w:r>
            <w:r w:rsidRPr="00203850">
              <w:rPr>
                <w:rFonts w:eastAsia="Calibri"/>
              </w:rPr>
              <w:t>годы</w:t>
            </w:r>
            <w:r w:rsidRPr="00203850">
              <w:rPr>
                <w:szCs w:val="28"/>
              </w:rPr>
              <w:t xml:space="preserve"> (далее – подпрограмма</w:t>
            </w:r>
            <w:r w:rsidRPr="00203850">
              <w:rPr>
                <w:rFonts w:eastAsia="Calibri"/>
              </w:rPr>
              <w:t>)</w:t>
            </w:r>
          </w:p>
          <w:p w:rsidR="001B7EE0" w:rsidRPr="00203850" w:rsidRDefault="001B7EE0" w:rsidP="00E25DCE">
            <w:pPr>
              <w:widowControl w:val="0"/>
              <w:autoSpaceDE w:val="0"/>
              <w:autoSpaceDN w:val="0"/>
              <w:adjustRightInd w:val="0"/>
              <w:jc w:val="both"/>
              <w:rPr>
                <w:rFonts w:eastAsia="Calibri"/>
              </w:rPr>
            </w:pP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 xml:space="preserve">Муниципальный заказчик подпрограммы муниципальной программы </w:t>
            </w:r>
          </w:p>
          <w:p w:rsidR="001B7EE0" w:rsidRPr="00203850" w:rsidRDefault="001B7EE0" w:rsidP="00E25DCE">
            <w:pPr>
              <w:widowControl w:val="0"/>
              <w:autoSpaceDE w:val="0"/>
              <w:autoSpaceDN w:val="0"/>
              <w:adjustRightInd w:val="0"/>
              <w:jc w:val="both"/>
              <w:rPr>
                <w:rFonts w:eastAsia="Calibri"/>
              </w:rPr>
            </w:pP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Комитет по делам семьи, подростков и молодежи администрации муниципального образования «Ахтубинский район»</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Исполнитель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Комитет по делам семьи, подростков и молодежи администрации муниципального образования «Ахтубинский район»</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Цель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szCs w:val="28"/>
              </w:rPr>
            </w:pPr>
            <w:r w:rsidRPr="00203850">
              <w:rPr>
                <w:szCs w:val="28"/>
              </w:rPr>
              <w:t>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1B7EE0" w:rsidRPr="00203850" w:rsidRDefault="001B7EE0" w:rsidP="00E25DCE">
            <w:pPr>
              <w:widowControl w:val="0"/>
              <w:autoSpaceDE w:val="0"/>
              <w:autoSpaceDN w:val="0"/>
              <w:adjustRightInd w:val="0"/>
              <w:jc w:val="both"/>
              <w:rPr>
                <w:rFonts w:eastAsia="Calibri"/>
              </w:rPr>
            </w:pP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Задача подпрограммы муниципальной программы</w:t>
            </w:r>
          </w:p>
        </w:tc>
        <w:tc>
          <w:tcPr>
            <w:tcW w:w="6628" w:type="dxa"/>
            <w:shd w:val="clear" w:color="auto" w:fill="auto"/>
          </w:tcPr>
          <w:p w:rsidR="001B7EE0" w:rsidRPr="00203850" w:rsidRDefault="00030C20" w:rsidP="00E25DCE">
            <w:pPr>
              <w:widowControl w:val="0"/>
              <w:autoSpaceDE w:val="0"/>
              <w:autoSpaceDN w:val="0"/>
              <w:adjustRightInd w:val="0"/>
              <w:jc w:val="both"/>
              <w:rPr>
                <w:sz w:val="28"/>
                <w:szCs w:val="28"/>
              </w:rPr>
            </w:pPr>
            <w:r w:rsidRPr="00A656F4">
              <w:rPr>
                <w:rFonts w:eastAsia="Calibri"/>
                <w:sz w:val="22"/>
                <w:szCs w:val="22"/>
              </w:rPr>
              <w:t>Проведение информационной и разъяснительной работы по механизму реализации подпрограммы</w:t>
            </w:r>
            <w:r w:rsidRPr="00203850">
              <w:rPr>
                <w:sz w:val="28"/>
                <w:szCs w:val="28"/>
              </w:rPr>
              <w:t xml:space="preserve"> </w:t>
            </w: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Целевые индикаторы и показатели подпрограммы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lang w:eastAsia="en-US"/>
              </w:rPr>
            </w:pPr>
            <w:r w:rsidRPr="00203850">
              <w:rPr>
                <w:rFonts w:eastAsia="Calibri"/>
                <w:lang w:eastAsia="en-US"/>
              </w:rPr>
              <w:t>К</w:t>
            </w:r>
            <w:r w:rsidR="00030C20">
              <w:rPr>
                <w:lang w:eastAsia="en-US"/>
              </w:rPr>
              <w:t>оличество сформированных списков молодых семей</w:t>
            </w:r>
            <w:r w:rsidRPr="00203850">
              <w:rPr>
                <w:lang w:eastAsia="en-US"/>
              </w:rPr>
              <w:t xml:space="preserve">- </w:t>
            </w:r>
            <w:r w:rsidR="00030C20">
              <w:rPr>
                <w:lang w:eastAsia="en-US"/>
              </w:rPr>
              <w:t>4.</w:t>
            </w:r>
          </w:p>
          <w:p w:rsidR="001B7EE0" w:rsidRPr="00203850" w:rsidRDefault="001B7EE0" w:rsidP="00E25DCE">
            <w:pPr>
              <w:widowControl w:val="0"/>
              <w:autoSpaceDE w:val="0"/>
              <w:autoSpaceDN w:val="0"/>
              <w:adjustRightInd w:val="0"/>
              <w:jc w:val="both"/>
              <w:rPr>
                <w:rFonts w:eastAsia="Calibri"/>
                <w:sz w:val="20"/>
                <w:szCs w:val="20"/>
              </w:rPr>
            </w:pP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Сроки и этапы реализации подпрограммы муниципальной программы</w:t>
            </w:r>
          </w:p>
        </w:tc>
        <w:tc>
          <w:tcPr>
            <w:tcW w:w="6628" w:type="dxa"/>
            <w:shd w:val="clear" w:color="auto" w:fill="auto"/>
          </w:tcPr>
          <w:p w:rsidR="001B7EE0" w:rsidRPr="00203850" w:rsidRDefault="001B7EE0" w:rsidP="00E25DCE">
            <w:pPr>
              <w:widowControl w:val="0"/>
              <w:autoSpaceDE w:val="0"/>
              <w:autoSpaceDN w:val="0"/>
              <w:adjustRightInd w:val="0"/>
              <w:jc w:val="both"/>
              <w:rPr>
                <w:rFonts w:eastAsia="Calibri"/>
              </w:rPr>
            </w:pPr>
            <w:r>
              <w:rPr>
                <w:rFonts w:eastAsia="Calibri"/>
              </w:rPr>
              <w:t>2016-2020</w:t>
            </w:r>
            <w:r w:rsidRPr="00203850">
              <w:rPr>
                <w:rFonts w:eastAsia="Calibri"/>
              </w:rPr>
              <w:t xml:space="preserve"> годы</w:t>
            </w:r>
          </w:p>
        </w:tc>
      </w:tr>
      <w:tr w:rsidR="001B7EE0" w:rsidRPr="00203850" w:rsidTr="00030C20">
        <w:trPr>
          <w:trHeight w:val="982"/>
        </w:trPr>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t>Объем бюджетных ассигнований подпрограммы муниципальной программы</w:t>
            </w:r>
          </w:p>
        </w:tc>
        <w:tc>
          <w:tcPr>
            <w:tcW w:w="6628" w:type="dxa"/>
            <w:shd w:val="clear" w:color="auto" w:fill="auto"/>
          </w:tcPr>
          <w:p w:rsidR="001B7EE0" w:rsidRPr="00203850" w:rsidRDefault="001B7EE0" w:rsidP="00E25DCE">
            <w:pPr>
              <w:pStyle w:val="ConsPlusCell"/>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Общий объем финансирования из бюджета МО «Ахтубинский район» составит </w:t>
            </w:r>
            <w:r w:rsidR="00030C20">
              <w:rPr>
                <w:rFonts w:ascii="Times New Roman" w:eastAsia="Calibri" w:hAnsi="Times New Roman" w:cs="Times New Roman"/>
                <w:sz w:val="24"/>
                <w:szCs w:val="24"/>
              </w:rPr>
              <w:t>0</w:t>
            </w:r>
            <w:r w:rsidRPr="00203850">
              <w:rPr>
                <w:rFonts w:ascii="Times New Roman" w:eastAsia="Calibri" w:hAnsi="Times New Roman" w:cs="Times New Roman"/>
                <w:sz w:val="24"/>
                <w:szCs w:val="24"/>
              </w:rPr>
              <w:t xml:space="preserve"> тыс. рублей. </w:t>
            </w:r>
          </w:p>
          <w:p w:rsidR="001B7EE0" w:rsidRPr="00203850" w:rsidRDefault="001B7EE0" w:rsidP="00E25DCE">
            <w:pPr>
              <w:pStyle w:val="ConsPlusCell"/>
              <w:jc w:val="both"/>
              <w:rPr>
                <w:rFonts w:ascii="Times New Roman" w:eastAsia="Calibri" w:hAnsi="Times New Roman" w:cs="Times New Roman"/>
                <w:sz w:val="24"/>
                <w:szCs w:val="24"/>
              </w:rPr>
            </w:pPr>
            <w:r w:rsidRPr="00203850">
              <w:rPr>
                <w:rFonts w:ascii="Times New Roman" w:eastAsia="Calibri" w:hAnsi="Times New Roman" w:cs="Times New Roman"/>
                <w:sz w:val="24"/>
                <w:szCs w:val="24"/>
              </w:rPr>
              <w:t xml:space="preserve">Из них: </w:t>
            </w:r>
          </w:p>
          <w:p w:rsidR="001B7EE0" w:rsidRPr="00203850" w:rsidRDefault="001B7EE0" w:rsidP="00E25DCE">
            <w:pPr>
              <w:snapToGrid w:val="0"/>
              <w:jc w:val="both"/>
              <w:rPr>
                <w:rFonts w:eastAsia="Calibri"/>
                <w:color w:val="000000"/>
              </w:rPr>
            </w:pPr>
            <w:r w:rsidRPr="00203850">
              <w:rPr>
                <w:rFonts w:eastAsia="Calibri"/>
                <w:color w:val="000000"/>
              </w:rPr>
              <w:t xml:space="preserve">2016 – </w:t>
            </w:r>
            <w:r>
              <w:rPr>
                <w:rFonts w:eastAsia="Calibri"/>
                <w:color w:val="000000"/>
              </w:rPr>
              <w:t>0</w:t>
            </w:r>
            <w:r w:rsidRPr="00203850">
              <w:rPr>
                <w:rFonts w:eastAsia="Calibri"/>
                <w:color w:val="000000"/>
              </w:rPr>
              <w:t xml:space="preserve">,0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Pr="00203850" w:rsidRDefault="001B7EE0" w:rsidP="00E25DCE">
            <w:pPr>
              <w:snapToGrid w:val="0"/>
              <w:jc w:val="both"/>
              <w:rPr>
                <w:rFonts w:eastAsia="Calibri"/>
                <w:color w:val="000000"/>
              </w:rPr>
            </w:pPr>
            <w:r w:rsidRPr="00203850">
              <w:rPr>
                <w:rFonts w:eastAsia="Calibri"/>
                <w:color w:val="000000"/>
              </w:rPr>
              <w:t xml:space="preserve">2017 – 0,0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Default="001B7EE0" w:rsidP="00E25DCE">
            <w:pPr>
              <w:widowControl w:val="0"/>
              <w:autoSpaceDE w:val="0"/>
              <w:autoSpaceDN w:val="0"/>
              <w:adjustRightInd w:val="0"/>
              <w:jc w:val="both"/>
              <w:rPr>
                <w:rFonts w:eastAsia="Calibri"/>
                <w:color w:val="000000"/>
              </w:rPr>
            </w:pPr>
            <w:r w:rsidRPr="00203850">
              <w:rPr>
                <w:rFonts w:eastAsia="Calibri"/>
                <w:color w:val="000000"/>
              </w:rPr>
              <w:t xml:space="preserve">2018 – </w:t>
            </w:r>
            <w:r>
              <w:rPr>
                <w:rFonts w:eastAsia="Calibri"/>
                <w:color w:val="000000"/>
              </w:rPr>
              <w:t>0</w:t>
            </w:r>
            <w:r w:rsidRPr="00203850">
              <w:rPr>
                <w:rFonts w:eastAsia="Calibri"/>
                <w:color w:val="000000"/>
              </w:rPr>
              <w:t xml:space="preserve">,0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Default="001B7EE0" w:rsidP="00E25DCE">
            <w:pPr>
              <w:widowControl w:val="0"/>
              <w:autoSpaceDE w:val="0"/>
              <w:autoSpaceDN w:val="0"/>
              <w:adjustRightInd w:val="0"/>
              <w:jc w:val="both"/>
              <w:rPr>
                <w:rFonts w:eastAsia="Calibri"/>
                <w:color w:val="000000"/>
              </w:rPr>
            </w:pPr>
            <w:r>
              <w:rPr>
                <w:rFonts w:eastAsia="Calibri"/>
                <w:color w:val="000000"/>
              </w:rPr>
              <w:t>2019</w:t>
            </w:r>
            <w:r w:rsidRPr="00203850">
              <w:rPr>
                <w:rFonts w:eastAsia="Calibri"/>
                <w:color w:val="000000"/>
              </w:rPr>
              <w:t xml:space="preserve"> – </w:t>
            </w:r>
            <w:r w:rsidR="00030C20">
              <w:rPr>
                <w:rFonts w:eastAsia="Calibri"/>
                <w:color w:val="000000"/>
              </w:rPr>
              <w:t>0</w:t>
            </w:r>
            <w:r>
              <w:rPr>
                <w:rFonts w:eastAsia="Calibri"/>
                <w:color w:val="000000"/>
              </w:rPr>
              <w:t xml:space="preserve">,0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Pr="00203850" w:rsidRDefault="001B7EE0" w:rsidP="00E25DCE">
            <w:pPr>
              <w:widowControl w:val="0"/>
              <w:autoSpaceDE w:val="0"/>
              <w:autoSpaceDN w:val="0"/>
              <w:adjustRightInd w:val="0"/>
              <w:jc w:val="both"/>
              <w:rPr>
                <w:rFonts w:eastAsia="Calibri"/>
                <w:color w:val="000000"/>
              </w:rPr>
            </w:pPr>
            <w:r>
              <w:rPr>
                <w:rFonts w:eastAsia="Calibri"/>
                <w:color w:val="000000"/>
              </w:rPr>
              <w:t>2020</w:t>
            </w:r>
            <w:r w:rsidRPr="00203850">
              <w:rPr>
                <w:rFonts w:eastAsia="Calibri"/>
                <w:color w:val="000000"/>
              </w:rPr>
              <w:t xml:space="preserve"> – </w:t>
            </w:r>
            <w:r w:rsidR="00030C20">
              <w:rPr>
                <w:rFonts w:eastAsia="Calibri"/>
                <w:color w:val="000000"/>
              </w:rPr>
              <w:t>0,0</w:t>
            </w:r>
            <w:r>
              <w:rPr>
                <w:rFonts w:eastAsia="Calibri"/>
                <w:color w:val="000000"/>
              </w:rPr>
              <w:t xml:space="preserve"> </w:t>
            </w:r>
            <w:proofErr w:type="spellStart"/>
            <w:r w:rsidRPr="00203850">
              <w:rPr>
                <w:rFonts w:eastAsia="Calibri"/>
                <w:color w:val="000000"/>
              </w:rPr>
              <w:t>тыс.руб</w:t>
            </w:r>
            <w:proofErr w:type="spellEnd"/>
            <w:r w:rsidRPr="00203850">
              <w:rPr>
                <w:rFonts w:eastAsia="Calibri"/>
                <w:color w:val="000000"/>
              </w:rPr>
              <w:t>. (средства бюджета МО «Ахтубинский район»).</w:t>
            </w:r>
          </w:p>
          <w:p w:rsidR="001B7EE0" w:rsidRPr="00203850" w:rsidRDefault="001B7EE0" w:rsidP="00E25DCE">
            <w:pPr>
              <w:autoSpaceDE w:val="0"/>
              <w:autoSpaceDN w:val="0"/>
              <w:adjustRightInd w:val="0"/>
              <w:jc w:val="both"/>
              <w:outlineLvl w:val="1"/>
              <w:rPr>
                <w:szCs w:val="28"/>
              </w:rPr>
            </w:pPr>
            <w:r w:rsidRPr="00203850">
              <w:rPr>
                <w:szCs w:val="28"/>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1B7EE0" w:rsidRPr="00203850" w:rsidRDefault="001B7EE0" w:rsidP="00E25DCE">
            <w:pPr>
              <w:autoSpaceDE w:val="0"/>
              <w:autoSpaceDN w:val="0"/>
              <w:adjustRightInd w:val="0"/>
              <w:jc w:val="both"/>
              <w:outlineLvl w:val="1"/>
              <w:rPr>
                <w:szCs w:val="28"/>
              </w:rPr>
            </w:pPr>
            <w:r w:rsidRPr="00203850">
              <w:rPr>
                <w:szCs w:val="28"/>
              </w:rPr>
              <w:t xml:space="preserve">- средства молодых семей, используемые для частичной оплаты стоимости приобретаемого жилого помещения или </w:t>
            </w:r>
            <w:r w:rsidRPr="00203850">
              <w:rPr>
                <w:szCs w:val="28"/>
              </w:rPr>
              <w:lastRenderedPageBreak/>
              <w:t>строительства индивидуального жилого дома</w:t>
            </w:r>
          </w:p>
          <w:p w:rsidR="001B7EE0" w:rsidRPr="00203850" w:rsidRDefault="001B7EE0" w:rsidP="00E25DCE">
            <w:pPr>
              <w:autoSpaceDE w:val="0"/>
              <w:autoSpaceDN w:val="0"/>
              <w:adjustRightInd w:val="0"/>
              <w:jc w:val="both"/>
              <w:outlineLvl w:val="1"/>
              <w:rPr>
                <w:szCs w:val="28"/>
              </w:rPr>
            </w:pPr>
          </w:p>
        </w:tc>
      </w:tr>
      <w:tr w:rsidR="001B7EE0" w:rsidRPr="00203850" w:rsidTr="00E25DCE">
        <w:tc>
          <w:tcPr>
            <w:tcW w:w="2943" w:type="dxa"/>
            <w:shd w:val="clear" w:color="auto" w:fill="auto"/>
          </w:tcPr>
          <w:p w:rsidR="001B7EE0" w:rsidRPr="00203850" w:rsidRDefault="001B7EE0" w:rsidP="00E25DCE">
            <w:pPr>
              <w:widowControl w:val="0"/>
              <w:autoSpaceDE w:val="0"/>
              <w:autoSpaceDN w:val="0"/>
              <w:adjustRightInd w:val="0"/>
              <w:jc w:val="both"/>
              <w:rPr>
                <w:rFonts w:eastAsia="Calibri"/>
              </w:rPr>
            </w:pPr>
            <w:r w:rsidRPr="00203850">
              <w:rPr>
                <w:rFonts w:eastAsia="Calibri"/>
              </w:rPr>
              <w:lastRenderedPageBreak/>
              <w:t>Ожидаемы результаты реализации подпрограммы муниципальной программы</w:t>
            </w:r>
          </w:p>
        </w:tc>
        <w:tc>
          <w:tcPr>
            <w:tcW w:w="6628" w:type="dxa"/>
            <w:shd w:val="clear" w:color="auto" w:fill="auto"/>
          </w:tcPr>
          <w:p w:rsidR="00030C20" w:rsidRDefault="00030C20" w:rsidP="00E25DCE">
            <w:pPr>
              <w:widowControl w:val="0"/>
              <w:autoSpaceDE w:val="0"/>
              <w:autoSpaceDN w:val="0"/>
              <w:adjustRightInd w:val="0"/>
              <w:jc w:val="both"/>
              <w:rPr>
                <w:szCs w:val="28"/>
              </w:rPr>
            </w:pPr>
            <w:r>
              <w:rPr>
                <w:rFonts w:eastAsia="Calibri"/>
              </w:rPr>
              <w:t xml:space="preserve">- повышение эффективности </w:t>
            </w:r>
            <w:r w:rsidRPr="002A533F">
              <w:rPr>
                <w:rFonts w:eastAsia="Calibri"/>
              </w:rPr>
              <w:t xml:space="preserve">информационной и разъяснительной работы </w:t>
            </w:r>
            <w:r>
              <w:rPr>
                <w:rFonts w:eastAsia="Calibri"/>
              </w:rPr>
              <w:t xml:space="preserve">по реализации подпрограммы муниципальной поддержки молодых семей  </w:t>
            </w:r>
          </w:p>
          <w:p w:rsidR="001B7EE0" w:rsidRPr="00203850" w:rsidRDefault="001B7EE0" w:rsidP="00E25DCE">
            <w:pPr>
              <w:widowControl w:val="0"/>
              <w:autoSpaceDE w:val="0"/>
              <w:autoSpaceDN w:val="0"/>
              <w:adjustRightInd w:val="0"/>
              <w:jc w:val="both"/>
              <w:rPr>
                <w:rFonts w:eastAsia="Calibri"/>
              </w:rPr>
            </w:pPr>
            <w:r w:rsidRPr="00203850">
              <w:rPr>
                <w:szCs w:val="28"/>
              </w:rPr>
              <w:t>- привлечение в жилищную сферу дополнительных финансовых сре</w:t>
            </w:r>
            <w:proofErr w:type="gramStart"/>
            <w:r w:rsidRPr="00203850">
              <w:rPr>
                <w:szCs w:val="28"/>
              </w:rPr>
              <w:t>дств  кр</w:t>
            </w:r>
            <w:proofErr w:type="gramEnd"/>
            <w:r w:rsidRPr="00203850">
              <w:rPr>
                <w:szCs w:val="28"/>
              </w:rPr>
              <w:t>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w:t>
            </w:r>
          </w:p>
        </w:tc>
      </w:tr>
    </w:tbl>
    <w:p w:rsidR="001B7EE0" w:rsidRPr="00203850" w:rsidRDefault="001B7EE0" w:rsidP="001B7EE0">
      <w:pPr>
        <w:spacing w:after="200" w:line="276" w:lineRule="auto"/>
        <w:jc w:val="center"/>
        <w:rPr>
          <w:sz w:val="28"/>
          <w:szCs w:val="28"/>
        </w:rPr>
      </w:pPr>
      <w:r w:rsidRPr="00203850">
        <w:br w:type="page"/>
      </w:r>
      <w:r w:rsidRPr="00203850">
        <w:rPr>
          <w:sz w:val="28"/>
          <w:szCs w:val="28"/>
        </w:rPr>
        <w:lastRenderedPageBreak/>
        <w:t>1. Характеристика сферы реализации подпрограммы, описание основных проблем в указанной сфере и прогноз ее развития</w:t>
      </w:r>
    </w:p>
    <w:p w:rsidR="001B7EE0" w:rsidRPr="00203850" w:rsidRDefault="001B7EE0" w:rsidP="001B7EE0">
      <w:pPr>
        <w:widowControl w:val="0"/>
        <w:autoSpaceDE w:val="0"/>
        <w:autoSpaceDN w:val="0"/>
        <w:adjustRightInd w:val="0"/>
        <w:ind w:firstLine="709"/>
        <w:jc w:val="both"/>
        <w:rPr>
          <w:sz w:val="28"/>
          <w:szCs w:val="28"/>
        </w:rPr>
      </w:pPr>
      <w:r w:rsidRPr="00203850">
        <w:rPr>
          <w:sz w:val="28"/>
          <w:szCs w:val="28"/>
        </w:rPr>
        <w:t>Практика реализации подпро</w:t>
      </w:r>
      <w:r w:rsidRPr="00203850">
        <w:rPr>
          <w:b/>
          <w:sz w:val="28"/>
          <w:szCs w:val="28"/>
        </w:rPr>
        <w:t>г</w:t>
      </w:r>
      <w:r w:rsidRPr="00203850">
        <w:rPr>
          <w:sz w:val="28"/>
          <w:szCs w:val="28"/>
        </w:rPr>
        <w:t>раммы показала, что муниципальная поддержка молодых семей в части предоставления социальных выплат на приобретение (строительство) жилья, в том числе на погашение ипотечного жилищного кредита или займа на приобретение (строительство) жилья, востребована молодыми семьями и во многом способствовала установлению положительной динамики прироста населения в Ахтубинском районе, в связи с чем, целесообразно продолжить ее дальнейшую реализацию.</w:t>
      </w:r>
    </w:p>
    <w:p w:rsidR="001B7EE0" w:rsidRPr="00203850" w:rsidRDefault="001B7EE0" w:rsidP="001B7EE0">
      <w:pPr>
        <w:widowControl w:val="0"/>
        <w:autoSpaceDE w:val="0"/>
        <w:autoSpaceDN w:val="0"/>
        <w:adjustRightInd w:val="0"/>
        <w:ind w:firstLine="709"/>
        <w:jc w:val="both"/>
        <w:rPr>
          <w:sz w:val="28"/>
          <w:szCs w:val="28"/>
        </w:rPr>
      </w:pPr>
      <w:r w:rsidRPr="00203850">
        <w:rPr>
          <w:sz w:val="28"/>
          <w:szCs w:val="28"/>
        </w:rPr>
        <w:t xml:space="preserve">Возможность улучшить жилищные условия с использованием социальной выплаты, где средства выделяются из федерального бюджета, бюджета Астраханской области и бюджета муниципального образования «Ахтубинский район», предоставляется молодой семье только один раз. </w:t>
      </w:r>
    </w:p>
    <w:p w:rsidR="001B7EE0" w:rsidRPr="00203850" w:rsidRDefault="001B7EE0" w:rsidP="001B7EE0">
      <w:pPr>
        <w:widowControl w:val="0"/>
        <w:autoSpaceDE w:val="0"/>
        <w:autoSpaceDN w:val="0"/>
        <w:adjustRightInd w:val="0"/>
        <w:ind w:firstLine="709"/>
        <w:jc w:val="both"/>
        <w:rPr>
          <w:sz w:val="28"/>
          <w:szCs w:val="28"/>
        </w:rPr>
      </w:pPr>
      <w:r w:rsidRPr="00203850">
        <w:rPr>
          <w:sz w:val="28"/>
          <w:szCs w:val="28"/>
        </w:rPr>
        <w:t>Проводимые социологические исследования показывают, что для молодых жителей Ахтубинского района жилищная проблема является первостепенной. Острота проблемы определяется низкой доступностью жилья и ипотечных жилищных кредитов для всего населения, в том числе для молодых семей.</w:t>
      </w:r>
    </w:p>
    <w:p w:rsidR="001B7EE0" w:rsidRPr="00203850" w:rsidRDefault="001B7EE0" w:rsidP="001B7EE0">
      <w:pPr>
        <w:widowControl w:val="0"/>
        <w:autoSpaceDE w:val="0"/>
        <w:autoSpaceDN w:val="0"/>
        <w:adjustRightInd w:val="0"/>
        <w:ind w:firstLine="709"/>
        <w:jc w:val="both"/>
        <w:rPr>
          <w:sz w:val="28"/>
          <w:szCs w:val="28"/>
        </w:rPr>
      </w:pPr>
      <w:r w:rsidRPr="00203850">
        <w:rPr>
          <w:sz w:val="28"/>
          <w:szCs w:val="28"/>
        </w:rPr>
        <w:t>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При этом данная категория населения имеет хорошие перспективы роста заработной платы по мере повышения квалификации, и поддержка</w:t>
      </w:r>
      <w:r w:rsidR="00030C20">
        <w:rPr>
          <w:sz w:val="28"/>
          <w:szCs w:val="28"/>
        </w:rPr>
        <w:t xml:space="preserve"> семей</w:t>
      </w:r>
      <w:r w:rsidRPr="00203850">
        <w:rPr>
          <w:sz w:val="28"/>
          <w:szCs w:val="28"/>
        </w:rPr>
        <w:t xml:space="preserve"> в улучшении жилищных условий будет являться для них отличным стимулом для дальнейшего профессионального роста.</w:t>
      </w:r>
    </w:p>
    <w:p w:rsidR="001B7EE0" w:rsidRPr="00203850" w:rsidRDefault="001B7EE0" w:rsidP="001B7EE0">
      <w:pPr>
        <w:widowControl w:val="0"/>
        <w:autoSpaceDE w:val="0"/>
        <w:autoSpaceDN w:val="0"/>
        <w:adjustRightInd w:val="0"/>
        <w:ind w:firstLine="709"/>
        <w:jc w:val="both"/>
        <w:rPr>
          <w:sz w:val="28"/>
          <w:szCs w:val="28"/>
        </w:rPr>
      </w:pPr>
      <w:r w:rsidRPr="00203850">
        <w:rPr>
          <w:sz w:val="28"/>
          <w:szCs w:val="28"/>
        </w:rPr>
        <w:t>Поддержка молодых семей в рамках реализации данной подпрограммы при решении жилищной проблемы является основой стабильных условий жизни для этой наиболее активной части населения, влияет на улучшение демографической ситуации в Ахтубинском районе и в области.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Ахтубинского района позволит сформировать экономически активный слой населения.</w:t>
      </w:r>
    </w:p>
    <w:p w:rsidR="001B7EE0" w:rsidRPr="00203850" w:rsidRDefault="001B7EE0" w:rsidP="001B7EE0">
      <w:pPr>
        <w:widowControl w:val="0"/>
        <w:autoSpaceDE w:val="0"/>
        <w:autoSpaceDN w:val="0"/>
        <w:adjustRightInd w:val="0"/>
        <w:ind w:firstLine="709"/>
        <w:jc w:val="both"/>
        <w:rPr>
          <w:sz w:val="28"/>
          <w:szCs w:val="28"/>
        </w:rPr>
      </w:pPr>
      <w:r w:rsidRPr="00203850">
        <w:rPr>
          <w:sz w:val="28"/>
          <w:szCs w:val="28"/>
        </w:rPr>
        <w:t>С начала реализации подпрограммы на территории Ахтубинского района около 200 молодых семей приобрели собственное жилье.</w:t>
      </w:r>
    </w:p>
    <w:p w:rsidR="001B7EE0" w:rsidRPr="00203850" w:rsidRDefault="001B7EE0" w:rsidP="001B7EE0">
      <w:pPr>
        <w:pStyle w:val="ConsPlusNormal"/>
        <w:ind w:firstLine="540"/>
        <w:jc w:val="both"/>
        <w:rPr>
          <w:sz w:val="28"/>
          <w:szCs w:val="28"/>
        </w:rPr>
      </w:pPr>
    </w:p>
    <w:p w:rsidR="001B7EE0" w:rsidRPr="00203850" w:rsidRDefault="001B7EE0" w:rsidP="001B7EE0">
      <w:pPr>
        <w:pStyle w:val="ConsPlusNormal"/>
        <w:jc w:val="center"/>
        <w:rPr>
          <w:sz w:val="28"/>
          <w:szCs w:val="28"/>
        </w:rPr>
      </w:pPr>
      <w:r w:rsidRPr="00203850">
        <w:rPr>
          <w:sz w:val="28"/>
          <w:szCs w:val="28"/>
        </w:rPr>
        <w:t>2. Цели, задачи и показатели (индикаторы) достижения целей и решения задач, описание основных ожидаемых конечных результатов подпрограммы</w:t>
      </w:r>
    </w:p>
    <w:p w:rsidR="001B7EE0" w:rsidRPr="00203850" w:rsidRDefault="001B7EE0" w:rsidP="001B7EE0">
      <w:pPr>
        <w:pStyle w:val="ConsPlusNormal"/>
        <w:jc w:val="center"/>
        <w:rPr>
          <w:sz w:val="28"/>
          <w:szCs w:val="28"/>
        </w:rPr>
      </w:pPr>
    </w:p>
    <w:p w:rsidR="001B7EE0" w:rsidRPr="00203850" w:rsidRDefault="001B7EE0" w:rsidP="001B7EE0">
      <w:pPr>
        <w:autoSpaceDE w:val="0"/>
        <w:autoSpaceDN w:val="0"/>
        <w:adjustRightInd w:val="0"/>
        <w:jc w:val="both"/>
        <w:rPr>
          <w:sz w:val="28"/>
          <w:szCs w:val="28"/>
        </w:rPr>
      </w:pPr>
      <w:r w:rsidRPr="00203850">
        <w:rPr>
          <w:sz w:val="28"/>
          <w:szCs w:val="28"/>
        </w:rPr>
        <w:t xml:space="preserve"> </w:t>
      </w:r>
      <w:r w:rsidRPr="00203850">
        <w:rPr>
          <w:sz w:val="28"/>
          <w:szCs w:val="28"/>
        </w:rPr>
        <w:tab/>
        <w:t>Основной целью подпрограммы является муниципальная поддержка в решении жилищной проблемы молодых семей Ахтубинского района, признанных в установленном порядке нуждающимися в улучшении жилищных условий.</w:t>
      </w:r>
    </w:p>
    <w:p w:rsidR="001B7EE0" w:rsidRPr="00203850" w:rsidRDefault="00C72B05" w:rsidP="00030C20">
      <w:pPr>
        <w:widowControl w:val="0"/>
        <w:autoSpaceDE w:val="0"/>
        <w:autoSpaceDN w:val="0"/>
        <w:adjustRightInd w:val="0"/>
        <w:ind w:firstLine="709"/>
        <w:jc w:val="both"/>
        <w:rPr>
          <w:sz w:val="28"/>
          <w:szCs w:val="28"/>
        </w:rPr>
      </w:pPr>
      <w:proofErr w:type="gramStart"/>
      <w:r>
        <w:rPr>
          <w:sz w:val="28"/>
          <w:szCs w:val="28"/>
        </w:rPr>
        <w:lastRenderedPageBreak/>
        <w:t>У</w:t>
      </w:r>
      <w:r w:rsidR="001B7EE0" w:rsidRPr="00203850">
        <w:rPr>
          <w:sz w:val="28"/>
          <w:szCs w:val="28"/>
        </w:rPr>
        <w:t>спешное выполнение мероприятий подпрограммы за период</w:t>
      </w:r>
      <w:r w:rsidR="001B7EE0">
        <w:rPr>
          <w:sz w:val="28"/>
          <w:szCs w:val="28"/>
        </w:rPr>
        <w:t xml:space="preserve"> 2016 – 2020</w:t>
      </w:r>
      <w:r w:rsidR="001B7EE0" w:rsidRPr="00203850">
        <w:rPr>
          <w:sz w:val="28"/>
          <w:szCs w:val="28"/>
        </w:rPr>
        <w:t xml:space="preserve"> годов позволит </w:t>
      </w:r>
      <w:r w:rsidR="00030C20" w:rsidRPr="00030C20">
        <w:rPr>
          <w:sz w:val="28"/>
          <w:szCs w:val="28"/>
        </w:rPr>
        <w:t>повы</w:t>
      </w:r>
      <w:r w:rsidR="00030C20">
        <w:rPr>
          <w:sz w:val="28"/>
          <w:szCs w:val="28"/>
        </w:rPr>
        <w:t>сить эффективность</w:t>
      </w:r>
      <w:r w:rsidR="00030C20" w:rsidRPr="00030C20">
        <w:rPr>
          <w:sz w:val="28"/>
          <w:szCs w:val="28"/>
        </w:rPr>
        <w:t xml:space="preserve"> информационной и разъяснительной работы по реализации подпрограммы муниципа</w:t>
      </w:r>
      <w:r w:rsidR="00030C20">
        <w:rPr>
          <w:sz w:val="28"/>
          <w:szCs w:val="28"/>
        </w:rPr>
        <w:t>льной поддержки молодых семей, привлечь</w:t>
      </w:r>
      <w:r w:rsidR="00030C20" w:rsidRPr="00030C20">
        <w:rPr>
          <w:sz w:val="28"/>
          <w:szCs w:val="28"/>
        </w:rPr>
        <w:t xml:space="preserve"> в жилищную сферу дополнительны</w:t>
      </w:r>
      <w:r w:rsidR="00030C20">
        <w:rPr>
          <w:sz w:val="28"/>
          <w:szCs w:val="28"/>
        </w:rPr>
        <w:t>е</w:t>
      </w:r>
      <w:r w:rsidR="00030C20" w:rsidRPr="00030C20">
        <w:rPr>
          <w:sz w:val="28"/>
          <w:szCs w:val="28"/>
        </w:rPr>
        <w:t xml:space="preserve"> финансовы</w:t>
      </w:r>
      <w:r w:rsidR="00030C20">
        <w:rPr>
          <w:sz w:val="28"/>
          <w:szCs w:val="28"/>
        </w:rPr>
        <w:t>е</w:t>
      </w:r>
      <w:r w:rsidR="00030C20" w:rsidRPr="00030C20">
        <w:rPr>
          <w:sz w:val="28"/>
          <w:szCs w:val="28"/>
        </w:rPr>
        <w:t xml:space="preserve"> средств</w:t>
      </w:r>
      <w:r w:rsidR="00030C20">
        <w:rPr>
          <w:sz w:val="28"/>
          <w:szCs w:val="28"/>
        </w:rPr>
        <w:t>а</w:t>
      </w:r>
      <w:r w:rsidR="00030C20" w:rsidRPr="00030C20">
        <w:rPr>
          <w:sz w:val="28"/>
          <w:szCs w:val="28"/>
        </w:rPr>
        <w:t xml:space="preserve">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w:t>
      </w:r>
      <w:r>
        <w:rPr>
          <w:sz w:val="28"/>
          <w:szCs w:val="28"/>
        </w:rPr>
        <w:t>.</w:t>
      </w:r>
      <w:proofErr w:type="gramEnd"/>
    </w:p>
    <w:p w:rsidR="001B7EE0" w:rsidRPr="00203850" w:rsidRDefault="001B7EE0" w:rsidP="001B7EE0">
      <w:pPr>
        <w:pStyle w:val="ConsPlusNormal"/>
        <w:jc w:val="center"/>
        <w:rPr>
          <w:sz w:val="28"/>
          <w:szCs w:val="28"/>
        </w:rPr>
      </w:pPr>
    </w:p>
    <w:p w:rsidR="001B7EE0" w:rsidRPr="00203850" w:rsidRDefault="001B7EE0" w:rsidP="001B7EE0">
      <w:pPr>
        <w:pStyle w:val="ConsPlusNormal"/>
        <w:numPr>
          <w:ilvl w:val="0"/>
          <w:numId w:val="10"/>
        </w:numPr>
        <w:jc w:val="center"/>
        <w:rPr>
          <w:sz w:val="28"/>
          <w:szCs w:val="28"/>
        </w:rPr>
      </w:pPr>
      <w:r w:rsidRPr="00203850">
        <w:rPr>
          <w:sz w:val="28"/>
          <w:szCs w:val="28"/>
        </w:rPr>
        <w:t xml:space="preserve">Прогноз сводных показателей целевых заданий по этапам реализации подпрограммы  </w:t>
      </w:r>
    </w:p>
    <w:p w:rsidR="001B7EE0" w:rsidRPr="00203850" w:rsidRDefault="001B7EE0" w:rsidP="001B7EE0">
      <w:pPr>
        <w:pStyle w:val="ConsPlusNormal"/>
        <w:jc w:val="center"/>
        <w:rPr>
          <w:sz w:val="28"/>
          <w:szCs w:val="28"/>
        </w:rPr>
      </w:pPr>
    </w:p>
    <w:p w:rsidR="001B7EE0" w:rsidRPr="00203850" w:rsidRDefault="001B7EE0" w:rsidP="001B7EE0">
      <w:pPr>
        <w:pStyle w:val="ConsPlusNormal"/>
        <w:ind w:firstLine="540"/>
        <w:jc w:val="both"/>
        <w:rPr>
          <w:sz w:val="28"/>
          <w:szCs w:val="28"/>
        </w:rPr>
      </w:pPr>
      <w:r w:rsidRPr="00203850">
        <w:rPr>
          <w:sz w:val="28"/>
          <w:szCs w:val="28"/>
        </w:rPr>
        <w:t xml:space="preserve">Реализация мероприятий подпрограммы позволит </w:t>
      </w:r>
      <w:r w:rsidR="00C72B05">
        <w:rPr>
          <w:sz w:val="28"/>
          <w:szCs w:val="28"/>
        </w:rPr>
        <w:t>сформировать списки молодых семей, нуждающихся в улучшении жилищных условий.</w:t>
      </w:r>
    </w:p>
    <w:p w:rsidR="001B7EE0" w:rsidRPr="00203850" w:rsidRDefault="001B7EE0" w:rsidP="001B7EE0">
      <w:pPr>
        <w:pStyle w:val="ConsPlusNormal"/>
        <w:jc w:val="both"/>
        <w:rPr>
          <w:sz w:val="28"/>
          <w:szCs w:val="28"/>
        </w:rPr>
      </w:pPr>
    </w:p>
    <w:p w:rsidR="001B7EE0" w:rsidRPr="00203850" w:rsidRDefault="001B7EE0" w:rsidP="001B7EE0">
      <w:pPr>
        <w:pStyle w:val="ConsPlusNormal"/>
        <w:ind w:firstLine="540"/>
        <w:jc w:val="center"/>
        <w:rPr>
          <w:sz w:val="28"/>
          <w:szCs w:val="28"/>
        </w:rPr>
      </w:pPr>
      <w:r w:rsidRPr="00203850">
        <w:rPr>
          <w:sz w:val="28"/>
          <w:szCs w:val="28"/>
        </w:rPr>
        <w:t>4. Обоснование объема финансовых ресурсов, необходимых для реализации подпрограммы</w:t>
      </w:r>
    </w:p>
    <w:p w:rsidR="001B7EE0" w:rsidRPr="00203850" w:rsidRDefault="001B7EE0" w:rsidP="001B7EE0">
      <w:pPr>
        <w:pStyle w:val="ConsPlusNormal"/>
        <w:ind w:firstLine="540"/>
        <w:jc w:val="center"/>
        <w:rPr>
          <w:sz w:val="28"/>
          <w:szCs w:val="28"/>
        </w:rPr>
      </w:pPr>
    </w:p>
    <w:p w:rsidR="001B7EE0" w:rsidRPr="00203850" w:rsidRDefault="001B7EE0" w:rsidP="001B7EE0">
      <w:pPr>
        <w:widowControl w:val="0"/>
        <w:autoSpaceDE w:val="0"/>
        <w:autoSpaceDN w:val="0"/>
        <w:adjustRightInd w:val="0"/>
        <w:ind w:firstLine="567"/>
        <w:jc w:val="both"/>
        <w:rPr>
          <w:sz w:val="28"/>
          <w:szCs w:val="28"/>
        </w:rPr>
      </w:pPr>
      <w:r w:rsidRPr="00203850">
        <w:rPr>
          <w:sz w:val="28"/>
          <w:szCs w:val="28"/>
        </w:rPr>
        <w:t>Основными источниками финансирования подпрограммы являются средства бюджета МО «Ахтубинский район».</w:t>
      </w:r>
    </w:p>
    <w:p w:rsidR="001B7EE0" w:rsidRPr="00203850" w:rsidRDefault="001B7EE0" w:rsidP="001B7EE0">
      <w:pPr>
        <w:widowControl w:val="0"/>
        <w:autoSpaceDE w:val="0"/>
        <w:autoSpaceDN w:val="0"/>
        <w:adjustRightInd w:val="0"/>
        <w:ind w:firstLine="540"/>
        <w:jc w:val="both"/>
        <w:rPr>
          <w:sz w:val="28"/>
          <w:szCs w:val="28"/>
        </w:rPr>
      </w:pPr>
      <w:r w:rsidRPr="00203850">
        <w:rPr>
          <w:sz w:val="28"/>
          <w:szCs w:val="28"/>
        </w:rPr>
        <w:t>Объемы финансирования подлежат ежегодному уточнению, исходя из возможностей бюджета с корректировкой программных мероприятий, результатов их реализации и оценки эффективности.</w:t>
      </w:r>
    </w:p>
    <w:p w:rsidR="001B7EE0" w:rsidRPr="00203850" w:rsidRDefault="001B7EE0" w:rsidP="001B7EE0">
      <w:pPr>
        <w:widowControl w:val="0"/>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3718"/>
        <w:gridCol w:w="3080"/>
        <w:gridCol w:w="3091"/>
      </w:tblGrid>
      <w:tr w:rsidR="001B7EE0" w:rsidRPr="00203850" w:rsidTr="00E25DCE">
        <w:tc>
          <w:tcPr>
            <w:tcW w:w="817" w:type="dxa"/>
            <w:shd w:val="clear" w:color="auto" w:fill="auto"/>
          </w:tcPr>
          <w:p w:rsidR="001B7EE0" w:rsidRPr="00203850" w:rsidRDefault="001B7EE0" w:rsidP="00E25DCE">
            <w:pPr>
              <w:widowControl w:val="0"/>
              <w:autoSpaceDE w:val="0"/>
              <w:autoSpaceDN w:val="0"/>
              <w:adjustRightInd w:val="0"/>
              <w:jc w:val="both"/>
              <w:rPr>
                <w:rFonts w:eastAsia="Calibri"/>
                <w:szCs w:val="28"/>
              </w:rPr>
            </w:pPr>
            <w:r w:rsidRPr="00203850">
              <w:rPr>
                <w:rFonts w:eastAsia="Calibri"/>
                <w:szCs w:val="28"/>
              </w:rPr>
              <w:t>№ п\п</w:t>
            </w:r>
          </w:p>
        </w:tc>
        <w:tc>
          <w:tcPr>
            <w:tcW w:w="5528" w:type="dxa"/>
            <w:shd w:val="clear" w:color="auto" w:fill="auto"/>
          </w:tcPr>
          <w:p w:rsidR="001B7EE0" w:rsidRPr="00203850" w:rsidRDefault="001B7EE0" w:rsidP="00E25DCE">
            <w:pPr>
              <w:widowControl w:val="0"/>
              <w:autoSpaceDE w:val="0"/>
              <w:autoSpaceDN w:val="0"/>
              <w:adjustRightInd w:val="0"/>
              <w:jc w:val="center"/>
              <w:rPr>
                <w:rFonts w:eastAsia="Calibri"/>
                <w:szCs w:val="28"/>
              </w:rPr>
            </w:pPr>
            <w:r w:rsidRPr="00203850">
              <w:rPr>
                <w:rFonts w:eastAsia="Calibri"/>
                <w:szCs w:val="28"/>
              </w:rPr>
              <w:t>Наименование</w:t>
            </w:r>
          </w:p>
        </w:tc>
        <w:tc>
          <w:tcPr>
            <w:tcW w:w="4820" w:type="dxa"/>
            <w:shd w:val="clear" w:color="auto" w:fill="auto"/>
          </w:tcPr>
          <w:p w:rsidR="001B7EE0" w:rsidRPr="00203850" w:rsidRDefault="001B7EE0" w:rsidP="00E25DCE">
            <w:pPr>
              <w:widowControl w:val="0"/>
              <w:autoSpaceDE w:val="0"/>
              <w:autoSpaceDN w:val="0"/>
              <w:adjustRightInd w:val="0"/>
              <w:jc w:val="center"/>
              <w:rPr>
                <w:rFonts w:eastAsia="Calibri"/>
                <w:szCs w:val="28"/>
              </w:rPr>
            </w:pPr>
            <w:r w:rsidRPr="00203850">
              <w:rPr>
                <w:rFonts w:eastAsia="Calibri"/>
                <w:szCs w:val="28"/>
              </w:rPr>
              <w:t>Срок исполнения</w:t>
            </w:r>
          </w:p>
        </w:tc>
        <w:tc>
          <w:tcPr>
            <w:tcW w:w="4536" w:type="dxa"/>
            <w:shd w:val="clear" w:color="auto" w:fill="auto"/>
          </w:tcPr>
          <w:p w:rsidR="001B7EE0" w:rsidRPr="00203850" w:rsidRDefault="001B7EE0" w:rsidP="00E25DCE">
            <w:pPr>
              <w:widowControl w:val="0"/>
              <w:autoSpaceDE w:val="0"/>
              <w:autoSpaceDN w:val="0"/>
              <w:adjustRightInd w:val="0"/>
              <w:jc w:val="center"/>
              <w:rPr>
                <w:rFonts w:eastAsia="Calibri"/>
                <w:szCs w:val="28"/>
              </w:rPr>
            </w:pPr>
            <w:r w:rsidRPr="00203850">
              <w:rPr>
                <w:rFonts w:eastAsia="Calibri"/>
                <w:szCs w:val="28"/>
              </w:rPr>
              <w:t>Бюджет МО «Ахтубинский район» (</w:t>
            </w:r>
            <w:proofErr w:type="spellStart"/>
            <w:r w:rsidRPr="00203850">
              <w:rPr>
                <w:rFonts w:eastAsia="Calibri"/>
                <w:szCs w:val="28"/>
              </w:rPr>
              <w:t>тыс.руб</w:t>
            </w:r>
            <w:proofErr w:type="spellEnd"/>
            <w:r w:rsidRPr="00203850">
              <w:rPr>
                <w:rFonts w:eastAsia="Calibri"/>
                <w:szCs w:val="28"/>
              </w:rPr>
              <w:t>.)</w:t>
            </w:r>
          </w:p>
        </w:tc>
      </w:tr>
      <w:tr w:rsidR="001B7EE0" w:rsidRPr="00203850" w:rsidTr="00E25DCE">
        <w:tc>
          <w:tcPr>
            <w:tcW w:w="817" w:type="dxa"/>
            <w:shd w:val="clear" w:color="auto" w:fill="auto"/>
          </w:tcPr>
          <w:p w:rsidR="001B7EE0" w:rsidRPr="00203850" w:rsidRDefault="001B7EE0" w:rsidP="00E25DCE">
            <w:pPr>
              <w:widowControl w:val="0"/>
              <w:autoSpaceDE w:val="0"/>
              <w:autoSpaceDN w:val="0"/>
              <w:adjustRightInd w:val="0"/>
              <w:jc w:val="both"/>
              <w:rPr>
                <w:rFonts w:eastAsia="Calibri"/>
                <w:szCs w:val="28"/>
              </w:rPr>
            </w:pPr>
            <w:r w:rsidRPr="00203850">
              <w:rPr>
                <w:rFonts w:eastAsia="Calibri"/>
                <w:szCs w:val="28"/>
              </w:rPr>
              <w:t>1</w:t>
            </w:r>
          </w:p>
        </w:tc>
        <w:tc>
          <w:tcPr>
            <w:tcW w:w="5528" w:type="dxa"/>
            <w:shd w:val="clear" w:color="auto" w:fill="auto"/>
          </w:tcPr>
          <w:p w:rsidR="001B7EE0" w:rsidRPr="00203850" w:rsidRDefault="001B7EE0" w:rsidP="00E25DCE">
            <w:pPr>
              <w:widowControl w:val="0"/>
              <w:autoSpaceDE w:val="0"/>
              <w:autoSpaceDN w:val="0"/>
              <w:adjustRightInd w:val="0"/>
              <w:jc w:val="both"/>
              <w:rPr>
                <w:rFonts w:eastAsia="Calibri"/>
                <w:szCs w:val="28"/>
              </w:rPr>
            </w:pPr>
            <w:r w:rsidRPr="00203850">
              <w:rPr>
                <w:rFonts w:eastAsia="Calibri"/>
                <w:szCs w:val="28"/>
              </w:rPr>
              <w:t>Мероприятия подпрограммы «Муниципальная поддержка молодой семьи на территории МО «Ахтубинский район»</w:t>
            </w:r>
          </w:p>
        </w:tc>
        <w:tc>
          <w:tcPr>
            <w:tcW w:w="4820" w:type="dxa"/>
            <w:shd w:val="clear" w:color="auto" w:fill="auto"/>
          </w:tcPr>
          <w:p w:rsidR="001B7EE0" w:rsidRPr="00203850" w:rsidRDefault="001B7EE0" w:rsidP="00E25DCE">
            <w:pPr>
              <w:widowControl w:val="0"/>
              <w:autoSpaceDE w:val="0"/>
              <w:autoSpaceDN w:val="0"/>
              <w:adjustRightInd w:val="0"/>
              <w:jc w:val="center"/>
              <w:rPr>
                <w:rFonts w:eastAsia="Calibri"/>
                <w:szCs w:val="28"/>
              </w:rPr>
            </w:pPr>
            <w:r w:rsidRPr="00203850">
              <w:rPr>
                <w:rFonts w:eastAsia="Calibri"/>
                <w:szCs w:val="28"/>
              </w:rPr>
              <w:t>2016</w:t>
            </w:r>
          </w:p>
          <w:p w:rsidR="001B7EE0" w:rsidRPr="00203850" w:rsidRDefault="001B7EE0" w:rsidP="00E25DCE">
            <w:pPr>
              <w:widowControl w:val="0"/>
              <w:autoSpaceDE w:val="0"/>
              <w:autoSpaceDN w:val="0"/>
              <w:adjustRightInd w:val="0"/>
              <w:jc w:val="center"/>
              <w:rPr>
                <w:rFonts w:eastAsia="Calibri"/>
                <w:szCs w:val="28"/>
              </w:rPr>
            </w:pPr>
          </w:p>
          <w:p w:rsidR="001B7EE0" w:rsidRPr="00203850" w:rsidRDefault="001B7EE0" w:rsidP="00E25DCE">
            <w:pPr>
              <w:widowControl w:val="0"/>
              <w:autoSpaceDE w:val="0"/>
              <w:autoSpaceDN w:val="0"/>
              <w:adjustRightInd w:val="0"/>
              <w:jc w:val="center"/>
              <w:rPr>
                <w:rFonts w:eastAsia="Calibri"/>
                <w:szCs w:val="28"/>
              </w:rPr>
            </w:pPr>
            <w:r w:rsidRPr="00203850">
              <w:rPr>
                <w:rFonts w:eastAsia="Calibri"/>
                <w:szCs w:val="28"/>
              </w:rPr>
              <w:t>2017</w:t>
            </w:r>
          </w:p>
          <w:p w:rsidR="001B7EE0" w:rsidRPr="00203850" w:rsidRDefault="001B7EE0" w:rsidP="00E25DCE">
            <w:pPr>
              <w:widowControl w:val="0"/>
              <w:autoSpaceDE w:val="0"/>
              <w:autoSpaceDN w:val="0"/>
              <w:adjustRightInd w:val="0"/>
              <w:jc w:val="center"/>
              <w:rPr>
                <w:rFonts w:eastAsia="Calibri"/>
                <w:szCs w:val="28"/>
              </w:rPr>
            </w:pPr>
          </w:p>
          <w:p w:rsidR="001B7EE0" w:rsidRDefault="001B7EE0" w:rsidP="00E25DCE">
            <w:pPr>
              <w:widowControl w:val="0"/>
              <w:autoSpaceDE w:val="0"/>
              <w:autoSpaceDN w:val="0"/>
              <w:adjustRightInd w:val="0"/>
              <w:jc w:val="center"/>
              <w:rPr>
                <w:rFonts w:eastAsia="Calibri"/>
                <w:szCs w:val="28"/>
              </w:rPr>
            </w:pPr>
            <w:r w:rsidRPr="00203850">
              <w:rPr>
                <w:rFonts w:eastAsia="Calibri"/>
                <w:szCs w:val="28"/>
              </w:rPr>
              <w:t>2018</w:t>
            </w:r>
          </w:p>
          <w:p w:rsidR="001B7EE0" w:rsidRDefault="001B7EE0" w:rsidP="00E25DCE">
            <w:pPr>
              <w:widowControl w:val="0"/>
              <w:autoSpaceDE w:val="0"/>
              <w:autoSpaceDN w:val="0"/>
              <w:adjustRightInd w:val="0"/>
              <w:jc w:val="center"/>
              <w:rPr>
                <w:rFonts w:eastAsia="Calibri"/>
                <w:szCs w:val="28"/>
              </w:rPr>
            </w:pPr>
          </w:p>
          <w:p w:rsidR="001B7EE0" w:rsidRDefault="001B7EE0" w:rsidP="00E25DCE">
            <w:pPr>
              <w:widowControl w:val="0"/>
              <w:autoSpaceDE w:val="0"/>
              <w:autoSpaceDN w:val="0"/>
              <w:adjustRightInd w:val="0"/>
              <w:jc w:val="center"/>
              <w:rPr>
                <w:rFonts w:eastAsia="Calibri"/>
                <w:szCs w:val="28"/>
              </w:rPr>
            </w:pPr>
            <w:r>
              <w:rPr>
                <w:rFonts w:eastAsia="Calibri"/>
                <w:szCs w:val="28"/>
              </w:rPr>
              <w:t>2019</w:t>
            </w:r>
          </w:p>
          <w:p w:rsidR="001B7EE0" w:rsidRDefault="001B7EE0" w:rsidP="00E25DCE">
            <w:pPr>
              <w:widowControl w:val="0"/>
              <w:autoSpaceDE w:val="0"/>
              <w:autoSpaceDN w:val="0"/>
              <w:adjustRightInd w:val="0"/>
              <w:jc w:val="center"/>
              <w:rPr>
                <w:rFonts w:eastAsia="Calibri"/>
                <w:szCs w:val="28"/>
              </w:rPr>
            </w:pPr>
          </w:p>
          <w:p w:rsidR="001B7EE0" w:rsidRPr="00203850" w:rsidRDefault="001B7EE0" w:rsidP="00E25DCE">
            <w:pPr>
              <w:widowControl w:val="0"/>
              <w:autoSpaceDE w:val="0"/>
              <w:autoSpaceDN w:val="0"/>
              <w:adjustRightInd w:val="0"/>
              <w:jc w:val="center"/>
              <w:rPr>
                <w:rFonts w:eastAsia="Calibri"/>
                <w:szCs w:val="28"/>
              </w:rPr>
            </w:pPr>
            <w:r>
              <w:rPr>
                <w:rFonts w:eastAsia="Calibri"/>
                <w:szCs w:val="28"/>
              </w:rPr>
              <w:t>2020</w:t>
            </w:r>
          </w:p>
        </w:tc>
        <w:tc>
          <w:tcPr>
            <w:tcW w:w="4536" w:type="dxa"/>
            <w:shd w:val="clear" w:color="auto" w:fill="auto"/>
          </w:tcPr>
          <w:p w:rsidR="001B7EE0" w:rsidRPr="00203850" w:rsidRDefault="001B7EE0" w:rsidP="00E25DCE">
            <w:pPr>
              <w:widowControl w:val="0"/>
              <w:autoSpaceDE w:val="0"/>
              <w:autoSpaceDN w:val="0"/>
              <w:adjustRightInd w:val="0"/>
              <w:jc w:val="center"/>
              <w:rPr>
                <w:rFonts w:eastAsia="Calibri"/>
                <w:szCs w:val="28"/>
              </w:rPr>
            </w:pPr>
            <w:r w:rsidRPr="00203850">
              <w:rPr>
                <w:rFonts w:eastAsia="Calibri"/>
                <w:szCs w:val="28"/>
              </w:rPr>
              <w:t>0,0</w:t>
            </w:r>
          </w:p>
          <w:p w:rsidR="001B7EE0" w:rsidRPr="00203850" w:rsidRDefault="001B7EE0" w:rsidP="00E25DCE">
            <w:pPr>
              <w:widowControl w:val="0"/>
              <w:autoSpaceDE w:val="0"/>
              <w:autoSpaceDN w:val="0"/>
              <w:adjustRightInd w:val="0"/>
              <w:jc w:val="center"/>
              <w:rPr>
                <w:rFonts w:eastAsia="Calibri"/>
                <w:szCs w:val="28"/>
              </w:rPr>
            </w:pPr>
          </w:p>
          <w:p w:rsidR="001B7EE0" w:rsidRPr="00203850" w:rsidRDefault="00C72B05" w:rsidP="00E25DCE">
            <w:pPr>
              <w:widowControl w:val="0"/>
              <w:autoSpaceDE w:val="0"/>
              <w:autoSpaceDN w:val="0"/>
              <w:adjustRightInd w:val="0"/>
              <w:jc w:val="center"/>
              <w:rPr>
                <w:rFonts w:eastAsia="Calibri"/>
                <w:szCs w:val="28"/>
              </w:rPr>
            </w:pPr>
            <w:r>
              <w:rPr>
                <w:rFonts w:eastAsia="Calibri"/>
                <w:szCs w:val="28"/>
              </w:rPr>
              <w:t>0,0</w:t>
            </w:r>
          </w:p>
          <w:p w:rsidR="001B7EE0" w:rsidRPr="00203850" w:rsidRDefault="001B7EE0" w:rsidP="00E25DCE">
            <w:pPr>
              <w:widowControl w:val="0"/>
              <w:autoSpaceDE w:val="0"/>
              <w:autoSpaceDN w:val="0"/>
              <w:adjustRightInd w:val="0"/>
              <w:jc w:val="center"/>
              <w:rPr>
                <w:rFonts w:eastAsia="Calibri"/>
                <w:szCs w:val="28"/>
              </w:rPr>
            </w:pPr>
          </w:p>
          <w:p w:rsidR="001B7EE0" w:rsidRDefault="00C72B05" w:rsidP="00E25DCE">
            <w:pPr>
              <w:widowControl w:val="0"/>
              <w:autoSpaceDE w:val="0"/>
              <w:autoSpaceDN w:val="0"/>
              <w:adjustRightInd w:val="0"/>
              <w:jc w:val="center"/>
              <w:rPr>
                <w:rFonts w:eastAsia="Calibri"/>
                <w:szCs w:val="28"/>
              </w:rPr>
            </w:pPr>
            <w:r>
              <w:rPr>
                <w:rFonts w:eastAsia="Calibri"/>
                <w:szCs w:val="28"/>
              </w:rPr>
              <w:t>0,</w:t>
            </w:r>
            <w:r w:rsidR="001B7EE0">
              <w:rPr>
                <w:rFonts w:eastAsia="Calibri"/>
                <w:szCs w:val="28"/>
              </w:rPr>
              <w:t>0</w:t>
            </w:r>
          </w:p>
          <w:p w:rsidR="001B7EE0" w:rsidRDefault="001B7EE0" w:rsidP="00E25DCE">
            <w:pPr>
              <w:widowControl w:val="0"/>
              <w:autoSpaceDE w:val="0"/>
              <w:autoSpaceDN w:val="0"/>
              <w:adjustRightInd w:val="0"/>
              <w:jc w:val="center"/>
              <w:rPr>
                <w:rFonts w:eastAsia="Calibri"/>
                <w:szCs w:val="28"/>
              </w:rPr>
            </w:pPr>
          </w:p>
          <w:p w:rsidR="001B7EE0" w:rsidRDefault="00C72B05" w:rsidP="00E25DCE">
            <w:pPr>
              <w:widowControl w:val="0"/>
              <w:autoSpaceDE w:val="0"/>
              <w:autoSpaceDN w:val="0"/>
              <w:adjustRightInd w:val="0"/>
              <w:jc w:val="center"/>
              <w:rPr>
                <w:rFonts w:eastAsia="Calibri"/>
                <w:szCs w:val="28"/>
              </w:rPr>
            </w:pPr>
            <w:r>
              <w:rPr>
                <w:rFonts w:eastAsia="Calibri"/>
                <w:szCs w:val="28"/>
              </w:rPr>
              <w:t>0,0</w:t>
            </w:r>
          </w:p>
          <w:p w:rsidR="001B7EE0" w:rsidRDefault="001B7EE0" w:rsidP="00E25DCE">
            <w:pPr>
              <w:widowControl w:val="0"/>
              <w:autoSpaceDE w:val="0"/>
              <w:autoSpaceDN w:val="0"/>
              <w:adjustRightInd w:val="0"/>
              <w:jc w:val="center"/>
              <w:rPr>
                <w:rFonts w:eastAsia="Calibri"/>
                <w:szCs w:val="28"/>
              </w:rPr>
            </w:pPr>
          </w:p>
          <w:p w:rsidR="001B7EE0" w:rsidRPr="00203850" w:rsidRDefault="00C72B05" w:rsidP="00E25DCE">
            <w:pPr>
              <w:widowControl w:val="0"/>
              <w:autoSpaceDE w:val="0"/>
              <w:autoSpaceDN w:val="0"/>
              <w:adjustRightInd w:val="0"/>
              <w:jc w:val="center"/>
              <w:rPr>
                <w:rFonts w:eastAsia="Calibri"/>
                <w:szCs w:val="28"/>
              </w:rPr>
            </w:pPr>
            <w:r>
              <w:rPr>
                <w:rFonts w:eastAsia="Calibri"/>
                <w:szCs w:val="28"/>
              </w:rPr>
              <w:t>0,0</w:t>
            </w:r>
          </w:p>
        </w:tc>
      </w:tr>
      <w:tr w:rsidR="001B7EE0" w:rsidRPr="00203850" w:rsidTr="00E25DCE">
        <w:tc>
          <w:tcPr>
            <w:tcW w:w="817" w:type="dxa"/>
            <w:shd w:val="clear" w:color="auto" w:fill="auto"/>
          </w:tcPr>
          <w:p w:rsidR="001B7EE0" w:rsidRPr="00203850" w:rsidRDefault="001B7EE0" w:rsidP="00E25DCE">
            <w:pPr>
              <w:widowControl w:val="0"/>
              <w:autoSpaceDE w:val="0"/>
              <w:autoSpaceDN w:val="0"/>
              <w:adjustRightInd w:val="0"/>
              <w:jc w:val="both"/>
              <w:rPr>
                <w:rFonts w:eastAsia="Calibri"/>
                <w:szCs w:val="28"/>
              </w:rPr>
            </w:pPr>
          </w:p>
        </w:tc>
        <w:tc>
          <w:tcPr>
            <w:tcW w:w="5528" w:type="dxa"/>
            <w:shd w:val="clear" w:color="auto" w:fill="auto"/>
          </w:tcPr>
          <w:p w:rsidR="001B7EE0" w:rsidRPr="00203850" w:rsidRDefault="001B7EE0" w:rsidP="00E25DCE">
            <w:pPr>
              <w:widowControl w:val="0"/>
              <w:autoSpaceDE w:val="0"/>
              <w:autoSpaceDN w:val="0"/>
              <w:adjustRightInd w:val="0"/>
              <w:jc w:val="both"/>
              <w:rPr>
                <w:rFonts w:eastAsia="Calibri"/>
                <w:szCs w:val="28"/>
              </w:rPr>
            </w:pPr>
            <w:r w:rsidRPr="00203850">
              <w:rPr>
                <w:rFonts w:eastAsia="Calibri"/>
                <w:szCs w:val="28"/>
              </w:rPr>
              <w:t>Итого:</w:t>
            </w:r>
          </w:p>
        </w:tc>
        <w:tc>
          <w:tcPr>
            <w:tcW w:w="4820" w:type="dxa"/>
            <w:shd w:val="clear" w:color="auto" w:fill="auto"/>
          </w:tcPr>
          <w:p w:rsidR="001B7EE0" w:rsidRPr="00203850" w:rsidRDefault="001B7EE0" w:rsidP="00E25DCE">
            <w:pPr>
              <w:widowControl w:val="0"/>
              <w:autoSpaceDE w:val="0"/>
              <w:autoSpaceDN w:val="0"/>
              <w:adjustRightInd w:val="0"/>
              <w:jc w:val="center"/>
              <w:rPr>
                <w:rFonts w:eastAsia="Calibri"/>
                <w:szCs w:val="28"/>
              </w:rPr>
            </w:pPr>
            <w:r>
              <w:rPr>
                <w:rFonts w:eastAsia="Calibri"/>
                <w:szCs w:val="28"/>
              </w:rPr>
              <w:t>2016-2020</w:t>
            </w:r>
          </w:p>
        </w:tc>
        <w:tc>
          <w:tcPr>
            <w:tcW w:w="4536" w:type="dxa"/>
            <w:shd w:val="clear" w:color="auto" w:fill="auto"/>
          </w:tcPr>
          <w:p w:rsidR="001B7EE0" w:rsidRPr="00203850" w:rsidRDefault="00C72B05" w:rsidP="00E25DCE">
            <w:pPr>
              <w:widowControl w:val="0"/>
              <w:autoSpaceDE w:val="0"/>
              <w:autoSpaceDN w:val="0"/>
              <w:adjustRightInd w:val="0"/>
              <w:jc w:val="center"/>
              <w:rPr>
                <w:rFonts w:eastAsia="Calibri"/>
                <w:szCs w:val="28"/>
              </w:rPr>
            </w:pPr>
            <w:r>
              <w:rPr>
                <w:rFonts w:eastAsia="Calibri"/>
                <w:szCs w:val="28"/>
              </w:rPr>
              <w:t>0,0</w:t>
            </w:r>
          </w:p>
        </w:tc>
      </w:tr>
    </w:tbl>
    <w:p w:rsidR="001B7EE0" w:rsidRPr="00203850" w:rsidRDefault="001B7EE0" w:rsidP="001B7EE0"/>
    <w:p w:rsidR="001B7EE0" w:rsidRPr="00203850" w:rsidRDefault="001B7EE0" w:rsidP="001B7EE0"/>
    <w:p w:rsidR="001B7EE0" w:rsidRDefault="001B7EE0" w:rsidP="001B7EE0">
      <w:pPr>
        <w:rPr>
          <w:sz w:val="28"/>
          <w:szCs w:val="28"/>
        </w:rPr>
      </w:pPr>
      <w:r w:rsidRPr="00203850">
        <w:rPr>
          <w:sz w:val="28"/>
          <w:szCs w:val="28"/>
        </w:rPr>
        <w:t>Верно:</w:t>
      </w:r>
    </w:p>
    <w:p w:rsidR="00D86DD5" w:rsidRDefault="00D86DD5" w:rsidP="001B7EE0">
      <w:pPr>
        <w:jc w:val="both"/>
        <w:rPr>
          <w:b/>
          <w:sz w:val="28"/>
          <w:szCs w:val="28"/>
        </w:rPr>
      </w:pPr>
    </w:p>
    <w:p w:rsidR="00D86DD5" w:rsidRDefault="00D86DD5" w:rsidP="00D86DD5">
      <w:pPr>
        <w:jc w:val="center"/>
        <w:rPr>
          <w:b/>
          <w:sz w:val="28"/>
          <w:szCs w:val="28"/>
        </w:rPr>
      </w:pPr>
    </w:p>
    <w:p w:rsidR="00D86DD5" w:rsidRDefault="00D86DD5" w:rsidP="00D86DD5">
      <w:pPr>
        <w:jc w:val="center"/>
        <w:rPr>
          <w:b/>
          <w:sz w:val="28"/>
          <w:szCs w:val="28"/>
        </w:rPr>
      </w:pPr>
    </w:p>
    <w:p w:rsidR="00D86DD5" w:rsidRDefault="00D86DD5" w:rsidP="00D86DD5">
      <w:pPr>
        <w:jc w:val="center"/>
        <w:rPr>
          <w:b/>
          <w:sz w:val="28"/>
          <w:szCs w:val="28"/>
        </w:rPr>
      </w:pPr>
    </w:p>
    <w:p w:rsidR="00C72B05" w:rsidRDefault="00C72B05" w:rsidP="00D86DD5">
      <w:pPr>
        <w:jc w:val="center"/>
        <w:rPr>
          <w:b/>
          <w:sz w:val="28"/>
          <w:szCs w:val="28"/>
        </w:rPr>
      </w:pPr>
    </w:p>
    <w:p w:rsidR="00C72B05" w:rsidRDefault="00C72B05" w:rsidP="00D86DD5">
      <w:pPr>
        <w:jc w:val="center"/>
        <w:rPr>
          <w:b/>
          <w:sz w:val="28"/>
          <w:szCs w:val="28"/>
        </w:rPr>
      </w:pPr>
    </w:p>
    <w:p w:rsidR="00D86DD5" w:rsidRDefault="00D86DD5" w:rsidP="00D86DD5">
      <w:pPr>
        <w:jc w:val="center"/>
        <w:rPr>
          <w:b/>
          <w:sz w:val="28"/>
          <w:szCs w:val="28"/>
        </w:rPr>
      </w:pPr>
    </w:p>
    <w:p w:rsidR="00F17CCB" w:rsidRDefault="00F17CCB" w:rsidP="00D86DD5">
      <w:pPr>
        <w:jc w:val="center"/>
        <w:rPr>
          <w:b/>
          <w:sz w:val="28"/>
          <w:szCs w:val="28"/>
        </w:rPr>
      </w:pPr>
    </w:p>
    <w:p w:rsidR="00D86DD5" w:rsidRDefault="00D86DD5" w:rsidP="00D86DD5">
      <w:pPr>
        <w:jc w:val="center"/>
        <w:rPr>
          <w:b/>
          <w:sz w:val="28"/>
          <w:szCs w:val="28"/>
        </w:rPr>
      </w:pPr>
    </w:p>
    <w:p w:rsidR="00D33F4B" w:rsidRDefault="00D33F4B" w:rsidP="00D33F4B">
      <w:pPr>
        <w:widowControl w:val="0"/>
        <w:autoSpaceDE w:val="0"/>
        <w:autoSpaceDN w:val="0"/>
        <w:adjustRightInd w:val="0"/>
        <w:jc w:val="both"/>
        <w:outlineLvl w:val="1"/>
      </w:pPr>
      <w:bookmarkStart w:id="10" w:name="_GoBack"/>
      <w:bookmarkEnd w:id="10"/>
    </w:p>
    <w:sectPr w:rsidR="00D33F4B" w:rsidSect="00D33F4B">
      <w:pgSz w:w="11906" w:h="16838"/>
      <w:pgMar w:top="1134" w:right="567" w:bottom="1134" w:left="99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FEF" w:rsidRDefault="00632FEF">
      <w:r>
        <w:separator/>
      </w:r>
    </w:p>
  </w:endnote>
  <w:endnote w:type="continuationSeparator" w:id="0">
    <w:p w:rsidR="00632FEF" w:rsidRDefault="0063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FEF" w:rsidRDefault="00632FEF">
      <w:r>
        <w:separator/>
      </w:r>
    </w:p>
  </w:footnote>
  <w:footnote w:type="continuationSeparator" w:id="0">
    <w:p w:rsidR="00632FEF" w:rsidRDefault="0063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rsidP="00104763">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25DCE" w:rsidRDefault="00E25DCE" w:rsidP="00104763">
    <w:pPr>
      <w:pStyle w:val="af3"/>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rsidP="00104763">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rsidP="00F411E3">
    <w:pPr>
      <w:pStyle w:val="af3"/>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25DCE" w:rsidRDefault="00E25DCE" w:rsidP="00F411E3">
    <w:pPr>
      <w:pStyle w:val="af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rsidP="00F411E3">
    <w:pPr>
      <w:pStyle w:val="af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pPr>
      <w:pStyle w:val="af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CE" w:rsidRDefault="00E25DCE">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467A9"/>
    <w:multiLevelType w:val="hybridMultilevel"/>
    <w:tmpl w:val="8AF2E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45B4E"/>
    <w:multiLevelType w:val="multilevel"/>
    <w:tmpl w:val="EBF49710"/>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06083C"/>
    <w:multiLevelType w:val="hybridMultilevel"/>
    <w:tmpl w:val="73F6365E"/>
    <w:lvl w:ilvl="0" w:tplc="92DEE5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3E7AC1"/>
    <w:multiLevelType w:val="multilevel"/>
    <w:tmpl w:val="14D0D1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7BB611A"/>
    <w:multiLevelType w:val="hybridMultilevel"/>
    <w:tmpl w:val="FD8C6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82B26"/>
    <w:multiLevelType w:val="hybridMultilevel"/>
    <w:tmpl w:val="5C5E1492"/>
    <w:lvl w:ilvl="0" w:tplc="8B7A4A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EF35B8F"/>
    <w:multiLevelType w:val="hybridMultilevel"/>
    <w:tmpl w:val="253CF4A6"/>
    <w:lvl w:ilvl="0" w:tplc="59744C50">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B61E8"/>
    <w:multiLevelType w:val="hybridMultilevel"/>
    <w:tmpl w:val="E724E396"/>
    <w:lvl w:ilvl="0" w:tplc="9828CABA">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4280E"/>
    <w:multiLevelType w:val="hybridMultilevel"/>
    <w:tmpl w:val="07302C9E"/>
    <w:lvl w:ilvl="0" w:tplc="C468682E">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34285"/>
    <w:multiLevelType w:val="hybridMultilevel"/>
    <w:tmpl w:val="4E92C07A"/>
    <w:lvl w:ilvl="0" w:tplc="E10C1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3325A0"/>
    <w:multiLevelType w:val="hybridMultilevel"/>
    <w:tmpl w:val="5C5E1492"/>
    <w:lvl w:ilvl="0" w:tplc="8B7A4A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EFA3405"/>
    <w:multiLevelType w:val="hybridMultilevel"/>
    <w:tmpl w:val="E724E396"/>
    <w:lvl w:ilvl="0" w:tplc="9828CABA">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E2E70"/>
    <w:multiLevelType w:val="multilevel"/>
    <w:tmpl w:val="9E0A77EA"/>
    <w:lvl w:ilvl="0">
      <w:start w:val="1"/>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FFA7E07"/>
    <w:multiLevelType w:val="hybridMultilevel"/>
    <w:tmpl w:val="756058A4"/>
    <w:lvl w:ilvl="0" w:tplc="22F8D3F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32B95"/>
    <w:multiLevelType w:val="multilevel"/>
    <w:tmpl w:val="3C7E007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BD0044A"/>
    <w:multiLevelType w:val="hybridMultilevel"/>
    <w:tmpl w:val="5C5E1492"/>
    <w:lvl w:ilvl="0" w:tplc="8B7A4A7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5721554"/>
    <w:multiLevelType w:val="multilevel"/>
    <w:tmpl w:val="9E0A77EA"/>
    <w:lvl w:ilvl="0">
      <w:start w:val="1"/>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EFD30CD"/>
    <w:multiLevelType w:val="hybridMultilevel"/>
    <w:tmpl w:val="E826B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9F55DD"/>
    <w:multiLevelType w:val="multilevel"/>
    <w:tmpl w:val="9E0A77EA"/>
    <w:lvl w:ilvl="0">
      <w:start w:val="1"/>
      <w:numFmt w:val="decimal"/>
      <w:lvlText w:val="%1."/>
      <w:lvlJc w:val="left"/>
      <w:pPr>
        <w:ind w:left="1084"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89A0D87"/>
    <w:multiLevelType w:val="hybridMultilevel"/>
    <w:tmpl w:val="6B3400C8"/>
    <w:lvl w:ilvl="0" w:tplc="E10C1B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8"/>
  </w:num>
  <w:num w:numId="4">
    <w:abstractNumId w:val="15"/>
  </w:num>
  <w:num w:numId="5">
    <w:abstractNumId w:val="4"/>
  </w:num>
  <w:num w:numId="6">
    <w:abstractNumId w:val="11"/>
  </w:num>
  <w:num w:numId="7">
    <w:abstractNumId w:val="16"/>
  </w:num>
  <w:num w:numId="8">
    <w:abstractNumId w:val="5"/>
  </w:num>
  <w:num w:numId="9">
    <w:abstractNumId w:val="6"/>
  </w:num>
  <w:num w:numId="10">
    <w:abstractNumId w:val="1"/>
  </w:num>
  <w:num w:numId="11">
    <w:abstractNumId w:val="17"/>
  </w:num>
  <w:num w:numId="12">
    <w:abstractNumId w:val="19"/>
  </w:num>
  <w:num w:numId="13">
    <w:abstractNumId w:val="14"/>
  </w:num>
  <w:num w:numId="14">
    <w:abstractNumId w:val="13"/>
  </w:num>
  <w:num w:numId="15">
    <w:abstractNumId w:val="7"/>
  </w:num>
  <w:num w:numId="16">
    <w:abstractNumId w:val="9"/>
  </w:num>
  <w:num w:numId="17">
    <w:abstractNumId w:val="2"/>
  </w:num>
  <w:num w:numId="18">
    <w:abstractNumId w:val="12"/>
  </w:num>
  <w:num w:numId="19">
    <w:abstractNumId w:val="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90"/>
    <w:rsid w:val="000252A8"/>
    <w:rsid w:val="00030C20"/>
    <w:rsid w:val="000329D9"/>
    <w:rsid w:val="0004111E"/>
    <w:rsid w:val="00042A7A"/>
    <w:rsid w:val="000809DE"/>
    <w:rsid w:val="000F0311"/>
    <w:rsid w:val="00104763"/>
    <w:rsid w:val="001377AA"/>
    <w:rsid w:val="00143657"/>
    <w:rsid w:val="001618E5"/>
    <w:rsid w:val="00181DEB"/>
    <w:rsid w:val="001A29C7"/>
    <w:rsid w:val="001B7EE0"/>
    <w:rsid w:val="001C04A2"/>
    <w:rsid w:val="001F633E"/>
    <w:rsid w:val="00204943"/>
    <w:rsid w:val="00207499"/>
    <w:rsid w:val="0021356B"/>
    <w:rsid w:val="00217114"/>
    <w:rsid w:val="00225015"/>
    <w:rsid w:val="00267BBC"/>
    <w:rsid w:val="002719D2"/>
    <w:rsid w:val="0027211F"/>
    <w:rsid w:val="00281DA1"/>
    <w:rsid w:val="002A4EF6"/>
    <w:rsid w:val="002A533F"/>
    <w:rsid w:val="002B493E"/>
    <w:rsid w:val="00320CEA"/>
    <w:rsid w:val="00343309"/>
    <w:rsid w:val="0035216B"/>
    <w:rsid w:val="0035237F"/>
    <w:rsid w:val="003758D7"/>
    <w:rsid w:val="003E148E"/>
    <w:rsid w:val="003F48EB"/>
    <w:rsid w:val="00411557"/>
    <w:rsid w:val="00425044"/>
    <w:rsid w:val="00434852"/>
    <w:rsid w:val="0046476D"/>
    <w:rsid w:val="004843DC"/>
    <w:rsid w:val="00560D26"/>
    <w:rsid w:val="0057596B"/>
    <w:rsid w:val="005771BC"/>
    <w:rsid w:val="00594845"/>
    <w:rsid w:val="005C2A09"/>
    <w:rsid w:val="005C2CDC"/>
    <w:rsid w:val="005E1E8D"/>
    <w:rsid w:val="00600BB0"/>
    <w:rsid w:val="00605AC1"/>
    <w:rsid w:val="00617F9D"/>
    <w:rsid w:val="0063144A"/>
    <w:rsid w:val="00632FEF"/>
    <w:rsid w:val="00675DE0"/>
    <w:rsid w:val="00681D9E"/>
    <w:rsid w:val="006D3C94"/>
    <w:rsid w:val="006E0179"/>
    <w:rsid w:val="006E1632"/>
    <w:rsid w:val="00704C49"/>
    <w:rsid w:val="007451E9"/>
    <w:rsid w:val="00747589"/>
    <w:rsid w:val="00781C12"/>
    <w:rsid w:val="00784C7C"/>
    <w:rsid w:val="007A425E"/>
    <w:rsid w:val="007E100E"/>
    <w:rsid w:val="00807DDF"/>
    <w:rsid w:val="008262E8"/>
    <w:rsid w:val="00836327"/>
    <w:rsid w:val="00863E48"/>
    <w:rsid w:val="00865DA4"/>
    <w:rsid w:val="00873765"/>
    <w:rsid w:val="008C23A0"/>
    <w:rsid w:val="008E6625"/>
    <w:rsid w:val="00916E4D"/>
    <w:rsid w:val="00927F41"/>
    <w:rsid w:val="009343EA"/>
    <w:rsid w:val="00934832"/>
    <w:rsid w:val="00937C03"/>
    <w:rsid w:val="0095216F"/>
    <w:rsid w:val="00996ACC"/>
    <w:rsid w:val="009D0EEE"/>
    <w:rsid w:val="009F462B"/>
    <w:rsid w:val="00A10369"/>
    <w:rsid w:val="00A209B1"/>
    <w:rsid w:val="00A656F4"/>
    <w:rsid w:val="00A85460"/>
    <w:rsid w:val="00A86DCE"/>
    <w:rsid w:val="00AB3C1F"/>
    <w:rsid w:val="00B30813"/>
    <w:rsid w:val="00B411DB"/>
    <w:rsid w:val="00B65915"/>
    <w:rsid w:val="00B9647A"/>
    <w:rsid w:val="00BA5B6D"/>
    <w:rsid w:val="00BA7EB3"/>
    <w:rsid w:val="00BC4884"/>
    <w:rsid w:val="00C22257"/>
    <w:rsid w:val="00C626BC"/>
    <w:rsid w:val="00C72B05"/>
    <w:rsid w:val="00C77BCD"/>
    <w:rsid w:val="00C804D2"/>
    <w:rsid w:val="00CA7790"/>
    <w:rsid w:val="00CC1E7C"/>
    <w:rsid w:val="00CF1946"/>
    <w:rsid w:val="00D33F4B"/>
    <w:rsid w:val="00D570D2"/>
    <w:rsid w:val="00D601D9"/>
    <w:rsid w:val="00D61A6D"/>
    <w:rsid w:val="00D653D2"/>
    <w:rsid w:val="00D76DF4"/>
    <w:rsid w:val="00D86DD5"/>
    <w:rsid w:val="00DB12EB"/>
    <w:rsid w:val="00DC7F9D"/>
    <w:rsid w:val="00DF5893"/>
    <w:rsid w:val="00E212B8"/>
    <w:rsid w:val="00E22270"/>
    <w:rsid w:val="00E24A2F"/>
    <w:rsid w:val="00E25DCE"/>
    <w:rsid w:val="00E42C46"/>
    <w:rsid w:val="00E63322"/>
    <w:rsid w:val="00E64459"/>
    <w:rsid w:val="00E86731"/>
    <w:rsid w:val="00EA2845"/>
    <w:rsid w:val="00EA78FA"/>
    <w:rsid w:val="00EC557A"/>
    <w:rsid w:val="00EC6AE3"/>
    <w:rsid w:val="00ED35B2"/>
    <w:rsid w:val="00EF169D"/>
    <w:rsid w:val="00F14BD2"/>
    <w:rsid w:val="00F17CCB"/>
    <w:rsid w:val="00F30991"/>
    <w:rsid w:val="00F411E3"/>
    <w:rsid w:val="00F838F3"/>
    <w:rsid w:val="00F84412"/>
    <w:rsid w:val="00F97A73"/>
    <w:rsid w:val="00FB1247"/>
    <w:rsid w:val="00FF4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9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A7790"/>
    <w:pPr>
      <w:keepNext/>
      <w:numPr>
        <w:numId w:val="1"/>
      </w:numPr>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790"/>
    <w:rPr>
      <w:rFonts w:ascii="Times New Roman" w:eastAsia="Times New Roman" w:hAnsi="Times New Roman" w:cs="Times New Roman"/>
      <w:sz w:val="36"/>
      <w:szCs w:val="20"/>
      <w:lang w:eastAsia="ar-SA"/>
    </w:rPr>
  </w:style>
  <w:style w:type="character" w:customStyle="1" w:styleId="WW8Num3z1">
    <w:name w:val="WW8Num3z1"/>
    <w:rsid w:val="00CA7790"/>
    <w:rPr>
      <w:b w:val="0"/>
    </w:rPr>
  </w:style>
  <w:style w:type="character" w:customStyle="1" w:styleId="11">
    <w:name w:val="Основной шрифт абзаца1"/>
    <w:rsid w:val="00CA7790"/>
  </w:style>
  <w:style w:type="character" w:styleId="a3">
    <w:name w:val="page number"/>
    <w:basedOn w:val="11"/>
    <w:rsid w:val="00CA7790"/>
  </w:style>
  <w:style w:type="character" w:customStyle="1" w:styleId="a4">
    <w:name w:val="Нижний колонтитул Знак"/>
    <w:uiPriority w:val="99"/>
    <w:rsid w:val="00CA7790"/>
    <w:rPr>
      <w:sz w:val="24"/>
      <w:szCs w:val="24"/>
    </w:rPr>
  </w:style>
  <w:style w:type="character" w:customStyle="1" w:styleId="a5">
    <w:name w:val="Текст концевой сноски Знак"/>
    <w:basedOn w:val="11"/>
    <w:rsid w:val="00CA7790"/>
  </w:style>
  <w:style w:type="character" w:customStyle="1" w:styleId="a6">
    <w:name w:val="Символы концевой сноски"/>
    <w:rsid w:val="00CA7790"/>
    <w:rPr>
      <w:vertAlign w:val="superscript"/>
    </w:rPr>
  </w:style>
  <w:style w:type="character" w:customStyle="1" w:styleId="a7">
    <w:name w:val="Текст сноски Знак"/>
    <w:basedOn w:val="11"/>
    <w:rsid w:val="00CA7790"/>
  </w:style>
  <w:style w:type="character" w:customStyle="1" w:styleId="a8">
    <w:name w:val="Символ сноски"/>
    <w:rsid w:val="00CA7790"/>
    <w:rPr>
      <w:vertAlign w:val="superscript"/>
    </w:rPr>
  </w:style>
  <w:style w:type="paragraph" w:customStyle="1" w:styleId="a9">
    <w:name w:val="Заголовок"/>
    <w:basedOn w:val="a"/>
    <w:next w:val="aa"/>
    <w:rsid w:val="00CA7790"/>
    <w:pPr>
      <w:keepNext/>
      <w:spacing w:before="240" w:after="120"/>
    </w:pPr>
    <w:rPr>
      <w:rFonts w:ascii="Arial" w:eastAsia="Microsoft YaHei" w:hAnsi="Arial" w:cs="Mangal"/>
      <w:sz w:val="28"/>
      <w:szCs w:val="28"/>
    </w:rPr>
  </w:style>
  <w:style w:type="paragraph" w:styleId="aa">
    <w:name w:val="Body Text"/>
    <w:basedOn w:val="a"/>
    <w:link w:val="ab"/>
    <w:rsid w:val="00CA7790"/>
    <w:pPr>
      <w:spacing w:after="120"/>
    </w:pPr>
  </w:style>
  <w:style w:type="character" w:customStyle="1" w:styleId="ab">
    <w:name w:val="Основной текст Знак"/>
    <w:basedOn w:val="a0"/>
    <w:link w:val="aa"/>
    <w:rsid w:val="00CA7790"/>
    <w:rPr>
      <w:rFonts w:ascii="Times New Roman" w:eastAsia="Times New Roman" w:hAnsi="Times New Roman" w:cs="Times New Roman"/>
      <w:sz w:val="24"/>
      <w:szCs w:val="24"/>
      <w:lang w:eastAsia="ar-SA"/>
    </w:rPr>
  </w:style>
  <w:style w:type="paragraph" w:styleId="ac">
    <w:name w:val="List"/>
    <w:basedOn w:val="aa"/>
    <w:rsid w:val="00CA7790"/>
    <w:rPr>
      <w:rFonts w:cs="Mangal"/>
    </w:rPr>
  </w:style>
  <w:style w:type="paragraph" w:customStyle="1" w:styleId="12">
    <w:name w:val="Название1"/>
    <w:basedOn w:val="a"/>
    <w:rsid w:val="00CA7790"/>
    <w:pPr>
      <w:suppressLineNumbers/>
      <w:spacing w:before="120" w:after="120"/>
    </w:pPr>
    <w:rPr>
      <w:rFonts w:cs="Mangal"/>
      <w:i/>
      <w:iCs/>
    </w:rPr>
  </w:style>
  <w:style w:type="paragraph" w:customStyle="1" w:styleId="13">
    <w:name w:val="Указатель1"/>
    <w:basedOn w:val="a"/>
    <w:rsid w:val="00CA7790"/>
    <w:pPr>
      <w:suppressLineNumbers/>
    </w:pPr>
    <w:rPr>
      <w:rFonts w:cs="Mangal"/>
    </w:rPr>
  </w:style>
  <w:style w:type="paragraph" w:styleId="ad">
    <w:name w:val="Title"/>
    <w:basedOn w:val="a"/>
    <w:next w:val="ae"/>
    <w:link w:val="af"/>
    <w:qFormat/>
    <w:rsid w:val="00CA7790"/>
    <w:pPr>
      <w:jc w:val="center"/>
    </w:pPr>
    <w:rPr>
      <w:sz w:val="28"/>
      <w:szCs w:val="20"/>
      <w:lang w:val="x-none"/>
    </w:rPr>
  </w:style>
  <w:style w:type="character" w:customStyle="1" w:styleId="af">
    <w:name w:val="Название Знак"/>
    <w:basedOn w:val="a0"/>
    <w:link w:val="ad"/>
    <w:rsid w:val="00CA7790"/>
    <w:rPr>
      <w:rFonts w:ascii="Times New Roman" w:eastAsia="Times New Roman" w:hAnsi="Times New Roman" w:cs="Times New Roman"/>
      <w:sz w:val="28"/>
      <w:szCs w:val="20"/>
      <w:lang w:val="x-none" w:eastAsia="ar-SA"/>
    </w:rPr>
  </w:style>
  <w:style w:type="paragraph" w:styleId="ae">
    <w:name w:val="Subtitle"/>
    <w:basedOn w:val="a9"/>
    <w:next w:val="aa"/>
    <w:link w:val="af0"/>
    <w:qFormat/>
    <w:rsid w:val="00CA7790"/>
    <w:pPr>
      <w:jc w:val="center"/>
    </w:pPr>
    <w:rPr>
      <w:i/>
      <w:iCs/>
    </w:rPr>
  </w:style>
  <w:style w:type="character" w:customStyle="1" w:styleId="af0">
    <w:name w:val="Подзаголовок Знак"/>
    <w:basedOn w:val="a0"/>
    <w:link w:val="ae"/>
    <w:rsid w:val="00CA7790"/>
    <w:rPr>
      <w:rFonts w:ascii="Arial" w:eastAsia="Microsoft YaHei" w:hAnsi="Arial" w:cs="Mangal"/>
      <w:i/>
      <w:iCs/>
      <w:sz w:val="28"/>
      <w:szCs w:val="28"/>
      <w:lang w:eastAsia="ar-SA"/>
    </w:rPr>
  </w:style>
  <w:style w:type="paragraph" w:styleId="af1">
    <w:name w:val="Body Text Indent"/>
    <w:basedOn w:val="a"/>
    <w:link w:val="af2"/>
    <w:rsid w:val="00CA7790"/>
    <w:pPr>
      <w:ind w:firstLine="567"/>
      <w:jc w:val="both"/>
    </w:pPr>
    <w:rPr>
      <w:sz w:val="28"/>
    </w:rPr>
  </w:style>
  <w:style w:type="character" w:customStyle="1" w:styleId="af2">
    <w:name w:val="Основной текст с отступом Знак"/>
    <w:basedOn w:val="a0"/>
    <w:link w:val="af1"/>
    <w:rsid w:val="00CA7790"/>
    <w:rPr>
      <w:rFonts w:ascii="Times New Roman" w:eastAsia="Times New Roman" w:hAnsi="Times New Roman" w:cs="Times New Roman"/>
      <w:sz w:val="28"/>
      <w:szCs w:val="24"/>
      <w:lang w:eastAsia="ar-SA"/>
    </w:rPr>
  </w:style>
  <w:style w:type="paragraph" w:styleId="af3">
    <w:name w:val="header"/>
    <w:basedOn w:val="a"/>
    <w:link w:val="af4"/>
    <w:rsid w:val="00CA7790"/>
    <w:pPr>
      <w:tabs>
        <w:tab w:val="center" w:pos="4677"/>
        <w:tab w:val="right" w:pos="9355"/>
      </w:tabs>
    </w:pPr>
    <w:rPr>
      <w:lang w:val="x-none"/>
    </w:rPr>
  </w:style>
  <w:style w:type="character" w:customStyle="1" w:styleId="af4">
    <w:name w:val="Верхний колонтитул Знак"/>
    <w:basedOn w:val="a0"/>
    <w:link w:val="af3"/>
    <w:rsid w:val="00CA7790"/>
    <w:rPr>
      <w:rFonts w:ascii="Times New Roman" w:eastAsia="Times New Roman" w:hAnsi="Times New Roman" w:cs="Times New Roman"/>
      <w:sz w:val="24"/>
      <w:szCs w:val="24"/>
      <w:lang w:val="x-none" w:eastAsia="ar-SA"/>
    </w:rPr>
  </w:style>
  <w:style w:type="paragraph" w:styleId="af5">
    <w:name w:val="Balloon Text"/>
    <w:basedOn w:val="a"/>
    <w:link w:val="af6"/>
    <w:uiPriority w:val="99"/>
    <w:rsid w:val="00CA7790"/>
    <w:rPr>
      <w:rFonts w:ascii="Tahoma" w:hAnsi="Tahoma"/>
      <w:sz w:val="16"/>
      <w:szCs w:val="16"/>
      <w:lang w:val="x-none"/>
    </w:rPr>
  </w:style>
  <w:style w:type="character" w:customStyle="1" w:styleId="af6">
    <w:name w:val="Текст выноски Знак"/>
    <w:basedOn w:val="a0"/>
    <w:link w:val="af5"/>
    <w:uiPriority w:val="99"/>
    <w:rsid w:val="00CA7790"/>
    <w:rPr>
      <w:rFonts w:ascii="Tahoma" w:eastAsia="Times New Roman" w:hAnsi="Tahoma" w:cs="Times New Roman"/>
      <w:sz w:val="16"/>
      <w:szCs w:val="16"/>
      <w:lang w:val="x-none" w:eastAsia="ar-SA"/>
    </w:rPr>
  </w:style>
  <w:style w:type="paragraph" w:styleId="af7">
    <w:name w:val="List Paragraph"/>
    <w:basedOn w:val="a"/>
    <w:uiPriority w:val="34"/>
    <w:qFormat/>
    <w:rsid w:val="00CA7790"/>
    <w:pPr>
      <w:widowControl w:val="0"/>
      <w:ind w:left="720"/>
    </w:pPr>
    <w:rPr>
      <w:rFonts w:eastAsia="Andale Sans UI"/>
      <w:kern w:val="1"/>
    </w:rPr>
  </w:style>
  <w:style w:type="paragraph" w:styleId="af8">
    <w:name w:val="footer"/>
    <w:basedOn w:val="a"/>
    <w:link w:val="14"/>
    <w:uiPriority w:val="99"/>
    <w:rsid w:val="00CA7790"/>
    <w:pPr>
      <w:tabs>
        <w:tab w:val="center" w:pos="4677"/>
        <w:tab w:val="right" w:pos="9355"/>
      </w:tabs>
    </w:pPr>
  </w:style>
  <w:style w:type="character" w:customStyle="1" w:styleId="14">
    <w:name w:val="Нижний колонтитул Знак1"/>
    <w:basedOn w:val="a0"/>
    <w:link w:val="af8"/>
    <w:rsid w:val="00CA7790"/>
    <w:rPr>
      <w:rFonts w:ascii="Times New Roman" w:eastAsia="Times New Roman" w:hAnsi="Times New Roman" w:cs="Times New Roman"/>
      <w:sz w:val="24"/>
      <w:szCs w:val="24"/>
      <w:lang w:eastAsia="ar-SA"/>
    </w:rPr>
  </w:style>
  <w:style w:type="paragraph" w:styleId="af9">
    <w:name w:val="endnote text"/>
    <w:basedOn w:val="a"/>
    <w:link w:val="15"/>
    <w:rsid w:val="00CA7790"/>
    <w:rPr>
      <w:sz w:val="20"/>
      <w:szCs w:val="20"/>
    </w:rPr>
  </w:style>
  <w:style w:type="character" w:customStyle="1" w:styleId="15">
    <w:name w:val="Текст концевой сноски Знак1"/>
    <w:basedOn w:val="a0"/>
    <w:link w:val="af9"/>
    <w:rsid w:val="00CA7790"/>
    <w:rPr>
      <w:rFonts w:ascii="Times New Roman" w:eastAsia="Times New Roman" w:hAnsi="Times New Roman" w:cs="Times New Roman"/>
      <w:sz w:val="20"/>
      <w:szCs w:val="20"/>
      <w:lang w:eastAsia="ar-SA"/>
    </w:rPr>
  </w:style>
  <w:style w:type="paragraph" w:styleId="afa">
    <w:name w:val="footnote text"/>
    <w:basedOn w:val="a"/>
    <w:link w:val="16"/>
    <w:rsid w:val="00CA7790"/>
    <w:rPr>
      <w:sz w:val="20"/>
      <w:szCs w:val="20"/>
    </w:rPr>
  </w:style>
  <w:style w:type="character" w:customStyle="1" w:styleId="16">
    <w:name w:val="Текст сноски Знак1"/>
    <w:basedOn w:val="a0"/>
    <w:link w:val="afa"/>
    <w:rsid w:val="00CA7790"/>
    <w:rPr>
      <w:rFonts w:ascii="Times New Roman" w:eastAsia="Times New Roman" w:hAnsi="Times New Roman" w:cs="Times New Roman"/>
      <w:sz w:val="20"/>
      <w:szCs w:val="20"/>
      <w:lang w:eastAsia="ar-SA"/>
    </w:rPr>
  </w:style>
  <w:style w:type="paragraph" w:customStyle="1" w:styleId="afb">
    <w:name w:val="Содержимое таблицы"/>
    <w:basedOn w:val="a"/>
    <w:rsid w:val="00CA7790"/>
    <w:pPr>
      <w:suppressLineNumbers/>
    </w:pPr>
  </w:style>
  <w:style w:type="paragraph" w:customStyle="1" w:styleId="afc">
    <w:name w:val="Заголовок таблицы"/>
    <w:basedOn w:val="afb"/>
    <w:rsid w:val="00CA7790"/>
    <w:pPr>
      <w:jc w:val="center"/>
    </w:pPr>
    <w:rPr>
      <w:b/>
      <w:bCs/>
    </w:rPr>
  </w:style>
  <w:style w:type="paragraph" w:customStyle="1" w:styleId="ConsPlusCell">
    <w:name w:val="ConsPlusCell"/>
    <w:uiPriority w:val="99"/>
    <w:rsid w:val="00CA7790"/>
    <w:pPr>
      <w:widowControl w:val="0"/>
      <w:autoSpaceDE w:val="0"/>
      <w:autoSpaceDN w:val="0"/>
      <w:adjustRightInd w:val="0"/>
      <w:spacing w:after="0" w:line="240" w:lineRule="auto"/>
    </w:pPr>
    <w:rPr>
      <w:rFonts w:ascii="Calibri" w:eastAsia="Times New Roman" w:hAnsi="Calibri" w:cs="Calibri"/>
      <w:lang w:eastAsia="ru-RU"/>
    </w:rPr>
  </w:style>
  <w:style w:type="table" w:styleId="afd">
    <w:name w:val="Table Grid"/>
    <w:basedOn w:val="a1"/>
    <w:uiPriority w:val="59"/>
    <w:rsid w:val="00CA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7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e">
    <w:name w:val="No Spacing"/>
    <w:uiPriority w:val="1"/>
    <w:qFormat/>
    <w:rsid w:val="00CA7790"/>
    <w:pPr>
      <w:spacing w:after="0" w:line="240" w:lineRule="auto"/>
    </w:pPr>
    <w:rPr>
      <w:rFonts w:ascii="Calibri" w:eastAsia="Times New Roman" w:hAnsi="Calibri" w:cs="Times New Roman"/>
      <w:lang w:eastAsia="ru-RU"/>
    </w:rPr>
  </w:style>
  <w:style w:type="character" w:styleId="aff">
    <w:name w:val="Hyperlink"/>
    <w:rsid w:val="00CA7790"/>
    <w:rPr>
      <w:color w:val="000080"/>
      <w:u w:val="single"/>
    </w:rPr>
  </w:style>
  <w:style w:type="character" w:customStyle="1" w:styleId="apple-converted-space">
    <w:name w:val="apple-converted-space"/>
    <w:rsid w:val="00CA7790"/>
  </w:style>
  <w:style w:type="paragraph" w:customStyle="1" w:styleId="ConsPlusNormal">
    <w:name w:val="ConsPlusNormal"/>
    <w:rsid w:val="00CA7790"/>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CA77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basedOn w:val="a"/>
    <w:uiPriority w:val="99"/>
    <w:unhideWhenUsed/>
    <w:rsid w:val="00281DA1"/>
    <w:pPr>
      <w:spacing w:before="280" w:after="115"/>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79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A7790"/>
    <w:pPr>
      <w:keepNext/>
      <w:numPr>
        <w:numId w:val="1"/>
      </w:numPr>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790"/>
    <w:rPr>
      <w:rFonts w:ascii="Times New Roman" w:eastAsia="Times New Roman" w:hAnsi="Times New Roman" w:cs="Times New Roman"/>
      <w:sz w:val="36"/>
      <w:szCs w:val="20"/>
      <w:lang w:eastAsia="ar-SA"/>
    </w:rPr>
  </w:style>
  <w:style w:type="character" w:customStyle="1" w:styleId="WW8Num3z1">
    <w:name w:val="WW8Num3z1"/>
    <w:rsid w:val="00CA7790"/>
    <w:rPr>
      <w:b w:val="0"/>
    </w:rPr>
  </w:style>
  <w:style w:type="character" w:customStyle="1" w:styleId="11">
    <w:name w:val="Основной шрифт абзаца1"/>
    <w:rsid w:val="00CA7790"/>
  </w:style>
  <w:style w:type="character" w:styleId="a3">
    <w:name w:val="page number"/>
    <w:basedOn w:val="11"/>
    <w:rsid w:val="00CA7790"/>
  </w:style>
  <w:style w:type="character" w:customStyle="1" w:styleId="a4">
    <w:name w:val="Нижний колонтитул Знак"/>
    <w:uiPriority w:val="99"/>
    <w:rsid w:val="00CA7790"/>
    <w:rPr>
      <w:sz w:val="24"/>
      <w:szCs w:val="24"/>
    </w:rPr>
  </w:style>
  <w:style w:type="character" w:customStyle="1" w:styleId="a5">
    <w:name w:val="Текст концевой сноски Знак"/>
    <w:basedOn w:val="11"/>
    <w:rsid w:val="00CA7790"/>
  </w:style>
  <w:style w:type="character" w:customStyle="1" w:styleId="a6">
    <w:name w:val="Символы концевой сноски"/>
    <w:rsid w:val="00CA7790"/>
    <w:rPr>
      <w:vertAlign w:val="superscript"/>
    </w:rPr>
  </w:style>
  <w:style w:type="character" w:customStyle="1" w:styleId="a7">
    <w:name w:val="Текст сноски Знак"/>
    <w:basedOn w:val="11"/>
    <w:rsid w:val="00CA7790"/>
  </w:style>
  <w:style w:type="character" w:customStyle="1" w:styleId="a8">
    <w:name w:val="Символ сноски"/>
    <w:rsid w:val="00CA7790"/>
    <w:rPr>
      <w:vertAlign w:val="superscript"/>
    </w:rPr>
  </w:style>
  <w:style w:type="paragraph" w:customStyle="1" w:styleId="a9">
    <w:name w:val="Заголовок"/>
    <w:basedOn w:val="a"/>
    <w:next w:val="aa"/>
    <w:rsid w:val="00CA7790"/>
    <w:pPr>
      <w:keepNext/>
      <w:spacing w:before="240" w:after="120"/>
    </w:pPr>
    <w:rPr>
      <w:rFonts w:ascii="Arial" w:eastAsia="Microsoft YaHei" w:hAnsi="Arial" w:cs="Mangal"/>
      <w:sz w:val="28"/>
      <w:szCs w:val="28"/>
    </w:rPr>
  </w:style>
  <w:style w:type="paragraph" w:styleId="aa">
    <w:name w:val="Body Text"/>
    <w:basedOn w:val="a"/>
    <w:link w:val="ab"/>
    <w:rsid w:val="00CA7790"/>
    <w:pPr>
      <w:spacing w:after="120"/>
    </w:pPr>
  </w:style>
  <w:style w:type="character" w:customStyle="1" w:styleId="ab">
    <w:name w:val="Основной текст Знак"/>
    <w:basedOn w:val="a0"/>
    <w:link w:val="aa"/>
    <w:rsid w:val="00CA7790"/>
    <w:rPr>
      <w:rFonts w:ascii="Times New Roman" w:eastAsia="Times New Roman" w:hAnsi="Times New Roman" w:cs="Times New Roman"/>
      <w:sz w:val="24"/>
      <w:szCs w:val="24"/>
      <w:lang w:eastAsia="ar-SA"/>
    </w:rPr>
  </w:style>
  <w:style w:type="paragraph" w:styleId="ac">
    <w:name w:val="List"/>
    <w:basedOn w:val="aa"/>
    <w:rsid w:val="00CA7790"/>
    <w:rPr>
      <w:rFonts w:cs="Mangal"/>
    </w:rPr>
  </w:style>
  <w:style w:type="paragraph" w:customStyle="1" w:styleId="12">
    <w:name w:val="Название1"/>
    <w:basedOn w:val="a"/>
    <w:rsid w:val="00CA7790"/>
    <w:pPr>
      <w:suppressLineNumbers/>
      <w:spacing w:before="120" w:after="120"/>
    </w:pPr>
    <w:rPr>
      <w:rFonts w:cs="Mangal"/>
      <w:i/>
      <w:iCs/>
    </w:rPr>
  </w:style>
  <w:style w:type="paragraph" w:customStyle="1" w:styleId="13">
    <w:name w:val="Указатель1"/>
    <w:basedOn w:val="a"/>
    <w:rsid w:val="00CA7790"/>
    <w:pPr>
      <w:suppressLineNumbers/>
    </w:pPr>
    <w:rPr>
      <w:rFonts w:cs="Mangal"/>
    </w:rPr>
  </w:style>
  <w:style w:type="paragraph" w:styleId="ad">
    <w:name w:val="Title"/>
    <w:basedOn w:val="a"/>
    <w:next w:val="ae"/>
    <w:link w:val="af"/>
    <w:qFormat/>
    <w:rsid w:val="00CA7790"/>
    <w:pPr>
      <w:jc w:val="center"/>
    </w:pPr>
    <w:rPr>
      <w:sz w:val="28"/>
      <w:szCs w:val="20"/>
      <w:lang w:val="x-none"/>
    </w:rPr>
  </w:style>
  <w:style w:type="character" w:customStyle="1" w:styleId="af">
    <w:name w:val="Название Знак"/>
    <w:basedOn w:val="a0"/>
    <w:link w:val="ad"/>
    <w:rsid w:val="00CA7790"/>
    <w:rPr>
      <w:rFonts w:ascii="Times New Roman" w:eastAsia="Times New Roman" w:hAnsi="Times New Roman" w:cs="Times New Roman"/>
      <w:sz w:val="28"/>
      <w:szCs w:val="20"/>
      <w:lang w:val="x-none" w:eastAsia="ar-SA"/>
    </w:rPr>
  </w:style>
  <w:style w:type="paragraph" w:styleId="ae">
    <w:name w:val="Subtitle"/>
    <w:basedOn w:val="a9"/>
    <w:next w:val="aa"/>
    <w:link w:val="af0"/>
    <w:qFormat/>
    <w:rsid w:val="00CA7790"/>
    <w:pPr>
      <w:jc w:val="center"/>
    </w:pPr>
    <w:rPr>
      <w:i/>
      <w:iCs/>
    </w:rPr>
  </w:style>
  <w:style w:type="character" w:customStyle="1" w:styleId="af0">
    <w:name w:val="Подзаголовок Знак"/>
    <w:basedOn w:val="a0"/>
    <w:link w:val="ae"/>
    <w:rsid w:val="00CA7790"/>
    <w:rPr>
      <w:rFonts w:ascii="Arial" w:eastAsia="Microsoft YaHei" w:hAnsi="Arial" w:cs="Mangal"/>
      <w:i/>
      <w:iCs/>
      <w:sz w:val="28"/>
      <w:szCs w:val="28"/>
      <w:lang w:eastAsia="ar-SA"/>
    </w:rPr>
  </w:style>
  <w:style w:type="paragraph" w:styleId="af1">
    <w:name w:val="Body Text Indent"/>
    <w:basedOn w:val="a"/>
    <w:link w:val="af2"/>
    <w:rsid w:val="00CA7790"/>
    <w:pPr>
      <w:ind w:firstLine="567"/>
      <w:jc w:val="both"/>
    </w:pPr>
    <w:rPr>
      <w:sz w:val="28"/>
    </w:rPr>
  </w:style>
  <w:style w:type="character" w:customStyle="1" w:styleId="af2">
    <w:name w:val="Основной текст с отступом Знак"/>
    <w:basedOn w:val="a0"/>
    <w:link w:val="af1"/>
    <w:rsid w:val="00CA7790"/>
    <w:rPr>
      <w:rFonts w:ascii="Times New Roman" w:eastAsia="Times New Roman" w:hAnsi="Times New Roman" w:cs="Times New Roman"/>
      <w:sz w:val="28"/>
      <w:szCs w:val="24"/>
      <w:lang w:eastAsia="ar-SA"/>
    </w:rPr>
  </w:style>
  <w:style w:type="paragraph" w:styleId="af3">
    <w:name w:val="header"/>
    <w:basedOn w:val="a"/>
    <w:link w:val="af4"/>
    <w:rsid w:val="00CA7790"/>
    <w:pPr>
      <w:tabs>
        <w:tab w:val="center" w:pos="4677"/>
        <w:tab w:val="right" w:pos="9355"/>
      </w:tabs>
    </w:pPr>
    <w:rPr>
      <w:lang w:val="x-none"/>
    </w:rPr>
  </w:style>
  <w:style w:type="character" w:customStyle="1" w:styleId="af4">
    <w:name w:val="Верхний колонтитул Знак"/>
    <w:basedOn w:val="a0"/>
    <w:link w:val="af3"/>
    <w:rsid w:val="00CA7790"/>
    <w:rPr>
      <w:rFonts w:ascii="Times New Roman" w:eastAsia="Times New Roman" w:hAnsi="Times New Roman" w:cs="Times New Roman"/>
      <w:sz w:val="24"/>
      <w:szCs w:val="24"/>
      <w:lang w:val="x-none" w:eastAsia="ar-SA"/>
    </w:rPr>
  </w:style>
  <w:style w:type="paragraph" w:styleId="af5">
    <w:name w:val="Balloon Text"/>
    <w:basedOn w:val="a"/>
    <w:link w:val="af6"/>
    <w:uiPriority w:val="99"/>
    <w:rsid w:val="00CA7790"/>
    <w:rPr>
      <w:rFonts w:ascii="Tahoma" w:hAnsi="Tahoma"/>
      <w:sz w:val="16"/>
      <w:szCs w:val="16"/>
      <w:lang w:val="x-none"/>
    </w:rPr>
  </w:style>
  <w:style w:type="character" w:customStyle="1" w:styleId="af6">
    <w:name w:val="Текст выноски Знак"/>
    <w:basedOn w:val="a0"/>
    <w:link w:val="af5"/>
    <w:uiPriority w:val="99"/>
    <w:rsid w:val="00CA7790"/>
    <w:rPr>
      <w:rFonts w:ascii="Tahoma" w:eastAsia="Times New Roman" w:hAnsi="Tahoma" w:cs="Times New Roman"/>
      <w:sz w:val="16"/>
      <w:szCs w:val="16"/>
      <w:lang w:val="x-none" w:eastAsia="ar-SA"/>
    </w:rPr>
  </w:style>
  <w:style w:type="paragraph" w:styleId="af7">
    <w:name w:val="List Paragraph"/>
    <w:basedOn w:val="a"/>
    <w:uiPriority w:val="34"/>
    <w:qFormat/>
    <w:rsid w:val="00CA7790"/>
    <w:pPr>
      <w:widowControl w:val="0"/>
      <w:ind w:left="720"/>
    </w:pPr>
    <w:rPr>
      <w:rFonts w:eastAsia="Andale Sans UI"/>
      <w:kern w:val="1"/>
    </w:rPr>
  </w:style>
  <w:style w:type="paragraph" w:styleId="af8">
    <w:name w:val="footer"/>
    <w:basedOn w:val="a"/>
    <w:link w:val="14"/>
    <w:uiPriority w:val="99"/>
    <w:rsid w:val="00CA7790"/>
    <w:pPr>
      <w:tabs>
        <w:tab w:val="center" w:pos="4677"/>
        <w:tab w:val="right" w:pos="9355"/>
      </w:tabs>
    </w:pPr>
  </w:style>
  <w:style w:type="character" w:customStyle="1" w:styleId="14">
    <w:name w:val="Нижний колонтитул Знак1"/>
    <w:basedOn w:val="a0"/>
    <w:link w:val="af8"/>
    <w:rsid w:val="00CA7790"/>
    <w:rPr>
      <w:rFonts w:ascii="Times New Roman" w:eastAsia="Times New Roman" w:hAnsi="Times New Roman" w:cs="Times New Roman"/>
      <w:sz w:val="24"/>
      <w:szCs w:val="24"/>
      <w:lang w:eastAsia="ar-SA"/>
    </w:rPr>
  </w:style>
  <w:style w:type="paragraph" w:styleId="af9">
    <w:name w:val="endnote text"/>
    <w:basedOn w:val="a"/>
    <w:link w:val="15"/>
    <w:rsid w:val="00CA7790"/>
    <w:rPr>
      <w:sz w:val="20"/>
      <w:szCs w:val="20"/>
    </w:rPr>
  </w:style>
  <w:style w:type="character" w:customStyle="1" w:styleId="15">
    <w:name w:val="Текст концевой сноски Знак1"/>
    <w:basedOn w:val="a0"/>
    <w:link w:val="af9"/>
    <w:rsid w:val="00CA7790"/>
    <w:rPr>
      <w:rFonts w:ascii="Times New Roman" w:eastAsia="Times New Roman" w:hAnsi="Times New Roman" w:cs="Times New Roman"/>
      <w:sz w:val="20"/>
      <w:szCs w:val="20"/>
      <w:lang w:eastAsia="ar-SA"/>
    </w:rPr>
  </w:style>
  <w:style w:type="paragraph" w:styleId="afa">
    <w:name w:val="footnote text"/>
    <w:basedOn w:val="a"/>
    <w:link w:val="16"/>
    <w:rsid w:val="00CA7790"/>
    <w:rPr>
      <w:sz w:val="20"/>
      <w:szCs w:val="20"/>
    </w:rPr>
  </w:style>
  <w:style w:type="character" w:customStyle="1" w:styleId="16">
    <w:name w:val="Текст сноски Знак1"/>
    <w:basedOn w:val="a0"/>
    <w:link w:val="afa"/>
    <w:rsid w:val="00CA7790"/>
    <w:rPr>
      <w:rFonts w:ascii="Times New Roman" w:eastAsia="Times New Roman" w:hAnsi="Times New Roman" w:cs="Times New Roman"/>
      <w:sz w:val="20"/>
      <w:szCs w:val="20"/>
      <w:lang w:eastAsia="ar-SA"/>
    </w:rPr>
  </w:style>
  <w:style w:type="paragraph" w:customStyle="1" w:styleId="afb">
    <w:name w:val="Содержимое таблицы"/>
    <w:basedOn w:val="a"/>
    <w:rsid w:val="00CA7790"/>
    <w:pPr>
      <w:suppressLineNumbers/>
    </w:pPr>
  </w:style>
  <w:style w:type="paragraph" w:customStyle="1" w:styleId="afc">
    <w:name w:val="Заголовок таблицы"/>
    <w:basedOn w:val="afb"/>
    <w:rsid w:val="00CA7790"/>
    <w:pPr>
      <w:jc w:val="center"/>
    </w:pPr>
    <w:rPr>
      <w:b/>
      <w:bCs/>
    </w:rPr>
  </w:style>
  <w:style w:type="paragraph" w:customStyle="1" w:styleId="ConsPlusCell">
    <w:name w:val="ConsPlusCell"/>
    <w:uiPriority w:val="99"/>
    <w:rsid w:val="00CA7790"/>
    <w:pPr>
      <w:widowControl w:val="0"/>
      <w:autoSpaceDE w:val="0"/>
      <w:autoSpaceDN w:val="0"/>
      <w:adjustRightInd w:val="0"/>
      <w:spacing w:after="0" w:line="240" w:lineRule="auto"/>
    </w:pPr>
    <w:rPr>
      <w:rFonts w:ascii="Calibri" w:eastAsia="Times New Roman" w:hAnsi="Calibri" w:cs="Calibri"/>
      <w:lang w:eastAsia="ru-RU"/>
    </w:rPr>
  </w:style>
  <w:style w:type="table" w:styleId="afd">
    <w:name w:val="Table Grid"/>
    <w:basedOn w:val="a1"/>
    <w:uiPriority w:val="59"/>
    <w:rsid w:val="00CA77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79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e">
    <w:name w:val="No Spacing"/>
    <w:uiPriority w:val="1"/>
    <w:qFormat/>
    <w:rsid w:val="00CA7790"/>
    <w:pPr>
      <w:spacing w:after="0" w:line="240" w:lineRule="auto"/>
    </w:pPr>
    <w:rPr>
      <w:rFonts w:ascii="Calibri" w:eastAsia="Times New Roman" w:hAnsi="Calibri" w:cs="Times New Roman"/>
      <w:lang w:eastAsia="ru-RU"/>
    </w:rPr>
  </w:style>
  <w:style w:type="character" w:styleId="aff">
    <w:name w:val="Hyperlink"/>
    <w:rsid w:val="00CA7790"/>
    <w:rPr>
      <w:color w:val="000080"/>
      <w:u w:val="single"/>
    </w:rPr>
  </w:style>
  <w:style w:type="character" w:customStyle="1" w:styleId="apple-converted-space">
    <w:name w:val="apple-converted-space"/>
    <w:rsid w:val="00CA7790"/>
  </w:style>
  <w:style w:type="paragraph" w:customStyle="1" w:styleId="ConsPlusNormal">
    <w:name w:val="ConsPlusNormal"/>
    <w:rsid w:val="00CA7790"/>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CA77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basedOn w:val="a"/>
    <w:uiPriority w:val="99"/>
    <w:unhideWhenUsed/>
    <w:rsid w:val="00281DA1"/>
    <w:pPr>
      <w:spacing w:before="280" w:after="115"/>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EA26302BAAE4AE90F19E1220F34F4DC46711ED632089BF3E9A4A70DB75u5o9K" TargetMode="Externa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EA26302BAAE4AE90F19E1220F34F4DC46712E7662688BF3E9A4A70DB7559E0FAB50D95148E389F5Bu0o5K" TargetMode="Externa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EF1E-3990-4DE0-BAD3-2B594624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38</Pages>
  <Words>8307</Words>
  <Characters>47352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Центр</dc:creator>
  <cp:lastModifiedBy>Наталья Соломонова</cp:lastModifiedBy>
  <cp:revision>7</cp:revision>
  <cp:lastPrinted>2017-01-27T11:46:00Z</cp:lastPrinted>
  <dcterms:created xsi:type="dcterms:W3CDTF">2017-01-27T11:07:00Z</dcterms:created>
  <dcterms:modified xsi:type="dcterms:W3CDTF">2017-01-31T05:32:00Z</dcterms:modified>
</cp:coreProperties>
</file>