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AD" w:rsidRDefault="00D01A83" w:rsidP="007506A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1C4A3F" wp14:editId="01592ED4">
            <wp:simplePos x="0" y="0"/>
            <wp:positionH relativeFrom="column">
              <wp:posOffset>2577465</wp:posOffset>
            </wp:positionH>
            <wp:positionV relativeFrom="paragraph">
              <wp:posOffset>304</wp:posOffset>
            </wp:positionV>
            <wp:extent cx="882595" cy="882527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63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7506AD">
        <w:t xml:space="preserve">   </w:t>
      </w:r>
    </w:p>
    <w:p w:rsidR="007506AD" w:rsidRDefault="007506AD" w:rsidP="007506AD">
      <w:pPr>
        <w:jc w:val="center"/>
      </w:pPr>
      <w:r>
        <w:t xml:space="preserve"> </w:t>
      </w:r>
    </w:p>
    <w:p w:rsidR="007506AD" w:rsidRDefault="007506AD" w:rsidP="007506AD">
      <w:pPr>
        <w:pStyle w:val="ab"/>
        <w:rPr>
          <w:b/>
          <w:szCs w:val="28"/>
        </w:rPr>
      </w:pPr>
    </w:p>
    <w:p w:rsidR="007506AD" w:rsidRDefault="007506AD" w:rsidP="007506AD">
      <w:pPr>
        <w:pStyle w:val="ab"/>
      </w:pPr>
    </w:p>
    <w:p w:rsidR="007506AD" w:rsidRDefault="007506AD" w:rsidP="007506AD">
      <w:pPr>
        <w:pStyle w:val="ab"/>
      </w:pPr>
      <w:r>
        <w:t>АДМИНИСТРАЦИЯ МУНИЦИПАЛЬНОГО ОБРАЗОВАНИЯ</w:t>
      </w:r>
    </w:p>
    <w:p w:rsidR="007506AD" w:rsidRDefault="007506AD" w:rsidP="007506AD">
      <w:pPr>
        <w:pStyle w:val="ab"/>
      </w:pPr>
      <w:r>
        <w:t>«АХТУБИНСКИЙ РАЙОН»</w:t>
      </w:r>
    </w:p>
    <w:p w:rsidR="007506AD" w:rsidRDefault="007506AD" w:rsidP="007506AD">
      <w:pPr>
        <w:pStyle w:val="ab"/>
        <w:rPr>
          <w:b/>
          <w:sz w:val="24"/>
          <w:szCs w:val="24"/>
        </w:rPr>
      </w:pPr>
    </w:p>
    <w:p w:rsidR="007506AD" w:rsidRDefault="007506AD" w:rsidP="007506AD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506AD" w:rsidRDefault="007506AD" w:rsidP="007506AD">
      <w:pPr>
        <w:pStyle w:val="ab"/>
        <w:rPr>
          <w:b/>
          <w:sz w:val="20"/>
        </w:rPr>
      </w:pPr>
    </w:p>
    <w:p w:rsidR="007506AD" w:rsidRDefault="007506AD" w:rsidP="007506AD">
      <w:pPr>
        <w:pStyle w:val="ab"/>
      </w:pPr>
    </w:p>
    <w:p w:rsidR="007506AD" w:rsidRPr="007506AD" w:rsidRDefault="00961FBC" w:rsidP="0075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05.11.2015</w:t>
      </w:r>
      <w:r w:rsidR="007506AD" w:rsidRPr="007506AD">
        <w:rPr>
          <w:rFonts w:ascii="Times New Roman" w:hAnsi="Times New Roman" w:cs="Times New Roman"/>
          <w:sz w:val="28"/>
          <w:szCs w:val="28"/>
        </w:rPr>
        <w:t xml:space="preserve">      </w:t>
      </w:r>
      <w:r w:rsidR="007506AD" w:rsidRPr="007506AD">
        <w:rPr>
          <w:rFonts w:ascii="Times New Roman" w:hAnsi="Times New Roman" w:cs="Times New Roman"/>
          <w:sz w:val="28"/>
          <w:szCs w:val="28"/>
        </w:rPr>
        <w:tab/>
      </w:r>
      <w:r w:rsidR="007506AD" w:rsidRPr="007506AD">
        <w:rPr>
          <w:rFonts w:ascii="Times New Roman" w:hAnsi="Times New Roman" w:cs="Times New Roman"/>
          <w:sz w:val="28"/>
          <w:szCs w:val="28"/>
        </w:rPr>
        <w:tab/>
      </w:r>
      <w:r w:rsidR="007506AD" w:rsidRPr="007506AD">
        <w:rPr>
          <w:rFonts w:ascii="Times New Roman" w:hAnsi="Times New Roman" w:cs="Times New Roman"/>
          <w:sz w:val="28"/>
          <w:szCs w:val="28"/>
        </w:rPr>
        <w:tab/>
      </w:r>
      <w:r w:rsidR="007506AD" w:rsidRPr="007506AD">
        <w:rPr>
          <w:rFonts w:ascii="Times New Roman" w:hAnsi="Times New Roman" w:cs="Times New Roman"/>
          <w:sz w:val="28"/>
          <w:szCs w:val="28"/>
        </w:rPr>
        <w:tab/>
      </w:r>
      <w:r w:rsidR="007506AD" w:rsidRPr="007506A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4C0755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7506AD" w:rsidRPr="007506AD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1266</w:t>
      </w:r>
    </w:p>
    <w:p w:rsidR="007506AD" w:rsidRDefault="00D01A83" w:rsidP="000E0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B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158A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4158A7">
        <w:rPr>
          <w:rFonts w:ascii="Times New Roman" w:hAnsi="Times New Roman" w:cs="Times New Roman"/>
          <w:bCs/>
          <w:sz w:val="28"/>
          <w:szCs w:val="28"/>
        </w:rPr>
        <w:t xml:space="preserve">ы </w:t>
      </w:r>
    </w:p>
    <w:p w:rsidR="007506AD" w:rsidRDefault="004158A7" w:rsidP="000E0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73BB1" w:rsidRPr="006A1EDC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</w:t>
      </w:r>
    </w:p>
    <w:p w:rsidR="00973BB1" w:rsidRPr="006A1EDC" w:rsidRDefault="007506AD" w:rsidP="000E0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</w:t>
      </w:r>
      <w:r w:rsidR="00973BB1" w:rsidRPr="006A1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Ахтубинского</w:t>
      </w:r>
      <w:r w:rsidR="00973BB1" w:rsidRPr="006A1EDC">
        <w:rPr>
          <w:rFonts w:ascii="Times New Roman" w:hAnsi="Times New Roman"/>
          <w:sz w:val="28"/>
          <w:szCs w:val="28"/>
        </w:rPr>
        <w:t xml:space="preserve"> района </w:t>
      </w:r>
      <w:r w:rsidR="00973BB1" w:rsidRPr="007F6862">
        <w:rPr>
          <w:rFonts w:ascii="Times New Roman" w:hAnsi="Times New Roman"/>
          <w:sz w:val="28"/>
          <w:szCs w:val="28"/>
        </w:rPr>
        <w:t>на 201</w:t>
      </w:r>
      <w:r w:rsidR="007F6862" w:rsidRPr="007F6862">
        <w:rPr>
          <w:rFonts w:ascii="Times New Roman" w:hAnsi="Times New Roman"/>
          <w:sz w:val="28"/>
          <w:szCs w:val="28"/>
        </w:rPr>
        <w:t>6</w:t>
      </w:r>
      <w:r w:rsidR="00973BB1" w:rsidRPr="007F6862">
        <w:rPr>
          <w:rFonts w:ascii="Times New Roman" w:hAnsi="Times New Roman"/>
          <w:sz w:val="28"/>
          <w:szCs w:val="28"/>
        </w:rPr>
        <w:t>-201</w:t>
      </w:r>
      <w:r w:rsidR="007F6862" w:rsidRPr="007F6862">
        <w:rPr>
          <w:rFonts w:ascii="Times New Roman" w:hAnsi="Times New Roman"/>
          <w:sz w:val="28"/>
          <w:szCs w:val="28"/>
        </w:rPr>
        <w:t>8</w:t>
      </w:r>
      <w:r w:rsidR="00973BB1" w:rsidRPr="007F6862">
        <w:rPr>
          <w:rFonts w:ascii="Times New Roman" w:hAnsi="Times New Roman"/>
          <w:sz w:val="28"/>
          <w:szCs w:val="28"/>
        </w:rPr>
        <w:t xml:space="preserve"> </w:t>
      </w:r>
      <w:r w:rsidR="00973BB1" w:rsidRPr="006A1EDC">
        <w:rPr>
          <w:rFonts w:ascii="Times New Roman" w:hAnsi="Times New Roman"/>
          <w:sz w:val="28"/>
          <w:szCs w:val="28"/>
        </w:rPr>
        <w:t>годы»</w:t>
      </w:r>
    </w:p>
    <w:p w:rsidR="00D01A83" w:rsidRDefault="00D01A83" w:rsidP="0097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A7" w:rsidRPr="00973BB1" w:rsidRDefault="004158A7" w:rsidP="00750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174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74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742F">
        <w:rPr>
          <w:rFonts w:ascii="Times New Roman" w:hAnsi="Times New Roman" w:cs="Times New Roman"/>
          <w:sz w:val="28"/>
          <w:szCs w:val="28"/>
        </w:rPr>
        <w:t>и</w:t>
      </w:r>
      <w:r w:rsidR="00014421">
        <w:rPr>
          <w:rFonts w:ascii="Times New Roman" w:hAnsi="Times New Roman" w:cs="Times New Roman"/>
          <w:sz w:val="28"/>
          <w:szCs w:val="28"/>
        </w:rPr>
        <w:t>:</w:t>
      </w:r>
      <w:r w:rsidR="007506AD">
        <w:rPr>
          <w:rFonts w:ascii="Times New Roman" w:hAnsi="Times New Roman" w:cs="Times New Roman"/>
          <w:sz w:val="28"/>
          <w:szCs w:val="28"/>
        </w:rPr>
        <w:t xml:space="preserve">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ФЗ  «Об общих принципах организации местного самоуправления в Российской </w:t>
      </w:r>
      <w:r w:rsidRPr="00014421">
        <w:rPr>
          <w:rFonts w:ascii="Times New Roman" w:hAnsi="Times New Roman" w:cs="Times New Roman"/>
          <w:sz w:val="28"/>
          <w:szCs w:val="28"/>
        </w:rPr>
        <w:t>Федера</w:t>
      </w:r>
      <w:r w:rsidR="007506AD">
        <w:rPr>
          <w:rFonts w:ascii="Times New Roman" w:hAnsi="Times New Roman" w:cs="Times New Roman"/>
          <w:sz w:val="28"/>
          <w:szCs w:val="28"/>
        </w:rPr>
        <w:t>ции»,</w:t>
      </w:r>
      <w:r w:rsidR="00014421">
        <w:rPr>
          <w:rFonts w:ascii="Times New Roman" w:hAnsi="Times New Roman" w:cs="Times New Roman"/>
          <w:sz w:val="28"/>
          <w:szCs w:val="28"/>
        </w:rPr>
        <w:t xml:space="preserve"> от </w:t>
      </w:r>
      <w:r w:rsidR="00014421" w:rsidRPr="00014421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21.12.1994 № 68-ФЗ «О защите населения и территорий от чрезвычайных ситуаций природного и техногенного характера</w:t>
      </w:r>
      <w:r w:rsidR="0001442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14421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постановлением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от 29.07.2014 № 1139 «Об утверждении порядка разработки,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МО «Ахтубинский район»,</w:t>
      </w:r>
      <w:r w:rsidR="00973BB1">
        <w:rPr>
          <w:rFonts w:ascii="Times New Roman" w:hAnsi="Times New Roman" w:cs="Times New Roman"/>
          <w:sz w:val="28"/>
          <w:szCs w:val="28"/>
        </w:rPr>
        <w:t xml:space="preserve"> </w:t>
      </w:r>
      <w:r w:rsidR="00973BB1" w:rsidRPr="006A1EDC">
        <w:rPr>
          <w:rFonts w:ascii="Times New Roman" w:hAnsi="Times New Roman"/>
          <w:sz w:val="28"/>
          <w:szCs w:val="28"/>
        </w:rPr>
        <w:t xml:space="preserve">в целях повышения безопасности жизнедеятельности населения в </w:t>
      </w:r>
      <w:r w:rsidR="00973BB1">
        <w:rPr>
          <w:rFonts w:ascii="Times New Roman" w:hAnsi="Times New Roman"/>
          <w:sz w:val="28"/>
          <w:szCs w:val="28"/>
        </w:rPr>
        <w:t>Ахтубинском районе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МО «Ахтубинский район»</w:t>
      </w:r>
    </w:p>
    <w:p w:rsidR="00D01A83" w:rsidRDefault="00D01A83" w:rsidP="00750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3605A">
        <w:rPr>
          <w:rFonts w:ascii="Times New Roman" w:hAnsi="Times New Roman" w:cs="Times New Roman"/>
          <w:sz w:val="28"/>
          <w:szCs w:val="28"/>
        </w:rPr>
        <w:t>:</w:t>
      </w:r>
    </w:p>
    <w:p w:rsidR="004158A7" w:rsidRPr="0043206B" w:rsidRDefault="004158A7" w:rsidP="00A17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973BB1">
        <w:rPr>
          <w:rFonts w:ascii="Times New Roman" w:hAnsi="Times New Roman" w:cs="Times New Roman"/>
          <w:bCs/>
          <w:sz w:val="28"/>
          <w:szCs w:val="28"/>
        </w:rPr>
        <w:t>«</w:t>
      </w:r>
      <w:r w:rsidR="00973BB1" w:rsidRPr="006A1EDC">
        <w:rPr>
          <w:rFonts w:ascii="Times New Roman" w:hAnsi="Times New Roman"/>
          <w:sz w:val="28"/>
          <w:szCs w:val="28"/>
        </w:rPr>
        <w:t>Обеспечение безопаснос</w:t>
      </w:r>
      <w:r w:rsidR="007506AD">
        <w:rPr>
          <w:rFonts w:ascii="Times New Roman" w:hAnsi="Times New Roman"/>
          <w:sz w:val="28"/>
          <w:szCs w:val="28"/>
        </w:rPr>
        <w:t>ти жизнедеятельности населения</w:t>
      </w:r>
      <w:r w:rsidR="00973BB1" w:rsidRPr="006A1EDC">
        <w:rPr>
          <w:rFonts w:ascii="Times New Roman" w:hAnsi="Times New Roman"/>
          <w:sz w:val="28"/>
          <w:szCs w:val="28"/>
        </w:rPr>
        <w:t xml:space="preserve"> </w:t>
      </w:r>
      <w:r w:rsidR="007506AD">
        <w:rPr>
          <w:rFonts w:ascii="Times New Roman" w:hAnsi="Times New Roman"/>
          <w:sz w:val="28"/>
          <w:szCs w:val="28"/>
        </w:rPr>
        <w:t>Ахтубинского</w:t>
      </w:r>
      <w:r w:rsidR="00973BB1" w:rsidRPr="006A1EDC">
        <w:rPr>
          <w:rFonts w:ascii="Times New Roman" w:hAnsi="Times New Roman"/>
          <w:sz w:val="28"/>
          <w:szCs w:val="28"/>
        </w:rPr>
        <w:t xml:space="preserve"> района </w:t>
      </w:r>
      <w:r w:rsidR="00973BB1" w:rsidRPr="007F6862">
        <w:rPr>
          <w:rFonts w:ascii="Times New Roman" w:hAnsi="Times New Roman"/>
          <w:sz w:val="28"/>
          <w:szCs w:val="28"/>
        </w:rPr>
        <w:t>на 201</w:t>
      </w:r>
      <w:r w:rsidR="007F6862" w:rsidRPr="007F6862">
        <w:rPr>
          <w:rFonts w:ascii="Times New Roman" w:hAnsi="Times New Roman"/>
          <w:sz w:val="28"/>
          <w:szCs w:val="28"/>
        </w:rPr>
        <w:t>6</w:t>
      </w:r>
      <w:r w:rsidR="00973BB1" w:rsidRPr="007F6862">
        <w:rPr>
          <w:rFonts w:ascii="Times New Roman" w:hAnsi="Times New Roman"/>
          <w:sz w:val="28"/>
          <w:szCs w:val="28"/>
        </w:rPr>
        <w:t>-201</w:t>
      </w:r>
      <w:r w:rsidR="007F6862" w:rsidRPr="007F6862">
        <w:rPr>
          <w:rFonts w:ascii="Times New Roman" w:hAnsi="Times New Roman"/>
          <w:sz w:val="28"/>
          <w:szCs w:val="28"/>
        </w:rPr>
        <w:t>8</w:t>
      </w:r>
      <w:r w:rsidR="00973BB1" w:rsidRPr="007F6862">
        <w:rPr>
          <w:rFonts w:ascii="Times New Roman" w:hAnsi="Times New Roman"/>
          <w:sz w:val="28"/>
          <w:szCs w:val="28"/>
        </w:rPr>
        <w:t xml:space="preserve"> </w:t>
      </w:r>
      <w:r w:rsidR="00973BB1" w:rsidRPr="006A1EDC">
        <w:rPr>
          <w:rFonts w:ascii="Times New Roman" w:hAnsi="Times New Roman"/>
          <w:sz w:val="28"/>
          <w:szCs w:val="28"/>
        </w:rPr>
        <w:t>годы»</w:t>
      </w:r>
      <w:r w:rsidR="00973BB1" w:rsidRPr="0043206B">
        <w:rPr>
          <w:rFonts w:ascii="Times New Roman" w:hAnsi="Times New Roman" w:cs="Times New Roman"/>
          <w:sz w:val="28"/>
          <w:szCs w:val="28"/>
        </w:rPr>
        <w:t xml:space="preserve"> </w:t>
      </w:r>
      <w:r w:rsidRPr="0043206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158A7" w:rsidRDefault="004158A7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Администрация» подразделе «Официальные документы».</w:t>
      </w:r>
    </w:p>
    <w:p w:rsidR="004158A7" w:rsidRDefault="004158A7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</w:t>
      </w:r>
      <w:r w:rsidRPr="0064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Администрация» подразделе «Официальные документы».</w:t>
      </w:r>
    </w:p>
    <w:p w:rsidR="004158A7" w:rsidRDefault="004158A7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6AD" w:rsidRDefault="007506AD" w:rsidP="004158A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4158A7" w:rsidRDefault="004158A7" w:rsidP="004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65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465F">
        <w:rPr>
          <w:rFonts w:ascii="Times New Roman" w:hAnsi="Times New Roman" w:cs="Times New Roman"/>
          <w:sz w:val="28"/>
          <w:szCs w:val="28"/>
        </w:rPr>
        <w:t>В.А. Ведищев</w:t>
      </w:r>
    </w:p>
    <w:p w:rsidR="00F97125" w:rsidRDefault="007506AD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6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506AD" w:rsidRDefault="007506AD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506AD" w:rsidRDefault="007506AD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7506AD" w:rsidRDefault="007506AD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1FBC">
        <w:rPr>
          <w:rFonts w:ascii="Times New Roman" w:hAnsi="Times New Roman" w:cs="Times New Roman"/>
          <w:sz w:val="28"/>
          <w:szCs w:val="28"/>
        </w:rPr>
        <w:t>05.11.2015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61FBC">
        <w:rPr>
          <w:rFonts w:ascii="Times New Roman" w:hAnsi="Times New Roman" w:cs="Times New Roman"/>
          <w:sz w:val="28"/>
          <w:szCs w:val="28"/>
        </w:rPr>
        <w:t>1266</w:t>
      </w:r>
    </w:p>
    <w:p w:rsidR="007506AD" w:rsidRDefault="007506AD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7125" w:rsidRDefault="00F97125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85"/>
      <w:bookmarkEnd w:id="2"/>
    </w:p>
    <w:p w:rsidR="007D5DC3" w:rsidRDefault="00F85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88"/>
      <w:bookmarkEnd w:id="3"/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безопасности жизнедеятельности населения Ахтубинского района на 2016-2018 годы»</w:t>
      </w:r>
    </w:p>
    <w:p w:rsidR="007D5DC3" w:rsidRDefault="007D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BBC" w:rsidRPr="00F85035" w:rsidRDefault="00F85035" w:rsidP="00F850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541C0E" w:rsidRPr="004B03A7" w:rsidRDefault="0054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9124B9" w:rsidRPr="004B03A7" w:rsidTr="00BA50A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7D5DC3" w:rsidRDefault="007D5DC3" w:rsidP="00F8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BB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73BB1" w:rsidRPr="00973BB1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населения   Ахтубинского  района на </w:t>
            </w:r>
            <w:r w:rsidR="00973BB1" w:rsidRPr="007F6862">
              <w:rPr>
                <w:rFonts w:ascii="Times New Roman" w:hAnsi="Times New Roman"/>
                <w:sz w:val="24"/>
                <w:szCs w:val="24"/>
              </w:rPr>
              <w:t>201</w:t>
            </w:r>
            <w:r w:rsidR="007F6862" w:rsidRPr="007F6862">
              <w:rPr>
                <w:rFonts w:ascii="Times New Roman" w:hAnsi="Times New Roman"/>
                <w:sz w:val="24"/>
                <w:szCs w:val="24"/>
              </w:rPr>
              <w:t>6</w:t>
            </w:r>
            <w:r w:rsidR="00973BB1" w:rsidRPr="007F6862">
              <w:rPr>
                <w:rFonts w:ascii="Times New Roman" w:hAnsi="Times New Roman"/>
                <w:sz w:val="24"/>
                <w:szCs w:val="24"/>
              </w:rPr>
              <w:t>-201</w:t>
            </w:r>
            <w:r w:rsidR="007F6862" w:rsidRPr="007F6862">
              <w:rPr>
                <w:rFonts w:ascii="Times New Roman" w:hAnsi="Times New Roman"/>
                <w:sz w:val="24"/>
                <w:szCs w:val="24"/>
              </w:rPr>
              <w:t>8</w:t>
            </w:r>
            <w:r w:rsidR="00973BB1" w:rsidRPr="007F686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973BB1" w:rsidRPr="006A1EDC">
              <w:rPr>
                <w:rFonts w:ascii="Times New Roman" w:hAnsi="Times New Roman"/>
                <w:sz w:val="28"/>
                <w:szCs w:val="28"/>
              </w:rPr>
              <w:t>»</w:t>
            </w:r>
            <w:r w:rsidRPr="007D5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Программа)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F" w:rsidRPr="00014421" w:rsidRDefault="00014421" w:rsidP="00B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5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421">
              <w:rPr>
                <w:rFonts w:ascii="Times New Roman" w:hAnsi="Times New Roman" w:cs="Times New Roman"/>
                <w:sz w:val="24"/>
                <w:szCs w:val="24"/>
              </w:rPr>
              <w:t>от 06.10.2003 № 131- ФЗ 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21.12.1994</w:t>
            </w:r>
            <w:r w:rsidRPr="0065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68-ФЗ «О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7D5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DC3" w:rsidRPr="007D5DC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РФ, постановлений администрации МО «Ахтубинский район» от 29.07.2014 № 1139 «Об утверждении порядка разработки, утверждении, реализации и оценки эффективности муниципальных программ МО «Ахтубинский район» </w:t>
            </w:r>
            <w:proofErr w:type="gramEnd"/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7D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Отдел по делам ГО,</w:t>
            </w:r>
            <w:r w:rsidR="00F8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 xml:space="preserve">ЧС и </w:t>
            </w:r>
            <w:proofErr w:type="spellStart"/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мобработе</w:t>
            </w:r>
            <w:proofErr w:type="spellEnd"/>
            <w:r w:rsidR="00F84E53" w:rsidRPr="00310E0E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310E0E" w:rsidRPr="00310E0E">
              <w:rPr>
                <w:rFonts w:ascii="Times New Roman" w:hAnsi="Times New Roman" w:cs="Times New Roman"/>
                <w:sz w:val="24"/>
                <w:szCs w:val="24"/>
              </w:rPr>
              <w:t>инистрации МО «Ахтубинский район»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833BBC" w:rsidP="00BC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- координатор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7D5DC3" w:rsidRDefault="007D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3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  <w:r w:rsidR="00F8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(Отдел по делам ГО,</w:t>
            </w:r>
            <w:r w:rsidR="00F8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 xml:space="preserve">ЧС и </w:t>
            </w:r>
            <w:proofErr w:type="spellStart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мобработе</w:t>
            </w:r>
            <w:proofErr w:type="spellEnd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7D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3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 xml:space="preserve"> (Отдел по делам ГО,</w:t>
            </w:r>
            <w:r w:rsidR="00F8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 xml:space="preserve">ЧС и </w:t>
            </w:r>
            <w:proofErr w:type="spellStart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мобработе</w:t>
            </w:r>
            <w:proofErr w:type="spellEnd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том числе ведомственные целевые программы, входящие в состав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007E2D" w:rsidRDefault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124B9" w:rsidRPr="004B03A7" w:rsidTr="00BA50AD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7F6862" w:rsidRDefault="00FC1D32" w:rsidP="00B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охраны жизни и здоровья граждан, имущества, обеспечения высокого уровня безопасности жизнедеятельности</w:t>
            </w:r>
            <w:r w:rsidR="007F6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и смягчение последствий чрезвычайных ситуаций, повышение безопасности населения  от угроз природного и техногенного характера, снижение социального, экономического, экологического риска. </w:t>
            </w:r>
          </w:p>
        </w:tc>
      </w:tr>
      <w:tr w:rsidR="009124B9" w:rsidRPr="004B03A7" w:rsidTr="00BA50A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3" w:rsidRPr="007D5DC3" w:rsidRDefault="00973BB1" w:rsidP="00B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уровня готовности   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необходимых сил и сре</w:t>
            </w:r>
            <w:proofErr w:type="gramStart"/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я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 р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айона от чрезвычайных 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  <w:r w:rsidR="00A1742F"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2F" w:rsidRPr="007F6862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 w:rsidR="00A17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841AE" w:rsidRPr="004B03A7" w:rsidTr="00BA50A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A1742F" w:rsidRDefault="005841AE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6" w:rsidRDefault="00FC1D32" w:rsidP="00F85035">
            <w:pPr>
              <w:pStyle w:val="ConsPlusNormal"/>
              <w:jc w:val="both"/>
            </w:pP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287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  <w:proofErr w:type="gramStart"/>
            <w:r w:rsidR="00CB75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7575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="00CB7575">
              <w:rPr>
                <w:rFonts w:ascii="Times New Roman" w:hAnsi="Times New Roman" w:cs="Times New Roman"/>
                <w:sz w:val="24"/>
                <w:szCs w:val="24"/>
              </w:rPr>
              <w:t xml:space="preserve"> районе,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и смягчение последствий чрезвычайных ситуаций, повышение безопасности населения и защищенности объектов Ахтубинского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>района от угроз прир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103" w:rsidRPr="00692764">
              <w:t xml:space="preserve"> </w:t>
            </w:r>
          </w:p>
          <w:p w:rsidR="001527CE" w:rsidRDefault="00305346" w:rsidP="00BE4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457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уровня </w:t>
            </w:r>
            <w:r w:rsidR="001527CE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охвата </w:t>
            </w:r>
            <w:r w:rsidR="00174572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174572">
              <w:rPr>
                <w:rFonts w:ascii="Times New Roman" w:hAnsi="Times New Roman" w:cs="Times New Roman"/>
                <w:sz w:val="24"/>
                <w:szCs w:val="24"/>
              </w:rPr>
              <w:t xml:space="preserve">Ахтубинского района  </w:t>
            </w:r>
            <w:r w:rsidR="001527CE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оповещения </w:t>
            </w:r>
            <w:r w:rsidR="00174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174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4FF9" w:rsidRPr="00692764" w:rsidRDefault="001527CE" w:rsidP="00BE4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>Повышение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E4FF9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населенных пунктов 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>Ахтубинского района</w:t>
            </w:r>
            <w:r w:rsidR="00BE4FF9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материально-техническими средствами оповещения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с 85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FC1D32" w:rsidRDefault="00FC1D32" w:rsidP="00BE4FF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>ыполнения ежегодного плана подготовки и переподготовки специалистов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обороны и чрезвычайных ситуаций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с 86 до</w:t>
            </w:r>
            <w:r w:rsidR="00692764">
              <w:rPr>
                <w:rFonts w:ascii="Times New Roman" w:hAnsi="Times New Roman" w:cs="Times New Roman"/>
                <w:sz w:val="24"/>
                <w:szCs w:val="24"/>
              </w:rPr>
              <w:t xml:space="preserve"> 100 %.</w:t>
            </w:r>
          </w:p>
          <w:p w:rsidR="005841AE" w:rsidRPr="00591797" w:rsidRDefault="00BE4FF9" w:rsidP="00F8503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1D32" w:rsidRPr="00692764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населенных пунктов </w:t>
            </w:r>
            <w:r w:rsidR="00F85035">
              <w:rPr>
                <w:rFonts w:ascii="Times New Roman" w:hAnsi="Times New Roman" w:cs="Times New Roman"/>
                <w:sz w:val="24"/>
                <w:szCs w:val="24"/>
              </w:rPr>
              <w:t>Ахтубинского района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силами и материально-техническими средствами для ликвидации чрезвычайных ситуаций и обеспечения безопа</w:t>
            </w:r>
            <w:r w:rsidR="00692764">
              <w:rPr>
                <w:rFonts w:ascii="Times New Roman" w:hAnsi="Times New Roman" w:cs="Times New Roman"/>
                <w:sz w:val="24"/>
                <w:szCs w:val="24"/>
              </w:rPr>
              <w:t xml:space="preserve">сности людей на водных объектах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с 30 до</w:t>
            </w:r>
            <w:r w:rsidR="00692764">
              <w:rPr>
                <w:rFonts w:ascii="Times New Roman" w:hAnsi="Times New Roman" w:cs="Times New Roman"/>
                <w:sz w:val="24"/>
                <w:szCs w:val="24"/>
              </w:rPr>
              <w:t xml:space="preserve"> 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841AE" w:rsidRPr="004B03A7" w:rsidTr="00BA50A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541C0E" w:rsidRDefault="00BE4FF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5035">
              <w:rPr>
                <w:rFonts w:ascii="Times New Roman" w:hAnsi="Times New Roman" w:cs="Times New Roman"/>
                <w:sz w:val="24"/>
                <w:szCs w:val="24"/>
              </w:rPr>
              <w:t>Сроки и этапы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F" w:rsidRDefault="005841AE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Программы осуществляется в </w:t>
            </w:r>
            <w:r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A1742F" w:rsidRDefault="005841AE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6862"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1742F" w:rsidRDefault="00A1742F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841AE" w:rsidRPr="007D5DC3" w:rsidRDefault="005841AE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6862"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годов</w:t>
            </w:r>
          </w:p>
        </w:tc>
      </w:tr>
      <w:tr w:rsidR="005841AE" w:rsidRPr="004B03A7" w:rsidTr="00BA50AD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541C0E" w:rsidRDefault="005841AE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381EB5" w:rsidRDefault="005841AE" w:rsidP="00B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Программа финансируется из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средств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МО «Ахтубинский район»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Общий объем расходов районного </w:t>
            </w: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реализацию программы составляет </w:t>
            </w:r>
            <w:r w:rsidR="004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1202,13  </w:t>
            </w:r>
            <w:proofErr w:type="spellStart"/>
            <w:r w:rsidR="00F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="00BA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5841AE" w:rsidRPr="00381EB5" w:rsidRDefault="007F6862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- 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400,71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5841AE" w:rsidRPr="00381EB5" w:rsidRDefault="007F6862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-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90F04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,71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841AE" w:rsidRPr="007D5DC3" w:rsidRDefault="007F6862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  <w:r w:rsidR="00F8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-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400,71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841AE" w:rsidRPr="00591797" w:rsidTr="00BA50A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692764" w:rsidRDefault="005841AE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6" w:rsidRDefault="00531A2F" w:rsidP="0069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Достижение целевых показателей по реализации комплекса меропри</w:t>
            </w:r>
            <w:r w:rsidR="006927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ятий</w:t>
            </w:r>
            <w:r w:rsidR="003053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рисков и смягчению последствий чрезвычайных ситуаций природного и техногенного характера </w:t>
            </w:r>
            <w:proofErr w:type="gramStart"/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1797" w:rsidRPr="00692764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="00591797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повысит:</w:t>
            </w:r>
            <w:r w:rsidR="00305346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38C" w:rsidRDefault="004A518E" w:rsidP="0069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38C">
              <w:rPr>
                <w:rFonts w:ascii="Times New Roman" w:hAnsi="Times New Roman" w:cs="Times New Roman"/>
                <w:sz w:val="24"/>
                <w:szCs w:val="24"/>
              </w:rPr>
              <w:t xml:space="preserve">  - уровень обеспеченности населенных пунктов Ахтубинского района материально-техническими средствами оповещения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 xml:space="preserve"> с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B738C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591797" w:rsidRPr="00692764" w:rsidRDefault="00692764" w:rsidP="00B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927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AB738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AB73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 от чрезвычайных ситуаций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объектах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с 30 до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50%.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841AE" w:rsidRPr="00692764" w:rsidRDefault="005841AE" w:rsidP="004A1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AE" w:rsidRPr="004B03A7" w:rsidTr="00BA50A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541C0E" w:rsidRDefault="00692764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692764" w:rsidRDefault="0058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заместитель главы администрации</w:t>
            </w:r>
            <w:r w:rsidR="00BA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- председатель КЧС и ПБ.</w:t>
            </w:r>
          </w:p>
        </w:tc>
      </w:tr>
      <w:tr w:rsidR="007F6862" w:rsidRPr="004B03A7" w:rsidTr="00BA50A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2" w:rsidRDefault="007F6862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2" w:rsidRPr="00932907" w:rsidRDefault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BBC" w:rsidRDefault="00833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7E0" w:rsidRPr="00F85035" w:rsidRDefault="00653F6E" w:rsidP="00F850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2</w:t>
      </w:r>
      <w:r w:rsidR="007B1A41" w:rsidRPr="00F85035">
        <w:rPr>
          <w:rFonts w:ascii="Times New Roman" w:hAnsi="Times New Roman" w:cs="Times New Roman"/>
          <w:sz w:val="28"/>
          <w:szCs w:val="28"/>
        </w:rPr>
        <w:t xml:space="preserve">. </w:t>
      </w:r>
      <w:r w:rsidR="006417E0" w:rsidRPr="00F85035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8373D6" w:rsidRPr="00F85035">
        <w:rPr>
          <w:rFonts w:ascii="Times New Roman" w:hAnsi="Times New Roman" w:cs="Times New Roman"/>
          <w:sz w:val="28"/>
          <w:szCs w:val="28"/>
        </w:rPr>
        <w:t>положения</w:t>
      </w:r>
      <w:r w:rsidR="006417E0" w:rsidRPr="00F85035">
        <w:rPr>
          <w:rFonts w:ascii="Times New Roman" w:hAnsi="Times New Roman" w:cs="Times New Roman"/>
          <w:sz w:val="28"/>
          <w:szCs w:val="28"/>
        </w:rPr>
        <w:t>, основание для разработки  муниципальной программы</w:t>
      </w:r>
    </w:p>
    <w:p w:rsidR="00D5416C" w:rsidRPr="00F85035" w:rsidRDefault="00D5416C" w:rsidP="00F850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4D07" w:rsidRPr="00F85035" w:rsidRDefault="006417E0" w:rsidP="00F8503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муниципальная программа  разработана в соответствии с Федеральным </w:t>
      </w:r>
      <w:r w:rsidR="00F85035" w:rsidRPr="00F85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6.10.2003</w:t>
      </w:r>
      <w:r w:rsidRPr="00F8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</w:t>
      </w:r>
      <w:r w:rsidR="00F85035" w:rsidRPr="00F8503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F8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21.12.1994 № 6</w:t>
      </w:r>
      <w:r w:rsidR="006546B2" w:rsidRPr="00F850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6546B2" w:rsidRPr="00F85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населения и территорий от чрезвычайных ситуаций природного и техногенного характера</w:t>
      </w:r>
      <w:r w:rsidRPr="00F850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 МО «Ахтубинский район» и устанавливает орга</w:t>
      </w:r>
      <w:r w:rsidR="00C34D07" w:rsidRPr="00F8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низационно-правовое, финансовое</w:t>
      </w:r>
      <w:r w:rsidRPr="00F8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D07" w:rsidRPr="00F85035">
        <w:rPr>
          <w:rFonts w:ascii="Times New Roman" w:hAnsi="Times New Roman" w:cs="Times New Roman"/>
          <w:bCs/>
          <w:sz w:val="28"/>
          <w:szCs w:val="28"/>
        </w:rPr>
        <w:t xml:space="preserve">обеспечение первичных мер </w:t>
      </w:r>
      <w:r w:rsidR="00AB0828" w:rsidRPr="00F85035">
        <w:rPr>
          <w:rFonts w:ascii="Times New Roman" w:hAnsi="Times New Roman" w:cs="Times New Roman"/>
          <w:bCs/>
          <w:sz w:val="28"/>
          <w:szCs w:val="28"/>
        </w:rPr>
        <w:t>по за</w:t>
      </w:r>
      <w:r w:rsidR="006546B2" w:rsidRPr="00F85035">
        <w:rPr>
          <w:rFonts w:ascii="Times New Roman" w:hAnsi="Times New Roman" w:cs="Times New Roman"/>
          <w:bCs/>
          <w:sz w:val="28"/>
          <w:szCs w:val="28"/>
        </w:rPr>
        <w:t>щите населения и территорий</w:t>
      </w:r>
      <w:r w:rsidR="00C34D07" w:rsidRPr="00F85035">
        <w:rPr>
          <w:rFonts w:ascii="Times New Roman" w:hAnsi="Times New Roman" w:cs="Times New Roman"/>
          <w:bCs/>
          <w:sz w:val="28"/>
          <w:szCs w:val="28"/>
        </w:rPr>
        <w:t xml:space="preserve"> в границах населенных пунктов сельских поселений</w:t>
      </w:r>
      <w:proofErr w:type="gramEnd"/>
      <w:r w:rsidR="00C34D07" w:rsidRPr="00F85035">
        <w:rPr>
          <w:rFonts w:ascii="Times New Roman" w:hAnsi="Times New Roman" w:cs="Times New Roman"/>
          <w:bCs/>
          <w:sz w:val="28"/>
          <w:szCs w:val="28"/>
        </w:rPr>
        <w:t xml:space="preserve"> Ахтубинского района. </w:t>
      </w:r>
    </w:p>
    <w:p w:rsidR="006546B2" w:rsidRPr="00F85035" w:rsidRDefault="006546B2" w:rsidP="00F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5035">
        <w:rPr>
          <w:rFonts w:ascii="Times New Roman" w:hAnsi="Times New Roman"/>
          <w:sz w:val="28"/>
          <w:szCs w:val="28"/>
        </w:rPr>
        <w:t xml:space="preserve">Территория Ахтубинского муниципального района подвержена воздействию широкого спектра опасных природных факторов, из которых наибольшую опасность представляют весеннее половодье и природные пожары. </w:t>
      </w:r>
    </w:p>
    <w:p w:rsidR="00F744B5" w:rsidRPr="00F85035" w:rsidRDefault="006417E0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>Сущность проблемы состоит в том,</w:t>
      </w:r>
      <w:r w:rsidR="00F744B5"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85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что </w:t>
      </w:r>
      <w:r w:rsidR="00F744B5"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F744B5" w:rsidRPr="00F85035">
        <w:rPr>
          <w:rFonts w:ascii="Times New Roman" w:hAnsi="Times New Roman"/>
          <w:sz w:val="28"/>
          <w:szCs w:val="28"/>
        </w:rPr>
        <w:t xml:space="preserve"> зонах непосредственной угрозы жизни и здоровью населения в случае возникновения чрезвычайных ситуаций </w:t>
      </w:r>
      <w:r w:rsidR="009D71A5" w:rsidRPr="00F85035">
        <w:rPr>
          <w:rFonts w:ascii="Times New Roman" w:hAnsi="Times New Roman"/>
          <w:sz w:val="28"/>
          <w:szCs w:val="28"/>
        </w:rPr>
        <w:t xml:space="preserve">природного и </w:t>
      </w:r>
      <w:r w:rsidR="00F744B5" w:rsidRPr="00F85035">
        <w:rPr>
          <w:rFonts w:ascii="Times New Roman" w:hAnsi="Times New Roman"/>
          <w:sz w:val="28"/>
          <w:szCs w:val="28"/>
        </w:rPr>
        <w:t xml:space="preserve">техногенного характера может оказаться около </w:t>
      </w:r>
      <w:r w:rsidR="00014421" w:rsidRPr="00F85035">
        <w:rPr>
          <w:rFonts w:ascii="Times New Roman" w:hAnsi="Times New Roman"/>
          <w:sz w:val="28"/>
          <w:szCs w:val="28"/>
        </w:rPr>
        <w:t>9</w:t>
      </w:r>
      <w:r w:rsidR="00F744B5" w:rsidRPr="00F85035">
        <w:rPr>
          <w:rFonts w:ascii="Times New Roman" w:hAnsi="Times New Roman"/>
          <w:sz w:val="28"/>
          <w:szCs w:val="28"/>
        </w:rPr>
        <w:t>,</w:t>
      </w:r>
      <w:r w:rsidR="00014421" w:rsidRPr="00F85035">
        <w:rPr>
          <w:rFonts w:ascii="Times New Roman" w:hAnsi="Times New Roman"/>
          <w:sz w:val="28"/>
          <w:szCs w:val="28"/>
        </w:rPr>
        <w:t>6</w:t>
      </w:r>
      <w:r w:rsidR="00F744B5" w:rsidRPr="00F85035">
        <w:rPr>
          <w:rFonts w:ascii="Times New Roman" w:hAnsi="Times New Roman"/>
          <w:sz w:val="28"/>
          <w:szCs w:val="28"/>
        </w:rPr>
        <w:t xml:space="preserve"> тыс. человек, проживающих </w:t>
      </w:r>
      <w:proofErr w:type="gramStart"/>
      <w:r w:rsidR="00F744B5" w:rsidRPr="00F85035">
        <w:rPr>
          <w:rFonts w:ascii="Times New Roman" w:hAnsi="Times New Roman"/>
          <w:sz w:val="28"/>
          <w:szCs w:val="28"/>
        </w:rPr>
        <w:t>в</w:t>
      </w:r>
      <w:proofErr w:type="gramEnd"/>
      <w:r w:rsidR="00F744B5" w:rsidRPr="00F850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44B5" w:rsidRPr="00F85035">
        <w:rPr>
          <w:rFonts w:ascii="Times New Roman" w:hAnsi="Times New Roman"/>
          <w:sz w:val="28"/>
          <w:szCs w:val="28"/>
        </w:rPr>
        <w:t>Ахтубинском</w:t>
      </w:r>
      <w:proofErr w:type="gramEnd"/>
      <w:r w:rsidR="00F744B5" w:rsidRPr="00F85035">
        <w:rPr>
          <w:rFonts w:ascii="Times New Roman" w:hAnsi="Times New Roman"/>
          <w:sz w:val="28"/>
          <w:szCs w:val="28"/>
        </w:rPr>
        <w:t xml:space="preserve"> районе.</w:t>
      </w:r>
    </w:p>
    <w:p w:rsidR="00F744B5" w:rsidRPr="00F85035" w:rsidRDefault="00F744B5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5035">
        <w:rPr>
          <w:rFonts w:ascii="Times New Roman" w:hAnsi="Times New Roman"/>
          <w:sz w:val="28"/>
          <w:szCs w:val="28"/>
        </w:rPr>
        <w:t>Сохраняющаяся тенденция ежегодного повышения количества и масштабов последствий аварий, катастроф и стихийных бедствий заставляет искать новые решения проблемы защиты населения и территорий от чрезвычайных ситуаций и пожаров, обязывает предвидеть будущие угрозы, риски и опасности, развивать методы их прогноза и предупреждения.</w:t>
      </w:r>
    </w:p>
    <w:p w:rsidR="00F744B5" w:rsidRPr="00F85035" w:rsidRDefault="00F744B5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5035">
        <w:rPr>
          <w:rFonts w:ascii="Times New Roman" w:hAnsi="Times New Roman"/>
          <w:sz w:val="28"/>
          <w:szCs w:val="28"/>
        </w:rPr>
        <w:t>Основными причинами возникновения чрезвычайных ситуаций техногенного и природного характера являются:</w:t>
      </w:r>
    </w:p>
    <w:p w:rsidR="00F744B5" w:rsidRPr="00F85035" w:rsidRDefault="00F85035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44B5" w:rsidRPr="00F85035">
        <w:rPr>
          <w:rFonts w:ascii="Times New Roman" w:hAnsi="Times New Roman"/>
          <w:sz w:val="28"/>
          <w:szCs w:val="28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:rsidR="00F744B5" w:rsidRPr="00F85035" w:rsidRDefault="00F85035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44B5" w:rsidRPr="00F85035">
        <w:rPr>
          <w:rFonts w:ascii="Times New Roman" w:hAnsi="Times New Roman"/>
          <w:sz w:val="28"/>
          <w:szCs w:val="28"/>
        </w:rPr>
        <w:t>влияние целого ряда необратимых природных факторов;</w:t>
      </w:r>
    </w:p>
    <w:p w:rsidR="00F744B5" w:rsidRPr="00F85035" w:rsidRDefault="00F85035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44B5" w:rsidRPr="00F85035">
        <w:rPr>
          <w:rFonts w:ascii="Times New Roman" w:hAnsi="Times New Roman"/>
          <w:sz w:val="28"/>
          <w:szCs w:val="28"/>
        </w:rPr>
        <w:t>увеличение антропогенного воздействи</w:t>
      </w:r>
      <w:r>
        <w:rPr>
          <w:rFonts w:ascii="Times New Roman" w:hAnsi="Times New Roman"/>
          <w:sz w:val="28"/>
          <w:szCs w:val="28"/>
        </w:rPr>
        <w:t>я на окружающую природную среду.</w:t>
      </w:r>
    </w:p>
    <w:p w:rsidR="00F744B5" w:rsidRPr="00F85035" w:rsidRDefault="00F744B5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5035">
        <w:rPr>
          <w:rFonts w:ascii="Times New Roman" w:hAnsi="Times New Roman"/>
          <w:sz w:val="28"/>
          <w:szCs w:val="28"/>
        </w:rPr>
        <w:t>Все это в комплексе создает угрозу возникновения чрезвычайных ситуаций и пожаров</w:t>
      </w:r>
      <w:r w:rsidR="006546B2" w:rsidRPr="00F85035">
        <w:rPr>
          <w:rFonts w:ascii="Times New Roman" w:hAnsi="Times New Roman"/>
          <w:sz w:val="28"/>
          <w:szCs w:val="28"/>
        </w:rPr>
        <w:t>.</w:t>
      </w:r>
    </w:p>
    <w:p w:rsidR="007601DE" w:rsidRPr="00F85035" w:rsidRDefault="00F744B5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5035">
        <w:rPr>
          <w:rFonts w:ascii="Times New Roman" w:hAnsi="Times New Roman"/>
          <w:sz w:val="28"/>
          <w:szCs w:val="28"/>
        </w:rPr>
        <w:t>Существующая автоматизированная система централизованного оповещения и информирования населения Ахтубинского муниципального района об угрозе возникновения или при возникновении чрезвычайной ситуации (далее - АСЦО)</w:t>
      </w:r>
      <w:r w:rsidR="007601DE" w:rsidRPr="00F85035">
        <w:rPr>
          <w:rFonts w:ascii="Times New Roman" w:hAnsi="Times New Roman"/>
          <w:sz w:val="28"/>
          <w:szCs w:val="28"/>
        </w:rPr>
        <w:t xml:space="preserve"> находится на обслуживании </w:t>
      </w:r>
      <w:r w:rsidR="00A81CB2" w:rsidRPr="00F85035">
        <w:rPr>
          <w:rFonts w:ascii="Times New Roman" w:hAnsi="Times New Roman"/>
          <w:sz w:val="28"/>
          <w:szCs w:val="28"/>
        </w:rPr>
        <w:t>ПАО</w:t>
      </w:r>
      <w:r w:rsidRPr="00F85035">
        <w:rPr>
          <w:rFonts w:ascii="Times New Roman" w:hAnsi="Times New Roman"/>
          <w:sz w:val="28"/>
          <w:szCs w:val="28"/>
        </w:rPr>
        <w:t xml:space="preserve"> "Р</w:t>
      </w:r>
      <w:r w:rsidR="006546B2" w:rsidRPr="00F85035">
        <w:rPr>
          <w:rFonts w:ascii="Times New Roman" w:hAnsi="Times New Roman"/>
          <w:sz w:val="28"/>
          <w:szCs w:val="28"/>
        </w:rPr>
        <w:t>остелеком</w:t>
      </w:r>
      <w:r w:rsidRPr="00F85035">
        <w:rPr>
          <w:rFonts w:ascii="Times New Roman" w:hAnsi="Times New Roman"/>
          <w:sz w:val="28"/>
          <w:szCs w:val="28"/>
        </w:rPr>
        <w:t xml:space="preserve">". </w:t>
      </w:r>
    </w:p>
    <w:p w:rsidR="007601DE" w:rsidRPr="00F85035" w:rsidRDefault="007601DE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5035">
        <w:rPr>
          <w:rFonts w:ascii="Times New Roman" w:hAnsi="Times New Roman"/>
          <w:sz w:val="28"/>
          <w:szCs w:val="28"/>
        </w:rPr>
        <w:t>С</w:t>
      </w:r>
      <w:r w:rsidR="00F744B5" w:rsidRPr="00F85035">
        <w:rPr>
          <w:rFonts w:ascii="Times New Roman" w:hAnsi="Times New Roman"/>
          <w:sz w:val="28"/>
          <w:szCs w:val="28"/>
        </w:rPr>
        <w:t xml:space="preserve">истемы предупреждения и ликвидации чрезвычайных ситуаций (далее - РСЧС) требует комплексного решения проблемы защиты населения и </w:t>
      </w:r>
      <w:r w:rsidR="00F744B5" w:rsidRPr="00F85035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 w:rsidR="00B4315B" w:rsidRPr="00F85035">
        <w:rPr>
          <w:rFonts w:ascii="Times New Roman" w:hAnsi="Times New Roman"/>
          <w:sz w:val="28"/>
          <w:szCs w:val="28"/>
        </w:rPr>
        <w:t xml:space="preserve"> Ахтубинского</w:t>
      </w:r>
      <w:r w:rsidR="00F744B5" w:rsidRPr="00F85035">
        <w:rPr>
          <w:rFonts w:ascii="Times New Roman" w:hAnsi="Times New Roman"/>
          <w:sz w:val="28"/>
          <w:szCs w:val="28"/>
        </w:rPr>
        <w:t xml:space="preserve"> муниципального района от чрезвычайных ситуаций и обеспечения безопасности на водных объектах.</w:t>
      </w:r>
    </w:p>
    <w:p w:rsidR="00C413E4" w:rsidRPr="00F85035" w:rsidRDefault="00C413E4" w:rsidP="00C413E4">
      <w:pPr>
        <w:framePr w:hSpace="180" w:wrap="around" w:hAnchor="page" w:x="1" w:y="-72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315B" w:rsidRPr="00F85035" w:rsidRDefault="00E01AF8" w:rsidP="00B43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B4315B" w:rsidRPr="00F850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315B" w:rsidRPr="00F85035">
        <w:rPr>
          <w:rFonts w:ascii="Times New Roman" w:hAnsi="Times New Roman"/>
          <w:sz w:val="28"/>
          <w:szCs w:val="28"/>
        </w:rPr>
        <w:t>Обеспечение безопасности жизнедеятельности населения   Ахтубинского  района на 201</w:t>
      </w:r>
      <w:r w:rsidR="00AB0828" w:rsidRPr="00F85035">
        <w:rPr>
          <w:rFonts w:ascii="Times New Roman" w:hAnsi="Times New Roman"/>
          <w:sz w:val="28"/>
          <w:szCs w:val="28"/>
        </w:rPr>
        <w:t>6</w:t>
      </w:r>
      <w:r w:rsidR="00B4315B" w:rsidRPr="00F85035">
        <w:rPr>
          <w:rFonts w:ascii="Times New Roman" w:hAnsi="Times New Roman"/>
          <w:sz w:val="28"/>
          <w:szCs w:val="28"/>
        </w:rPr>
        <w:t>-201</w:t>
      </w:r>
      <w:r w:rsidR="00AB0828" w:rsidRPr="00F85035">
        <w:rPr>
          <w:rFonts w:ascii="Times New Roman" w:hAnsi="Times New Roman"/>
          <w:sz w:val="28"/>
          <w:szCs w:val="28"/>
        </w:rPr>
        <w:t>8</w:t>
      </w:r>
      <w:r w:rsidR="00B4315B" w:rsidRPr="00F85035">
        <w:rPr>
          <w:rFonts w:ascii="Times New Roman" w:hAnsi="Times New Roman"/>
          <w:sz w:val="28"/>
          <w:szCs w:val="28"/>
        </w:rPr>
        <w:t xml:space="preserve"> годы»</w:t>
      </w:r>
      <w:r w:rsidR="00B4315B" w:rsidRPr="00F850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85035">
        <w:rPr>
          <w:rFonts w:ascii="Times New Roman" w:eastAsia="Times New Roman" w:hAnsi="Times New Roman" w:cs="Times New Roman"/>
          <w:sz w:val="28"/>
          <w:szCs w:val="28"/>
        </w:rPr>
        <w:t>определяет основн</w:t>
      </w:r>
      <w:r w:rsidR="00C413E4" w:rsidRPr="00F85035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8503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деятельности МО «Ахтубинский район» </w:t>
      </w:r>
      <w:r w:rsidR="00755103" w:rsidRPr="00F85035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="00B4315B" w:rsidRPr="00F85035">
        <w:rPr>
          <w:rFonts w:ascii="Times New Roman" w:hAnsi="Times New Roman" w:cs="Times New Roman"/>
          <w:sz w:val="28"/>
          <w:szCs w:val="28"/>
        </w:rPr>
        <w:t>создани</w:t>
      </w:r>
      <w:r w:rsidR="00755103" w:rsidRPr="00F85035">
        <w:rPr>
          <w:rFonts w:ascii="Times New Roman" w:hAnsi="Times New Roman" w:cs="Times New Roman"/>
          <w:sz w:val="28"/>
          <w:szCs w:val="28"/>
        </w:rPr>
        <w:t xml:space="preserve">я </w:t>
      </w:r>
      <w:r w:rsidR="00B4315B" w:rsidRPr="00F85035">
        <w:rPr>
          <w:rFonts w:ascii="Times New Roman" w:hAnsi="Times New Roman" w:cs="Times New Roman"/>
          <w:sz w:val="28"/>
          <w:szCs w:val="28"/>
        </w:rPr>
        <w:t xml:space="preserve">условий для обеспечения более высокого уровня безопасности жизнедеятельности </w:t>
      </w:r>
      <w:proofErr w:type="gramStart"/>
      <w:r w:rsidR="00B4315B" w:rsidRPr="00F850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315B" w:rsidRPr="00F85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3" w:rsidRPr="00F85035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B4315B" w:rsidRPr="00F85035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531A2F" w:rsidRPr="00F85035" w:rsidRDefault="00531A2F" w:rsidP="00531A2F">
      <w:pPr>
        <w:pStyle w:val="ConsPlusNormal"/>
        <w:ind w:firstLine="540"/>
        <w:jc w:val="both"/>
        <w:rPr>
          <w:sz w:val="28"/>
          <w:szCs w:val="28"/>
        </w:rPr>
      </w:pPr>
    </w:p>
    <w:p w:rsidR="006417E0" w:rsidRPr="00F85035" w:rsidRDefault="00653F6E" w:rsidP="00F850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3</w:t>
      </w:r>
      <w:r w:rsidR="00EE38A0" w:rsidRPr="00F85035">
        <w:rPr>
          <w:rFonts w:ascii="Times New Roman" w:hAnsi="Times New Roman" w:cs="Times New Roman"/>
          <w:sz w:val="28"/>
          <w:szCs w:val="28"/>
        </w:rPr>
        <w:t xml:space="preserve">. </w:t>
      </w:r>
      <w:r w:rsidR="00E01AF8" w:rsidRPr="00F85035">
        <w:rPr>
          <w:rFonts w:ascii="Times New Roman" w:hAnsi="Times New Roman" w:cs="Times New Roman"/>
          <w:sz w:val="28"/>
          <w:szCs w:val="28"/>
        </w:rPr>
        <w:t>Общая характеристика сферы  реа</w:t>
      </w:r>
      <w:r w:rsidR="00BA50AD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</w:p>
    <w:p w:rsidR="00C617A3" w:rsidRPr="00F85035" w:rsidRDefault="00C617A3" w:rsidP="00E01A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601DE" w:rsidRPr="00F85035" w:rsidRDefault="007601DE" w:rsidP="00F850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Обеспечения высокого уровня безопасности жизнедеятельности </w:t>
      </w:r>
      <w:r w:rsidRPr="00F85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населения и территории Ахтубинского района  и обеспечение сохранности материальных ценностей является одним из важных направлений государственной политики Ахтубинского района.</w:t>
      </w:r>
    </w:p>
    <w:p w:rsidR="00AC0D0E" w:rsidRPr="00F85035" w:rsidRDefault="00AC0D0E" w:rsidP="00AC0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</w:t>
      </w:r>
      <w:r w:rsidR="007601DE" w:rsidRPr="00F85035">
        <w:rPr>
          <w:rFonts w:ascii="Times New Roman" w:hAnsi="Times New Roman" w:cs="Times New Roman"/>
          <w:sz w:val="28"/>
          <w:szCs w:val="28"/>
        </w:rPr>
        <w:t>.</w:t>
      </w:r>
    </w:p>
    <w:p w:rsidR="00AC0D0E" w:rsidRPr="00F85035" w:rsidRDefault="00AC0D0E" w:rsidP="00AC0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</w:t>
      </w:r>
      <w:proofErr w:type="gramStart"/>
      <w:r w:rsidRPr="00F850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5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1DE" w:rsidRPr="00F85035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7601DE" w:rsidRPr="00F85035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C0D0E" w:rsidRPr="00F85035" w:rsidRDefault="00AC0D0E" w:rsidP="00452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развитию системы информирования и оповещения населения о чрезвычайных ситуациях даст возможность оповещения населения </w:t>
      </w:r>
      <w:r w:rsidR="0045283F" w:rsidRPr="00F85035">
        <w:rPr>
          <w:rFonts w:ascii="Times New Roman" w:hAnsi="Times New Roman" w:cs="Times New Roman"/>
          <w:sz w:val="28"/>
          <w:szCs w:val="28"/>
        </w:rPr>
        <w:t>Ахтубинского района о</w:t>
      </w:r>
      <w:r w:rsidRPr="00F85035">
        <w:rPr>
          <w:rFonts w:ascii="Times New Roman" w:hAnsi="Times New Roman" w:cs="Times New Roman"/>
          <w:sz w:val="28"/>
          <w:szCs w:val="28"/>
        </w:rPr>
        <w:t xml:space="preserve"> чрезвычайных ситуаци</w:t>
      </w:r>
      <w:r w:rsidR="0045283F" w:rsidRPr="00F85035">
        <w:rPr>
          <w:rFonts w:ascii="Times New Roman" w:hAnsi="Times New Roman" w:cs="Times New Roman"/>
          <w:sz w:val="28"/>
          <w:szCs w:val="28"/>
        </w:rPr>
        <w:t>ях.</w:t>
      </w:r>
    </w:p>
    <w:p w:rsidR="00AC0D0E" w:rsidRPr="00F85035" w:rsidRDefault="00AC0D0E" w:rsidP="00EE1D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</w:t>
      </w:r>
      <w:proofErr w:type="gramStart"/>
      <w:r w:rsidRPr="00F85035">
        <w:rPr>
          <w:rFonts w:ascii="Times New Roman" w:hAnsi="Times New Roman" w:cs="Times New Roman"/>
          <w:sz w:val="28"/>
          <w:szCs w:val="28"/>
        </w:rPr>
        <w:t>готовности органов управления звеньев районной подсистемы</w:t>
      </w:r>
      <w:proofErr w:type="gramEnd"/>
      <w:r w:rsidRPr="00F85035">
        <w:rPr>
          <w:rFonts w:ascii="Times New Roman" w:hAnsi="Times New Roman" w:cs="Times New Roman"/>
          <w:sz w:val="28"/>
          <w:szCs w:val="28"/>
        </w:rPr>
        <w:t xml:space="preserve"> РСЧС и населения к действиям в чрезвы</w:t>
      </w:r>
      <w:r w:rsidR="00EE1DEF" w:rsidRPr="00F85035">
        <w:rPr>
          <w:rFonts w:ascii="Times New Roman" w:hAnsi="Times New Roman" w:cs="Times New Roman"/>
          <w:sz w:val="28"/>
          <w:szCs w:val="28"/>
        </w:rPr>
        <w:t>чайных ситуациях.</w:t>
      </w:r>
    </w:p>
    <w:p w:rsidR="0045283F" w:rsidRPr="00F85035" w:rsidRDefault="0045283F" w:rsidP="00D36BF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5035">
        <w:rPr>
          <w:rFonts w:ascii="Times New Roman" w:eastAsia="Times New Roman" w:hAnsi="Times New Roman" w:cs="Times New Roman"/>
          <w:sz w:val="28"/>
          <w:szCs w:val="28"/>
        </w:rPr>
        <w:t xml:space="preserve">Анализ оперативной обстановки на водных объектах  </w:t>
      </w:r>
      <w:r w:rsidR="00E01AF8" w:rsidRPr="00F85035">
        <w:rPr>
          <w:rFonts w:ascii="Times New Roman" w:eastAsia="Times New Roman" w:hAnsi="Times New Roman" w:cs="Times New Roman"/>
          <w:sz w:val="28"/>
          <w:szCs w:val="28"/>
        </w:rPr>
        <w:t>Ахтубинско</w:t>
      </w:r>
      <w:r w:rsidRPr="00F85035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E01AF8" w:rsidRPr="00F8503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F850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1AF8" w:rsidRPr="00F85035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</w:t>
      </w:r>
      <w:r w:rsidR="00C34D07" w:rsidRPr="00F8503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D36B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2014 год</w:t>
      </w:r>
      <w:r w:rsidR="00EE38A0"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территории Ахтубинского района </w:t>
      </w:r>
      <w:r w:rsidR="00CF51B1"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было </w:t>
      </w:r>
      <w:r w:rsidR="00EE38A0"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>зарегистрирован</w:t>
      </w:r>
      <w:r w:rsidR="00CF51B1"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>о ни одного</w:t>
      </w:r>
      <w:r w:rsidR="00EE38A0"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случа</w:t>
      </w:r>
      <w:r w:rsidR="00CF51B1"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51B1"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>спасения</w:t>
      </w:r>
      <w:r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людей</w:t>
      </w:r>
    </w:p>
    <w:p w:rsidR="00EE38A0" w:rsidRPr="00F85035" w:rsidRDefault="00EE38A0" w:rsidP="00D36BF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текущий период 2015 года количество </w:t>
      </w:r>
      <w:r w:rsidR="00CF51B1"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>спасено</w:t>
      </w:r>
      <w:r w:rsidR="00455041"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51B1" w:rsidRPr="00F85035">
        <w:rPr>
          <w:rFonts w:ascii="Times New Roman" w:eastAsia="Times New Roman" w:hAnsi="Times New Roman" w:cs="Times New Roman"/>
          <w:spacing w:val="2"/>
          <w:sz w:val="28"/>
          <w:szCs w:val="28"/>
        </w:rPr>
        <w:t>2 человека.</w:t>
      </w:r>
    </w:p>
    <w:p w:rsidR="006417E0" w:rsidRPr="00F85035" w:rsidRDefault="006417E0" w:rsidP="00D36BFE">
      <w:pPr>
        <w:spacing w:after="24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В </w:t>
      </w:r>
      <w:r w:rsidR="0045283F" w:rsidRPr="00F85035">
        <w:rPr>
          <w:rFonts w:ascii="Times New Roman" w:hAnsi="Times New Roman" w:cs="Times New Roman"/>
          <w:sz w:val="28"/>
          <w:szCs w:val="28"/>
        </w:rPr>
        <w:t>3</w:t>
      </w:r>
      <w:r w:rsidR="006D3928" w:rsidRPr="00F85035">
        <w:rPr>
          <w:rFonts w:ascii="Times New Roman" w:hAnsi="Times New Roman" w:cs="Times New Roman"/>
          <w:sz w:val="28"/>
          <w:szCs w:val="28"/>
        </w:rPr>
        <w:t xml:space="preserve"> сельских поселениях </w:t>
      </w:r>
      <w:r w:rsidRPr="00F85035">
        <w:rPr>
          <w:rFonts w:ascii="Times New Roman" w:hAnsi="Times New Roman" w:cs="Times New Roman"/>
          <w:sz w:val="28"/>
          <w:szCs w:val="28"/>
        </w:rPr>
        <w:t xml:space="preserve">Ахтубинском районе на </w:t>
      </w:r>
      <w:r w:rsidR="0045283F" w:rsidRPr="00F85035">
        <w:rPr>
          <w:rFonts w:ascii="Times New Roman" w:hAnsi="Times New Roman" w:cs="Times New Roman"/>
          <w:sz w:val="28"/>
          <w:szCs w:val="28"/>
        </w:rPr>
        <w:t>время открытия купального сезона были организованы мес</w:t>
      </w:r>
      <w:r w:rsidR="00EE1DEF" w:rsidRPr="00F85035">
        <w:rPr>
          <w:rFonts w:ascii="Times New Roman" w:hAnsi="Times New Roman" w:cs="Times New Roman"/>
          <w:sz w:val="28"/>
          <w:szCs w:val="28"/>
        </w:rPr>
        <w:t>та массового отдыха людей. Данный опыт показал</w:t>
      </w:r>
      <w:r w:rsidR="00455041" w:rsidRPr="00F85035">
        <w:rPr>
          <w:rFonts w:ascii="Times New Roman" w:hAnsi="Times New Roman" w:cs="Times New Roman"/>
          <w:sz w:val="28"/>
          <w:szCs w:val="28"/>
        </w:rPr>
        <w:t>,</w:t>
      </w:r>
      <w:r w:rsidR="00EE1DEF" w:rsidRPr="00F85035">
        <w:rPr>
          <w:rFonts w:ascii="Times New Roman" w:hAnsi="Times New Roman" w:cs="Times New Roman"/>
          <w:sz w:val="28"/>
          <w:szCs w:val="28"/>
        </w:rPr>
        <w:t xml:space="preserve"> что за период купального сезона  спасателями было спасено </w:t>
      </w:r>
      <w:r w:rsidR="00CF51B1" w:rsidRPr="00F85035">
        <w:rPr>
          <w:rFonts w:ascii="Times New Roman" w:hAnsi="Times New Roman" w:cs="Times New Roman"/>
          <w:sz w:val="28"/>
          <w:szCs w:val="28"/>
        </w:rPr>
        <w:t>2 человека</w:t>
      </w:r>
      <w:r w:rsidR="00D36BFE">
        <w:rPr>
          <w:rFonts w:ascii="Times New Roman" w:hAnsi="Times New Roman" w:cs="Times New Roman"/>
          <w:sz w:val="28"/>
          <w:szCs w:val="28"/>
        </w:rPr>
        <w:t>.</w:t>
      </w:r>
    </w:p>
    <w:p w:rsidR="009A0728" w:rsidRPr="00F85035" w:rsidRDefault="00653F6E" w:rsidP="00D36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4</w:t>
      </w:r>
      <w:r w:rsidR="00EE38A0" w:rsidRPr="00F85035">
        <w:rPr>
          <w:rFonts w:ascii="Times New Roman" w:hAnsi="Times New Roman" w:cs="Times New Roman"/>
          <w:sz w:val="28"/>
          <w:szCs w:val="28"/>
        </w:rPr>
        <w:t>.</w:t>
      </w:r>
      <w:r w:rsidR="004736CC" w:rsidRPr="00F85035">
        <w:rPr>
          <w:rFonts w:ascii="Times New Roman" w:hAnsi="Times New Roman" w:cs="Times New Roman"/>
          <w:sz w:val="28"/>
          <w:szCs w:val="28"/>
        </w:rPr>
        <w:t xml:space="preserve"> </w:t>
      </w:r>
      <w:r w:rsidR="009A0728" w:rsidRPr="00F8503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</w:t>
      </w:r>
      <w:r w:rsidR="004736CC" w:rsidRPr="00F85035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D5416C" w:rsidRPr="00F85035" w:rsidRDefault="00D5416C" w:rsidP="00D36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728" w:rsidRPr="00F85035" w:rsidRDefault="009A0728" w:rsidP="00D36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муниципальной программы определяются исходя из Стратегии социально-экономического развития МО «Ахтубинский район» до 20</w:t>
      </w:r>
      <w:r w:rsidR="00CF51B1" w:rsidRPr="00F85035">
        <w:rPr>
          <w:rFonts w:ascii="Times New Roman" w:hAnsi="Times New Roman" w:cs="Times New Roman"/>
          <w:sz w:val="28"/>
          <w:szCs w:val="28"/>
        </w:rPr>
        <w:t>18</w:t>
      </w:r>
      <w:r w:rsidRPr="00F8503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4736CC" w:rsidRPr="00F85035">
        <w:rPr>
          <w:rFonts w:ascii="Times New Roman" w:hAnsi="Times New Roman" w:cs="Times New Roman"/>
          <w:sz w:val="28"/>
          <w:szCs w:val="28"/>
        </w:rPr>
        <w:t>п</w:t>
      </w:r>
      <w:r w:rsidRPr="00F85035">
        <w:rPr>
          <w:rFonts w:ascii="Times New Roman" w:hAnsi="Times New Roman" w:cs="Times New Roman"/>
          <w:sz w:val="28"/>
          <w:szCs w:val="28"/>
        </w:rPr>
        <w:t>рограммы социально-экономического развития МО «Ахтуб</w:t>
      </w:r>
      <w:r w:rsidR="004736CC" w:rsidRPr="00F85035">
        <w:rPr>
          <w:rFonts w:ascii="Times New Roman" w:hAnsi="Times New Roman" w:cs="Times New Roman"/>
          <w:sz w:val="28"/>
          <w:szCs w:val="28"/>
        </w:rPr>
        <w:t>инский район» на 201</w:t>
      </w:r>
      <w:r w:rsidR="00CF51B1" w:rsidRPr="00F85035">
        <w:rPr>
          <w:rFonts w:ascii="Times New Roman" w:hAnsi="Times New Roman" w:cs="Times New Roman"/>
          <w:sz w:val="28"/>
          <w:szCs w:val="28"/>
        </w:rPr>
        <w:t>6</w:t>
      </w:r>
      <w:r w:rsidR="004736CC" w:rsidRPr="00F85035">
        <w:rPr>
          <w:rFonts w:ascii="Times New Roman" w:hAnsi="Times New Roman" w:cs="Times New Roman"/>
          <w:sz w:val="28"/>
          <w:szCs w:val="28"/>
        </w:rPr>
        <w:t>-201</w:t>
      </w:r>
      <w:r w:rsidR="00CF51B1" w:rsidRPr="00F85035">
        <w:rPr>
          <w:rFonts w:ascii="Times New Roman" w:hAnsi="Times New Roman" w:cs="Times New Roman"/>
          <w:sz w:val="28"/>
          <w:szCs w:val="28"/>
        </w:rPr>
        <w:t>8</w:t>
      </w:r>
      <w:r w:rsidR="004736CC" w:rsidRPr="00F85035">
        <w:rPr>
          <w:rFonts w:ascii="Times New Roman" w:hAnsi="Times New Roman" w:cs="Times New Roman"/>
          <w:sz w:val="28"/>
          <w:szCs w:val="28"/>
        </w:rPr>
        <w:t xml:space="preserve"> годы и обеспечение безопасности</w:t>
      </w:r>
      <w:r w:rsidR="00EE1DEF" w:rsidRPr="00F85035">
        <w:rPr>
          <w:rFonts w:ascii="Times New Roman" w:hAnsi="Times New Roman" w:cs="Times New Roman"/>
          <w:sz w:val="28"/>
          <w:szCs w:val="28"/>
        </w:rPr>
        <w:t xml:space="preserve">  жизнедеятельности </w:t>
      </w:r>
      <w:r w:rsidR="00EE1DEF" w:rsidRPr="00F85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населения</w:t>
      </w:r>
      <w:r w:rsidR="004736CC" w:rsidRPr="00F85035">
        <w:rPr>
          <w:rFonts w:ascii="Times New Roman" w:hAnsi="Times New Roman" w:cs="Times New Roman"/>
          <w:sz w:val="28"/>
          <w:szCs w:val="28"/>
        </w:rPr>
        <w:t xml:space="preserve"> Ахтубинского района.</w:t>
      </w:r>
    </w:p>
    <w:p w:rsidR="00310E0E" w:rsidRPr="00F85035" w:rsidRDefault="004736CC" w:rsidP="00D36B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5. Цели и задачи муниципальной  пр</w:t>
      </w:r>
      <w:r w:rsidR="0015388F" w:rsidRPr="00F85035">
        <w:rPr>
          <w:rFonts w:ascii="Times New Roman" w:hAnsi="Times New Roman" w:cs="Times New Roman"/>
          <w:sz w:val="28"/>
          <w:szCs w:val="28"/>
        </w:rPr>
        <w:t>ограммы</w:t>
      </w:r>
    </w:p>
    <w:p w:rsidR="00EE1DEF" w:rsidRPr="00F85035" w:rsidRDefault="0015388F" w:rsidP="00D36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lastRenderedPageBreak/>
        <w:t xml:space="preserve">Цель Программы - обеспечение </w:t>
      </w:r>
      <w:r w:rsidR="00EE1DEF" w:rsidRPr="00F85035">
        <w:rPr>
          <w:rFonts w:ascii="Times New Roman" w:hAnsi="Times New Roman" w:cs="Times New Roman"/>
          <w:sz w:val="28"/>
          <w:szCs w:val="28"/>
        </w:rPr>
        <w:t>уровня безопасности жизнедея</w:t>
      </w:r>
      <w:r w:rsidR="00CF51B1" w:rsidRPr="00F85035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gramStart"/>
      <w:r w:rsidR="00CF51B1" w:rsidRPr="00F850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51B1" w:rsidRPr="00F85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1B1" w:rsidRPr="00F85035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CF51B1" w:rsidRPr="00F85035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="00EE1DEF" w:rsidRPr="00F85035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ситуаций, повышение безопасности населения и защищенности объектов Ахтубинского района от угроз природного и техногенного характера, снижение социального, экономического, экологического риска. Выполнения ежегодного плана подготовки и переподготовки специалистов.</w:t>
      </w:r>
    </w:p>
    <w:p w:rsidR="00EE1DEF" w:rsidRPr="00F85035" w:rsidRDefault="0015388F" w:rsidP="00D36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Повышение уровня:</w:t>
      </w:r>
      <w:r w:rsidR="00D36BFE">
        <w:rPr>
          <w:rFonts w:ascii="Times New Roman" w:hAnsi="Times New Roman" w:cs="Times New Roman"/>
          <w:sz w:val="28"/>
          <w:szCs w:val="28"/>
        </w:rPr>
        <w:t xml:space="preserve"> </w:t>
      </w:r>
      <w:r w:rsidRPr="00F85035">
        <w:rPr>
          <w:rFonts w:ascii="Times New Roman" w:hAnsi="Times New Roman" w:cs="Times New Roman"/>
          <w:sz w:val="28"/>
          <w:szCs w:val="28"/>
        </w:rPr>
        <w:t xml:space="preserve">        </w:t>
      </w:r>
      <w:r w:rsidR="00D36BFE">
        <w:rPr>
          <w:rFonts w:ascii="Times New Roman" w:hAnsi="Times New Roman" w:cs="Times New Roman"/>
          <w:sz w:val="28"/>
          <w:szCs w:val="28"/>
        </w:rPr>
        <w:tab/>
      </w:r>
      <w:r w:rsidR="00D36BFE">
        <w:rPr>
          <w:rFonts w:ascii="Times New Roman" w:hAnsi="Times New Roman" w:cs="Times New Roman"/>
          <w:sz w:val="28"/>
          <w:szCs w:val="28"/>
        </w:rPr>
        <w:tab/>
      </w:r>
      <w:r w:rsidR="00D36BFE">
        <w:rPr>
          <w:rFonts w:ascii="Times New Roman" w:hAnsi="Times New Roman" w:cs="Times New Roman"/>
          <w:sz w:val="28"/>
          <w:szCs w:val="28"/>
        </w:rPr>
        <w:tab/>
      </w:r>
      <w:r w:rsidR="00D36BFE">
        <w:rPr>
          <w:rFonts w:ascii="Times New Roman" w:hAnsi="Times New Roman" w:cs="Times New Roman"/>
          <w:sz w:val="28"/>
          <w:szCs w:val="28"/>
        </w:rPr>
        <w:tab/>
      </w:r>
      <w:r w:rsidR="00D36BFE">
        <w:rPr>
          <w:rFonts w:ascii="Times New Roman" w:hAnsi="Times New Roman" w:cs="Times New Roman"/>
          <w:sz w:val="28"/>
          <w:szCs w:val="28"/>
        </w:rPr>
        <w:tab/>
      </w:r>
      <w:r w:rsidR="00D36BFE">
        <w:rPr>
          <w:rFonts w:ascii="Times New Roman" w:hAnsi="Times New Roman" w:cs="Times New Roman"/>
          <w:sz w:val="28"/>
          <w:szCs w:val="28"/>
        </w:rPr>
        <w:tab/>
      </w:r>
      <w:r w:rsidR="00D36BFE">
        <w:rPr>
          <w:rFonts w:ascii="Times New Roman" w:hAnsi="Times New Roman" w:cs="Times New Roman"/>
          <w:sz w:val="28"/>
          <w:szCs w:val="28"/>
        </w:rPr>
        <w:tab/>
      </w:r>
      <w:r w:rsidR="00D36BFE">
        <w:rPr>
          <w:rFonts w:ascii="Times New Roman" w:hAnsi="Times New Roman" w:cs="Times New Roman"/>
          <w:sz w:val="28"/>
          <w:szCs w:val="28"/>
        </w:rPr>
        <w:tab/>
      </w:r>
      <w:r w:rsidR="00D36BFE">
        <w:rPr>
          <w:rFonts w:ascii="Times New Roman" w:hAnsi="Times New Roman" w:cs="Times New Roman"/>
          <w:sz w:val="28"/>
          <w:szCs w:val="28"/>
        </w:rPr>
        <w:tab/>
      </w:r>
      <w:r w:rsidRPr="00F85035">
        <w:rPr>
          <w:rFonts w:ascii="Times New Roman" w:hAnsi="Times New Roman" w:cs="Times New Roman"/>
          <w:sz w:val="28"/>
          <w:szCs w:val="28"/>
        </w:rPr>
        <w:t>-</w:t>
      </w:r>
      <w:r w:rsidR="00EE1DEF" w:rsidRPr="00F85035">
        <w:rPr>
          <w:rFonts w:ascii="Times New Roman" w:hAnsi="Times New Roman" w:cs="Times New Roman"/>
          <w:sz w:val="28"/>
          <w:szCs w:val="28"/>
        </w:rPr>
        <w:t xml:space="preserve"> </w:t>
      </w:r>
      <w:r w:rsidR="00455041" w:rsidRPr="00F85035">
        <w:rPr>
          <w:rFonts w:ascii="Times New Roman" w:hAnsi="Times New Roman" w:cs="Times New Roman"/>
          <w:sz w:val="28"/>
          <w:szCs w:val="28"/>
        </w:rPr>
        <w:t xml:space="preserve">  </w:t>
      </w:r>
      <w:r w:rsidR="00EE1DEF" w:rsidRPr="00F85035">
        <w:rPr>
          <w:rFonts w:ascii="Times New Roman" w:hAnsi="Times New Roman" w:cs="Times New Roman"/>
          <w:sz w:val="28"/>
          <w:szCs w:val="28"/>
        </w:rPr>
        <w:t xml:space="preserve">обеспеченности населенных пунктов </w:t>
      </w:r>
      <w:r w:rsidRPr="00F85035">
        <w:rPr>
          <w:rFonts w:ascii="Times New Roman" w:hAnsi="Times New Roman" w:cs="Times New Roman"/>
          <w:sz w:val="28"/>
          <w:szCs w:val="28"/>
        </w:rPr>
        <w:t xml:space="preserve">Ахтубинского района </w:t>
      </w:r>
      <w:r w:rsidR="00AD0F90" w:rsidRPr="00F85035">
        <w:rPr>
          <w:rFonts w:ascii="Times New Roman" w:hAnsi="Times New Roman" w:cs="Times New Roman"/>
          <w:sz w:val="28"/>
          <w:szCs w:val="28"/>
        </w:rPr>
        <w:t>охвата населения</w:t>
      </w:r>
      <w:r w:rsidRPr="00F85035">
        <w:rPr>
          <w:rFonts w:ascii="Times New Roman" w:hAnsi="Times New Roman" w:cs="Times New Roman"/>
          <w:sz w:val="28"/>
          <w:szCs w:val="28"/>
        </w:rPr>
        <w:t xml:space="preserve"> системами оповещения в случае возникновения </w:t>
      </w:r>
      <w:r w:rsidR="00D36BFE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EE1DEF" w:rsidRPr="00F85035" w:rsidRDefault="0015388F" w:rsidP="00D36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-</w:t>
      </w:r>
      <w:r w:rsidR="00EE1DEF" w:rsidRPr="00F85035">
        <w:rPr>
          <w:rFonts w:ascii="Times New Roman" w:hAnsi="Times New Roman" w:cs="Times New Roman"/>
          <w:sz w:val="28"/>
          <w:szCs w:val="28"/>
        </w:rPr>
        <w:t xml:space="preserve"> обеспеченности населенных пунктов </w:t>
      </w:r>
      <w:r w:rsidR="009D71A5" w:rsidRPr="00F85035">
        <w:rPr>
          <w:rFonts w:ascii="Times New Roman" w:hAnsi="Times New Roman" w:cs="Times New Roman"/>
          <w:sz w:val="28"/>
          <w:szCs w:val="28"/>
        </w:rPr>
        <w:t xml:space="preserve">Ахтубинского района </w:t>
      </w:r>
      <w:r w:rsidR="00EE1DEF" w:rsidRPr="00F85035">
        <w:rPr>
          <w:rFonts w:ascii="Times New Roman" w:hAnsi="Times New Roman" w:cs="Times New Roman"/>
          <w:sz w:val="28"/>
          <w:szCs w:val="28"/>
        </w:rPr>
        <w:t>силами и материально-техническими средствами для ликвидации чрезвычайных ситуаций и обеспечения безопасности людей на водных объектах.</w:t>
      </w:r>
    </w:p>
    <w:p w:rsidR="00943449" w:rsidRPr="00F85035" w:rsidRDefault="0015388F" w:rsidP="00D36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5035">
        <w:rPr>
          <w:rFonts w:ascii="Times New Roman" w:hAnsi="Times New Roman"/>
          <w:sz w:val="28"/>
          <w:szCs w:val="28"/>
        </w:rPr>
        <w:t>Задачи Программы - осуществление подготовки и повышения уровня готовности необходимых сил и сре</w:t>
      </w:r>
      <w:proofErr w:type="gramStart"/>
      <w:r w:rsidRPr="00F85035">
        <w:rPr>
          <w:rFonts w:ascii="Times New Roman" w:hAnsi="Times New Roman"/>
          <w:sz w:val="28"/>
          <w:szCs w:val="28"/>
        </w:rPr>
        <w:t>дств дл</w:t>
      </w:r>
      <w:proofErr w:type="gramEnd"/>
      <w:r w:rsidRPr="00F85035">
        <w:rPr>
          <w:rFonts w:ascii="Times New Roman" w:hAnsi="Times New Roman"/>
          <w:sz w:val="28"/>
          <w:szCs w:val="28"/>
        </w:rPr>
        <w:t>я защиты населения и те</w:t>
      </w:r>
      <w:r w:rsidR="00AD0F90" w:rsidRPr="00F85035">
        <w:rPr>
          <w:rFonts w:ascii="Times New Roman" w:hAnsi="Times New Roman"/>
          <w:sz w:val="28"/>
          <w:szCs w:val="28"/>
        </w:rPr>
        <w:t>рритории</w:t>
      </w:r>
      <w:r w:rsidRPr="00F85035">
        <w:rPr>
          <w:rFonts w:ascii="Times New Roman" w:hAnsi="Times New Roman"/>
          <w:sz w:val="28"/>
          <w:szCs w:val="28"/>
        </w:rPr>
        <w:t xml:space="preserve"> района от чрезвычайных ситуаций межмуниципаль</w:t>
      </w:r>
      <w:r w:rsidR="00D5416C" w:rsidRPr="00F85035">
        <w:rPr>
          <w:rFonts w:ascii="Times New Roman" w:hAnsi="Times New Roman"/>
          <w:sz w:val="28"/>
          <w:szCs w:val="28"/>
        </w:rPr>
        <w:t>ного и регионального характера.</w:t>
      </w:r>
    </w:p>
    <w:p w:rsidR="00D5416C" w:rsidRPr="00F85035" w:rsidRDefault="00D5416C" w:rsidP="00D54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5588" w:rsidRPr="00F85035" w:rsidRDefault="00653F6E" w:rsidP="00915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6</w:t>
      </w:r>
      <w:r w:rsidR="004C40DF" w:rsidRPr="00F85035">
        <w:rPr>
          <w:rFonts w:ascii="Times New Roman" w:hAnsi="Times New Roman" w:cs="Times New Roman"/>
          <w:sz w:val="28"/>
          <w:szCs w:val="28"/>
        </w:rPr>
        <w:t xml:space="preserve">. Сроки и этапы реализации </w:t>
      </w:r>
      <w:r w:rsidR="00915588" w:rsidRPr="00F85035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4C40DF" w:rsidRPr="00F85035" w:rsidRDefault="004C40DF" w:rsidP="00D3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ab/>
        <w:t>Программа рассчитана на 201</w:t>
      </w:r>
      <w:r w:rsidR="00CF51B1" w:rsidRPr="00F85035">
        <w:rPr>
          <w:rFonts w:ascii="Times New Roman" w:hAnsi="Times New Roman" w:cs="Times New Roman"/>
          <w:sz w:val="28"/>
          <w:szCs w:val="28"/>
        </w:rPr>
        <w:t>6</w:t>
      </w:r>
      <w:r w:rsidRPr="00F85035">
        <w:rPr>
          <w:rFonts w:ascii="Times New Roman" w:hAnsi="Times New Roman" w:cs="Times New Roman"/>
          <w:sz w:val="28"/>
          <w:szCs w:val="28"/>
        </w:rPr>
        <w:t>-201</w:t>
      </w:r>
      <w:r w:rsidR="00CF51B1" w:rsidRPr="00F85035">
        <w:rPr>
          <w:rFonts w:ascii="Times New Roman" w:hAnsi="Times New Roman" w:cs="Times New Roman"/>
          <w:sz w:val="28"/>
          <w:szCs w:val="28"/>
        </w:rPr>
        <w:t>8</w:t>
      </w:r>
      <w:r w:rsidRPr="00F85035">
        <w:rPr>
          <w:rFonts w:ascii="Times New Roman" w:hAnsi="Times New Roman" w:cs="Times New Roman"/>
          <w:sz w:val="28"/>
          <w:szCs w:val="28"/>
        </w:rPr>
        <w:t xml:space="preserve"> годы</w:t>
      </w:r>
      <w:r w:rsidR="003D3DEB" w:rsidRPr="00F85035">
        <w:rPr>
          <w:rFonts w:ascii="Times New Roman" w:hAnsi="Times New Roman" w:cs="Times New Roman"/>
          <w:sz w:val="28"/>
          <w:szCs w:val="28"/>
        </w:rPr>
        <w:t>.</w:t>
      </w:r>
      <w:r w:rsidRPr="00F85035">
        <w:rPr>
          <w:rFonts w:ascii="Times New Roman" w:hAnsi="Times New Roman" w:cs="Times New Roman"/>
          <w:sz w:val="28"/>
          <w:szCs w:val="28"/>
        </w:rPr>
        <w:t xml:space="preserve"> Этапы реализации Программы не предусматриваются, поскольку программные мероприятия будут реал</w:t>
      </w:r>
      <w:r w:rsidR="00AD0F90" w:rsidRPr="00F85035">
        <w:rPr>
          <w:rFonts w:ascii="Times New Roman" w:hAnsi="Times New Roman" w:cs="Times New Roman"/>
          <w:sz w:val="28"/>
          <w:szCs w:val="28"/>
        </w:rPr>
        <w:t>и</w:t>
      </w:r>
      <w:r w:rsidRPr="00F85035">
        <w:rPr>
          <w:rFonts w:ascii="Times New Roman" w:hAnsi="Times New Roman" w:cs="Times New Roman"/>
          <w:sz w:val="28"/>
          <w:szCs w:val="28"/>
        </w:rPr>
        <w:t>зовываться весь этот период</w:t>
      </w:r>
      <w:r w:rsidR="003D3DEB" w:rsidRPr="00F85035">
        <w:rPr>
          <w:rFonts w:ascii="Times New Roman" w:hAnsi="Times New Roman" w:cs="Times New Roman"/>
          <w:sz w:val="28"/>
          <w:szCs w:val="28"/>
        </w:rPr>
        <w:t>.</w:t>
      </w:r>
    </w:p>
    <w:p w:rsidR="001A1F6C" w:rsidRPr="00F85035" w:rsidRDefault="004C40DF" w:rsidP="009434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35">
        <w:rPr>
          <w:rFonts w:ascii="Times New Roman" w:hAnsi="Times New Roman" w:cs="Times New Roman"/>
          <w:b/>
          <w:sz w:val="28"/>
          <w:szCs w:val="28"/>
        </w:rPr>
        <w:tab/>
      </w:r>
    </w:p>
    <w:p w:rsidR="001A1F6C" w:rsidRPr="00F85035" w:rsidRDefault="001A1F6C" w:rsidP="001A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7. Перечень мероприятий муниципальной программы</w:t>
      </w:r>
    </w:p>
    <w:p w:rsidR="001A1F6C" w:rsidRPr="00F85035" w:rsidRDefault="001A1F6C" w:rsidP="0094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49" w:rsidRPr="00F85035" w:rsidRDefault="004C40DF" w:rsidP="00BA5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реализацию мероприятий по обеспечению </w:t>
      </w:r>
      <w:r w:rsidR="00AD0F90" w:rsidRPr="00F85035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</w:t>
      </w:r>
      <w:r w:rsidR="00AD0F90" w:rsidRPr="00F85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населения и территории Ахтубинского района</w:t>
      </w:r>
      <w:r w:rsidRPr="00F85035">
        <w:rPr>
          <w:rFonts w:ascii="Times New Roman" w:hAnsi="Times New Roman" w:cs="Times New Roman"/>
          <w:sz w:val="28"/>
          <w:szCs w:val="28"/>
        </w:rPr>
        <w:t xml:space="preserve"> </w:t>
      </w:r>
      <w:r w:rsidR="00AD0F90" w:rsidRPr="00F85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обеспечение сохранности материальных ценностей</w:t>
      </w:r>
      <w:r w:rsidRPr="00F85035">
        <w:rPr>
          <w:rFonts w:ascii="Times New Roman" w:hAnsi="Times New Roman" w:cs="Times New Roman"/>
          <w:sz w:val="28"/>
          <w:szCs w:val="28"/>
        </w:rPr>
        <w:t>.</w:t>
      </w:r>
      <w:r w:rsidR="00915588" w:rsidRPr="00F85035">
        <w:rPr>
          <w:rFonts w:ascii="Times New Roman" w:hAnsi="Times New Roman" w:cs="Times New Roman"/>
          <w:sz w:val="28"/>
          <w:szCs w:val="28"/>
        </w:rPr>
        <w:t xml:space="preserve"> </w:t>
      </w:r>
      <w:r w:rsidR="001A1F6C" w:rsidRPr="00F85035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приложении</w:t>
      </w:r>
      <w:r w:rsidR="00915588" w:rsidRPr="00F85035">
        <w:rPr>
          <w:rFonts w:ascii="Times New Roman" w:hAnsi="Times New Roman" w:cs="Times New Roman"/>
          <w:sz w:val="28"/>
          <w:szCs w:val="28"/>
        </w:rPr>
        <w:t xml:space="preserve"> №</w:t>
      </w:r>
      <w:r w:rsidR="00D36BFE">
        <w:rPr>
          <w:rFonts w:ascii="Times New Roman" w:hAnsi="Times New Roman" w:cs="Times New Roman"/>
          <w:sz w:val="28"/>
          <w:szCs w:val="28"/>
        </w:rPr>
        <w:t xml:space="preserve"> </w:t>
      </w:r>
      <w:r w:rsidR="001628F4" w:rsidRPr="00F85035">
        <w:rPr>
          <w:rFonts w:ascii="Times New Roman" w:hAnsi="Times New Roman" w:cs="Times New Roman"/>
          <w:sz w:val="28"/>
          <w:szCs w:val="28"/>
        </w:rPr>
        <w:t>1</w:t>
      </w:r>
      <w:r w:rsidR="00915588" w:rsidRPr="00F85035">
        <w:rPr>
          <w:rFonts w:ascii="Times New Roman" w:hAnsi="Times New Roman" w:cs="Times New Roman"/>
          <w:sz w:val="28"/>
          <w:szCs w:val="28"/>
        </w:rPr>
        <w:t>.</w:t>
      </w:r>
    </w:p>
    <w:p w:rsidR="00BA50AD" w:rsidRDefault="00BA50AD" w:rsidP="00BA50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449" w:rsidRPr="00F85035" w:rsidRDefault="001A1F6C" w:rsidP="00BA50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8</w:t>
      </w:r>
      <w:r w:rsidR="004C40DF" w:rsidRPr="00F85035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="00915588" w:rsidRPr="00F85035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4C40DF" w:rsidRPr="00F85035" w:rsidRDefault="004C40DF" w:rsidP="00BA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D36BFE">
        <w:rPr>
          <w:rFonts w:ascii="Times New Roman" w:hAnsi="Times New Roman" w:cs="Times New Roman"/>
          <w:sz w:val="28"/>
          <w:szCs w:val="28"/>
        </w:rPr>
        <w:t xml:space="preserve">- </w:t>
      </w:r>
      <w:r w:rsidR="00A90F04" w:rsidRPr="00F85035">
        <w:rPr>
          <w:rFonts w:ascii="Times New Roman" w:hAnsi="Times New Roman" w:cs="Times New Roman"/>
          <w:sz w:val="28"/>
          <w:szCs w:val="28"/>
        </w:rPr>
        <w:t>1</w:t>
      </w:r>
      <w:r w:rsidR="004A518E" w:rsidRPr="00F85035">
        <w:rPr>
          <w:rFonts w:ascii="Times New Roman" w:hAnsi="Times New Roman" w:cs="Times New Roman"/>
          <w:sz w:val="28"/>
          <w:szCs w:val="28"/>
        </w:rPr>
        <w:t>202,13</w:t>
      </w:r>
      <w:r w:rsidRPr="00F85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B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36BFE">
        <w:rPr>
          <w:rFonts w:ascii="Times New Roman" w:hAnsi="Times New Roman" w:cs="Times New Roman"/>
          <w:sz w:val="28"/>
          <w:szCs w:val="28"/>
        </w:rPr>
        <w:t>.</w:t>
      </w:r>
      <w:r w:rsidRPr="00F850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503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85035">
        <w:rPr>
          <w:rFonts w:ascii="Times New Roman" w:hAnsi="Times New Roman" w:cs="Times New Roman"/>
          <w:sz w:val="28"/>
          <w:szCs w:val="28"/>
        </w:rPr>
        <w:t>.</w:t>
      </w:r>
      <w:r w:rsidR="001A1F6C" w:rsidRPr="00F8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3B" w:rsidRPr="00F85035" w:rsidRDefault="00697A3B" w:rsidP="0094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ab/>
        <w:t xml:space="preserve">Финансирование муниципальной  программы будет осуществляться </w:t>
      </w:r>
      <w:r w:rsidR="00FD3B90" w:rsidRPr="00F8503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CF51B1" w:rsidRPr="00F85035">
        <w:rPr>
          <w:rFonts w:ascii="Times New Roman" w:hAnsi="Times New Roman" w:cs="Times New Roman"/>
          <w:sz w:val="28"/>
          <w:szCs w:val="28"/>
        </w:rPr>
        <w:t>порядком:</w:t>
      </w:r>
    </w:p>
    <w:p w:rsidR="00CF51B1" w:rsidRPr="00F85035" w:rsidRDefault="00D36BFE" w:rsidP="0094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1B1" w:rsidRPr="00F85035">
        <w:rPr>
          <w:rFonts w:ascii="Times New Roman" w:hAnsi="Times New Roman" w:cs="Times New Roman"/>
          <w:sz w:val="28"/>
          <w:szCs w:val="28"/>
        </w:rPr>
        <w:t xml:space="preserve">2016 год     </w:t>
      </w:r>
      <w:r w:rsidR="004A518E" w:rsidRPr="00F850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F51B1" w:rsidRPr="00F85035">
        <w:rPr>
          <w:rFonts w:ascii="Times New Roman" w:hAnsi="Times New Roman" w:cs="Times New Roman"/>
          <w:sz w:val="28"/>
          <w:szCs w:val="28"/>
        </w:rPr>
        <w:t xml:space="preserve">- </w:t>
      </w:r>
      <w:r w:rsidR="004A518E" w:rsidRPr="00F85035">
        <w:rPr>
          <w:rFonts w:ascii="Times New Roman" w:hAnsi="Times New Roman" w:cs="Times New Roman"/>
          <w:sz w:val="28"/>
          <w:szCs w:val="28"/>
        </w:rPr>
        <w:t>400,71</w:t>
      </w:r>
      <w:r w:rsidR="00CF51B1" w:rsidRPr="00F850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F51B1" w:rsidRPr="00F85035" w:rsidRDefault="00CF51B1" w:rsidP="0094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BFE">
        <w:rPr>
          <w:rFonts w:ascii="Times New Roman" w:hAnsi="Times New Roman" w:cs="Times New Roman"/>
          <w:sz w:val="28"/>
          <w:szCs w:val="28"/>
        </w:rPr>
        <w:tab/>
      </w:r>
      <w:r w:rsidRPr="00F85035">
        <w:rPr>
          <w:rFonts w:ascii="Times New Roman" w:hAnsi="Times New Roman" w:cs="Times New Roman"/>
          <w:sz w:val="28"/>
          <w:szCs w:val="28"/>
        </w:rPr>
        <w:t xml:space="preserve">2017 год   </w:t>
      </w:r>
      <w:r w:rsidR="004A518E" w:rsidRPr="00F85035">
        <w:rPr>
          <w:rFonts w:ascii="Times New Roman" w:hAnsi="Times New Roman" w:cs="Times New Roman"/>
          <w:sz w:val="28"/>
          <w:szCs w:val="28"/>
        </w:rPr>
        <w:t xml:space="preserve"> </w:t>
      </w:r>
      <w:r w:rsidRPr="00F85035">
        <w:rPr>
          <w:rFonts w:ascii="Times New Roman" w:hAnsi="Times New Roman" w:cs="Times New Roman"/>
          <w:sz w:val="28"/>
          <w:szCs w:val="28"/>
        </w:rPr>
        <w:t xml:space="preserve"> </w:t>
      </w:r>
      <w:r w:rsidR="00D36BFE">
        <w:rPr>
          <w:rFonts w:ascii="Times New Roman" w:hAnsi="Times New Roman" w:cs="Times New Roman"/>
          <w:sz w:val="28"/>
          <w:szCs w:val="28"/>
        </w:rPr>
        <w:t xml:space="preserve">  </w:t>
      </w:r>
      <w:r w:rsidR="00D36BFE">
        <w:rPr>
          <w:rFonts w:ascii="Times New Roman" w:hAnsi="Times New Roman" w:cs="Times New Roman"/>
          <w:sz w:val="28"/>
          <w:szCs w:val="28"/>
        </w:rPr>
        <w:tab/>
      </w:r>
      <w:r w:rsidRPr="00F85035">
        <w:rPr>
          <w:rFonts w:ascii="Times New Roman" w:hAnsi="Times New Roman" w:cs="Times New Roman"/>
          <w:sz w:val="28"/>
          <w:szCs w:val="28"/>
        </w:rPr>
        <w:t xml:space="preserve">- </w:t>
      </w:r>
      <w:r w:rsidR="004A518E" w:rsidRPr="00F85035">
        <w:rPr>
          <w:rFonts w:ascii="Times New Roman" w:hAnsi="Times New Roman" w:cs="Times New Roman"/>
          <w:sz w:val="28"/>
          <w:szCs w:val="28"/>
        </w:rPr>
        <w:t>400,71</w:t>
      </w:r>
      <w:r w:rsidR="00A90F04" w:rsidRPr="00F850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90F04" w:rsidRPr="00F85035" w:rsidRDefault="00D36BFE" w:rsidP="0094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F04" w:rsidRPr="00F85035">
        <w:rPr>
          <w:rFonts w:ascii="Times New Roman" w:hAnsi="Times New Roman" w:cs="Times New Roman"/>
          <w:sz w:val="28"/>
          <w:szCs w:val="28"/>
        </w:rPr>
        <w:t xml:space="preserve">2018 год    </w:t>
      </w:r>
      <w:r w:rsidR="004A518E" w:rsidRPr="00F850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4A518E" w:rsidRPr="00F85035">
        <w:rPr>
          <w:rFonts w:ascii="Times New Roman" w:hAnsi="Times New Roman" w:cs="Times New Roman"/>
          <w:sz w:val="28"/>
          <w:szCs w:val="28"/>
        </w:rPr>
        <w:t>- 400,71</w:t>
      </w:r>
      <w:r w:rsidR="00A90F04" w:rsidRPr="00F850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A1F6C" w:rsidRPr="00F85035" w:rsidRDefault="001A1F6C" w:rsidP="001A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Объем финансирования Программы  по 2018 год носит прогнозный характер и подлежит уточнению в установленном порядке при формировании проекта бюджета МО «Ахтубинский район» на  соответствующий  финансовый год, согласно приложению №</w:t>
      </w:r>
      <w:r w:rsidR="00D36BFE">
        <w:rPr>
          <w:rFonts w:ascii="Times New Roman" w:hAnsi="Times New Roman" w:cs="Times New Roman"/>
          <w:sz w:val="28"/>
          <w:szCs w:val="28"/>
        </w:rPr>
        <w:t xml:space="preserve"> </w:t>
      </w:r>
      <w:r w:rsidRPr="00F85035">
        <w:rPr>
          <w:rFonts w:ascii="Times New Roman" w:hAnsi="Times New Roman" w:cs="Times New Roman"/>
          <w:sz w:val="28"/>
          <w:szCs w:val="28"/>
        </w:rPr>
        <w:t>2.</w:t>
      </w:r>
    </w:p>
    <w:p w:rsidR="004C40DF" w:rsidRPr="00F85035" w:rsidRDefault="004C40DF" w:rsidP="0094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88" w:rsidRPr="00F85035" w:rsidRDefault="001A1F6C" w:rsidP="00915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C40DF" w:rsidRPr="00F85035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 w:rsidR="00915588" w:rsidRPr="00F85035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4C40DF" w:rsidRPr="00F85035" w:rsidRDefault="004C40DF" w:rsidP="00D36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Формирование программы за счет средств местного бюджета, в соответствии с утвержденными ассигнованиями на очередной финансовый год осуществляется в установленном порядке. При изменении объемов бюджетного финансирования, предусмотренных Программой, разработчик Программы в установленном порядке уточняет объемы финансирования, а также мероприятия Программы  для ее реализации в установленные сроки.</w:t>
      </w:r>
    </w:p>
    <w:p w:rsidR="001A1F6C" w:rsidRPr="00F85035" w:rsidRDefault="001A1F6C" w:rsidP="001628F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40DF" w:rsidRPr="00F85035" w:rsidRDefault="001A1F6C" w:rsidP="00D36B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10</w:t>
      </w:r>
      <w:r w:rsidR="004C40DF" w:rsidRPr="00F85035">
        <w:rPr>
          <w:rFonts w:ascii="Times New Roman" w:hAnsi="Times New Roman" w:cs="Times New Roman"/>
          <w:sz w:val="28"/>
          <w:szCs w:val="28"/>
        </w:rPr>
        <w:t xml:space="preserve">. </w:t>
      </w:r>
      <w:r w:rsidR="001628F4" w:rsidRPr="00F85035">
        <w:rPr>
          <w:rFonts w:ascii="Times New Roman" w:hAnsi="Times New Roman" w:cs="Times New Roman"/>
          <w:sz w:val="28"/>
          <w:szCs w:val="28"/>
        </w:rPr>
        <w:t>Организация управления муниципальной программой и мониторинг ее реализации, механизм взаимодействия муниципальных заказч</w:t>
      </w:r>
      <w:r w:rsidR="00A90F04" w:rsidRPr="00F85035">
        <w:rPr>
          <w:rFonts w:ascii="Times New Roman" w:hAnsi="Times New Roman" w:cs="Times New Roman"/>
          <w:sz w:val="28"/>
          <w:szCs w:val="28"/>
        </w:rPr>
        <w:t>и</w:t>
      </w:r>
      <w:r w:rsidR="001628F4" w:rsidRPr="00F85035">
        <w:rPr>
          <w:rFonts w:ascii="Times New Roman" w:hAnsi="Times New Roman" w:cs="Times New Roman"/>
          <w:sz w:val="28"/>
          <w:szCs w:val="28"/>
        </w:rPr>
        <w:t xml:space="preserve">ков и </w:t>
      </w:r>
      <w:proofErr w:type="gramStart"/>
      <w:r w:rsidR="001628F4" w:rsidRPr="00F85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28F4" w:rsidRPr="00F85035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D5416C" w:rsidRPr="00F85035" w:rsidRDefault="00D5416C" w:rsidP="001628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40DF" w:rsidRPr="00F85035" w:rsidRDefault="004C40DF" w:rsidP="004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F85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035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МО «Ахтубинский район».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C40DF" w:rsidRPr="00F85035" w:rsidRDefault="004C40DF" w:rsidP="004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Ход и результаты выполнения мероприятий Программы могут быть рассмотрены на заседаниях Совета депутатов МО «Ахтубинский район» с заслушиванием отчетов исполнителей Программы.</w:t>
      </w:r>
    </w:p>
    <w:p w:rsidR="00014421" w:rsidRPr="00F85035" w:rsidRDefault="00014421" w:rsidP="003376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Отчет о ходе реализации предоставляется </w:t>
      </w:r>
      <w:r w:rsidRPr="00F85035">
        <w:rPr>
          <w:rFonts w:ascii="Times New Roman" w:hAnsi="Times New Roman"/>
          <w:sz w:val="28"/>
          <w:szCs w:val="28"/>
        </w:rPr>
        <w:t xml:space="preserve">ежеквартально в управление экономического развития администрации </w:t>
      </w:r>
      <w:r w:rsidR="003376D0" w:rsidRPr="00F85035">
        <w:rPr>
          <w:rFonts w:ascii="Times New Roman" w:hAnsi="Times New Roman"/>
          <w:sz w:val="28"/>
          <w:szCs w:val="28"/>
        </w:rPr>
        <w:t>МО «Ахтубинский район».</w:t>
      </w:r>
      <w:r w:rsidRPr="00F85035">
        <w:rPr>
          <w:rFonts w:ascii="Times New Roman" w:hAnsi="Times New Roman"/>
          <w:sz w:val="28"/>
          <w:szCs w:val="28"/>
        </w:rPr>
        <w:t xml:space="preserve"> </w:t>
      </w:r>
    </w:p>
    <w:p w:rsidR="004C40DF" w:rsidRDefault="004C40DF" w:rsidP="0033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Одновременно с отчетом об исполнении местного бюджета за соответствующий финансовый год </w:t>
      </w:r>
      <w:r w:rsidR="00D36BFE">
        <w:rPr>
          <w:rFonts w:ascii="Times New Roman" w:hAnsi="Times New Roman" w:cs="Times New Roman"/>
          <w:sz w:val="28"/>
          <w:szCs w:val="28"/>
        </w:rPr>
        <w:t>а</w:t>
      </w:r>
      <w:r w:rsidRPr="00F85035">
        <w:rPr>
          <w:rFonts w:ascii="Times New Roman" w:hAnsi="Times New Roman" w:cs="Times New Roman"/>
          <w:sz w:val="28"/>
          <w:szCs w:val="28"/>
        </w:rPr>
        <w:t>дминистрация МО «Ахтубинский район»  ежегодно представляет Совету депутатов МО «Ахтубинский район» отчет о реализации Программы в отчетном фин</w:t>
      </w:r>
      <w:r w:rsidR="003376D0" w:rsidRPr="00F85035">
        <w:rPr>
          <w:rFonts w:ascii="Times New Roman" w:hAnsi="Times New Roman" w:cs="Times New Roman"/>
          <w:sz w:val="28"/>
          <w:szCs w:val="28"/>
        </w:rPr>
        <w:t>ансовом году.</w:t>
      </w:r>
    </w:p>
    <w:p w:rsidR="00D36BFE" w:rsidRPr="00F85035" w:rsidRDefault="00D36BFE" w:rsidP="0033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DF" w:rsidRPr="00F85035" w:rsidRDefault="00653F6E" w:rsidP="009155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1</w:t>
      </w:r>
      <w:r w:rsidR="00D5416C" w:rsidRPr="00F85035">
        <w:rPr>
          <w:rFonts w:ascii="Times New Roman" w:hAnsi="Times New Roman" w:cs="Times New Roman"/>
          <w:sz w:val="28"/>
          <w:szCs w:val="28"/>
        </w:rPr>
        <w:t>1</w:t>
      </w:r>
      <w:r w:rsidR="004C40DF" w:rsidRPr="00F85035">
        <w:rPr>
          <w:rFonts w:ascii="Times New Roman" w:hAnsi="Times New Roman" w:cs="Times New Roman"/>
          <w:sz w:val="28"/>
          <w:szCs w:val="28"/>
        </w:rPr>
        <w:t xml:space="preserve">. Оценка эффективности  реализации </w:t>
      </w:r>
      <w:r w:rsidR="00915588" w:rsidRPr="00F85035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D5416C" w:rsidRPr="00F85035" w:rsidRDefault="00D5416C" w:rsidP="009155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40DF" w:rsidRPr="00F85035" w:rsidRDefault="004C40DF" w:rsidP="0065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Программа носит социальный характер, основными критериями ее эффективности являются </w:t>
      </w:r>
      <w:r w:rsidR="000511CB" w:rsidRPr="00F85035">
        <w:rPr>
          <w:rFonts w:ascii="Times New Roman" w:hAnsi="Times New Roman" w:cs="Times New Roman"/>
          <w:sz w:val="28"/>
          <w:szCs w:val="28"/>
        </w:rPr>
        <w:t xml:space="preserve">обеспечение более высокого уровня безопасности жизнедеятельности </w:t>
      </w:r>
      <w:r w:rsidRPr="00F85035">
        <w:rPr>
          <w:rFonts w:ascii="Times New Roman" w:hAnsi="Times New Roman" w:cs="Times New Roman"/>
          <w:sz w:val="28"/>
          <w:szCs w:val="28"/>
        </w:rPr>
        <w:t>и защита населения и территорий от чрезвычайных ситуаций.</w:t>
      </w:r>
    </w:p>
    <w:p w:rsidR="00310E0E" w:rsidRPr="00F85035" w:rsidRDefault="004C40DF" w:rsidP="00D36BFE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>В соответствии с целями настоящей Программы предполагается достичь следующих результатов</w:t>
      </w:r>
      <w:r w:rsidR="00A90F04" w:rsidRPr="00F85035">
        <w:rPr>
          <w:rFonts w:ascii="Times New Roman" w:hAnsi="Times New Roman" w:cs="Times New Roman"/>
          <w:sz w:val="28"/>
          <w:szCs w:val="28"/>
        </w:rPr>
        <w:t xml:space="preserve"> последовательного снижения рисков и смягчения последствий чрезвычайных ситуаций, стабильности социальной обстановки </w:t>
      </w:r>
      <w:proofErr w:type="gramStart"/>
      <w:r w:rsidR="00A90F04" w:rsidRPr="00F850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0F04" w:rsidRPr="00F85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1CB" w:rsidRPr="00F85035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0511CB" w:rsidRPr="00F85035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A90F04" w:rsidRPr="00F8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E27" w:rsidRPr="00F85035" w:rsidRDefault="00965E27" w:rsidP="0096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35">
        <w:rPr>
          <w:rFonts w:ascii="Times New Roman" w:hAnsi="Times New Roman" w:cs="Times New Roman"/>
          <w:sz w:val="28"/>
          <w:szCs w:val="28"/>
        </w:rPr>
        <w:t xml:space="preserve">Оценка эффективности выразится в социально-экономическом и экологическом результатах. </w:t>
      </w:r>
    </w:p>
    <w:p w:rsidR="00310E0E" w:rsidRDefault="00310E0E" w:rsidP="00310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BFE" w:rsidRDefault="00D36BFE" w:rsidP="00310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BFE" w:rsidRDefault="00D36BFE" w:rsidP="00310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36BFE" w:rsidSect="007506AD">
          <w:footerReference w:type="default" r:id="rId10"/>
          <w:pgSz w:w="11905" w:h="16838"/>
          <w:pgMar w:top="709" w:right="850" w:bottom="851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9124B9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24"/>
      <w:bookmarkEnd w:id="4"/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69206B">
        <w:rPr>
          <w:rFonts w:ascii="Times New Roman" w:hAnsi="Times New Roman" w:cs="Times New Roman"/>
          <w:sz w:val="28"/>
          <w:szCs w:val="28"/>
        </w:rPr>
        <w:t>1</w:t>
      </w:r>
    </w:p>
    <w:p w:rsidR="00310E0E" w:rsidRPr="004B03A7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27"/>
      <w:bookmarkEnd w:id="5"/>
      <w:r w:rsidRPr="004B03A7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541C0E" w:rsidRPr="004B03A7" w:rsidRDefault="009124B9" w:rsidP="00305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(НАПРАВЛЕНИЙ)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5244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6"/>
        <w:gridCol w:w="764"/>
        <w:gridCol w:w="1674"/>
        <w:gridCol w:w="173"/>
        <w:gridCol w:w="1105"/>
        <w:gridCol w:w="44"/>
        <w:gridCol w:w="1010"/>
        <w:gridCol w:w="856"/>
        <w:gridCol w:w="869"/>
        <w:gridCol w:w="850"/>
        <w:gridCol w:w="2159"/>
        <w:gridCol w:w="142"/>
        <w:gridCol w:w="869"/>
        <w:gridCol w:w="1662"/>
        <w:gridCol w:w="570"/>
        <w:gridCol w:w="544"/>
        <w:gridCol w:w="488"/>
      </w:tblGrid>
      <w:tr w:rsidR="00325F49" w:rsidRPr="001130F8" w:rsidTr="00D36BFE">
        <w:trPr>
          <w:tblCellSpacing w:w="5" w:type="nil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мероприятий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выполнения программы</w:t>
            </w:r>
          </w:p>
        </w:tc>
      </w:tr>
      <w:tr w:rsidR="00D36BFE" w:rsidRPr="00310E0E" w:rsidTr="00D36BFE">
        <w:trPr>
          <w:tblCellSpacing w:w="5" w:type="nil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9124B9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4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9124B9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43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9124B9" w:rsidP="0043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E0E" w:rsidRPr="0031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период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9124B9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01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10E0E">
              <w:rPr>
                <w:rFonts w:ascii="Times New Roman" w:hAnsi="Times New Roman" w:cs="Times New Roman"/>
                <w:sz w:val="18"/>
                <w:szCs w:val="18"/>
              </w:rPr>
              <w:t xml:space="preserve"> _г.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9124B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0E0E" w:rsidRPr="00310E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01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10E0E">
              <w:rPr>
                <w:rFonts w:ascii="Times New Roman" w:hAnsi="Times New Roman" w:cs="Times New Roman"/>
                <w:sz w:val="18"/>
                <w:szCs w:val="18"/>
              </w:rPr>
              <w:t xml:space="preserve"> _г.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310E0E" w:rsidRDefault="009124B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0E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0E0E" w:rsidRPr="00310E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01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10E0E">
              <w:rPr>
                <w:rFonts w:ascii="Times New Roman" w:hAnsi="Times New Roman" w:cs="Times New Roman"/>
                <w:sz w:val="18"/>
                <w:szCs w:val="18"/>
              </w:rPr>
              <w:t>_г.</w:t>
            </w:r>
          </w:p>
        </w:tc>
      </w:tr>
      <w:tr w:rsidR="00D36BFE" w:rsidRPr="001130F8" w:rsidTr="00D36BFE">
        <w:trPr>
          <w:tblCellSpacing w:w="5" w:type="nil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325F4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3D010C" w:rsidRPr="003D010C" w:rsidRDefault="003D010C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D010C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  Ахтубинского  района на 2016-2018 годы»</w:t>
            </w:r>
          </w:p>
          <w:p w:rsidR="000A2547" w:rsidRPr="007D5DC3" w:rsidRDefault="000A2547" w:rsidP="000A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547" w:rsidRPr="00541C0E" w:rsidRDefault="000A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541C0E" w:rsidRDefault="00325F4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325F49" w:rsidRDefault="00310E0E" w:rsidP="004550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10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«Ахтубинский район»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1202,13</w:t>
            </w:r>
          </w:p>
          <w:p w:rsidR="00325F49" w:rsidRDefault="00325F49" w:rsidP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</w:t>
            </w:r>
          </w:p>
          <w:p w:rsidR="00325F49" w:rsidRPr="00541C0E" w:rsidRDefault="00325F49" w:rsidP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4A518E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400,71</w:t>
            </w:r>
            <w:r w:rsidR="00325F49"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тыс.</w:t>
            </w:r>
          </w:p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400,71</w:t>
            </w:r>
            <w:r w:rsidR="00325F49"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</w:t>
            </w:r>
          </w:p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Default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400,71</w:t>
            </w:r>
            <w:r w:rsidR="00325F49"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тыс.</w:t>
            </w:r>
          </w:p>
          <w:p w:rsidR="00325F49" w:rsidRPr="00541C0E" w:rsidRDefault="003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0C" w:rsidRPr="00A90F04" w:rsidRDefault="00575E09" w:rsidP="003D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0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социально и экономически приемлемого уровня </w:t>
            </w:r>
            <w:r w:rsidR="003D010C" w:rsidRPr="000511C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010C" w:rsidRPr="000511CB">
              <w:rPr>
                <w:rFonts w:ascii="Times New Roman" w:hAnsi="Times New Roman" w:cs="Times New Roman"/>
                <w:sz w:val="24"/>
                <w:szCs w:val="24"/>
              </w:rPr>
              <w:t xml:space="preserve"> более высокого уровня безопасности жизнедеятельности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10C" w:rsidRPr="00A90F04">
              <w:rPr>
                <w:rFonts w:ascii="Times New Roman" w:hAnsi="Times New Roman" w:cs="Times New Roman"/>
                <w:sz w:val="24"/>
                <w:szCs w:val="24"/>
              </w:rPr>
              <w:t>и защита населения и территорий от чрезвычайных ситуаций.</w:t>
            </w:r>
          </w:p>
          <w:p w:rsidR="00325F49" w:rsidRPr="00575E09" w:rsidRDefault="00325F49" w:rsidP="0057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EE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63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9" w:rsidRPr="00635571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65E27" w:rsidRPr="00635571" w:rsidTr="00D36BFE">
        <w:trPr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27" w:rsidRPr="00635571" w:rsidRDefault="00965E27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678F9"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охраны жизни и здоровья граждан, имущества, обеспечения высокого уровня безопасности жизнедеятельности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8F9"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и смягчение последствий чрезвычайных ситуаций, повышение безопасности населения  от угроз природного и техногенного характера, снижение социального, экономического, экологического риска.</w:t>
            </w:r>
          </w:p>
        </w:tc>
      </w:tr>
      <w:tr w:rsidR="00965E27" w:rsidRPr="00635571" w:rsidTr="00D36BFE">
        <w:trPr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27" w:rsidRDefault="00965E27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4678F9"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подготовки и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уровня готовности   </w:t>
            </w:r>
            <w:r w:rsidR="004678F9" w:rsidRPr="008C325F">
              <w:rPr>
                <w:rFonts w:ascii="Times New Roman" w:hAnsi="Times New Roman" w:cs="Times New Roman"/>
                <w:sz w:val="24"/>
                <w:szCs w:val="24"/>
              </w:rPr>
              <w:t>необходимых сил и сре</w:t>
            </w:r>
            <w:proofErr w:type="gramStart"/>
            <w:r w:rsidR="004678F9" w:rsidRPr="008C325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4678F9"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я защиты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</w:t>
            </w:r>
            <w:r w:rsidR="004678F9"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территории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Ахтубинского р</w:t>
            </w:r>
            <w:r w:rsidR="004678F9" w:rsidRPr="008C325F">
              <w:rPr>
                <w:rFonts w:ascii="Times New Roman" w:hAnsi="Times New Roman" w:cs="Times New Roman"/>
                <w:sz w:val="24"/>
                <w:szCs w:val="24"/>
              </w:rPr>
              <w:t>айона от чрезвычайных ситуаций</w:t>
            </w:r>
            <w:r w:rsidR="004678F9"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</w:t>
            </w:r>
            <w:r w:rsidR="004678F9"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F9" w:rsidRPr="007F6862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4678F9"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678F9"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678F9" w:rsidRPr="008C32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6BFE" w:rsidRPr="00635571" w:rsidTr="00D36BFE">
        <w:trPr>
          <w:tblCellSpacing w:w="5" w:type="nil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3376D0" w:rsidRDefault="003376D0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6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3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7D5DC3" w:rsidRDefault="003376D0" w:rsidP="004B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3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3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3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3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3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3376D0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3376D0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3376D0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3376D0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3376D0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3376D0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FE" w:rsidRPr="00635571" w:rsidTr="00D36BFE">
        <w:trPr>
          <w:tblCellSpacing w:w="5" w:type="nil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3376D0" w:rsidRDefault="001527CE" w:rsidP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1A0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4A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обеспеченности населенных пунктов Ахтубинского района материально техническими средствами оповещения </w:t>
            </w:r>
            <w:proofErr w:type="gramStart"/>
            <w:r w:rsidR="004A1A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A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6D0" w:rsidRPr="003376D0" w:rsidRDefault="003376D0" w:rsidP="00152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3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7D5DC3" w:rsidRDefault="003376D0" w:rsidP="004B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3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541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541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D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D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15388F" w:rsidRDefault="004A1A06" w:rsidP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3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6D0" w:rsidRPr="00635571" w:rsidRDefault="004A1A06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7B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локальных речевых систем оповещения для охвата населения системами оповещения в случае возникновения </w:t>
            </w:r>
            <w:r w:rsidR="00287BEA" w:rsidRPr="0015388F">
              <w:rPr>
                <w:rFonts w:ascii="Times New Roman" w:hAnsi="Times New Roman" w:cs="Times New Roman"/>
                <w:sz w:val="24"/>
                <w:szCs w:val="24"/>
              </w:rPr>
              <w:t xml:space="preserve"> чрезвы</w:t>
            </w:r>
            <w:r w:rsidR="00305346">
              <w:rPr>
                <w:rFonts w:ascii="Times New Roman" w:hAnsi="Times New Roman" w:cs="Times New Roman"/>
                <w:sz w:val="24"/>
                <w:szCs w:val="24"/>
              </w:rPr>
              <w:t>чайных ситуаций.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287BEA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643926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305346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305346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287BEA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BFE" w:rsidRPr="00635571" w:rsidTr="00D36BFE">
        <w:trPr>
          <w:tblCellSpacing w:w="5" w:type="nil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Default="004A1A06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r w:rsidR="004A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541C0E" w:rsidRDefault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7D5DC3" w:rsidRDefault="004A1A06" w:rsidP="004B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541C0E" w:rsidRDefault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541C0E" w:rsidRDefault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541C0E" w:rsidRDefault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541C0E" w:rsidRDefault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541C0E" w:rsidRDefault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635571" w:rsidRDefault="004A1A06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635571" w:rsidRDefault="004A1A06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635571" w:rsidRDefault="004A1A06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635571" w:rsidRDefault="004A1A06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635571" w:rsidRDefault="004A1A06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6" w:rsidRPr="00635571" w:rsidRDefault="004A1A06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FE" w:rsidRPr="00635571" w:rsidTr="00D36BFE">
        <w:trPr>
          <w:tblCellSpacing w:w="5" w:type="nil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3376D0" w:rsidRDefault="004A1A06" w:rsidP="004A1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населенных пунктов Астраханской области силами и материально-техническими средствами для ликвидации чрезвычайных ситуаций и обеспечения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людей на водных объектах.</w:t>
            </w:r>
            <w:r w:rsidR="0028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3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7D5DC3" w:rsidRDefault="003376D0" w:rsidP="004B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3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4A518E" w:rsidP="0064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4A518E" w:rsidP="00D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541C0E" w:rsidRDefault="004A518E" w:rsidP="0038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A" w:rsidRPr="003376D0" w:rsidRDefault="00287BEA" w:rsidP="00287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мест массового отдыха людей в поселениях района</w:t>
            </w:r>
          </w:p>
          <w:p w:rsidR="003376D0" w:rsidRPr="00635571" w:rsidRDefault="003376D0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287BEA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643926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4A518E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4A518E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0" w:rsidRPr="00635571" w:rsidRDefault="004A518E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6BFE" w:rsidRPr="001130F8" w:rsidTr="00D36BFE">
        <w:trPr>
          <w:tblCellSpacing w:w="5" w:type="nil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Pr="00541C0E" w:rsidRDefault="004D4A8B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Pr="00541C0E" w:rsidRDefault="004D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Pr="00541C0E" w:rsidRDefault="004D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Pr="00541C0E" w:rsidRDefault="004D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Default="004A518E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1202,13</w:t>
            </w:r>
          </w:p>
          <w:p w:rsidR="004D4A8B" w:rsidRDefault="004D4A8B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</w:t>
            </w:r>
          </w:p>
          <w:p w:rsidR="004D4A8B" w:rsidRPr="00541C0E" w:rsidRDefault="004D4A8B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Default="004A518E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400,71</w:t>
            </w:r>
            <w:r w:rsidR="004D4A8B"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</w:t>
            </w:r>
          </w:p>
          <w:p w:rsidR="004D4A8B" w:rsidRPr="00541C0E" w:rsidRDefault="004D4A8B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Default="004A518E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400,71</w:t>
            </w:r>
            <w:r w:rsidR="004D4A8B"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</w:t>
            </w:r>
          </w:p>
          <w:p w:rsidR="004D4A8B" w:rsidRPr="00541C0E" w:rsidRDefault="004D4A8B" w:rsidP="00D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Default="004A518E" w:rsidP="0038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  <w:r w:rsidR="004D4A8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71</w:t>
            </w:r>
            <w:r w:rsidR="004D4A8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4D4A8B"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</w:t>
            </w:r>
          </w:p>
          <w:p w:rsidR="004D4A8B" w:rsidRPr="00541C0E" w:rsidRDefault="004D4A8B" w:rsidP="0038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Pr="00541C0E" w:rsidRDefault="004D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Pr="00541C0E" w:rsidRDefault="004D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Pr="00541C0E" w:rsidRDefault="004D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Pr="00541C0E" w:rsidRDefault="004D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Pr="001130F8" w:rsidRDefault="004D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B" w:rsidRPr="001130F8" w:rsidRDefault="004D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24B9" w:rsidRPr="004B03A7" w:rsidRDefault="001130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61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124B9" w:rsidRPr="004B03A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92DA8">
        <w:rPr>
          <w:rFonts w:ascii="Times New Roman" w:hAnsi="Times New Roman" w:cs="Times New Roman"/>
          <w:sz w:val="28"/>
          <w:szCs w:val="28"/>
        </w:rPr>
        <w:t>№</w:t>
      </w:r>
      <w:r w:rsidR="009124B9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69206B">
        <w:rPr>
          <w:rFonts w:ascii="Times New Roman" w:hAnsi="Times New Roman" w:cs="Times New Roman"/>
          <w:sz w:val="28"/>
          <w:szCs w:val="28"/>
        </w:rPr>
        <w:t>2</w:t>
      </w:r>
    </w:p>
    <w:p w:rsidR="00362FCB" w:rsidRPr="004B03A7" w:rsidRDefault="00362FCB" w:rsidP="00362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764"/>
      <w:bookmarkEnd w:id="7"/>
      <w:r w:rsidRPr="004B03A7">
        <w:rPr>
          <w:rFonts w:ascii="Times New Roman" w:hAnsi="Times New Roman" w:cs="Times New Roman"/>
          <w:sz w:val="28"/>
          <w:szCs w:val="28"/>
        </w:rPr>
        <w:t>СВЕДЕНИЯ</w:t>
      </w:r>
    </w:p>
    <w:p w:rsidR="00F354E9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О ПОКАЗАТЕЛЯХ (ИНДИКАТОРАХ)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4"/>
        <w:gridCol w:w="2485"/>
        <w:gridCol w:w="1423"/>
        <w:gridCol w:w="1740"/>
        <w:gridCol w:w="1650"/>
        <w:gridCol w:w="2064"/>
        <w:gridCol w:w="2238"/>
        <w:gridCol w:w="1017"/>
        <w:gridCol w:w="1632"/>
      </w:tblGrid>
      <w:tr w:rsidR="009124B9" w:rsidRPr="004B03A7" w:rsidTr="000C747B">
        <w:trPr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9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4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124B9" w:rsidRPr="004B03A7" w:rsidTr="000C449A">
        <w:trPr>
          <w:tblCellSpacing w:w="5" w:type="nil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>чередной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завершающий год</w:t>
            </w:r>
          </w:p>
        </w:tc>
      </w:tr>
      <w:tr w:rsidR="009124B9" w:rsidRPr="004B03A7" w:rsidTr="000C449A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24B9" w:rsidRPr="004B03A7" w:rsidTr="001130F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0C747B" w:rsidRPr="004B03A7" w:rsidTr="000C449A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541C0E" w:rsidRDefault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305346" w:rsidRDefault="00305346" w:rsidP="003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Достижение целевых показателей по реализации комплекса меропри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ятий 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рисков и смягчению последствий чрезвычайных ситуаций природного и техногенного характера </w:t>
            </w:r>
            <w:proofErr w:type="gramStart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4A1A06">
              <w:rPr>
                <w:rFonts w:ascii="Times New Roman" w:hAnsi="Times New Roman" w:cs="Times New Roman"/>
                <w:sz w:val="24"/>
                <w:szCs w:val="24"/>
              </w:rPr>
              <w:t xml:space="preserve">оне 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повысит:</w:t>
            </w:r>
          </w:p>
          <w:p w:rsidR="004A1A06" w:rsidRDefault="00305346" w:rsidP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A06">
              <w:rPr>
                <w:rFonts w:ascii="Times New Roman" w:hAnsi="Times New Roman" w:cs="Times New Roman"/>
                <w:sz w:val="24"/>
                <w:szCs w:val="24"/>
              </w:rPr>
              <w:t xml:space="preserve">  - уровень обеспеченности населенных пунктов Ахтубинского района материально-</w:t>
            </w:r>
            <w:r w:rsidR="004A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техническими средствами оповещения </w:t>
            </w:r>
          </w:p>
          <w:p w:rsidR="000C747B" w:rsidRPr="00541C0E" w:rsidRDefault="004A1A0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7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 от чрезвычайных ситуаций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объектах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Pr="00541C0E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643926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Pr="00541C0E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643926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Pr="00635571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Pr="00635571" w:rsidRDefault="002650C2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643926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4A518E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Pr="00635571" w:rsidRDefault="00A81CB2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</w:tr>
    </w:tbl>
    <w:p w:rsidR="00F97125" w:rsidRDefault="00F97125" w:rsidP="001628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32"/>
      <w:bookmarkEnd w:id="8"/>
    </w:p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8E" w:rsidRDefault="004A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8E" w:rsidRDefault="004A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8E" w:rsidRDefault="004A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8E" w:rsidRDefault="004A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1628F4">
        <w:rPr>
          <w:rFonts w:ascii="Times New Roman" w:hAnsi="Times New Roman" w:cs="Times New Roman"/>
          <w:sz w:val="28"/>
          <w:szCs w:val="28"/>
        </w:rPr>
        <w:t>3</w:t>
      </w:r>
    </w:p>
    <w:p w:rsidR="00362FCB" w:rsidRPr="004B03A7" w:rsidRDefault="00362FCB" w:rsidP="00362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835"/>
      <w:bookmarkEnd w:id="9"/>
      <w:r w:rsidRPr="004B03A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30"/>
        <w:gridCol w:w="1636"/>
        <w:gridCol w:w="1488"/>
        <w:gridCol w:w="1488"/>
        <w:gridCol w:w="1488"/>
        <w:gridCol w:w="1488"/>
        <w:gridCol w:w="1485"/>
      </w:tblGrid>
      <w:tr w:rsidR="00AD5E3D" w:rsidRPr="004B03A7" w:rsidTr="00FF7229">
        <w:trPr>
          <w:tblCellSpacing w:w="5" w:type="nil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3D" w:rsidRPr="00541C0E" w:rsidRDefault="00AD5E3D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</w:tr>
      <w:tr w:rsidR="00AD5E3D" w:rsidRPr="004B03A7" w:rsidTr="00AD5E3D">
        <w:trPr>
          <w:tblCellSpacing w:w="5" w:type="nil"/>
        </w:trPr>
        <w:tc>
          <w:tcPr>
            <w:tcW w:w="1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325F4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325F4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325F4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51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1202,13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51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1202,13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51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51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51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51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51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1202,13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45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 w:rsidP="0075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51" w:rsidRPr="00541C0E" w:rsidRDefault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973"/>
      <w:bookmarkEnd w:id="10"/>
    </w:p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 w:rsidP="009827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346" w:rsidRDefault="00305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346" w:rsidRDefault="00305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346" w:rsidRDefault="00305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346" w:rsidRDefault="00305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EB5" w:rsidRDefault="00381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EB5" w:rsidRDefault="00381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EB5" w:rsidRDefault="00381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EB5" w:rsidRDefault="00381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1628F4">
        <w:rPr>
          <w:rFonts w:ascii="Times New Roman" w:hAnsi="Times New Roman" w:cs="Times New Roman"/>
          <w:sz w:val="28"/>
          <w:szCs w:val="28"/>
        </w:rPr>
        <w:t>4</w:t>
      </w:r>
    </w:p>
    <w:p w:rsidR="00362FCB" w:rsidRPr="004B03A7" w:rsidRDefault="00362FCB" w:rsidP="00362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976"/>
      <w:bookmarkEnd w:id="11"/>
      <w:r w:rsidRPr="004B03A7">
        <w:rPr>
          <w:rFonts w:ascii="Times New Roman" w:hAnsi="Times New Roman" w:cs="Times New Roman"/>
          <w:sz w:val="28"/>
          <w:szCs w:val="28"/>
        </w:rPr>
        <w:t>ПОКАЗАТЕЛИ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2"/>
        <w:gridCol w:w="3589"/>
        <w:gridCol w:w="1248"/>
        <w:gridCol w:w="2809"/>
        <w:gridCol w:w="1299"/>
        <w:gridCol w:w="1299"/>
        <w:gridCol w:w="1167"/>
      </w:tblGrid>
      <w:tr w:rsidR="009124B9" w:rsidRPr="004B03A7" w:rsidTr="00023BF6">
        <w:trPr>
          <w:tblCellSpacing w:w="5" w:type="nil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задач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Прогнозные значения показателей</w:t>
            </w:r>
          </w:p>
        </w:tc>
      </w:tr>
      <w:tr w:rsidR="009124B9" w:rsidRPr="004B03A7" w:rsidTr="00310E0E">
        <w:trPr>
          <w:tblCellSpacing w:w="5" w:type="nil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 w:rsidP="0098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25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 w:rsidP="0098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325F49" w:rsidP="0098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  <w:r w:rsidR="00982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4B9" w:rsidRPr="004B03A7" w:rsidTr="00310E0E">
        <w:trPr>
          <w:tblCellSpacing w:w="5" w:type="nil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72" w:rsidRPr="004B03A7" w:rsidTr="00310E0E">
        <w:trPr>
          <w:tblCellSpacing w:w="5" w:type="nil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Default="0098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задачи: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982772" w:rsidRPr="00541C0E" w:rsidRDefault="00982772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охраны жизни и здоровья граждан, имущества, обеспечения высокого уровня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и смягчение последствий чрезвычайных ситуаций, повышение безопасности населения  от угроз природного и техногенного характера, снижение социального, экономического, экологического риска. Повышение </w:t>
            </w:r>
            <w:proofErr w:type="gramStart"/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уровня обеспечения безопасности жизнедеятельности населения района</w:t>
            </w:r>
            <w:proofErr w:type="gramEnd"/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Default="0098277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82772" w:rsidRPr="00635571" w:rsidRDefault="002650C2" w:rsidP="00A174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локальных речевых систем оповещения для охвата населения системами оповещения в случае возникновения </w:t>
            </w:r>
            <w:r w:rsidRPr="0015388F">
              <w:rPr>
                <w:rFonts w:ascii="Times New Roman" w:hAnsi="Times New Roman" w:cs="Times New Roman"/>
                <w:sz w:val="24"/>
                <w:szCs w:val="24"/>
              </w:rPr>
              <w:t xml:space="preserve"> чрезвы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чайных ситуаций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8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98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8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пасение людей на водных объектах</w:t>
            </w:r>
            <w:r w:rsidR="00982772" w:rsidRPr="0063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2772" w:rsidRDefault="00982772" w:rsidP="002650C2">
            <w:pPr>
              <w:pStyle w:val="ConsPlusNormal"/>
              <w:widowControl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Pr="003376D0" w:rsidRDefault="002650C2" w:rsidP="0026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мест массового отдыха людей в поселениях района</w:t>
            </w:r>
          </w:p>
          <w:p w:rsidR="002650C2" w:rsidRPr="00541C0E" w:rsidRDefault="002650C2" w:rsidP="002650C2">
            <w:pPr>
              <w:pStyle w:val="ConsPlusNormal"/>
              <w:widowControl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Default="0098277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2" w:rsidRDefault="002F0B51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50C2" w:rsidRDefault="002650C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50C2" w:rsidRDefault="002650C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982772" w:rsidRDefault="0098277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2" w:rsidRDefault="0098277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2" w:rsidRDefault="0098277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2" w:rsidRPr="00541C0E" w:rsidRDefault="0098277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Default="0098277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2" w:rsidRDefault="00982772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F0B51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82772" w:rsidRDefault="0098277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2" w:rsidRDefault="0098277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2" w:rsidRPr="00541C0E" w:rsidRDefault="0098277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Default="0098277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F0B51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Pr="00541C0E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Default="0098277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F0B51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Pr="00541C0E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2" w:rsidRDefault="0098277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F0B51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C2" w:rsidRPr="00541C0E" w:rsidRDefault="002650C2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0E" w:rsidRPr="004B03A7" w:rsidTr="00310E0E">
        <w:trPr>
          <w:tblCellSpacing w:w="5" w:type="nil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E" w:rsidRPr="00310E0E" w:rsidRDefault="00310E0E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E" w:rsidRPr="00541C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E" w:rsidRPr="00541C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E" w:rsidRPr="00541C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E" w:rsidRPr="00541C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E" w:rsidRPr="00541C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E" w:rsidRPr="00541C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A09" w:rsidRPr="004B03A7" w:rsidRDefault="00372A09" w:rsidP="00BA5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ar1210"/>
      <w:bookmarkStart w:id="13" w:name="Par1239"/>
      <w:bookmarkEnd w:id="12"/>
      <w:bookmarkEnd w:id="13"/>
    </w:p>
    <w:sectPr w:rsidR="00372A09" w:rsidRPr="004B03A7" w:rsidSect="00542B29">
      <w:pgSz w:w="16838" w:h="11906" w:orient="landscape"/>
      <w:pgMar w:top="1134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C3" w:rsidRDefault="00BD24C3" w:rsidP="003B169C">
      <w:pPr>
        <w:spacing w:after="0" w:line="240" w:lineRule="auto"/>
      </w:pPr>
      <w:r>
        <w:separator/>
      </w:r>
    </w:p>
  </w:endnote>
  <w:endnote w:type="continuationSeparator" w:id="0">
    <w:p w:rsidR="00BD24C3" w:rsidRDefault="00BD24C3" w:rsidP="003B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AD" w:rsidRDefault="007506AD" w:rsidP="00F754C2">
    <w:pPr>
      <w:pStyle w:val="a6"/>
      <w:jc w:val="center"/>
    </w:pPr>
  </w:p>
  <w:p w:rsidR="007506AD" w:rsidRDefault="007506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C3" w:rsidRDefault="00BD24C3" w:rsidP="003B169C">
      <w:pPr>
        <w:spacing w:after="0" w:line="240" w:lineRule="auto"/>
      </w:pPr>
      <w:r>
        <w:separator/>
      </w:r>
    </w:p>
  </w:footnote>
  <w:footnote w:type="continuationSeparator" w:id="0">
    <w:p w:rsidR="00BD24C3" w:rsidRDefault="00BD24C3" w:rsidP="003B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3A2"/>
    <w:multiLevelType w:val="hybridMultilevel"/>
    <w:tmpl w:val="FC166610"/>
    <w:lvl w:ilvl="0" w:tplc="9EDCD8F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126E01"/>
    <w:multiLevelType w:val="hybridMultilevel"/>
    <w:tmpl w:val="FC5CF6EA"/>
    <w:lvl w:ilvl="0" w:tplc="93222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D5D14"/>
    <w:multiLevelType w:val="hybridMultilevel"/>
    <w:tmpl w:val="0FA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B9"/>
    <w:rsid w:val="00007E2D"/>
    <w:rsid w:val="00014421"/>
    <w:rsid w:val="00023BF6"/>
    <w:rsid w:val="000470A2"/>
    <w:rsid w:val="000511CB"/>
    <w:rsid w:val="00051DAB"/>
    <w:rsid w:val="0006162B"/>
    <w:rsid w:val="000775BD"/>
    <w:rsid w:val="00093627"/>
    <w:rsid w:val="000A2547"/>
    <w:rsid w:val="000B0C5A"/>
    <w:rsid w:val="000C1B66"/>
    <w:rsid w:val="000C449A"/>
    <w:rsid w:val="000C747B"/>
    <w:rsid w:val="000E0DB7"/>
    <w:rsid w:val="000F0384"/>
    <w:rsid w:val="0010479C"/>
    <w:rsid w:val="00112EBC"/>
    <w:rsid w:val="001130F8"/>
    <w:rsid w:val="001202DE"/>
    <w:rsid w:val="00141FB3"/>
    <w:rsid w:val="001527CE"/>
    <w:rsid w:val="0015388F"/>
    <w:rsid w:val="00161CC8"/>
    <w:rsid w:val="001628F4"/>
    <w:rsid w:val="001737E4"/>
    <w:rsid w:val="00174572"/>
    <w:rsid w:val="00185E27"/>
    <w:rsid w:val="001A0E24"/>
    <w:rsid w:val="001A1F6C"/>
    <w:rsid w:val="001E537A"/>
    <w:rsid w:val="001F2EB6"/>
    <w:rsid w:val="001F3203"/>
    <w:rsid w:val="00212729"/>
    <w:rsid w:val="00226927"/>
    <w:rsid w:val="0023656E"/>
    <w:rsid w:val="0026284B"/>
    <w:rsid w:val="002650C2"/>
    <w:rsid w:val="00287BEA"/>
    <w:rsid w:val="002E609E"/>
    <w:rsid w:val="002F0B51"/>
    <w:rsid w:val="002F43B2"/>
    <w:rsid w:val="002F7535"/>
    <w:rsid w:val="00305346"/>
    <w:rsid w:val="00310E0E"/>
    <w:rsid w:val="00311E2A"/>
    <w:rsid w:val="0031639B"/>
    <w:rsid w:val="0032489E"/>
    <w:rsid w:val="00324FB6"/>
    <w:rsid w:val="003259A8"/>
    <w:rsid w:val="00325F49"/>
    <w:rsid w:val="00330140"/>
    <w:rsid w:val="003376D0"/>
    <w:rsid w:val="00337E04"/>
    <w:rsid w:val="00362FCB"/>
    <w:rsid w:val="00372A09"/>
    <w:rsid w:val="00381EB5"/>
    <w:rsid w:val="00394E3E"/>
    <w:rsid w:val="003978E7"/>
    <w:rsid w:val="003B169C"/>
    <w:rsid w:val="003B4073"/>
    <w:rsid w:val="003B5FAE"/>
    <w:rsid w:val="003B62AF"/>
    <w:rsid w:val="003C1B19"/>
    <w:rsid w:val="003D010C"/>
    <w:rsid w:val="003D2E82"/>
    <w:rsid w:val="003D3DEB"/>
    <w:rsid w:val="003E294D"/>
    <w:rsid w:val="003F6027"/>
    <w:rsid w:val="003F727E"/>
    <w:rsid w:val="004045AC"/>
    <w:rsid w:val="00407E80"/>
    <w:rsid w:val="004158A7"/>
    <w:rsid w:val="00417717"/>
    <w:rsid w:val="004343F8"/>
    <w:rsid w:val="00443EB1"/>
    <w:rsid w:val="0044627B"/>
    <w:rsid w:val="00451AAF"/>
    <w:rsid w:val="0045283F"/>
    <w:rsid w:val="00455041"/>
    <w:rsid w:val="004678F9"/>
    <w:rsid w:val="004736CC"/>
    <w:rsid w:val="00493451"/>
    <w:rsid w:val="004938FC"/>
    <w:rsid w:val="004A1A06"/>
    <w:rsid w:val="004A281C"/>
    <w:rsid w:val="004A518E"/>
    <w:rsid w:val="004B03A7"/>
    <w:rsid w:val="004B7A7C"/>
    <w:rsid w:val="004C0755"/>
    <w:rsid w:val="004C1402"/>
    <w:rsid w:val="004C1461"/>
    <w:rsid w:val="004C40DF"/>
    <w:rsid w:val="004C6B8E"/>
    <w:rsid w:val="004D4A8B"/>
    <w:rsid w:val="004D5353"/>
    <w:rsid w:val="004E53DF"/>
    <w:rsid w:val="004F3C21"/>
    <w:rsid w:val="005042DA"/>
    <w:rsid w:val="00507C85"/>
    <w:rsid w:val="00526CAC"/>
    <w:rsid w:val="00531A2F"/>
    <w:rsid w:val="005341B4"/>
    <w:rsid w:val="005371E0"/>
    <w:rsid w:val="00541C0E"/>
    <w:rsid w:val="00542B29"/>
    <w:rsid w:val="00543974"/>
    <w:rsid w:val="005503BD"/>
    <w:rsid w:val="00571FFD"/>
    <w:rsid w:val="00575E09"/>
    <w:rsid w:val="005841AE"/>
    <w:rsid w:val="00591797"/>
    <w:rsid w:val="005A0A13"/>
    <w:rsid w:val="005B12E7"/>
    <w:rsid w:val="005D722F"/>
    <w:rsid w:val="005F3F46"/>
    <w:rsid w:val="006040ED"/>
    <w:rsid w:val="00617C2F"/>
    <w:rsid w:val="00630880"/>
    <w:rsid w:val="00635571"/>
    <w:rsid w:val="006417E0"/>
    <w:rsid w:val="00643926"/>
    <w:rsid w:val="00645721"/>
    <w:rsid w:val="0065032A"/>
    <w:rsid w:val="00653F6E"/>
    <w:rsid w:val="006546B2"/>
    <w:rsid w:val="00656A32"/>
    <w:rsid w:val="00690F72"/>
    <w:rsid w:val="0069206B"/>
    <w:rsid w:val="00692764"/>
    <w:rsid w:val="00694506"/>
    <w:rsid w:val="006945EC"/>
    <w:rsid w:val="00697A3B"/>
    <w:rsid w:val="006A0C2E"/>
    <w:rsid w:val="006C2C8F"/>
    <w:rsid w:val="006C5C04"/>
    <w:rsid w:val="006D3928"/>
    <w:rsid w:val="0070254F"/>
    <w:rsid w:val="007147DB"/>
    <w:rsid w:val="007221DA"/>
    <w:rsid w:val="007506AD"/>
    <w:rsid w:val="007516EC"/>
    <w:rsid w:val="00755103"/>
    <w:rsid w:val="007601DE"/>
    <w:rsid w:val="007660DC"/>
    <w:rsid w:val="00773A56"/>
    <w:rsid w:val="00797171"/>
    <w:rsid w:val="007A438E"/>
    <w:rsid w:val="007B1A41"/>
    <w:rsid w:val="007D3C90"/>
    <w:rsid w:val="007D5DC3"/>
    <w:rsid w:val="007E5D8A"/>
    <w:rsid w:val="007E6DEB"/>
    <w:rsid w:val="007F6862"/>
    <w:rsid w:val="00805D63"/>
    <w:rsid w:val="00813484"/>
    <w:rsid w:val="00833BBC"/>
    <w:rsid w:val="008373D6"/>
    <w:rsid w:val="00844032"/>
    <w:rsid w:val="008927BD"/>
    <w:rsid w:val="00893EB4"/>
    <w:rsid w:val="008B75F7"/>
    <w:rsid w:val="008C1DD9"/>
    <w:rsid w:val="008D4808"/>
    <w:rsid w:val="009124B9"/>
    <w:rsid w:val="00915588"/>
    <w:rsid w:val="00932907"/>
    <w:rsid w:val="00934686"/>
    <w:rsid w:val="00940D6D"/>
    <w:rsid w:val="00943449"/>
    <w:rsid w:val="00960C25"/>
    <w:rsid w:val="00961FBC"/>
    <w:rsid w:val="00965E27"/>
    <w:rsid w:val="009671DC"/>
    <w:rsid w:val="009718FA"/>
    <w:rsid w:val="00973BB1"/>
    <w:rsid w:val="00982772"/>
    <w:rsid w:val="009835B8"/>
    <w:rsid w:val="00992DA8"/>
    <w:rsid w:val="009A0728"/>
    <w:rsid w:val="009B1156"/>
    <w:rsid w:val="009B2C56"/>
    <w:rsid w:val="009D71A5"/>
    <w:rsid w:val="009E5434"/>
    <w:rsid w:val="00A11C55"/>
    <w:rsid w:val="00A1742F"/>
    <w:rsid w:val="00A22DEB"/>
    <w:rsid w:val="00A23D40"/>
    <w:rsid w:val="00A37004"/>
    <w:rsid w:val="00A42614"/>
    <w:rsid w:val="00A526BC"/>
    <w:rsid w:val="00A61C5B"/>
    <w:rsid w:val="00A66240"/>
    <w:rsid w:val="00A66DAB"/>
    <w:rsid w:val="00A81117"/>
    <w:rsid w:val="00A81CB2"/>
    <w:rsid w:val="00A90F04"/>
    <w:rsid w:val="00AA321E"/>
    <w:rsid w:val="00AB0828"/>
    <w:rsid w:val="00AB54EF"/>
    <w:rsid w:val="00AB738C"/>
    <w:rsid w:val="00AC0D0E"/>
    <w:rsid w:val="00AD0F90"/>
    <w:rsid w:val="00AD50DF"/>
    <w:rsid w:val="00AD5E3D"/>
    <w:rsid w:val="00AD7D0B"/>
    <w:rsid w:val="00B02375"/>
    <w:rsid w:val="00B13C0B"/>
    <w:rsid w:val="00B2319D"/>
    <w:rsid w:val="00B2748C"/>
    <w:rsid w:val="00B42D3E"/>
    <w:rsid w:val="00B4315B"/>
    <w:rsid w:val="00B74F61"/>
    <w:rsid w:val="00B815E2"/>
    <w:rsid w:val="00BA50AD"/>
    <w:rsid w:val="00BB78B7"/>
    <w:rsid w:val="00BC0EF7"/>
    <w:rsid w:val="00BC36DB"/>
    <w:rsid w:val="00BD24C3"/>
    <w:rsid w:val="00BE0B32"/>
    <w:rsid w:val="00BE4C11"/>
    <w:rsid w:val="00BE4FF9"/>
    <w:rsid w:val="00C01876"/>
    <w:rsid w:val="00C11734"/>
    <w:rsid w:val="00C15278"/>
    <w:rsid w:val="00C15DA0"/>
    <w:rsid w:val="00C34D07"/>
    <w:rsid w:val="00C35F4F"/>
    <w:rsid w:val="00C413E4"/>
    <w:rsid w:val="00C43496"/>
    <w:rsid w:val="00C44D49"/>
    <w:rsid w:val="00C617A3"/>
    <w:rsid w:val="00C61B75"/>
    <w:rsid w:val="00C84717"/>
    <w:rsid w:val="00C91D41"/>
    <w:rsid w:val="00CA6869"/>
    <w:rsid w:val="00CB01CD"/>
    <w:rsid w:val="00CB7575"/>
    <w:rsid w:val="00CC6006"/>
    <w:rsid w:val="00CE1127"/>
    <w:rsid w:val="00CE27DD"/>
    <w:rsid w:val="00CE30AF"/>
    <w:rsid w:val="00CE4499"/>
    <w:rsid w:val="00CE4CBD"/>
    <w:rsid w:val="00CF4EA4"/>
    <w:rsid w:val="00CF51B1"/>
    <w:rsid w:val="00D01A83"/>
    <w:rsid w:val="00D05D1F"/>
    <w:rsid w:val="00D06788"/>
    <w:rsid w:val="00D36BFE"/>
    <w:rsid w:val="00D4275F"/>
    <w:rsid w:val="00D5416C"/>
    <w:rsid w:val="00D6207C"/>
    <w:rsid w:val="00D63643"/>
    <w:rsid w:val="00D672B7"/>
    <w:rsid w:val="00DA4458"/>
    <w:rsid w:val="00DB465D"/>
    <w:rsid w:val="00DC3DCF"/>
    <w:rsid w:val="00DC65A3"/>
    <w:rsid w:val="00DC6C63"/>
    <w:rsid w:val="00DD1455"/>
    <w:rsid w:val="00DE73C5"/>
    <w:rsid w:val="00DF36AB"/>
    <w:rsid w:val="00E01AF8"/>
    <w:rsid w:val="00E0574C"/>
    <w:rsid w:val="00E27901"/>
    <w:rsid w:val="00E5205E"/>
    <w:rsid w:val="00E60AD1"/>
    <w:rsid w:val="00E8068D"/>
    <w:rsid w:val="00E866BB"/>
    <w:rsid w:val="00E92ADB"/>
    <w:rsid w:val="00EC0A39"/>
    <w:rsid w:val="00EE1DEF"/>
    <w:rsid w:val="00EE38A0"/>
    <w:rsid w:val="00EE3DED"/>
    <w:rsid w:val="00EF37CE"/>
    <w:rsid w:val="00F16E6C"/>
    <w:rsid w:val="00F253B8"/>
    <w:rsid w:val="00F354E9"/>
    <w:rsid w:val="00F47DDC"/>
    <w:rsid w:val="00F72F6C"/>
    <w:rsid w:val="00F744B5"/>
    <w:rsid w:val="00F754C2"/>
    <w:rsid w:val="00F84E53"/>
    <w:rsid w:val="00F85035"/>
    <w:rsid w:val="00F97125"/>
    <w:rsid w:val="00FA7150"/>
    <w:rsid w:val="00FA7413"/>
    <w:rsid w:val="00FB1CA1"/>
    <w:rsid w:val="00FC1D32"/>
    <w:rsid w:val="00FD3B90"/>
    <w:rsid w:val="00FF0011"/>
    <w:rsid w:val="00FF2B7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9C"/>
  </w:style>
  <w:style w:type="paragraph" w:styleId="a6">
    <w:name w:val="footer"/>
    <w:basedOn w:val="a"/>
    <w:link w:val="a7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9C"/>
  </w:style>
  <w:style w:type="paragraph" w:styleId="a8">
    <w:name w:val="Balloon Text"/>
    <w:basedOn w:val="a"/>
    <w:link w:val="a9"/>
    <w:uiPriority w:val="99"/>
    <w:semiHidden/>
    <w:unhideWhenUsed/>
    <w:rsid w:val="004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1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1A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D01A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9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9C"/>
  </w:style>
  <w:style w:type="paragraph" w:styleId="a6">
    <w:name w:val="footer"/>
    <w:basedOn w:val="a"/>
    <w:link w:val="a7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9C"/>
  </w:style>
  <w:style w:type="paragraph" w:styleId="a8">
    <w:name w:val="Balloon Text"/>
    <w:basedOn w:val="a"/>
    <w:link w:val="a9"/>
    <w:uiPriority w:val="99"/>
    <w:semiHidden/>
    <w:unhideWhenUsed/>
    <w:rsid w:val="004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1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1A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D01A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9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A575-B2F3-4AF2-965C-CF8D9537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Наталья Соломонова</cp:lastModifiedBy>
  <cp:revision>5</cp:revision>
  <cp:lastPrinted>2015-10-30T13:16:00Z</cp:lastPrinted>
  <dcterms:created xsi:type="dcterms:W3CDTF">2015-11-03T10:36:00Z</dcterms:created>
  <dcterms:modified xsi:type="dcterms:W3CDTF">2015-11-05T11:50:00Z</dcterms:modified>
</cp:coreProperties>
</file>