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2F7562" w:rsidP="005434EB">
      <w:pPr>
        <w:rPr>
          <w:sz w:val="26"/>
          <w:szCs w:val="26"/>
        </w:rPr>
      </w:pPr>
    </w:p>
    <w:p w:rsidR="00600AFF" w:rsidRDefault="00600AFF" w:rsidP="00600AFF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FF" w:rsidRDefault="00600AFF" w:rsidP="00600AFF">
      <w:pPr>
        <w:jc w:val="center"/>
      </w:pPr>
    </w:p>
    <w:p w:rsidR="00600AFF" w:rsidRDefault="00600AFF" w:rsidP="00600AFF">
      <w:pPr>
        <w:pStyle w:val="ad"/>
        <w:rPr>
          <w:b/>
          <w:szCs w:val="28"/>
        </w:rPr>
      </w:pPr>
    </w:p>
    <w:p w:rsidR="00600AFF" w:rsidRDefault="00600AFF" w:rsidP="00600AFF">
      <w:pPr>
        <w:jc w:val="center"/>
        <w:rPr>
          <w:sz w:val="20"/>
          <w:szCs w:val="20"/>
        </w:rPr>
      </w:pPr>
    </w:p>
    <w:p w:rsidR="00600AFF" w:rsidRDefault="00600AFF" w:rsidP="00600AFF">
      <w:pPr>
        <w:pStyle w:val="ad"/>
      </w:pPr>
      <w:r>
        <w:t>АДМИНИСТРАЦИЯ МУНИЦИПАЛЬНОГО ОБРАЗОВАНИЯ</w:t>
      </w:r>
    </w:p>
    <w:p w:rsidR="00600AFF" w:rsidRDefault="004B4EA4" w:rsidP="00600AFF">
      <w:pPr>
        <w:pStyle w:val="ad"/>
      </w:pPr>
      <w:r>
        <w:t>«</w:t>
      </w:r>
      <w:r w:rsidR="00600AFF">
        <w:t>АХТУБИНСКИЙ РАЙОН</w:t>
      </w:r>
      <w:r>
        <w:t>»</w:t>
      </w:r>
    </w:p>
    <w:p w:rsidR="00600AFF" w:rsidRDefault="00600AFF" w:rsidP="00600AFF">
      <w:pPr>
        <w:pStyle w:val="ad"/>
        <w:rPr>
          <w:b/>
          <w:sz w:val="24"/>
          <w:szCs w:val="24"/>
        </w:rPr>
      </w:pPr>
    </w:p>
    <w:p w:rsidR="00600AFF" w:rsidRDefault="00600AFF" w:rsidP="00600AFF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0AFF" w:rsidRDefault="00600AFF" w:rsidP="00600AFF">
      <w:pPr>
        <w:pStyle w:val="ad"/>
        <w:rPr>
          <w:b/>
          <w:sz w:val="20"/>
        </w:rPr>
      </w:pPr>
    </w:p>
    <w:p w:rsidR="00600AFF" w:rsidRDefault="00600AFF" w:rsidP="00600AFF">
      <w:pPr>
        <w:pStyle w:val="ad"/>
      </w:pPr>
    </w:p>
    <w:p w:rsidR="00600AFF" w:rsidRDefault="00813178" w:rsidP="00600AFF">
      <w:pPr>
        <w:jc w:val="both"/>
        <w:rPr>
          <w:sz w:val="28"/>
          <w:szCs w:val="28"/>
        </w:rPr>
      </w:pPr>
      <w:r>
        <w:rPr>
          <w:sz w:val="28"/>
          <w:szCs w:val="28"/>
        </w:rPr>
        <w:t>08.02.2017</w:t>
      </w:r>
      <w:r w:rsidR="00600AFF">
        <w:rPr>
          <w:sz w:val="28"/>
          <w:szCs w:val="28"/>
        </w:rPr>
        <w:t xml:space="preserve">      </w:t>
      </w:r>
      <w:r w:rsidR="00600AFF">
        <w:rPr>
          <w:sz w:val="28"/>
          <w:szCs w:val="28"/>
        </w:rPr>
        <w:tab/>
      </w:r>
      <w:r w:rsidR="00600AFF">
        <w:rPr>
          <w:sz w:val="28"/>
          <w:szCs w:val="28"/>
        </w:rPr>
        <w:tab/>
      </w:r>
      <w:r w:rsidR="00600AFF">
        <w:rPr>
          <w:sz w:val="28"/>
          <w:szCs w:val="28"/>
        </w:rPr>
        <w:tab/>
      </w:r>
      <w:r w:rsidR="00600AFF">
        <w:rPr>
          <w:sz w:val="28"/>
          <w:szCs w:val="28"/>
        </w:rPr>
        <w:tab/>
      </w:r>
      <w:r w:rsidR="00600AFF">
        <w:rPr>
          <w:sz w:val="28"/>
          <w:szCs w:val="28"/>
        </w:rPr>
        <w:tab/>
        <w:t xml:space="preserve">                  </w:t>
      </w:r>
      <w:r w:rsidR="004B4EA4">
        <w:rPr>
          <w:sz w:val="28"/>
          <w:szCs w:val="28"/>
        </w:rPr>
        <w:t>№</w:t>
      </w:r>
      <w:r w:rsidR="00600AFF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600AFF" w:rsidRDefault="00600AFF" w:rsidP="00600AFF">
      <w:pPr>
        <w:ind w:firstLine="567"/>
        <w:jc w:val="both"/>
        <w:rPr>
          <w:sz w:val="28"/>
          <w:szCs w:val="28"/>
        </w:rPr>
      </w:pPr>
    </w:p>
    <w:p w:rsidR="00600AFF" w:rsidRDefault="00600AFF" w:rsidP="00600AFF"/>
    <w:p w:rsidR="00A03FC6" w:rsidRDefault="00A03FC6" w:rsidP="00A03FC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закупок товаров, работ, услуг для обеспечения нужд администрации МО «Ахтубинский район» на 2017 финансовый год</w:t>
      </w:r>
    </w:p>
    <w:p w:rsidR="00A03FC6" w:rsidRDefault="00A03FC6" w:rsidP="00A03FC6">
      <w:pPr>
        <w:ind w:left="-426"/>
        <w:jc w:val="both"/>
        <w:rPr>
          <w:sz w:val="28"/>
          <w:szCs w:val="28"/>
        </w:rPr>
      </w:pPr>
    </w:p>
    <w:p w:rsidR="00600AFF" w:rsidRDefault="00180E3C" w:rsidP="00600AFF">
      <w:pPr>
        <w:pStyle w:val="ConsPlusNormal"/>
        <w:ind w:firstLine="709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</w:p>
    <w:p w:rsidR="00E53412" w:rsidRDefault="00180E3C" w:rsidP="00600AFF">
      <w:pPr>
        <w:pStyle w:val="ConsPlusNormal"/>
        <w:ind w:firstLine="709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</w:t>
      </w:r>
      <w:r w:rsidR="004B4EA4">
        <w:rPr>
          <w:b w:val="0"/>
        </w:rPr>
        <w:t>№</w:t>
      </w:r>
      <w:r w:rsidR="006C6411" w:rsidRPr="00C660E2">
        <w:rPr>
          <w:b w:val="0"/>
        </w:rPr>
        <w:t xml:space="preserve"> 44-ФЗ </w:t>
      </w:r>
      <w:r w:rsidR="004B4EA4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4B4EA4">
        <w:rPr>
          <w:b w:val="0"/>
        </w:rPr>
        <w:t>»</w:t>
      </w:r>
      <w:r w:rsidR="006C6411" w:rsidRPr="00C660E2">
        <w:rPr>
          <w:b w:val="0"/>
        </w:rPr>
        <w:t xml:space="preserve">, постановлением Правительства РФ от 05.06.2015 </w:t>
      </w:r>
      <w:r w:rsidR="004B4EA4">
        <w:rPr>
          <w:b w:val="0"/>
        </w:rPr>
        <w:t>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4B4EA4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4B4EA4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4B4EA4">
        <w:rPr>
          <w:b w:val="0"/>
        </w:rPr>
        <w:t>«</w:t>
      </w:r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 район</w:t>
      </w:r>
      <w:r w:rsidR="004B4EA4">
        <w:rPr>
          <w:b w:val="0"/>
        </w:rPr>
        <w:t>»</w:t>
      </w:r>
      <w:r w:rsidR="006C6411" w:rsidRPr="00C660E2">
        <w:rPr>
          <w:b w:val="0"/>
        </w:rPr>
        <w:t>, утвержденным</w:t>
      </w:r>
      <w:r w:rsidR="00D85D85" w:rsidRPr="00C660E2">
        <w:rPr>
          <w:b w:val="0"/>
        </w:rPr>
        <w:t xml:space="preserve"> постановлением администрации МО </w:t>
      </w:r>
      <w:r w:rsidR="004B4EA4">
        <w:rPr>
          <w:b w:val="0"/>
        </w:rPr>
        <w:t>«</w:t>
      </w:r>
      <w:r w:rsidR="00D85D85" w:rsidRPr="00C660E2">
        <w:rPr>
          <w:b w:val="0"/>
        </w:rPr>
        <w:t>Ахтубинский район</w:t>
      </w:r>
      <w:r w:rsidR="004B4EA4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4B4EA4">
        <w:rPr>
          <w:b w:val="0"/>
        </w:rPr>
        <w:t xml:space="preserve">     № </w:t>
      </w:r>
      <w:r w:rsidR="00D85D85" w:rsidRPr="00C660E2">
        <w:rPr>
          <w:b w:val="0"/>
        </w:rPr>
        <w:t xml:space="preserve">2014 </w:t>
      </w:r>
      <w:r w:rsidR="004B4EA4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4B4EA4">
        <w:rPr>
          <w:b w:val="0"/>
        </w:rPr>
        <w:t>«</w:t>
      </w:r>
      <w:r w:rsidR="00E53412">
        <w:rPr>
          <w:b w:val="0"/>
        </w:rPr>
        <w:t>Ахтубинский район</w:t>
      </w:r>
      <w:r w:rsidR="004B4EA4">
        <w:rPr>
          <w:b w:val="0"/>
        </w:rPr>
        <w:t>», администрация МО «Ахтубинский район»</w:t>
      </w:r>
    </w:p>
    <w:p w:rsidR="00E53412" w:rsidRPr="00E53412" w:rsidRDefault="00E53412" w:rsidP="00600AFF">
      <w:pPr>
        <w:pStyle w:val="ConsPlusNormal"/>
        <w:ind w:firstLine="709"/>
        <w:jc w:val="both"/>
        <w:rPr>
          <w:b w:val="0"/>
        </w:rPr>
      </w:pPr>
    </w:p>
    <w:p w:rsidR="00D85D85" w:rsidRPr="00115E1C" w:rsidRDefault="007D2B2F" w:rsidP="00600AFF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600AFF">
      <w:pPr>
        <w:ind w:firstLine="709"/>
        <w:jc w:val="both"/>
        <w:rPr>
          <w:sz w:val="28"/>
          <w:szCs w:val="28"/>
        </w:rPr>
      </w:pPr>
    </w:p>
    <w:p w:rsidR="00A03FC6" w:rsidRDefault="00A03FC6" w:rsidP="00A03FC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закупок товаров, работ, услуг для обеспечения нужд администрации МО «Ахтубинский район» на 2017 финансовый год (прилагается).</w:t>
      </w:r>
    </w:p>
    <w:p w:rsidR="00D85D85" w:rsidRPr="00115E1C" w:rsidRDefault="00517695" w:rsidP="00600AF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BF4271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</w:t>
      </w:r>
      <w:r w:rsidR="00BF4271">
        <w:rPr>
          <w:sz w:val="28"/>
          <w:szCs w:val="28"/>
        </w:rPr>
        <w:t xml:space="preserve">О </w:t>
      </w:r>
      <w:r w:rsidR="004B4EA4">
        <w:rPr>
          <w:sz w:val="28"/>
          <w:szCs w:val="28"/>
        </w:rPr>
        <w:t>«</w:t>
      </w:r>
      <w:r w:rsidR="00BF4271">
        <w:rPr>
          <w:sz w:val="28"/>
          <w:szCs w:val="28"/>
        </w:rPr>
        <w:t>Ахтубинский район</w:t>
      </w:r>
      <w:r w:rsidR="004B4EA4">
        <w:rPr>
          <w:sz w:val="28"/>
          <w:szCs w:val="28"/>
        </w:rPr>
        <w:t>»</w:t>
      </w:r>
      <w:r w:rsidR="00BF4271">
        <w:rPr>
          <w:sz w:val="28"/>
          <w:szCs w:val="28"/>
        </w:rPr>
        <w:t xml:space="preserve"> (Короткий </w:t>
      </w:r>
      <w:r w:rsidRPr="00115E1C">
        <w:rPr>
          <w:sz w:val="28"/>
          <w:szCs w:val="28"/>
        </w:rPr>
        <w:t xml:space="preserve">В.В) обеспечить размещение настоящего постановления в сети Интернет на официальном сайте администрации  МО </w:t>
      </w:r>
      <w:r w:rsidR="004B4EA4">
        <w:rPr>
          <w:sz w:val="28"/>
          <w:szCs w:val="28"/>
        </w:rPr>
        <w:t>«</w:t>
      </w:r>
      <w:r w:rsidRPr="00115E1C">
        <w:rPr>
          <w:sz w:val="28"/>
          <w:szCs w:val="28"/>
        </w:rPr>
        <w:t>Ахтубинский район</w:t>
      </w:r>
      <w:r w:rsidR="004B4EA4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в разделе </w:t>
      </w:r>
      <w:r w:rsidR="004B4EA4">
        <w:rPr>
          <w:sz w:val="28"/>
          <w:szCs w:val="28"/>
        </w:rPr>
        <w:t>«</w:t>
      </w:r>
      <w:r w:rsidRPr="00115E1C">
        <w:rPr>
          <w:sz w:val="28"/>
          <w:szCs w:val="28"/>
        </w:rPr>
        <w:t>Документы</w:t>
      </w:r>
      <w:r w:rsidR="004B4EA4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подразделе </w:t>
      </w:r>
      <w:r w:rsidR="004B4EA4">
        <w:rPr>
          <w:sz w:val="28"/>
          <w:szCs w:val="28"/>
        </w:rPr>
        <w:t>«</w:t>
      </w:r>
      <w:r w:rsidRPr="00115E1C">
        <w:rPr>
          <w:sz w:val="28"/>
          <w:szCs w:val="28"/>
        </w:rPr>
        <w:t>Документы Администрации</w:t>
      </w:r>
      <w:r w:rsidR="004B4EA4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подраздел</w:t>
      </w:r>
      <w:r w:rsidR="004B4EA4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4B4EA4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4B4EA4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BF4271" w:rsidP="00600AF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8858B9">
        <w:rPr>
          <w:sz w:val="28"/>
          <w:szCs w:val="28"/>
        </w:rPr>
        <w:t>ци</w:t>
      </w:r>
      <w:bookmarkStart w:id="0" w:name="_GoBack"/>
      <w:bookmarkEnd w:id="0"/>
      <w:r w:rsidR="00517695" w:rsidRPr="00115E1C">
        <w:rPr>
          <w:sz w:val="28"/>
          <w:szCs w:val="28"/>
        </w:rPr>
        <w:t xml:space="preserve">пальных нужд муниципального образования </w:t>
      </w:r>
      <w:r w:rsidR="004B4EA4">
        <w:rPr>
          <w:sz w:val="28"/>
          <w:szCs w:val="28"/>
        </w:rPr>
        <w:t>«</w:t>
      </w:r>
      <w:r w:rsidR="00517695" w:rsidRPr="00115E1C">
        <w:rPr>
          <w:sz w:val="28"/>
          <w:szCs w:val="28"/>
        </w:rPr>
        <w:t>Ахтубинский район</w:t>
      </w:r>
      <w:r w:rsidR="004B4EA4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Легенькая</w:t>
      </w:r>
      <w:proofErr w:type="spellEnd"/>
      <w:proofErr w:type="gramEnd"/>
      <w:r>
        <w:rPr>
          <w:sz w:val="28"/>
          <w:szCs w:val="28"/>
        </w:rPr>
        <w:t xml:space="preserve"> Д.С.</w:t>
      </w:r>
      <w:r w:rsidR="00B97EBD">
        <w:rPr>
          <w:sz w:val="28"/>
          <w:szCs w:val="28"/>
        </w:rPr>
        <w:t>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="00517695"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 xml:space="preserve">МО </w:t>
      </w:r>
      <w:r w:rsidR="004B4EA4">
        <w:rPr>
          <w:sz w:val="28"/>
          <w:szCs w:val="28"/>
        </w:rPr>
        <w:t>«</w:t>
      </w:r>
      <w:r w:rsidR="00B97EBD">
        <w:rPr>
          <w:sz w:val="28"/>
          <w:szCs w:val="28"/>
        </w:rPr>
        <w:t>Ахтубинский район</w:t>
      </w:r>
      <w:r w:rsidR="004B4EA4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600AFF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600AFF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600AFF">
      <w:pPr>
        <w:ind w:firstLine="709"/>
        <w:jc w:val="both"/>
        <w:rPr>
          <w:sz w:val="28"/>
          <w:szCs w:val="28"/>
        </w:rPr>
      </w:pPr>
    </w:p>
    <w:p w:rsidR="007D2B2F" w:rsidRDefault="007D2B2F" w:rsidP="004B4EA4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Глава муниципального образования                                         </w:t>
      </w:r>
      <w:r w:rsidR="00BF4271">
        <w:rPr>
          <w:sz w:val="28"/>
          <w:szCs w:val="28"/>
        </w:rPr>
        <w:t xml:space="preserve">      </w:t>
      </w:r>
      <w:r w:rsidRPr="00115E1C">
        <w:rPr>
          <w:sz w:val="28"/>
          <w:szCs w:val="28"/>
        </w:rPr>
        <w:t>В.А.</w:t>
      </w:r>
      <w:r w:rsidR="00E273B9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Ведищев</w:t>
      </w: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</w:pPr>
    </w:p>
    <w:p w:rsidR="00373EC5" w:rsidRDefault="00373EC5" w:rsidP="00115E1C">
      <w:pPr>
        <w:ind w:left="-426"/>
        <w:jc w:val="both"/>
        <w:rPr>
          <w:sz w:val="28"/>
          <w:szCs w:val="28"/>
        </w:rPr>
        <w:sectPr w:rsidR="00373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951"/>
        <w:tblW w:w="5000" w:type="pct"/>
        <w:tblLook w:val="04A0" w:firstRow="1" w:lastRow="0" w:firstColumn="1" w:lastColumn="0" w:noHBand="0" w:noVBand="1"/>
      </w:tblPr>
      <w:tblGrid>
        <w:gridCol w:w="10708"/>
        <w:gridCol w:w="222"/>
        <w:gridCol w:w="1331"/>
        <w:gridCol w:w="2525"/>
      </w:tblGrid>
      <w:tr w:rsidR="00373EC5" w:rsidTr="00373EC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ПЛАН-ГРАФИК </w:t>
            </w:r>
            <w:r>
              <w:rPr>
                <w:rFonts w:eastAsia="Times New Roman" w:cs="Times New Roman"/>
                <w:lang w:eastAsia="ru-RU"/>
              </w:rPr>
              <w:br/>
              <w:t xml:space="preserve">закупок товаров, работ, услуг для обеспечения нужд </w:t>
            </w:r>
            <w:r>
              <w:rPr>
                <w:rFonts w:eastAsia="Times New Roman" w:cs="Times New Roman"/>
                <w:lang w:eastAsia="ru-RU"/>
              </w:rPr>
              <w:br/>
              <w:t xml:space="preserve">администрации МО </w:t>
            </w:r>
            <w:r w:rsidR="004B4EA4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Ахтубинский район</w:t>
            </w:r>
            <w:r w:rsidR="004B4EA4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 на 2017 финансовый год</w:t>
            </w:r>
          </w:p>
        </w:tc>
      </w:tr>
      <w:tr w:rsidR="00373EC5" w:rsidTr="00373E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муниципального заказчика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ОКПО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04022688</w:t>
            </w:r>
          </w:p>
        </w:tc>
      </w:tr>
      <w:tr w:rsidR="00373EC5" w:rsidTr="00373E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ИНН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3012000794</w:t>
            </w:r>
          </w:p>
        </w:tc>
      </w:tr>
      <w:tr w:rsidR="00373EC5" w:rsidTr="00373EC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КПП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300101001</w:t>
            </w: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МУНИЦИПАЛЬНОГО ОБРАЗОВАНИЯ </w:t>
            </w:r>
            <w:r w:rsidR="004B4EA4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АХТУБИНСКИЙ РАЙОН</w:t>
            </w:r>
            <w:r w:rsidR="004B4EA4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 АСТРАХАНСКОЙ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75404</w:t>
            </w: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город Ахтубинск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обл., Ахтубинский р-н, Ахтубинск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lang w:eastAsia="ru-RU"/>
              </w:rPr>
              <w:t>, ул. ВОЛГОГРАДСКАЯ, 141, 7-85141-51188, adm.mo.ahtubi</w:t>
            </w:r>
            <w:r w:rsidR="004B4EA4">
              <w:rPr>
                <w:rFonts w:eastAsia="Times New Roman" w:cs="Times New Roman"/>
                <w:lang w:eastAsia="ru-RU"/>
              </w:rPr>
              <w:t>№</w:t>
            </w:r>
            <w:r>
              <w:rPr>
                <w:rFonts w:eastAsia="Times New Roman" w:cs="Times New Roman"/>
                <w:lang w:eastAsia="ru-RU"/>
              </w:rPr>
              <w:t>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МУНИЦИПАЛЬНОГО ОБРАЗОВАНИЯ </w:t>
            </w:r>
            <w:r w:rsidR="004B4EA4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АХТУБИНСКИЙ РАЙОН</w:t>
            </w:r>
            <w:r w:rsidR="004B4EA4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 АСТРАХАНСКОЙ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обл., Ахтубинский р-н, Ахтубинск г,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 xml:space="preserve"> ВОЛГОГРАДСКАЯ, 141, 7-85141-51188, adm.mo.ahtubi</w:t>
            </w:r>
            <w:r w:rsidR="004B4EA4">
              <w:rPr>
                <w:rFonts w:eastAsia="Times New Roman" w:cs="Times New Roman"/>
                <w:lang w:eastAsia="ru-RU"/>
              </w:rPr>
              <w:t>№</w:t>
            </w:r>
            <w:r>
              <w:rPr>
                <w:rFonts w:eastAsia="Times New Roman" w:cs="Times New Roman"/>
                <w:lang w:eastAsia="ru-RU"/>
              </w:rPr>
              <w:t>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Нет размещенных версий </w:t>
            </w: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7265.89347</w:t>
            </w:r>
          </w:p>
        </w:tc>
      </w:tr>
    </w:tbl>
    <w:p w:rsidR="004B4EA4" w:rsidRPr="004B4EA4" w:rsidRDefault="004B4EA4" w:rsidP="00373EC5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4B4EA4">
        <w:rPr>
          <w:rFonts w:eastAsia="Times New Roman" w:cs="Times New Roman"/>
          <w:sz w:val="28"/>
          <w:szCs w:val="28"/>
          <w:lang w:eastAsia="ru-RU"/>
        </w:rPr>
        <w:t>УТВЕРЖДЕН</w:t>
      </w:r>
      <w:r w:rsidR="00373EC5" w:rsidRPr="004B4E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73EC5" w:rsidRPr="004B4EA4" w:rsidRDefault="00373EC5" w:rsidP="004B4EA4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4B4EA4">
        <w:rPr>
          <w:rFonts w:eastAsia="Times New Roman" w:cs="Times New Roman"/>
          <w:sz w:val="28"/>
          <w:szCs w:val="28"/>
          <w:lang w:eastAsia="ru-RU"/>
        </w:rPr>
        <w:t>постановлени</w:t>
      </w:r>
      <w:r w:rsidR="00B420FB">
        <w:rPr>
          <w:rFonts w:eastAsia="Times New Roman" w:cs="Times New Roman"/>
          <w:sz w:val="28"/>
          <w:szCs w:val="28"/>
          <w:lang w:eastAsia="ru-RU"/>
        </w:rPr>
        <w:t>ем</w:t>
      </w:r>
      <w:r w:rsidRPr="004B4E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4EA4" w:rsidRPr="004B4EA4">
        <w:rPr>
          <w:rFonts w:eastAsia="Times New Roman" w:cs="Times New Roman"/>
          <w:sz w:val="28"/>
          <w:szCs w:val="28"/>
          <w:lang w:eastAsia="ru-RU"/>
        </w:rPr>
        <w:t>администрации</w:t>
      </w:r>
    </w:p>
    <w:p w:rsidR="00373EC5" w:rsidRPr="004B4EA4" w:rsidRDefault="00373EC5" w:rsidP="00373EC5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4B4EA4">
        <w:rPr>
          <w:rFonts w:eastAsia="Times New Roman" w:cs="Times New Roman"/>
          <w:sz w:val="28"/>
          <w:szCs w:val="28"/>
          <w:lang w:eastAsia="ru-RU"/>
        </w:rPr>
        <w:t xml:space="preserve">МО </w:t>
      </w:r>
      <w:r w:rsidR="004B4EA4" w:rsidRPr="004B4EA4">
        <w:rPr>
          <w:rFonts w:eastAsia="Times New Roman" w:cs="Times New Roman"/>
          <w:sz w:val="28"/>
          <w:szCs w:val="28"/>
          <w:lang w:eastAsia="ru-RU"/>
        </w:rPr>
        <w:t>«</w:t>
      </w:r>
      <w:r w:rsidRPr="004B4EA4">
        <w:rPr>
          <w:rFonts w:eastAsia="Times New Roman" w:cs="Times New Roman"/>
          <w:sz w:val="28"/>
          <w:szCs w:val="28"/>
          <w:lang w:eastAsia="ru-RU"/>
        </w:rPr>
        <w:t>Ахтубинский район</w:t>
      </w:r>
      <w:r w:rsidR="004B4EA4" w:rsidRPr="004B4EA4">
        <w:rPr>
          <w:rFonts w:eastAsia="Times New Roman" w:cs="Times New Roman"/>
          <w:sz w:val="28"/>
          <w:szCs w:val="28"/>
          <w:lang w:eastAsia="ru-RU"/>
        </w:rPr>
        <w:t>»</w:t>
      </w:r>
    </w:p>
    <w:p w:rsidR="00373EC5" w:rsidRDefault="00373EC5" w:rsidP="00373EC5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4B4E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4EA4" w:rsidRPr="004B4EA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13178">
        <w:rPr>
          <w:rFonts w:eastAsia="Times New Roman" w:cs="Times New Roman"/>
          <w:sz w:val="28"/>
          <w:szCs w:val="28"/>
          <w:lang w:eastAsia="ru-RU"/>
        </w:rPr>
        <w:t>08.02.2017</w:t>
      </w:r>
      <w:r w:rsidR="004B4EA4" w:rsidRPr="004B4E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4EA4">
        <w:rPr>
          <w:rFonts w:eastAsia="Times New Roman" w:cs="Times New Roman"/>
          <w:sz w:val="28"/>
          <w:szCs w:val="28"/>
          <w:lang w:eastAsia="ru-RU"/>
        </w:rPr>
        <w:t>№</w:t>
      </w:r>
      <w:r w:rsidR="004B4EA4" w:rsidRPr="004B4E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3178">
        <w:rPr>
          <w:rFonts w:eastAsia="Times New Roman" w:cs="Times New Roman"/>
          <w:sz w:val="28"/>
          <w:szCs w:val="28"/>
          <w:lang w:eastAsia="ru-RU"/>
        </w:rPr>
        <w:t>65</w:t>
      </w:r>
    </w:p>
    <w:p w:rsidR="004B4EA4" w:rsidRPr="004B4EA4" w:rsidRDefault="004B4EA4" w:rsidP="00373EC5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73EC5" w:rsidRDefault="00373EC5" w:rsidP="00373EC5">
      <w:pPr>
        <w:spacing w:after="24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373EC5" w:rsidRDefault="00373EC5" w:rsidP="00373EC5">
      <w:pPr>
        <w:spacing w:after="240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94"/>
        <w:gridCol w:w="575"/>
        <w:gridCol w:w="570"/>
        <w:gridCol w:w="864"/>
        <w:gridCol w:w="720"/>
        <w:gridCol w:w="576"/>
        <w:gridCol w:w="576"/>
        <w:gridCol w:w="576"/>
        <w:gridCol w:w="433"/>
        <w:gridCol w:w="431"/>
        <w:gridCol w:w="546"/>
        <w:gridCol w:w="562"/>
        <w:gridCol w:w="476"/>
        <w:gridCol w:w="432"/>
        <w:gridCol w:w="426"/>
        <w:gridCol w:w="421"/>
        <w:gridCol w:w="386"/>
        <w:gridCol w:w="490"/>
        <w:gridCol w:w="583"/>
        <w:gridCol w:w="575"/>
        <w:gridCol w:w="425"/>
        <w:gridCol w:w="577"/>
        <w:gridCol w:w="433"/>
        <w:gridCol w:w="566"/>
        <w:gridCol w:w="432"/>
        <w:gridCol w:w="433"/>
        <w:gridCol w:w="430"/>
        <w:gridCol w:w="575"/>
        <w:gridCol w:w="289"/>
        <w:gridCol w:w="576"/>
        <w:gridCol w:w="432"/>
        <w:gridCol w:w="585"/>
      </w:tblGrid>
      <w:tr w:rsidR="00373EC5" w:rsidTr="00373EC5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4B4EA4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№</w:t>
            </w:r>
            <w:r w:rsidR="00373EC5"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  <w:proofErr w:type="gramStart"/>
            <w:r w:rsidR="00373EC5"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п</w:t>
            </w:r>
            <w:proofErr w:type="gramEnd"/>
            <w:r w:rsidR="00373EC5"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/п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Объект закупки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Размер аванса (процентов)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Единица измерения 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Размер обеспечения 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Преимущества, предоставля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="004B4EA4"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О контрактной системе в сфере закупок товаров, работ, услуг для обеспечения государст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softHyphen/>
              <w:t>венных и муниципальных нужд</w:t>
            </w:r>
            <w:r w:rsidR="004B4EA4"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Осуществление закупки у субъектов малого предпринима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softHyphen/>
              <w:t>тельства и социально ориентирова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373EC5" w:rsidTr="00373EC5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наимено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описание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текущий финансовый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последующие годы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код по ОКЕИ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>наимено</w:t>
            </w: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всего 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в том числе 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заявки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исполнения контракта 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373EC5" w:rsidTr="00373EC5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1-ый год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2-ой год 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текущий год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последующие годы 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373EC5" w:rsidTr="00373EC5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1-ый год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  <w:t xml:space="preserve">на 2-ой год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5" w:rsidRDefault="00373EC5">
            <w:pPr>
              <w:rPr>
                <w:rFonts w:eastAsia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32</w:t>
            </w: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173301200079430010100100010012599244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и установка дорожных знаков на автомобильных дорогах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Приобретение и установка дорожных знаков на автомобильных дорогах общего пользования местного значения в сельских поселениях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Ахтубинского района Астраханской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173301200079430010100100020365229244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услуг по предоставлению техники с обслуживающим персоналом на проведение против гололёдных мероприятий (очистка от снега, россыпь против гололёдных материалов)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услуг по предоставлению техники с обслуживающим персоналом на проведение против гололёдных мероприятий (очистка от снега, россыпь против гололёдных 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173301200079430010100100030034211244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Выполнение работ по ремонту автомобильных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дорог общего пользования местного значения Ахтубинского района Астраханской области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Выполнение работ по ремонту автомобильных дорог общего пользования местного значения Ахтубинск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ого района Астраханской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939.02547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939.02547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Другая периодичность Согласно условиям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9390.25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46951.27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173301200079430010100100040040170244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Ахтубинский район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427.50000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427.50000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8361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Особь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4275.00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21375.00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173301200079430010100100050054110244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1300.00000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1300.00000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13000.00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65000.00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173301200079430010100100060064110244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услуг по изготовлению градостроительных планов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услуг по изготовлению градостроительных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121.20000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121.20000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1212.00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6060.00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173301200079430010100100070074764244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спортивно-наградной продукции, сувениров, подарков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спортивно-наградной продукции, сувениров, подарков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Комплект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2300.00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11500.00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173301200079430010100100080088690000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173301200079430010100100090094764244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Приобретение спортивного инвентаря, спорт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ивной формы, спортивной обуви, оборудования для спортивных залов, стадионов, площадок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Приобретение спортивного инвентаря, спортивной формы, спортивной обуви,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оборудования для спортивных залов, стадионов,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246.00000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246.00000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Комплект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2460.00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12300.00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173301200079430010100100100101812244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Осуществление постоянно действующей информационно-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ФКиС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Осуществление постоянно действующей информационно-пропагандистской и просветительно-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образовательной системы, способствующей вовлечению населения в активные занятия 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ФКиС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4.80000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173301200079430010100100110114764244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Приобретение инвентаря и оборудования для принятия нормативов (испы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таний) ГТО населения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Приобретение инвентаря и оборудования для принятия нормативов (испытаний) ГТО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173301200079430010100100120124110000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Подготовка проектно-сметной документации и устройство многофункциональной спортивной площадки с ограждением в МБОУ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СОШ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МО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Ахтубинский район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Подготовка проектно-сметной документации и устройство многофункциональной спортивной площадки с ограждением в МБОУ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СОШ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МО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Ахтубинский район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10000.00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50000.00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173301200079430010100100130137112244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с. Капустин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Яр, ул. Победы 47 (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Таукчи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Таукчи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350.00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предпринимательства или социально ориент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173301200079430010100100140147112244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ул. Октябрьская 6.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15.30000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15.30000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153.00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765.00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173301200079430010100100150157112244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430.00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2150.00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173301200079430010100100160164778244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240.00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173301200079430010100100170175310244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25.60000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25.60000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Комплект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256.00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1280.00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173301200079430010100100180184649244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Комплект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173301200079430010100100190196203244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Предоставление неисключительных прав использования электронной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системы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Госфинансы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(или эквивалент)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Предоставление неисключительных прав использования электронной системы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«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Госфинансы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»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(или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173301200079430010100100200206203244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57.50000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57.50000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575.00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2875.00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173301200079430010100100210216203244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штука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280.00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1400.00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173301200079430010100100220226203244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Лицензионная антивирусная программа (75 </w:t>
            </w:r>
            <w:proofErr w:type="spellStart"/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Лицензионная антивирусная программа (75 </w:t>
            </w:r>
            <w:proofErr w:type="spellStart"/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штука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450.00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2250.00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173301200079430010100100230236203244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Лицензионная программа (50 </w:t>
            </w:r>
            <w:proofErr w:type="spellStart"/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Лицензионная программа (50 </w:t>
            </w:r>
            <w:proofErr w:type="spellStart"/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45.60000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45.60000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штука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456.00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2280.00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173301200079430010100100240246020244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173301200079430010100100240366020244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Оказание услуг по изготовлению и распр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остранению (вещанию) телепрограмм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Оказание услуг по изготовлению и распространению (вещанию) телепрогра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400.00000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Другая периодичность Согласно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173301200079430010100100250257112244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Ново-Николаевка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Ново-Николаевка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3500.00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173301200079430010100100260267112244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. Покровка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. Покровка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2500.00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173301200079430010100100270277112244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. Удачное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. Удачное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1250.00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6250.00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173301200079430010100100280287112244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Пироговка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Пироговка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173301200079430010100100290297112244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1400.00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79430010100100300307112244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Изготовлен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Золотуха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Золотуха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0.0000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Условная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Другая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периодичность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400.00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2000.00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0100310317112244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Изготовление техни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технической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68.00000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ность 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680.00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3400.00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Электронный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Участники зак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173301200079430010100100320327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технической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технической документации,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Другая периодичность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Согласно 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350.00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173301200079430010100100330337112244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Изготовление технической документац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технической документации, кадастрового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паспорта, постановка на кадастровый учет объекта недвижимости: разводящие сети водопроводов с. </w:t>
            </w:r>
            <w:proofErr w:type="spell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70.00000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Другая периодичность Согласно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700.00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3500.00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173301200079430010100100340347112244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Изготовление технической документации, кадас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трового паспорта, постановка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Пироговка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Пироговка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65.00000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65.00000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Другая периодичность Согласно условиям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контракта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650.00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3250.00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быть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173301200079430010100100350357112244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Изготовление технической документации, кадастрового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паспорта, постановка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Успенка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Изготовление технической документации, кадастрового паспорта, постановление на кадастровы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. Успенка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57.00000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57.00000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Другая периодичность Согласно условиям контракт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570.00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2850.00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12.2017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Участники закупки могут быть только 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="004B4EA4">
              <w:rPr>
                <w:rFonts w:eastAsia="Times New Roman" w:cs="Times New Roman"/>
                <w:sz w:val="13"/>
                <w:szCs w:val="13"/>
                <w:lang w:eastAsia="ru-RU"/>
              </w:rPr>
              <w:t>№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 44-ФЗ)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483.36800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483.36800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73EC5" w:rsidTr="00373EC5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17330120007943001010</w:t>
            </w: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0117330010000244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483.36800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483.36800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73EC5" w:rsidTr="00373EC5"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7265.89347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7265.89347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73EC5" w:rsidTr="00373EC5"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919.80000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919.80000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73EC5" w:rsidTr="00373EC5"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1871.20000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0.00000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Default="00373EC5">
            <w:pPr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</w:tbl>
    <w:tbl>
      <w:tblPr>
        <w:tblpPr w:leftFromText="180" w:rightFromText="180" w:bottomFromText="160" w:vertAnchor="text" w:horzAnchor="margin" w:tblpY="3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  <w:gridCol w:w="723"/>
        <w:gridCol w:w="2911"/>
        <w:gridCol w:w="726"/>
        <w:gridCol w:w="2911"/>
        <w:gridCol w:w="20"/>
      </w:tblGrid>
      <w:tr w:rsidR="00373EC5" w:rsidRPr="004B4EA4" w:rsidTr="00373EC5">
        <w:trPr>
          <w:gridAfter w:val="1"/>
          <w:wAfter w:w="2" w:type="pct"/>
        </w:trPr>
        <w:tc>
          <w:tcPr>
            <w:tcW w:w="249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B4EA4">
              <w:rPr>
                <w:rFonts w:eastAsia="Times New Roman" w:cs="Times New Roman"/>
                <w:lang w:eastAsia="ru-RU"/>
              </w:rPr>
              <w:t>Легенькая</w:t>
            </w:r>
            <w:proofErr w:type="spellEnd"/>
            <w:r w:rsidRPr="004B4EA4">
              <w:rPr>
                <w:rFonts w:eastAsia="Times New Roman" w:cs="Times New Roman"/>
                <w:lang w:eastAsia="ru-RU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31.01.2017</w:t>
            </w:r>
          </w:p>
        </w:tc>
      </w:tr>
      <w:tr w:rsidR="00373EC5" w:rsidRPr="004B4EA4" w:rsidTr="00373EC5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4B4EA4"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 w:rsidRPr="004B4EA4">
              <w:rPr>
                <w:rFonts w:eastAsia="Times New Roman" w:cs="Times New Roman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(дата утверждения) </w:t>
            </w:r>
          </w:p>
        </w:tc>
      </w:tr>
      <w:tr w:rsidR="00373EC5" w:rsidRPr="004B4EA4" w:rsidTr="00373EC5">
        <w:tc>
          <w:tcPr>
            <w:tcW w:w="249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4EA4" w:rsidRDefault="004B4EA4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М.П. </w:t>
            </w:r>
          </w:p>
        </w:tc>
      </w:tr>
      <w:tr w:rsidR="00373EC5" w:rsidRPr="004B4EA4" w:rsidTr="00373EC5">
        <w:tc>
          <w:tcPr>
            <w:tcW w:w="2499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4B4EA4"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 w:rsidRPr="004B4EA4">
              <w:rPr>
                <w:rFonts w:eastAsia="Times New Roman" w:cs="Times New Roman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8" w:type="dxa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:rsidR="00373EC5" w:rsidRPr="004B4EA4" w:rsidRDefault="00373EC5" w:rsidP="00373EC5">
      <w:pPr>
        <w:spacing w:after="240"/>
        <w:rPr>
          <w:rFonts w:eastAsia="Times New Roman" w:cs="Times New Roman"/>
          <w:lang w:eastAsia="ru-RU"/>
        </w:rPr>
      </w:pPr>
    </w:p>
    <w:tbl>
      <w:tblPr>
        <w:tblW w:w="504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3"/>
      </w:tblGrid>
      <w:tr w:rsidR="00373EC5" w:rsidRPr="004B4EA4" w:rsidTr="004B4EA4">
        <w:tc>
          <w:tcPr>
            <w:tcW w:w="5000" w:type="pct"/>
            <w:vAlign w:val="center"/>
            <w:hideMark/>
          </w:tcPr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4B4EA4" w:rsidRPr="004B4EA4" w:rsidRDefault="004B4EA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373EC5" w:rsidRPr="004B4EA4" w:rsidRDefault="00373EC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Обоснование закупок товаров, работ и услуг для обеспечения государственных и муниципальных нужд </w:t>
            </w:r>
            <w:r w:rsidRPr="004B4EA4">
              <w:rPr>
                <w:rFonts w:eastAsia="Times New Roman" w:cs="Times New Roman"/>
                <w:lang w:eastAsia="ru-RU"/>
              </w:rPr>
              <w:br/>
            </w:r>
            <w:r w:rsidRPr="004B4EA4">
              <w:rPr>
                <w:rFonts w:eastAsia="Times New Roman" w:cs="Times New Roman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73EC5" w:rsidRPr="004B4EA4" w:rsidRDefault="00373EC5" w:rsidP="00373EC5">
      <w:pPr>
        <w:spacing w:after="240"/>
        <w:rPr>
          <w:rFonts w:eastAsia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373EC5" w:rsidRPr="004B4EA4" w:rsidTr="00373EC5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0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 xml:space="preserve">Нет размещенных версий </w:t>
            </w:r>
          </w:p>
        </w:tc>
      </w:tr>
      <w:tr w:rsidR="00373EC5" w:rsidRPr="004B4EA4" w:rsidTr="00373EC5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lang w:eastAsia="ru-RU"/>
              </w:rPr>
            </w:pPr>
            <w:r w:rsidRPr="004B4EA4">
              <w:rPr>
                <w:rFonts w:eastAsia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 w:rsidRPr="004B4EA4">
              <w:rPr>
                <w:rFonts w:eastAsia="Times New Roman" w:cs="Times New Roman"/>
                <w:lang w:eastAsia="ru-RU"/>
              </w:rPr>
              <w:t>справочно</w:t>
            </w:r>
            <w:proofErr w:type="spellEnd"/>
            <w:r w:rsidRPr="004B4EA4">
              <w:rPr>
                <w:rFonts w:eastAsia="Times New Roman" w:cs="Times New Roman"/>
                <w:lang w:eastAsia="ru-RU"/>
              </w:rPr>
              <w:t xml:space="preserve">) 7265.89347 тыс. рублей </w:t>
            </w:r>
          </w:p>
        </w:tc>
        <w:tc>
          <w:tcPr>
            <w:tcW w:w="750" w:type="pct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:rsidR="00373EC5" w:rsidRDefault="00373EC5" w:rsidP="00373EC5">
      <w:pPr>
        <w:spacing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3226"/>
        <w:gridCol w:w="1541"/>
        <w:gridCol w:w="1254"/>
        <w:gridCol w:w="1274"/>
        <w:gridCol w:w="1447"/>
        <w:gridCol w:w="1583"/>
        <w:gridCol w:w="1120"/>
        <w:gridCol w:w="1583"/>
        <w:gridCol w:w="1331"/>
      </w:tblGrid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№</w:t>
            </w:r>
            <w:r w:rsidR="00373EC5"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73EC5"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="00373EC5"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</w:t>
            </w:r>
            <w:r w:rsidR="004B4EA4"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B4EA4"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с </w:t>
            </w: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B4EA4" w:rsidRPr="004B4EA4" w:rsidTr="00542EA5">
        <w:trPr>
          <w:trHeight w:val="3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173301200079430010100100010012599244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и установка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 w:rsidP="003F676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rPr>
          <w:trHeight w:val="3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173301200079430010100100020365229244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по предоставлению техники с обслуживающим персоналом на проведение против гололёдных мероприятий (очистка от снега, россыпь против гололёдных материалов)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173301200079430010100100030034211244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автомобильных дорог общего пользования местного значения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Ахтубинского района Астраханской области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939.02547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применение электронного аукциона для осуществления данной закупки допускается 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173301200079430010100100040040170244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173301200079430010100100050054110244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173301200079430010100100060064110244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Оказание услуг по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изготовлению градостроительных планов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121.20000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применение 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173301200079430010100100070074764244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спортивно-наградной продукции, сувениров, подарков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230.00000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173301200079430010100100080088690000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запроса котировок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173301200079430010100100090094764244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246.00000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173301200079430010100100100101812244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4.80000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запроса котировок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173301200079430010100100110114764244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инвентаря и оборудования для принятия нормативов (испытаний) ГТО населения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применению методов определения начальной (максимальной)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173301200079430010100100120124110000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Подготовка проектно-сметной документации и устройство многофункциональной спортивной площадки с ограждением в МБОУ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Золотухинская</w:t>
            </w:r>
            <w:proofErr w:type="spell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МО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Ахтубинский район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Проектно-сметный метод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.1 ч.9 ст.22 ФЗ-44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173301200079430010100100130137112244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rPr>
          <w:trHeight w:val="2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173301200079430010100100140147112244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15.30000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173301200079430010100100150157112244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43.00000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173301200079430010100100160164778244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173301200079430010100100170175310244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25.60000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173301200079430010100100180184649244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173301200079430010100100190196203244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Предоставление неисключительных прав использования электронной системы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Госфинансы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(или эквивалент)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75.00000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применению методов определения начальной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запроса котировок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173301200079430010100100200206203244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173301200079430010100100210216203244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28.00000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173301200079430010100100220226203244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Лицензионная антивирусная программа (75 </w:t>
            </w:r>
            <w:proofErr w:type="spellStart"/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применение электронного аукциона для осуществления данной закупки допускается 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173301200079430010100100230236203244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Лицензионная программа (50 </w:t>
            </w:r>
            <w:proofErr w:type="spellStart"/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45.60000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173301200079430010100100240246020244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запроса котировок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173301200079430010100100240366020244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Оказание услуг по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изготовлению и распространению (вещанию) телепрограмм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400.00000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Запрос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котировок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применение 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запроса котировок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173301200079430010100100250257112244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Ново-Николаевка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173301200079430010100100260267112244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Покровка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173301200079430010100100270277112244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Удачное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125.00000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173301200079430010100100280287112244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 Пироговка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173301200079430010100100290297112244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применению методов определения начальной (максимальной)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173301200079430010100100300307112244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 Золотуха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173301200079430010100100310317112244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68.00000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173301200079430010100100320327112244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объекта недвижимости: автомобильная дорога с. Капустин Яр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35.00000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 утверждении Методических рекомендаций по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применение электронного аукциона для осуществления данной закупки допускается действующим 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173301200079430010100100330337112244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173301200079430010100100340347112244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 Пироговка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173301200079430010100100350357112244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технической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документации, кадастрового паспорта, постановка на кадастровый учет объекта недвижимости: разводящие сети водопроводов </w:t>
            </w:r>
            <w:proofErr w:type="gramStart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. Успенка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57.00000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Метод сопоставимых 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Приказ Минэкономразвити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я России от 02.10.2013 </w:t>
            </w:r>
            <w:r w:rsidR="004B4EA4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567 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4B4EA4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4B4EA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применение электронного 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аукциона для осуществления данной закупки допускается действующим законодательством</w:t>
            </w: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373EC5"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4B4EA4" w:rsidRPr="004B4EA4" w:rsidTr="00542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173301200079430010100117330010000244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spacing w:after="24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4EA4">
              <w:rPr>
                <w:rFonts w:eastAsia="Times New Roman" w:cs="Times New Roman"/>
                <w:sz w:val="16"/>
                <w:szCs w:val="16"/>
                <w:lang w:eastAsia="ru-RU"/>
              </w:rPr>
              <w:t>483.36800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5" w:rsidRPr="004B4EA4" w:rsidRDefault="00373EC5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</w:tbl>
    <w:p w:rsidR="00373EC5" w:rsidRPr="004B4EA4" w:rsidRDefault="00373EC5" w:rsidP="00373EC5">
      <w:pPr>
        <w:spacing w:after="240"/>
        <w:rPr>
          <w:rFonts w:eastAsia="Times New Roman" w:cs="Times New Roman"/>
          <w:sz w:val="20"/>
          <w:szCs w:val="20"/>
          <w:lang w:eastAsia="ru-RU"/>
        </w:rPr>
      </w:pPr>
      <w:r w:rsidRPr="004B4EA4">
        <w:rPr>
          <w:rFonts w:eastAsia="Times New Roman" w:cs="Times New Roman"/>
          <w:sz w:val="16"/>
          <w:szCs w:val="16"/>
          <w:lang w:eastAsia="ru-RU"/>
        </w:rPr>
        <w:br/>
      </w:r>
      <w:r w:rsidRPr="004B4EA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373EC5" w:rsidRPr="004B4EA4" w:rsidTr="00373EC5">
        <w:trPr>
          <w:gridAfter w:val="1"/>
          <w:wAfter w:w="969" w:type="dxa"/>
        </w:trPr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Легенькая</w:t>
            </w:r>
            <w:proofErr w:type="spellEnd"/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Дарья Сергеевна,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31.01.2017</w:t>
            </w:r>
          </w:p>
        </w:tc>
      </w:tr>
      <w:tr w:rsidR="00373EC5" w:rsidRPr="004B4EA4" w:rsidTr="00373EC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373EC5" w:rsidRPr="004B4EA4" w:rsidTr="00373EC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73EC5" w:rsidRPr="004B4EA4" w:rsidTr="00373EC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73EC5" w:rsidRPr="004B4EA4" w:rsidTr="00373EC5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ВЕДИЩЕВ ВИКТОР АЛЕКСЕЕВИЧ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373EC5" w:rsidRPr="004B4EA4" w:rsidTr="00373EC5">
        <w:tc>
          <w:tcPr>
            <w:tcW w:w="25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73EC5" w:rsidRPr="004B4EA4" w:rsidRDefault="00373E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73EC5" w:rsidRPr="004B4EA4" w:rsidRDefault="00373E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EA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3EC5" w:rsidRPr="004B4EA4" w:rsidRDefault="00373EC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373EC5" w:rsidRPr="004B4EA4" w:rsidRDefault="00373EC5" w:rsidP="00373EC5">
      <w:pPr>
        <w:rPr>
          <w:rFonts w:eastAsiaTheme="minorHAnsi" w:cs="Times New Roman"/>
          <w:sz w:val="20"/>
          <w:szCs w:val="20"/>
          <w:lang w:eastAsia="en-US"/>
        </w:rPr>
      </w:pPr>
    </w:p>
    <w:p w:rsidR="00373EC5" w:rsidRDefault="00373EC5" w:rsidP="00115E1C">
      <w:pPr>
        <w:ind w:left="-426"/>
        <w:jc w:val="both"/>
        <w:rPr>
          <w:rFonts w:cs="Times New Roman"/>
          <w:sz w:val="20"/>
          <w:szCs w:val="20"/>
          <w:lang w:val="en-US"/>
        </w:rPr>
      </w:pPr>
    </w:p>
    <w:p w:rsidR="00542EA5" w:rsidRDefault="00542EA5" w:rsidP="00115E1C">
      <w:pPr>
        <w:ind w:left="-426"/>
        <w:jc w:val="both"/>
        <w:rPr>
          <w:rFonts w:cs="Times New Roman"/>
          <w:sz w:val="20"/>
          <w:szCs w:val="20"/>
          <w:lang w:val="en-US"/>
        </w:rPr>
      </w:pPr>
    </w:p>
    <w:p w:rsidR="00542EA5" w:rsidRDefault="00542EA5" w:rsidP="00115E1C">
      <w:pPr>
        <w:ind w:left="-426"/>
        <w:jc w:val="both"/>
        <w:rPr>
          <w:rFonts w:cs="Times New Roman"/>
          <w:sz w:val="20"/>
          <w:szCs w:val="20"/>
          <w:lang w:val="en-US"/>
        </w:rPr>
      </w:pPr>
    </w:p>
    <w:p w:rsidR="00542EA5" w:rsidRDefault="00542EA5" w:rsidP="00115E1C">
      <w:pPr>
        <w:ind w:left="-426"/>
        <w:jc w:val="both"/>
        <w:rPr>
          <w:rFonts w:cs="Times New Roman"/>
          <w:sz w:val="20"/>
          <w:szCs w:val="20"/>
          <w:lang w:val="en-US"/>
        </w:rPr>
      </w:pPr>
    </w:p>
    <w:p w:rsidR="00542EA5" w:rsidRPr="00542EA5" w:rsidRDefault="00542EA5" w:rsidP="00115E1C">
      <w:pPr>
        <w:ind w:left="-426"/>
        <w:jc w:val="both"/>
        <w:rPr>
          <w:rFonts w:cs="Times New Roman"/>
        </w:rPr>
      </w:pPr>
      <w:r>
        <w:rPr>
          <w:rFonts w:cs="Times New Roman"/>
          <w:sz w:val="20"/>
          <w:szCs w:val="20"/>
          <w:lang w:val="en-US"/>
        </w:rPr>
        <w:t xml:space="preserve">        </w:t>
      </w:r>
      <w:r w:rsidRPr="00542EA5">
        <w:rPr>
          <w:rFonts w:cs="Times New Roman"/>
        </w:rPr>
        <w:t>Верно:</w:t>
      </w:r>
    </w:p>
    <w:sectPr w:rsidR="00542EA5" w:rsidRPr="00542EA5" w:rsidSect="00373EC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3EC5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3F676F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4EA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2EA5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0AFF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178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60AAB"/>
    <w:rsid w:val="00865D2A"/>
    <w:rsid w:val="008737DC"/>
    <w:rsid w:val="00874017"/>
    <w:rsid w:val="0087408E"/>
    <w:rsid w:val="008748EB"/>
    <w:rsid w:val="008756B6"/>
    <w:rsid w:val="00880736"/>
    <w:rsid w:val="008858B9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03FC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20FB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4271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8B2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73EC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kern w:val="36"/>
      <w:sz w:val="30"/>
      <w:szCs w:val="3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3EC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73EC5"/>
  </w:style>
  <w:style w:type="paragraph" w:styleId="aa">
    <w:name w:val="header"/>
    <w:basedOn w:val="a"/>
    <w:link w:val="a9"/>
    <w:uiPriority w:val="99"/>
    <w:semiHidden/>
    <w:unhideWhenUsed/>
    <w:rsid w:val="00373EC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73EC5"/>
  </w:style>
  <w:style w:type="paragraph" w:styleId="ac">
    <w:name w:val="footer"/>
    <w:basedOn w:val="a"/>
    <w:link w:val="ab"/>
    <w:uiPriority w:val="99"/>
    <w:semiHidden/>
    <w:unhideWhenUsed/>
    <w:rsid w:val="00373EC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d">
    <w:name w:val="Title"/>
    <w:basedOn w:val="a"/>
    <w:link w:val="ae"/>
    <w:qFormat/>
    <w:rsid w:val="00600AFF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e">
    <w:name w:val="Название Знак"/>
    <w:basedOn w:val="a0"/>
    <w:link w:val="ad"/>
    <w:rsid w:val="00600A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73EC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kern w:val="36"/>
      <w:sz w:val="30"/>
      <w:szCs w:val="3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3EC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73EC5"/>
  </w:style>
  <w:style w:type="paragraph" w:styleId="aa">
    <w:name w:val="header"/>
    <w:basedOn w:val="a"/>
    <w:link w:val="a9"/>
    <w:uiPriority w:val="99"/>
    <w:semiHidden/>
    <w:unhideWhenUsed/>
    <w:rsid w:val="00373EC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73EC5"/>
  </w:style>
  <w:style w:type="paragraph" w:styleId="ac">
    <w:name w:val="footer"/>
    <w:basedOn w:val="a"/>
    <w:link w:val="ab"/>
    <w:uiPriority w:val="99"/>
    <w:semiHidden/>
    <w:unhideWhenUsed/>
    <w:rsid w:val="00373EC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d">
    <w:name w:val="Title"/>
    <w:basedOn w:val="a"/>
    <w:link w:val="ae"/>
    <w:qFormat/>
    <w:rsid w:val="00600AFF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e">
    <w:name w:val="Название Знак"/>
    <w:basedOn w:val="a0"/>
    <w:link w:val="ad"/>
    <w:rsid w:val="00600A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Александр Яровой</cp:lastModifiedBy>
  <cp:revision>10</cp:revision>
  <cp:lastPrinted>2017-01-31T12:12:00Z</cp:lastPrinted>
  <dcterms:created xsi:type="dcterms:W3CDTF">2017-02-07T06:32:00Z</dcterms:created>
  <dcterms:modified xsi:type="dcterms:W3CDTF">2017-02-08T10:04:00Z</dcterms:modified>
</cp:coreProperties>
</file>