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C45A2" w:rsidRPr="00FC45A2" w:rsidTr="00FC45A2">
        <w:tc>
          <w:tcPr>
            <w:tcW w:w="0" w:type="auto"/>
            <w:vAlign w:val="center"/>
            <w:hideMark/>
          </w:tcPr>
          <w:p w:rsid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</w:t>
            </w:r>
            <w:r w:rsidRPr="00FC45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нужд администрации </w:t>
            </w:r>
          </w:p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«Ахтубинский район» </w:t>
            </w:r>
            <w:r w:rsidRPr="00FC45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C45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2017</w:t>
            </w:r>
            <w:r w:rsidRPr="00FC45A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</w:t>
            </w:r>
          </w:p>
        </w:tc>
      </w:tr>
    </w:tbl>
    <w:p w:rsidR="00FC45A2" w:rsidRPr="004E0BD1" w:rsidRDefault="00FC45A2" w:rsidP="00FC45A2">
      <w:pPr>
        <w:rPr>
          <w:sz w:val="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8"/>
        <w:gridCol w:w="1457"/>
        <w:gridCol w:w="1135"/>
        <w:gridCol w:w="1210"/>
      </w:tblGrid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FC45A2" w:rsidRPr="00FC45A2" w:rsidTr="00FC45A2"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04022688</w:t>
            </w:r>
          </w:p>
        </w:tc>
      </w:tr>
      <w:tr w:rsidR="00FC45A2" w:rsidRPr="00FC45A2" w:rsidTr="00FC45A2"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3012000794</w:t>
            </w:r>
          </w:p>
        </w:tc>
      </w:tr>
      <w:tr w:rsidR="00FC45A2" w:rsidRPr="00FC45A2" w:rsidTr="00FC45A2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300101001</w:t>
            </w: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12605101</w:t>
            </w: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416500, Астраханская </w:t>
            </w: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, Ахтубинский р-н, Ахтубинск г, </w:t>
            </w: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ВОЛГОГРАДСКАЯ, 141, 7-85141-51188, adm.mo.ahtubinsk@mail.ru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9013.43039</w:t>
            </w:r>
          </w:p>
        </w:tc>
      </w:tr>
    </w:tbl>
    <w:p w:rsidR="00FC45A2" w:rsidRPr="00FC45A2" w:rsidRDefault="00FC45A2" w:rsidP="00FC45A2"/>
    <w:tbl>
      <w:tblPr>
        <w:tblW w:w="157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567"/>
        <w:gridCol w:w="567"/>
        <w:gridCol w:w="567"/>
        <w:gridCol w:w="284"/>
        <w:gridCol w:w="425"/>
        <w:gridCol w:w="425"/>
        <w:gridCol w:w="425"/>
        <w:gridCol w:w="426"/>
        <w:gridCol w:w="567"/>
        <w:gridCol w:w="425"/>
        <w:gridCol w:w="283"/>
        <w:gridCol w:w="426"/>
        <w:gridCol w:w="363"/>
        <w:gridCol w:w="244"/>
        <w:gridCol w:w="370"/>
        <w:gridCol w:w="553"/>
        <w:gridCol w:w="295"/>
        <w:gridCol w:w="391"/>
        <w:gridCol w:w="502"/>
        <w:gridCol w:w="467"/>
        <w:gridCol w:w="451"/>
        <w:gridCol w:w="616"/>
        <w:gridCol w:w="567"/>
        <w:gridCol w:w="567"/>
        <w:gridCol w:w="709"/>
        <w:gridCol w:w="567"/>
        <w:gridCol w:w="607"/>
        <w:gridCol w:w="709"/>
        <w:gridCol w:w="708"/>
        <w:gridCol w:w="567"/>
      </w:tblGrid>
      <w:tr w:rsidR="004E0BD1" w:rsidRPr="004E0BD1" w:rsidTr="004E0BD1">
        <w:tc>
          <w:tcPr>
            <w:tcW w:w="284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134" w:type="dxa"/>
            <w:gridSpan w:val="2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284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аванса (процентов)</w:t>
            </w:r>
          </w:p>
        </w:tc>
        <w:tc>
          <w:tcPr>
            <w:tcW w:w="1701" w:type="dxa"/>
            <w:gridSpan w:val="4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Планируемые платежи (тыс. рублей)</w:t>
            </w:r>
          </w:p>
        </w:tc>
        <w:tc>
          <w:tcPr>
            <w:tcW w:w="992" w:type="dxa"/>
            <w:gridSpan w:val="2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686" w:type="dxa"/>
            <w:gridSpan w:val="5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553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686" w:type="dxa"/>
            <w:gridSpan w:val="2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обеспечения</w:t>
            </w:r>
          </w:p>
        </w:tc>
        <w:tc>
          <w:tcPr>
            <w:tcW w:w="502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4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Планируемый срок окончания исполнения контракта (месяц, год)</w:t>
            </w:r>
          </w:p>
        </w:tc>
        <w:tc>
          <w:tcPr>
            <w:tcW w:w="451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616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Преимущества, предоставля</w:t>
            </w: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венных и муниципальных нужд"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закупки у субъектов малого предпринима</w:t>
            </w: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нных некоммерческих организаций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Применение национального режима при осуществлении закупки</w:t>
            </w:r>
          </w:p>
        </w:tc>
        <w:tc>
          <w:tcPr>
            <w:tcW w:w="709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60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банковском сопровождении контрактов</w:t>
            </w:r>
          </w:p>
        </w:tc>
        <w:tc>
          <w:tcPr>
            <w:tcW w:w="709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внесения изменений</w:t>
            </w:r>
          </w:p>
        </w:tc>
        <w:tc>
          <w:tcPr>
            <w:tcW w:w="708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 (учреждение)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Организатор совместного конкурса или аукциона</w:t>
            </w:r>
          </w:p>
        </w:tc>
      </w:tr>
      <w:tr w:rsidR="004E0BD1" w:rsidRPr="004E0BD1" w:rsidTr="004E0BD1">
        <w:tc>
          <w:tcPr>
            <w:tcW w:w="284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426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последующие годы</w:t>
            </w:r>
          </w:p>
        </w:tc>
        <w:tc>
          <w:tcPr>
            <w:tcW w:w="567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код по ОКЕИ</w:t>
            </w:r>
          </w:p>
        </w:tc>
        <w:tc>
          <w:tcPr>
            <w:tcW w:w="425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403" w:type="dxa"/>
            <w:gridSpan w:val="4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53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5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заявки</w:t>
            </w:r>
          </w:p>
        </w:tc>
        <w:tc>
          <w:tcPr>
            <w:tcW w:w="391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исполнения контракта</w:t>
            </w:r>
          </w:p>
        </w:tc>
        <w:tc>
          <w:tcPr>
            <w:tcW w:w="502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1-ый год</w:t>
            </w:r>
          </w:p>
        </w:tc>
        <w:tc>
          <w:tcPr>
            <w:tcW w:w="425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2-ой год</w:t>
            </w:r>
          </w:p>
        </w:tc>
        <w:tc>
          <w:tcPr>
            <w:tcW w:w="426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текущий год</w:t>
            </w:r>
          </w:p>
        </w:tc>
        <w:tc>
          <w:tcPr>
            <w:tcW w:w="607" w:type="dxa"/>
            <w:gridSpan w:val="2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370" w:type="dxa"/>
            <w:vMerge w:val="restart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553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2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1-ый год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bCs/>
                <w:sz w:val="16"/>
                <w:szCs w:val="16"/>
              </w:rPr>
              <w:t>на 2-ой год</w:t>
            </w:r>
          </w:p>
        </w:tc>
        <w:tc>
          <w:tcPr>
            <w:tcW w:w="370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3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5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2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173301200079430010100100010012599244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изготовлению 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1039.02500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1039.02500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05.2017-31.12.2017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10.39025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51.95125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допуск товаров, услуг при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 запрет в отношении организаций, находящихся под юрисдикцией Турецкой Республики, а также организаций контролируемы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173301200079430010100100020365229244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предоставлению техники с обслуживающим персоналом для проведения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муниципального контракта на оказание услуг по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предоставлению техники с обслуживающим персоналом для проведения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159.18167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159.18167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1.59182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7.95908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173301200079430010100100030034211244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работ по ремонту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939.02547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939.02547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9.39025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46.95127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Отмена заказчиком закупки, предусмотренной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планом-графиком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173301200079430010100100030454211244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автомобильных дорог общего пользования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значения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работ по ремонту автомобильных дорог общего пользования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значения Ахтубинского района Астраханской области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73.90268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73.90268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07.2017 г. - 31.12.2017 г.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0.73903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3.69513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173301200079430010100100040040170244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здоровью граждан, их усыплению и утилизации на территории муниципального образования "Ахтубинский район"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427.50000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8361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Особь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4.27500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21.37500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173301200079430010100100050024110244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1280.00000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1280.00000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товаров (выполнения работ, оказания услуг): 06.2017-31.12.2017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12.80000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64.00000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173301200079430010100100050054110244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1300.00000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1300.00000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65.00000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173301200079430010100100060064110244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градостроительных планов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121.00011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121.00011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05.2017-31.12.2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1.21000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6.05001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 запрет в отношении организаций, находя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173301200079430010100100070074764244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230.00000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228.85000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2.30000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11.50000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173301200079430010100100080088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 Министерства здравоохранения РФ от 01.03.2016 г. № 134 н.)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 Министерства здравоохранения РФ от 01.03.2016 г. № 134 н.)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39.66300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39.66300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Запрос котир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овок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173301200079430010100100090024764244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Поставка спортивного инвентаря, оборудования и спортивной формы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245.10008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245.10008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07.2017 г. - 31.12.2017г.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2.45100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12.25500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173301200079430010100100090094764244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2.46000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12.30000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173301200079430010100100100101812244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Осуществление постоянно действующей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4.80000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4.80000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173301200079430010100100110114764244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право заключения муниципального контракта на поставку спортив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199.87896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180.18000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1.99879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9.99395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173301200079430010100100120124110000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 с ограждением в МБОУ "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проектно-сметной документации и устройство многофункциональной спортивной площад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 с ограждением в МБОУ "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1000.00000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173301200079430010100100130137112244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с. Капустин Яр,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Победы 47 (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с. Капустин Яр,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Победы 47 (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0.35000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1.75000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173301200079430010100100130417112244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нежило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здание с. Капустин Яр, ул. Победы 47 (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. ед.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29.02333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29.02333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Планируемый срок (сроки отдельных этапов) поставки товаров (выполнения работ, оказания услуг): 01.05.2017-31.12.2017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0.29023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1.45117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ниями, установленными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находящимися под юрисдикцией Турции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173301200079430010100100130457112244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06.2017г. - 31.12.2017 г.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0.27823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1.39117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173301200079430010100100140037112244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20.20000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20.20000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0.20200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1.01000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173301200079430010100100140147112244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15.30000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15.30000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0.15300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0.76500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173301200079430010100100140427112244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20.73333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20.73333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01.05.2017-01.12.2017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0.20733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1.03667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ения и условия допуска в соответствии с требованиями, установленными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 гражданами Турции и (или) организациями, находящимися под юрисдикцией Турции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Отмена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173301200079430010100100150157112244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 здание г. Ахтубинск, ул. Ленина, 92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43.00000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43.00000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0.43000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2.15000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Отмена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173301200079430010100100150407112244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Ленина, 92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33.21167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33.21167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05-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0.33212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1.66058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Отмена заказчиком закупки, предусмотренной планом-графиком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173301200079430010100100150467112244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услуг по изготовлению технической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документации, кадастрового паспорта, постановке на кадастровый учет нежилого здания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29.34500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29.34500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работ, оказания услуг): Ежедневно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06.2017 г. - 31.12.2017 г.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0.29345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1.46725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173301200079430010100100160164778244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0.24000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173301200079430010100100170175310244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0.25600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1.28000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173301200079430010100100180184649244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173301200079430010100100190196203244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173301200079430010100100200206203244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0.57500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2.87500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0100210216203244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Лицензионная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(2шт.)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Лицензионная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 (2шт.)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28.0000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28.00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0.000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0.000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0.000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Условная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0.28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1.400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173301200079430010100100220226203244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0.45000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2.25000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173301200079430010100100230236203244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Согласно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0.45600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2.28000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173301200079430010100100240246020244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услуг путем изготовления телепрограмм и распространению (вещанию) в телевизионном эфире 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муниципального контракта на оказание информационных услуг путем изготовления телепрограмм 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399.62000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услуг путем изготовления телепрограмм и распространению (вещанию) в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173301200079430010100100240366020244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173301200079430010100100250257112244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разводящие сети водопроводов с. Ново-Николаевка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разводящие сети водопроводов с. Ново-Николаевка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0.70000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3.50000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173301200079430010100100260267112244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Покровка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0.50000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2.50000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173301200079430010100100270277112244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1.25000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173301200079430010100100280287112244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0.80000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173301200079430010100100290297112244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1.40000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173301200079430010100100300307112244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0.40000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2.00000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173301200079430010100100310317112244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68.00000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0.68000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3.40000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173301200079430010100100320327112244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кадастровый учет объекта недвижимости: автомобильная дорога с. Капустин Яр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кадастровый учет объекта недвижимости: автомобильная дорога с. Капустин Яр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0.35000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1.75000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173301200079430010100100330337112244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разводящие сети водопроводов с. Сокрутовка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разводящие сети водопроводов с. Сокрутовка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0.70000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3.50000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рацией в порядке формирования, утверждения и ведения планов-графиков закупок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173301200079430010100100330437112244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кадастровый учет объекта недвижимости: разводящие сети водопроводов с. Сокрутовка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Сокрутовка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77.85467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этапов) поставки товаров (выполнения работ, оказания услуг): 01.05.2017-01.12.2017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0.77855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3.89273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Турции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173301200079430010100100340347112244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65.00000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0.65000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3.25000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закупок, становится невозможной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Отмена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173301200079430010100100340447112244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01.05.2017-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0.64708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3.23540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запрещено выполнение работ, оказани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173301200079430010100100350357112244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Изготовление технической документации, кадастрового паспорт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а, постановление на кадастровый учет объекта недвижимости: разводящие сети водопроводов с. Успенка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57.00000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57.00000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01.01.2017-31.12.2017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0.57000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2.85000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173301200079430010100100360371392244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поставку полипропиленовых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мешков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муниципального контракта на поставку полипропиленовых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мешков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19.16250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03.2017-31.12.2017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0.19163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0.95813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173301200079430010100100370370170244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работ по отлову агрессивных и безнадзорных животных (собак), угрожающих жизни и здоровью граждан, их усыплению 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утилизации на территории муниципального образования «Ахтубинский район».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307.50000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307.50000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8361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Особь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Ежедневно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этапов) поставки товаров (выполнения работ, оказания услуг): С момента заключения муниципального контракта по 15 декабря 2017 года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3.07500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15.37500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ленными статьей 14 Федерального закона № 44-ФЗ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 юрисдикцией Турции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173301200079430010100100380382013244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Поставка жидкого хлора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Тонна;^метрическая тонна (1000 кг)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десяти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календарных дней с момента заключения муниципального контракта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8.33400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41.67000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173301200079430010100100390392013244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поставка сульфата алюминия (алюминий сернокислый)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Тонна;^метрическая тонна (1000 кг)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услуг): В течение 10 календарных дней с момента заключения контракта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1.52200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7.61000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173301200079430010100100400010000244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14.88825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14.88825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нения работ, оказания услуг): В течени</w:t>
            </w:r>
            <w:proofErr w:type="gram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10 (десяти) дней с момента заключения муниципального контракта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размера аванса и срока исполнения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Бумага для печати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Короб архивный 100 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Папка с файлами 20шт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Папка с файлами 40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Папка с файлами 60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Папка картонная на завязках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Папка скоросшиватель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Блок для записей цветной непроклеенный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Блоки для записей с липким слоем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Клей ПВА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Клей карандаш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Ластик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Закладки пластик с липким краем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Канцелярский нож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Корректор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Корректор 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ручка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Разбавитель для корректора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Линейка 30см пл.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Файл перфорированный А4 100шт/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Подставка для перекидного календаря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Сменные лезвия для ножа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Стержни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Ножницы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Зажимы 32мм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Зажимы 41мм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Скобы для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степлер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№ 24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Скобы для </w:t>
            </w:r>
            <w:proofErr w:type="spell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степлера</w:t>
            </w:r>
            <w:proofErr w:type="spell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№ 10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Скрепки цветные 28 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Набор маркеров выделителей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Маркер-выделитель желтый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Карандаш механический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Ручка механическая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Ручка шариковая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Карандаш простой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Грифели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173301200079430010100100410020000244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Поставка знаков почтовой оплаты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9.20000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9.20000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Согласно условиям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10 (десяти) рабочих дней с момента заключ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ения муниципального контракта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0.09200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0.46000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6.2017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E0BD1"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Изменение закупки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Конверты</w:t>
            </w:r>
            <w:proofErr w:type="gramEnd"/>
            <w:r w:rsidRPr="004E0BD1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маркированные с литерой "А" формат 110*220 мм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Марки 1,00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Марки 2,00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Марки 3,00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Марки 5,00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Марки 10,00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911.64414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173301200079430010100117330010000244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911.64414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269" w:type="dxa"/>
            <w:gridSpan w:val="4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Итого предусмотрено на осуществление закупок - всего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9034.27935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9013.43039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269" w:type="dxa"/>
            <w:gridSpan w:val="4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894.95325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894.95325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E0BD1" w:rsidRPr="004E0BD1" w:rsidTr="004E0BD1">
        <w:tc>
          <w:tcPr>
            <w:tcW w:w="2269" w:type="dxa"/>
            <w:gridSpan w:val="4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2369.31004</w:t>
            </w:r>
          </w:p>
        </w:tc>
        <w:tc>
          <w:tcPr>
            <w:tcW w:w="28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2348.46108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44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70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3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95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9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2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1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16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hideMark/>
          </w:tcPr>
          <w:p w:rsidR="00FC45A2" w:rsidRPr="004E0BD1" w:rsidRDefault="00FC45A2" w:rsidP="00FC4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B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FC45A2" w:rsidRPr="00FC45A2" w:rsidRDefault="00FC45A2" w:rsidP="00FC45A2">
      <w:r w:rsidRPr="00FC45A2">
        <w:br/>
      </w:r>
      <w:r w:rsidRPr="00FC45A2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FC45A2" w:rsidRPr="00FC45A2" w:rsidTr="00FC45A2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proofErr w:type="spellStart"/>
            <w:r w:rsidRPr="00FC45A2">
              <w:rPr>
                <w:rFonts w:ascii="Times New Roman" w:hAnsi="Times New Roman" w:cs="Times New Roman"/>
              </w:rPr>
              <w:t>Легенькая</w:t>
            </w:r>
            <w:proofErr w:type="spellEnd"/>
            <w:r w:rsidRPr="00FC45A2">
              <w:rPr>
                <w:rFonts w:ascii="Times New Roman" w:hAnsi="Times New Roman" w:cs="Times New Roman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</w:p>
        </w:tc>
      </w:tr>
      <w:tr w:rsidR="00FC45A2" w:rsidRPr="00FC45A2" w:rsidTr="00FC45A2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(</w:t>
            </w:r>
            <w:proofErr w:type="spellStart"/>
            <w:r w:rsidRPr="00FC45A2">
              <w:rPr>
                <w:rFonts w:ascii="Times New Roman" w:hAnsi="Times New Roman" w:cs="Times New Roman"/>
              </w:rPr>
              <w:t>ф.и.о.</w:t>
            </w:r>
            <w:proofErr w:type="spellEnd"/>
            <w:r w:rsidRPr="00FC45A2">
              <w:rPr>
                <w:rFonts w:ascii="Times New Roman" w:hAnsi="Times New Roman" w:cs="Times New Roman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</w:tr>
      <w:tr w:rsidR="00FC45A2" w:rsidRPr="00FC45A2" w:rsidTr="00FC45A2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 xml:space="preserve">М.П. </w:t>
            </w:r>
          </w:p>
        </w:tc>
      </w:tr>
      <w:tr w:rsidR="00FC45A2" w:rsidRPr="00FC45A2" w:rsidTr="00FC45A2">
        <w:tc>
          <w:tcPr>
            <w:tcW w:w="2499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(</w:t>
            </w:r>
            <w:proofErr w:type="spellStart"/>
            <w:r w:rsidRPr="00FC45A2">
              <w:rPr>
                <w:rFonts w:ascii="Times New Roman" w:hAnsi="Times New Roman" w:cs="Times New Roman"/>
              </w:rPr>
              <w:t>ф.и.о.</w:t>
            </w:r>
            <w:proofErr w:type="spellEnd"/>
            <w:r w:rsidRPr="00FC45A2">
              <w:rPr>
                <w:rFonts w:ascii="Times New Roman" w:hAnsi="Times New Roman" w:cs="Times New Roman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  <w:r w:rsidRPr="00FC45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rPr>
                <w:rFonts w:ascii="Times New Roman" w:hAnsi="Times New Roman" w:cs="Times New Roman"/>
              </w:rPr>
            </w:pPr>
          </w:p>
        </w:tc>
      </w:tr>
    </w:tbl>
    <w:p w:rsidR="00FC45A2" w:rsidRDefault="00FC45A2" w:rsidP="00FC45A2">
      <w:r w:rsidRPr="00FC45A2">
        <w:br/>
      </w:r>
      <w:r w:rsidRPr="00FC45A2">
        <w:br/>
      </w:r>
    </w:p>
    <w:p w:rsidR="00FC45A2" w:rsidRDefault="00FC45A2" w:rsidP="00FC45A2"/>
    <w:p w:rsidR="00FC45A2" w:rsidRDefault="00FC45A2" w:rsidP="00FC45A2"/>
    <w:p w:rsidR="008C360E" w:rsidRDefault="008C360E" w:rsidP="00FC45A2"/>
    <w:p w:rsidR="008C360E" w:rsidRDefault="008C360E" w:rsidP="00FC45A2"/>
    <w:p w:rsidR="008C360E" w:rsidRDefault="008C360E" w:rsidP="00FC45A2"/>
    <w:p w:rsidR="008C360E" w:rsidRDefault="008C360E" w:rsidP="00FC45A2"/>
    <w:p w:rsidR="008C360E" w:rsidRDefault="008C360E" w:rsidP="00FC45A2"/>
    <w:p w:rsidR="008C360E" w:rsidRDefault="008C360E" w:rsidP="00FC45A2"/>
    <w:p w:rsidR="008C360E" w:rsidRDefault="008C360E" w:rsidP="00FC45A2"/>
    <w:p w:rsidR="004E0BD1" w:rsidRPr="00FC45A2" w:rsidRDefault="004E0BD1" w:rsidP="00FC45A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C45A2" w:rsidRPr="00FC45A2" w:rsidTr="00FC45A2">
        <w:tc>
          <w:tcPr>
            <w:tcW w:w="0" w:type="auto"/>
            <w:vAlign w:val="center"/>
            <w:hideMark/>
          </w:tcPr>
          <w:p w:rsid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Pr="00FC45A2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 и услуг для обеспечения муниципальных нужд </w:t>
            </w:r>
          </w:p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«Ахтубинский район» </w:t>
            </w:r>
            <w:r w:rsidRPr="00FC45A2">
              <w:rPr>
                <w:rFonts w:ascii="Times New Roman" w:hAnsi="Times New Roman" w:cs="Times New Roman"/>
                <w:sz w:val="28"/>
                <w:szCs w:val="28"/>
              </w:rPr>
              <w:t>при формировании и утверждении плана-графика закупок</w:t>
            </w:r>
          </w:p>
        </w:tc>
      </w:tr>
    </w:tbl>
    <w:p w:rsidR="00FC45A2" w:rsidRPr="00FC45A2" w:rsidRDefault="00FC45A2" w:rsidP="00FC45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2187"/>
        <w:gridCol w:w="4154"/>
        <w:gridCol w:w="949"/>
      </w:tblGrid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45A2" w:rsidRPr="00FC45A2" w:rsidTr="00FC45A2"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FC45A2">
        <w:tc>
          <w:tcPr>
            <w:tcW w:w="2500" w:type="pct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) 9013.43039 тыс. рублей </w:t>
            </w:r>
          </w:p>
        </w:tc>
        <w:tc>
          <w:tcPr>
            <w:tcW w:w="750" w:type="pct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5A2" w:rsidRPr="004E0BD1" w:rsidRDefault="00FC45A2" w:rsidP="004E0BD1">
      <w:pPr>
        <w:spacing w:after="0"/>
        <w:rPr>
          <w:sz w:val="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923"/>
        <w:gridCol w:w="1255"/>
        <w:gridCol w:w="1280"/>
        <w:gridCol w:w="1561"/>
        <w:gridCol w:w="3260"/>
        <w:gridCol w:w="1283"/>
        <w:gridCol w:w="1278"/>
        <w:gridCol w:w="1561"/>
        <w:gridCol w:w="1279"/>
      </w:tblGrid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bCs/>
                <w:sz w:val="16"/>
                <w:szCs w:val="16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173301200079430010100100010012599244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1039.02500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"применение электронного аукциона для осуществления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173301200079430010100100020365229244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159.18167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173301200079430010100100030034211244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автомобильных дорог общего пользования местного значения Ахтубинского района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Астраханской области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939.02547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173301200079430010100100030454211244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73.90268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173301200079430010100100040040170244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0050024110244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"применение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173301200079430010100100050054110244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1300.00000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173301200079430010100100060064110244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121.00011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173301200079430010100100070074764244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230.00000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173301200079430010100100080088690000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39.66300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173301200079430010100100090024764244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245.10008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173301200079430010100100090094764244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173301200079430010100100100101812244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4.80000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173301200079430010100100110114764244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 для внедрения Всероссийского комплекса ГТО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199.87896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173301200079430010100100120124110000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1000.00000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br/>
              <w:t>Проектно-сметный метод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  <w:proofErr w:type="gram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45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.1 ч.9 ст.22 ФЗ-44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173301200079430010100100130137112244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173301200079430010100100130417112244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с. Капустин Яр, ул. Победы 47 (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Таукчи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29.02333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173301200079430010100100130457112244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173301200079430010100100140037112244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20.20000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173301200079430010100100140147112244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15.30000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173301200079430010100100140427112244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20.73333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173301200079430010100100150157112244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43.00000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173301200079430010100100150407112244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нежилое здание г. Ахтубинск, ул. Ленина, 92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33.21167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173301200079430010100100150467112244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29.34500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173301200079430010100100160164778244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173301200079430010100100170175310244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173301200079430010100100180184649244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173301200079430010100100190196203244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173301200079430010100100200206203244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173301200079430010100100210216203244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28.00000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173301200079430010100100220226203244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173301200079430010100100230236203244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173301200079430010100100240246020244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173301200079430010100100240366020244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распространению (вещанию) телепрограмм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399.62000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173301200079430010100100250257112244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173301200079430010100100260267112244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173301200079430010100100270277112244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173301200079430010100100280287112244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173301200079430010100100290297112244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173301200079430010100100300307112244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173301200079430010100100310317112244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68.00000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173301200079430010100100320327112244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173301200079430010100100330337112244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173301200079430010100100330437112244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173301200079430010100100340347112244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65.00000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173301200079430010100100340447112244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173301200079430010100100350357112244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57.00000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173301200079430010100100360371392244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173301200079430010100100370370170244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307.50000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173301200079430010100100380382013244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  <w:proofErr w:type="spellEnd"/>
            <w:r w:rsidRPr="00FC45A2">
              <w:rPr>
                <w:rFonts w:ascii="Times New Roman" w:hAnsi="Times New Roman" w:cs="Times New Roman"/>
                <w:sz w:val="16"/>
                <w:szCs w:val="16"/>
              </w:rPr>
              <w:t xml:space="preserve">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173301200079430010100100390392013244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173301200079430010100100400010000244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14.88825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запроса котировок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173301200079430010100100410020000244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9.20000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Тарифный метод</w:t>
            </w: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"применение электронного аукциона для осуществления данной закупки допускается действующим законодательством".</w:t>
            </w: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5A2" w:rsidRPr="00FC45A2" w:rsidTr="00FC45A2">
        <w:tc>
          <w:tcPr>
            <w:tcW w:w="222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20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173301200079430010100117330010000244</w:t>
            </w:r>
          </w:p>
        </w:tc>
        <w:tc>
          <w:tcPr>
            <w:tcW w:w="1253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78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A2">
              <w:rPr>
                <w:rFonts w:ascii="Times New Roman" w:hAnsi="Times New Roman" w:cs="Times New Roman"/>
                <w:sz w:val="16"/>
                <w:szCs w:val="16"/>
              </w:rPr>
              <w:t>911.64414</w:t>
            </w: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hideMark/>
          </w:tcPr>
          <w:p w:rsidR="00FC45A2" w:rsidRPr="00FC45A2" w:rsidRDefault="00FC45A2" w:rsidP="00FC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45A2" w:rsidRPr="004E0BD1" w:rsidRDefault="00FC45A2" w:rsidP="00FC45A2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FC45A2" w:rsidRPr="00FC45A2" w:rsidTr="004E0BD1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Легенькая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  Дарья Сергеевна, Руководитель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A2" w:rsidRPr="00FC45A2" w:rsidTr="004E0BD1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4E0BD1" w:rsidRPr="00FC45A2" w:rsidRDefault="00FC45A2" w:rsidP="004E0B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FC45A2" w:rsidRPr="00FC45A2" w:rsidTr="004E0BD1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ВЕДИЩЕВ ВИКТОР АЛЕКСЕЕВИЧ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FC45A2" w:rsidRPr="00FC45A2" w:rsidTr="004E0BD1">
        <w:tc>
          <w:tcPr>
            <w:tcW w:w="2499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45A2" w:rsidRPr="00FC45A2" w:rsidRDefault="00FC45A2" w:rsidP="00FC4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C8" w:rsidRDefault="00812AC8"/>
    <w:p w:rsidR="008C360E" w:rsidRPr="008C360E" w:rsidRDefault="008C360E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8C360E">
        <w:rPr>
          <w:rFonts w:ascii="Times New Roman" w:hAnsi="Times New Roman" w:cs="Times New Roman"/>
          <w:sz w:val="28"/>
          <w:szCs w:val="28"/>
        </w:rPr>
        <w:t>Верно:</w:t>
      </w:r>
    </w:p>
    <w:sectPr w:rsidR="008C360E" w:rsidRPr="008C360E" w:rsidSect="00390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12" w:rsidRDefault="00720712" w:rsidP="0039094C">
      <w:pPr>
        <w:spacing w:after="0" w:line="240" w:lineRule="auto"/>
      </w:pPr>
      <w:r>
        <w:separator/>
      </w:r>
    </w:p>
  </w:endnote>
  <w:endnote w:type="continuationSeparator" w:id="0">
    <w:p w:rsidR="00720712" w:rsidRDefault="00720712" w:rsidP="0039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7" w:rsidRDefault="008951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7" w:rsidRDefault="008951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7" w:rsidRDefault="008951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12" w:rsidRDefault="00720712" w:rsidP="0039094C">
      <w:pPr>
        <w:spacing w:after="0" w:line="240" w:lineRule="auto"/>
      </w:pPr>
      <w:r>
        <w:separator/>
      </w:r>
    </w:p>
  </w:footnote>
  <w:footnote w:type="continuationSeparator" w:id="0">
    <w:p w:rsidR="00720712" w:rsidRDefault="00720712" w:rsidP="0039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7" w:rsidRDefault="008951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A7" w:rsidRDefault="008951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0E" w:rsidRPr="008C360E" w:rsidRDefault="0039094C" w:rsidP="0039094C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C360E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8C360E" w:rsidRPr="008C360E" w:rsidRDefault="0039094C" w:rsidP="0039094C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C360E">
      <w:rPr>
        <w:rFonts w:ascii="Times New Roman" w:hAnsi="Times New Roman" w:cs="Times New Roman"/>
        <w:sz w:val="28"/>
        <w:szCs w:val="28"/>
      </w:rPr>
      <w:t xml:space="preserve">к постановлению </w:t>
    </w:r>
    <w:r w:rsidR="008C360E" w:rsidRPr="008C360E">
      <w:rPr>
        <w:rFonts w:ascii="Times New Roman" w:hAnsi="Times New Roman" w:cs="Times New Roman"/>
        <w:sz w:val="28"/>
        <w:szCs w:val="28"/>
      </w:rPr>
      <w:t>администрации</w:t>
    </w:r>
  </w:p>
  <w:p w:rsidR="0039094C" w:rsidRPr="008C360E" w:rsidRDefault="008C360E" w:rsidP="0039094C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C360E">
      <w:rPr>
        <w:rFonts w:ascii="Times New Roman" w:hAnsi="Times New Roman" w:cs="Times New Roman"/>
        <w:sz w:val="28"/>
        <w:szCs w:val="28"/>
      </w:rPr>
      <w:t xml:space="preserve">МО </w:t>
    </w:r>
    <w:r w:rsidR="0039094C" w:rsidRPr="008C360E">
      <w:rPr>
        <w:rFonts w:ascii="Times New Roman" w:hAnsi="Times New Roman" w:cs="Times New Roman"/>
        <w:sz w:val="28"/>
        <w:szCs w:val="28"/>
      </w:rPr>
      <w:t xml:space="preserve">«Ахтубинский район» </w:t>
    </w:r>
  </w:p>
  <w:p w:rsidR="0039094C" w:rsidRPr="008C360E" w:rsidRDefault="0039094C" w:rsidP="0039094C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C360E">
      <w:rPr>
        <w:rFonts w:ascii="Times New Roman" w:hAnsi="Times New Roman" w:cs="Times New Roman"/>
        <w:sz w:val="28"/>
        <w:szCs w:val="28"/>
      </w:rPr>
      <w:t xml:space="preserve">от </w:t>
    </w:r>
    <w:r w:rsidR="008951A7">
      <w:rPr>
        <w:rFonts w:ascii="Times New Roman" w:hAnsi="Times New Roman" w:cs="Times New Roman"/>
        <w:sz w:val="28"/>
        <w:szCs w:val="28"/>
      </w:rPr>
      <w:t>21.06.2017</w:t>
    </w:r>
    <w:r w:rsidRPr="008C360E">
      <w:rPr>
        <w:rFonts w:ascii="Times New Roman" w:hAnsi="Times New Roman" w:cs="Times New Roman"/>
        <w:sz w:val="28"/>
        <w:szCs w:val="28"/>
      </w:rPr>
      <w:t xml:space="preserve"> №</w:t>
    </w:r>
    <w:r w:rsidR="008951A7">
      <w:rPr>
        <w:rFonts w:ascii="Times New Roman" w:hAnsi="Times New Roman" w:cs="Times New Roman"/>
        <w:sz w:val="28"/>
        <w:szCs w:val="28"/>
      </w:rPr>
      <w:t xml:space="preserve"> </w:t>
    </w:r>
    <w:r w:rsidR="008951A7">
      <w:rPr>
        <w:rFonts w:ascii="Times New Roman" w:hAnsi="Times New Roman" w:cs="Times New Roman"/>
        <w:sz w:val="28"/>
        <w:szCs w:val="28"/>
      </w:rPr>
      <w:t>375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2"/>
    <w:rsid w:val="000046A1"/>
    <w:rsid w:val="00010A0D"/>
    <w:rsid w:val="000177AC"/>
    <w:rsid w:val="000252BB"/>
    <w:rsid w:val="000273DA"/>
    <w:rsid w:val="00032E22"/>
    <w:rsid w:val="00040911"/>
    <w:rsid w:val="000446A9"/>
    <w:rsid w:val="00047D1B"/>
    <w:rsid w:val="00051F21"/>
    <w:rsid w:val="00052BFE"/>
    <w:rsid w:val="000536B3"/>
    <w:rsid w:val="00055331"/>
    <w:rsid w:val="00066CF2"/>
    <w:rsid w:val="00077D44"/>
    <w:rsid w:val="00077F7C"/>
    <w:rsid w:val="0009034D"/>
    <w:rsid w:val="00093E2C"/>
    <w:rsid w:val="000973EC"/>
    <w:rsid w:val="000B6C34"/>
    <w:rsid w:val="000C742B"/>
    <w:rsid w:val="000D1F7B"/>
    <w:rsid w:val="000E0110"/>
    <w:rsid w:val="00101C11"/>
    <w:rsid w:val="00102851"/>
    <w:rsid w:val="00103256"/>
    <w:rsid w:val="00107CD6"/>
    <w:rsid w:val="00112823"/>
    <w:rsid w:val="001238E5"/>
    <w:rsid w:val="00127B73"/>
    <w:rsid w:val="00140472"/>
    <w:rsid w:val="00140F4A"/>
    <w:rsid w:val="00141135"/>
    <w:rsid w:val="00141B03"/>
    <w:rsid w:val="001441FA"/>
    <w:rsid w:val="0015186E"/>
    <w:rsid w:val="0015313F"/>
    <w:rsid w:val="00161467"/>
    <w:rsid w:val="0017032C"/>
    <w:rsid w:val="00182F17"/>
    <w:rsid w:val="0018462E"/>
    <w:rsid w:val="00184632"/>
    <w:rsid w:val="00194F3E"/>
    <w:rsid w:val="001A3B3C"/>
    <w:rsid w:val="001A45E3"/>
    <w:rsid w:val="001A4BD3"/>
    <w:rsid w:val="001B5599"/>
    <w:rsid w:val="001B57E2"/>
    <w:rsid w:val="001B62E1"/>
    <w:rsid w:val="001C4F2C"/>
    <w:rsid w:val="001D4B3D"/>
    <w:rsid w:val="001D6760"/>
    <w:rsid w:val="00202150"/>
    <w:rsid w:val="002052DA"/>
    <w:rsid w:val="00214EA1"/>
    <w:rsid w:val="00217C4E"/>
    <w:rsid w:val="002234DE"/>
    <w:rsid w:val="00223905"/>
    <w:rsid w:val="0022512D"/>
    <w:rsid w:val="00233002"/>
    <w:rsid w:val="0023517A"/>
    <w:rsid w:val="00240421"/>
    <w:rsid w:val="00243C22"/>
    <w:rsid w:val="0024799B"/>
    <w:rsid w:val="0027054E"/>
    <w:rsid w:val="002773C0"/>
    <w:rsid w:val="00277895"/>
    <w:rsid w:val="002926F6"/>
    <w:rsid w:val="002956F0"/>
    <w:rsid w:val="00296DDF"/>
    <w:rsid w:val="002B1763"/>
    <w:rsid w:val="002C00AC"/>
    <w:rsid w:val="002C0445"/>
    <w:rsid w:val="002C0CE3"/>
    <w:rsid w:val="002C497E"/>
    <w:rsid w:val="002D3D58"/>
    <w:rsid w:val="002D59A8"/>
    <w:rsid w:val="002E0716"/>
    <w:rsid w:val="002E3F9B"/>
    <w:rsid w:val="002F4C10"/>
    <w:rsid w:val="002F7CCE"/>
    <w:rsid w:val="003072E9"/>
    <w:rsid w:val="00320514"/>
    <w:rsid w:val="00322428"/>
    <w:rsid w:val="0032269B"/>
    <w:rsid w:val="0033339D"/>
    <w:rsid w:val="00340498"/>
    <w:rsid w:val="00340913"/>
    <w:rsid w:val="0035006A"/>
    <w:rsid w:val="00362D28"/>
    <w:rsid w:val="00363027"/>
    <w:rsid w:val="00370FC1"/>
    <w:rsid w:val="00374E98"/>
    <w:rsid w:val="00374EC9"/>
    <w:rsid w:val="0038155B"/>
    <w:rsid w:val="00390085"/>
    <w:rsid w:val="0039094C"/>
    <w:rsid w:val="003935B2"/>
    <w:rsid w:val="003A46EB"/>
    <w:rsid w:val="003C0FA3"/>
    <w:rsid w:val="003C6031"/>
    <w:rsid w:val="003C6143"/>
    <w:rsid w:val="003D5750"/>
    <w:rsid w:val="003F4470"/>
    <w:rsid w:val="00422282"/>
    <w:rsid w:val="0042417F"/>
    <w:rsid w:val="00425CC7"/>
    <w:rsid w:val="004261BE"/>
    <w:rsid w:val="0043179A"/>
    <w:rsid w:val="00432FBE"/>
    <w:rsid w:val="00434002"/>
    <w:rsid w:val="0043428B"/>
    <w:rsid w:val="00434325"/>
    <w:rsid w:val="004359B4"/>
    <w:rsid w:val="0043736E"/>
    <w:rsid w:val="0044410B"/>
    <w:rsid w:val="004474FC"/>
    <w:rsid w:val="00452CF2"/>
    <w:rsid w:val="00464859"/>
    <w:rsid w:val="004651EC"/>
    <w:rsid w:val="00485C48"/>
    <w:rsid w:val="00486094"/>
    <w:rsid w:val="00487BA6"/>
    <w:rsid w:val="004A114D"/>
    <w:rsid w:val="004A40C3"/>
    <w:rsid w:val="004D32B2"/>
    <w:rsid w:val="004D59BD"/>
    <w:rsid w:val="004E0BD1"/>
    <w:rsid w:val="004E6FCE"/>
    <w:rsid w:val="004F4186"/>
    <w:rsid w:val="0050286E"/>
    <w:rsid w:val="00504481"/>
    <w:rsid w:val="005075AE"/>
    <w:rsid w:val="00522988"/>
    <w:rsid w:val="005279F6"/>
    <w:rsid w:val="00532F3B"/>
    <w:rsid w:val="005351BF"/>
    <w:rsid w:val="00535463"/>
    <w:rsid w:val="00536242"/>
    <w:rsid w:val="00536897"/>
    <w:rsid w:val="00553E19"/>
    <w:rsid w:val="005623E7"/>
    <w:rsid w:val="00567BED"/>
    <w:rsid w:val="00571FE7"/>
    <w:rsid w:val="0058136C"/>
    <w:rsid w:val="005832C0"/>
    <w:rsid w:val="00590A75"/>
    <w:rsid w:val="005965A0"/>
    <w:rsid w:val="005B12F0"/>
    <w:rsid w:val="005B3623"/>
    <w:rsid w:val="005C1AAB"/>
    <w:rsid w:val="005C3401"/>
    <w:rsid w:val="005E0B55"/>
    <w:rsid w:val="005E5F7A"/>
    <w:rsid w:val="005F2F59"/>
    <w:rsid w:val="005F381C"/>
    <w:rsid w:val="00601463"/>
    <w:rsid w:val="00605AA8"/>
    <w:rsid w:val="00610420"/>
    <w:rsid w:val="006273E3"/>
    <w:rsid w:val="00630647"/>
    <w:rsid w:val="00631C06"/>
    <w:rsid w:val="00633F38"/>
    <w:rsid w:val="006474CE"/>
    <w:rsid w:val="006524BD"/>
    <w:rsid w:val="006565E0"/>
    <w:rsid w:val="00664859"/>
    <w:rsid w:val="00666C60"/>
    <w:rsid w:val="00672C52"/>
    <w:rsid w:val="00676EC3"/>
    <w:rsid w:val="006819D0"/>
    <w:rsid w:val="006927BA"/>
    <w:rsid w:val="006A4923"/>
    <w:rsid w:val="006A6707"/>
    <w:rsid w:val="006A7CCE"/>
    <w:rsid w:val="006B0D91"/>
    <w:rsid w:val="006B74CA"/>
    <w:rsid w:val="006D4CB7"/>
    <w:rsid w:val="006D7F3C"/>
    <w:rsid w:val="006E22B8"/>
    <w:rsid w:val="0070032A"/>
    <w:rsid w:val="0070284F"/>
    <w:rsid w:val="007058AE"/>
    <w:rsid w:val="00720712"/>
    <w:rsid w:val="0072261B"/>
    <w:rsid w:val="0072417E"/>
    <w:rsid w:val="00740665"/>
    <w:rsid w:val="007427BC"/>
    <w:rsid w:val="00742969"/>
    <w:rsid w:val="00742E12"/>
    <w:rsid w:val="00746235"/>
    <w:rsid w:val="007466DA"/>
    <w:rsid w:val="00746B1E"/>
    <w:rsid w:val="0075225D"/>
    <w:rsid w:val="007610E2"/>
    <w:rsid w:val="00761A93"/>
    <w:rsid w:val="00761DFE"/>
    <w:rsid w:val="007623E4"/>
    <w:rsid w:val="007631BC"/>
    <w:rsid w:val="00764E98"/>
    <w:rsid w:val="00767656"/>
    <w:rsid w:val="00793461"/>
    <w:rsid w:val="007A21F8"/>
    <w:rsid w:val="007A7A83"/>
    <w:rsid w:val="007B7B6C"/>
    <w:rsid w:val="007C1352"/>
    <w:rsid w:val="007C2471"/>
    <w:rsid w:val="007E4609"/>
    <w:rsid w:val="007E5413"/>
    <w:rsid w:val="007E5B43"/>
    <w:rsid w:val="007F333D"/>
    <w:rsid w:val="007F33B5"/>
    <w:rsid w:val="008059B8"/>
    <w:rsid w:val="00805CEE"/>
    <w:rsid w:val="008111F8"/>
    <w:rsid w:val="00812AC8"/>
    <w:rsid w:val="00817049"/>
    <w:rsid w:val="00823FBA"/>
    <w:rsid w:val="00833258"/>
    <w:rsid w:val="00836C28"/>
    <w:rsid w:val="00841F69"/>
    <w:rsid w:val="00850B86"/>
    <w:rsid w:val="008772EB"/>
    <w:rsid w:val="00884AC0"/>
    <w:rsid w:val="008861CB"/>
    <w:rsid w:val="008951A7"/>
    <w:rsid w:val="0089526D"/>
    <w:rsid w:val="0089738E"/>
    <w:rsid w:val="008A7C9C"/>
    <w:rsid w:val="008C360E"/>
    <w:rsid w:val="008D0FC9"/>
    <w:rsid w:val="008D243D"/>
    <w:rsid w:val="008D7169"/>
    <w:rsid w:val="008E2DB4"/>
    <w:rsid w:val="008E3085"/>
    <w:rsid w:val="008E6749"/>
    <w:rsid w:val="008F17DC"/>
    <w:rsid w:val="008F38EA"/>
    <w:rsid w:val="00904531"/>
    <w:rsid w:val="00905A9C"/>
    <w:rsid w:val="009105F8"/>
    <w:rsid w:val="0091421A"/>
    <w:rsid w:val="00914621"/>
    <w:rsid w:val="00915A61"/>
    <w:rsid w:val="00926055"/>
    <w:rsid w:val="00926285"/>
    <w:rsid w:val="00933070"/>
    <w:rsid w:val="00935C1F"/>
    <w:rsid w:val="00936F2E"/>
    <w:rsid w:val="0094185D"/>
    <w:rsid w:val="00941DC7"/>
    <w:rsid w:val="009453A6"/>
    <w:rsid w:val="00954BF8"/>
    <w:rsid w:val="00955E86"/>
    <w:rsid w:val="00963B5B"/>
    <w:rsid w:val="00967C54"/>
    <w:rsid w:val="009730F0"/>
    <w:rsid w:val="00975452"/>
    <w:rsid w:val="009755BA"/>
    <w:rsid w:val="009761F0"/>
    <w:rsid w:val="009804F5"/>
    <w:rsid w:val="009849B2"/>
    <w:rsid w:val="009A09A2"/>
    <w:rsid w:val="009B006E"/>
    <w:rsid w:val="009C1372"/>
    <w:rsid w:val="009D2B7A"/>
    <w:rsid w:val="009E0A31"/>
    <w:rsid w:val="009F0009"/>
    <w:rsid w:val="009F005F"/>
    <w:rsid w:val="009F29A4"/>
    <w:rsid w:val="009F32AD"/>
    <w:rsid w:val="009F54D5"/>
    <w:rsid w:val="009F5803"/>
    <w:rsid w:val="00A00ADB"/>
    <w:rsid w:val="00A029C5"/>
    <w:rsid w:val="00A03300"/>
    <w:rsid w:val="00A15C67"/>
    <w:rsid w:val="00A22383"/>
    <w:rsid w:val="00A33AD6"/>
    <w:rsid w:val="00A361CA"/>
    <w:rsid w:val="00A3630C"/>
    <w:rsid w:val="00A41817"/>
    <w:rsid w:val="00A44524"/>
    <w:rsid w:val="00A46005"/>
    <w:rsid w:val="00A464C6"/>
    <w:rsid w:val="00A46A0E"/>
    <w:rsid w:val="00A4754E"/>
    <w:rsid w:val="00A50484"/>
    <w:rsid w:val="00A540E7"/>
    <w:rsid w:val="00A5525D"/>
    <w:rsid w:val="00A55706"/>
    <w:rsid w:val="00A6507B"/>
    <w:rsid w:val="00A65FC3"/>
    <w:rsid w:val="00A6608F"/>
    <w:rsid w:val="00A72131"/>
    <w:rsid w:val="00A77B6C"/>
    <w:rsid w:val="00A820AE"/>
    <w:rsid w:val="00AA414A"/>
    <w:rsid w:val="00AB1A00"/>
    <w:rsid w:val="00AB238C"/>
    <w:rsid w:val="00AB6F96"/>
    <w:rsid w:val="00AC6B46"/>
    <w:rsid w:val="00AC7B1D"/>
    <w:rsid w:val="00AC7DBC"/>
    <w:rsid w:val="00AC7F90"/>
    <w:rsid w:val="00AD059E"/>
    <w:rsid w:val="00AD3B7B"/>
    <w:rsid w:val="00AD5DF4"/>
    <w:rsid w:val="00AE1294"/>
    <w:rsid w:val="00AF3FB5"/>
    <w:rsid w:val="00AF6482"/>
    <w:rsid w:val="00B043DF"/>
    <w:rsid w:val="00B04A9B"/>
    <w:rsid w:val="00B0585A"/>
    <w:rsid w:val="00B145F4"/>
    <w:rsid w:val="00B164E6"/>
    <w:rsid w:val="00B22115"/>
    <w:rsid w:val="00B25BE5"/>
    <w:rsid w:val="00B26676"/>
    <w:rsid w:val="00B31715"/>
    <w:rsid w:val="00B33149"/>
    <w:rsid w:val="00B52F59"/>
    <w:rsid w:val="00B56CE6"/>
    <w:rsid w:val="00B64D29"/>
    <w:rsid w:val="00B726B3"/>
    <w:rsid w:val="00B77162"/>
    <w:rsid w:val="00B84F14"/>
    <w:rsid w:val="00B864A8"/>
    <w:rsid w:val="00BA4804"/>
    <w:rsid w:val="00BB3C7F"/>
    <w:rsid w:val="00BC3478"/>
    <w:rsid w:val="00BE24AF"/>
    <w:rsid w:val="00BE409C"/>
    <w:rsid w:val="00BE4ACB"/>
    <w:rsid w:val="00C03684"/>
    <w:rsid w:val="00C07349"/>
    <w:rsid w:val="00C1257A"/>
    <w:rsid w:val="00C20FA7"/>
    <w:rsid w:val="00C22D61"/>
    <w:rsid w:val="00C27EFF"/>
    <w:rsid w:val="00C42286"/>
    <w:rsid w:val="00C47074"/>
    <w:rsid w:val="00C54935"/>
    <w:rsid w:val="00C57196"/>
    <w:rsid w:val="00C725BA"/>
    <w:rsid w:val="00C94ADC"/>
    <w:rsid w:val="00C9793C"/>
    <w:rsid w:val="00C979C3"/>
    <w:rsid w:val="00CA0DA7"/>
    <w:rsid w:val="00CA62A4"/>
    <w:rsid w:val="00CB43A3"/>
    <w:rsid w:val="00CB48AF"/>
    <w:rsid w:val="00CC5DEF"/>
    <w:rsid w:val="00CC6A17"/>
    <w:rsid w:val="00CD2713"/>
    <w:rsid w:val="00CD5B98"/>
    <w:rsid w:val="00CE22FC"/>
    <w:rsid w:val="00CE5F05"/>
    <w:rsid w:val="00CE7273"/>
    <w:rsid w:val="00CF0855"/>
    <w:rsid w:val="00D03172"/>
    <w:rsid w:val="00D05F29"/>
    <w:rsid w:val="00D10F08"/>
    <w:rsid w:val="00D13864"/>
    <w:rsid w:val="00D138F8"/>
    <w:rsid w:val="00D2584E"/>
    <w:rsid w:val="00D2661F"/>
    <w:rsid w:val="00D30C83"/>
    <w:rsid w:val="00D42FFA"/>
    <w:rsid w:val="00D5326F"/>
    <w:rsid w:val="00D54118"/>
    <w:rsid w:val="00D55191"/>
    <w:rsid w:val="00D61790"/>
    <w:rsid w:val="00D7134B"/>
    <w:rsid w:val="00D717EB"/>
    <w:rsid w:val="00D81D65"/>
    <w:rsid w:val="00D918B1"/>
    <w:rsid w:val="00D92339"/>
    <w:rsid w:val="00D93532"/>
    <w:rsid w:val="00DA31BC"/>
    <w:rsid w:val="00DA4D4B"/>
    <w:rsid w:val="00DA5BCD"/>
    <w:rsid w:val="00DB213E"/>
    <w:rsid w:val="00DC329B"/>
    <w:rsid w:val="00DD180B"/>
    <w:rsid w:val="00DD5EE1"/>
    <w:rsid w:val="00DD6D3E"/>
    <w:rsid w:val="00DD7066"/>
    <w:rsid w:val="00DE2F9A"/>
    <w:rsid w:val="00E01E38"/>
    <w:rsid w:val="00E03920"/>
    <w:rsid w:val="00E23472"/>
    <w:rsid w:val="00E238D6"/>
    <w:rsid w:val="00E239DC"/>
    <w:rsid w:val="00E23FC8"/>
    <w:rsid w:val="00E25ECD"/>
    <w:rsid w:val="00E365B7"/>
    <w:rsid w:val="00E40C97"/>
    <w:rsid w:val="00E424A3"/>
    <w:rsid w:val="00E5273B"/>
    <w:rsid w:val="00E63782"/>
    <w:rsid w:val="00E70DE8"/>
    <w:rsid w:val="00E77D25"/>
    <w:rsid w:val="00E8723E"/>
    <w:rsid w:val="00E96828"/>
    <w:rsid w:val="00EA473B"/>
    <w:rsid w:val="00EB45B0"/>
    <w:rsid w:val="00EC26C0"/>
    <w:rsid w:val="00EC301F"/>
    <w:rsid w:val="00EC6B82"/>
    <w:rsid w:val="00ED09E0"/>
    <w:rsid w:val="00ED0F57"/>
    <w:rsid w:val="00ED12B9"/>
    <w:rsid w:val="00ED1C97"/>
    <w:rsid w:val="00ED3CE7"/>
    <w:rsid w:val="00ED44FB"/>
    <w:rsid w:val="00ED5BF0"/>
    <w:rsid w:val="00EE7BFE"/>
    <w:rsid w:val="00EF3F70"/>
    <w:rsid w:val="00EF5794"/>
    <w:rsid w:val="00EF58F6"/>
    <w:rsid w:val="00EF5E4F"/>
    <w:rsid w:val="00EF6493"/>
    <w:rsid w:val="00EF64A6"/>
    <w:rsid w:val="00F02D92"/>
    <w:rsid w:val="00F0626E"/>
    <w:rsid w:val="00F11372"/>
    <w:rsid w:val="00F11E72"/>
    <w:rsid w:val="00F130FB"/>
    <w:rsid w:val="00F20C5E"/>
    <w:rsid w:val="00F24329"/>
    <w:rsid w:val="00F250A6"/>
    <w:rsid w:val="00F26B5F"/>
    <w:rsid w:val="00F34BB4"/>
    <w:rsid w:val="00F45982"/>
    <w:rsid w:val="00F4603B"/>
    <w:rsid w:val="00F509A5"/>
    <w:rsid w:val="00F5403F"/>
    <w:rsid w:val="00F605FB"/>
    <w:rsid w:val="00F61F3D"/>
    <w:rsid w:val="00F701CD"/>
    <w:rsid w:val="00F71AA6"/>
    <w:rsid w:val="00F759AE"/>
    <w:rsid w:val="00F808AC"/>
    <w:rsid w:val="00F84477"/>
    <w:rsid w:val="00F91590"/>
    <w:rsid w:val="00FA1CBB"/>
    <w:rsid w:val="00FA2785"/>
    <w:rsid w:val="00FA4480"/>
    <w:rsid w:val="00FA4EFE"/>
    <w:rsid w:val="00FA4F47"/>
    <w:rsid w:val="00FA5AE1"/>
    <w:rsid w:val="00FB0CCA"/>
    <w:rsid w:val="00FB24F3"/>
    <w:rsid w:val="00FC45A2"/>
    <w:rsid w:val="00FC577A"/>
    <w:rsid w:val="00FD10C1"/>
    <w:rsid w:val="00FD4FC2"/>
    <w:rsid w:val="00FE4A86"/>
    <w:rsid w:val="00FF028E"/>
    <w:rsid w:val="00FF0771"/>
    <w:rsid w:val="00FF6C38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C4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A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5A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C45A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C45A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C45A2"/>
    <w:rPr>
      <w:b/>
      <w:bCs/>
    </w:rPr>
  </w:style>
  <w:style w:type="paragraph" w:styleId="a6">
    <w:name w:val="Normal (Web)"/>
    <w:basedOn w:val="a"/>
    <w:uiPriority w:val="99"/>
    <w:semiHidden/>
    <w:unhideWhenUsed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C45A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C45A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C45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C45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C45A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C45A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C45A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C45A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C45A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C45A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C45A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C45A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C45A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C45A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C45A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C45A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C45A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C45A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C45A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C45A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C45A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C45A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C45A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C45A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C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C45A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C45A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C45A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C45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C45A2"/>
  </w:style>
  <w:style w:type="character" w:customStyle="1" w:styleId="dynatree-vline">
    <w:name w:val="dynatree-vline"/>
    <w:basedOn w:val="a0"/>
    <w:rsid w:val="00FC45A2"/>
  </w:style>
  <w:style w:type="character" w:customStyle="1" w:styleId="dynatree-connector">
    <w:name w:val="dynatree-connector"/>
    <w:basedOn w:val="a0"/>
    <w:rsid w:val="00FC45A2"/>
  </w:style>
  <w:style w:type="character" w:customStyle="1" w:styleId="dynatree-expander">
    <w:name w:val="dynatree-expander"/>
    <w:basedOn w:val="a0"/>
    <w:rsid w:val="00FC45A2"/>
  </w:style>
  <w:style w:type="character" w:customStyle="1" w:styleId="dynatree-icon">
    <w:name w:val="dynatree-icon"/>
    <w:basedOn w:val="a0"/>
    <w:rsid w:val="00FC45A2"/>
  </w:style>
  <w:style w:type="character" w:customStyle="1" w:styleId="dynatree-checkbox">
    <w:name w:val="dynatree-checkbox"/>
    <w:basedOn w:val="a0"/>
    <w:rsid w:val="00FC45A2"/>
  </w:style>
  <w:style w:type="character" w:customStyle="1" w:styleId="dynatree-radio">
    <w:name w:val="dynatree-radio"/>
    <w:basedOn w:val="a0"/>
    <w:rsid w:val="00FC45A2"/>
  </w:style>
  <w:style w:type="character" w:customStyle="1" w:styleId="dynatree-drag-helper-img">
    <w:name w:val="dynatree-drag-helper-img"/>
    <w:basedOn w:val="a0"/>
    <w:rsid w:val="00FC45A2"/>
  </w:style>
  <w:style w:type="character" w:customStyle="1" w:styleId="dynatree-drag-source">
    <w:name w:val="dynatree-drag-source"/>
    <w:basedOn w:val="a0"/>
    <w:rsid w:val="00FC45A2"/>
    <w:rPr>
      <w:shd w:val="clear" w:color="auto" w:fill="E0E0E0"/>
    </w:rPr>
  </w:style>
  <w:style w:type="paragraph" w:customStyle="1" w:styleId="mainlink1">
    <w:name w:val="mainlink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C45A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C45A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C45A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C45A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C45A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C45A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C45A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C45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C45A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C45A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C45A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C45A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C45A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C45A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C45A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C45A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C4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C45A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C45A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C45A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C4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C4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C45A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C45A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C45A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C45A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C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C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C45A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C45A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C45A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C45A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C45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C45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C45A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C45A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C45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C45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C45A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C45A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C45A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C45A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C45A2"/>
  </w:style>
  <w:style w:type="character" w:customStyle="1" w:styleId="dynatree-icon1">
    <w:name w:val="dynatree-icon1"/>
    <w:basedOn w:val="a0"/>
    <w:rsid w:val="00FC45A2"/>
  </w:style>
  <w:style w:type="paragraph" w:customStyle="1" w:styleId="confirmdialogheader1">
    <w:name w:val="confirmdialogheader1"/>
    <w:basedOn w:val="a"/>
    <w:rsid w:val="00FC45A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C45A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C45A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C45A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C45A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BD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94C"/>
  </w:style>
  <w:style w:type="paragraph" w:styleId="ab">
    <w:name w:val="footer"/>
    <w:basedOn w:val="a"/>
    <w:link w:val="ac"/>
    <w:uiPriority w:val="99"/>
    <w:unhideWhenUsed/>
    <w:rsid w:val="0039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C4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5A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5A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C45A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C45A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C45A2"/>
    <w:rPr>
      <w:b/>
      <w:bCs/>
    </w:rPr>
  </w:style>
  <w:style w:type="paragraph" w:styleId="a6">
    <w:name w:val="Normal (Web)"/>
    <w:basedOn w:val="a"/>
    <w:uiPriority w:val="99"/>
    <w:semiHidden/>
    <w:unhideWhenUsed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C45A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C45A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C45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C45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C45A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C45A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C45A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C45A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C45A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C45A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C45A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C45A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C45A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C45A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C45A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C45A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C45A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C45A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C45A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C45A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C45A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C45A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C45A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C45A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C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C45A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C45A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C45A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C45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C45A2"/>
  </w:style>
  <w:style w:type="character" w:customStyle="1" w:styleId="dynatree-vline">
    <w:name w:val="dynatree-vline"/>
    <w:basedOn w:val="a0"/>
    <w:rsid w:val="00FC45A2"/>
  </w:style>
  <w:style w:type="character" w:customStyle="1" w:styleId="dynatree-connector">
    <w:name w:val="dynatree-connector"/>
    <w:basedOn w:val="a0"/>
    <w:rsid w:val="00FC45A2"/>
  </w:style>
  <w:style w:type="character" w:customStyle="1" w:styleId="dynatree-expander">
    <w:name w:val="dynatree-expander"/>
    <w:basedOn w:val="a0"/>
    <w:rsid w:val="00FC45A2"/>
  </w:style>
  <w:style w:type="character" w:customStyle="1" w:styleId="dynatree-icon">
    <w:name w:val="dynatree-icon"/>
    <w:basedOn w:val="a0"/>
    <w:rsid w:val="00FC45A2"/>
  </w:style>
  <w:style w:type="character" w:customStyle="1" w:styleId="dynatree-checkbox">
    <w:name w:val="dynatree-checkbox"/>
    <w:basedOn w:val="a0"/>
    <w:rsid w:val="00FC45A2"/>
  </w:style>
  <w:style w:type="character" w:customStyle="1" w:styleId="dynatree-radio">
    <w:name w:val="dynatree-radio"/>
    <w:basedOn w:val="a0"/>
    <w:rsid w:val="00FC45A2"/>
  </w:style>
  <w:style w:type="character" w:customStyle="1" w:styleId="dynatree-drag-helper-img">
    <w:name w:val="dynatree-drag-helper-img"/>
    <w:basedOn w:val="a0"/>
    <w:rsid w:val="00FC45A2"/>
  </w:style>
  <w:style w:type="character" w:customStyle="1" w:styleId="dynatree-drag-source">
    <w:name w:val="dynatree-drag-source"/>
    <w:basedOn w:val="a0"/>
    <w:rsid w:val="00FC45A2"/>
    <w:rPr>
      <w:shd w:val="clear" w:color="auto" w:fill="E0E0E0"/>
    </w:rPr>
  </w:style>
  <w:style w:type="paragraph" w:customStyle="1" w:styleId="mainlink1">
    <w:name w:val="mainlink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C45A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C45A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C45A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C45A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C45A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C45A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C45A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C45A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C45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C45A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C45A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C45A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C45A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C45A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C45A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C45A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C45A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C4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C45A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C45A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C45A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C4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C45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C45A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C45A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C45A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C45A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C45A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C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C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C45A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C45A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C45A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C45A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C45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C45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C45A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C45A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C45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C45A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C45A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C45A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C45A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C45A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C45A2"/>
  </w:style>
  <w:style w:type="character" w:customStyle="1" w:styleId="dynatree-icon1">
    <w:name w:val="dynatree-icon1"/>
    <w:basedOn w:val="a0"/>
    <w:rsid w:val="00FC45A2"/>
  </w:style>
  <w:style w:type="paragraph" w:customStyle="1" w:styleId="confirmdialogheader1">
    <w:name w:val="confirmdialogheader1"/>
    <w:basedOn w:val="a"/>
    <w:rsid w:val="00FC45A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C45A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C45A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C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C45A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C45A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C45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BD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94C"/>
  </w:style>
  <w:style w:type="paragraph" w:styleId="ab">
    <w:name w:val="footer"/>
    <w:basedOn w:val="a"/>
    <w:link w:val="ac"/>
    <w:uiPriority w:val="99"/>
    <w:unhideWhenUsed/>
    <w:rsid w:val="0039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36A8-D450-4C85-B4C7-B378E389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13060</Words>
  <Characters>74445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4</cp:revision>
  <cp:lastPrinted>2017-06-21T11:24:00Z</cp:lastPrinted>
  <dcterms:created xsi:type="dcterms:W3CDTF">2017-06-21T09:46:00Z</dcterms:created>
  <dcterms:modified xsi:type="dcterms:W3CDTF">2017-06-22T06:51:00Z</dcterms:modified>
</cp:coreProperties>
</file>