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CA" w:rsidRDefault="00B118CA" w:rsidP="00B118CA">
      <w:r>
        <w:rPr>
          <w:noProof/>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7" name="Рисунок 7"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B118CA" w:rsidRDefault="00B118CA" w:rsidP="00B118CA">
      <w:pPr>
        <w:jc w:val="center"/>
      </w:pPr>
    </w:p>
    <w:p w:rsidR="00B118CA" w:rsidRDefault="00B118CA" w:rsidP="00B118CA">
      <w:pPr>
        <w:pStyle w:val="af1"/>
        <w:rPr>
          <w:b/>
          <w:szCs w:val="28"/>
        </w:rPr>
      </w:pPr>
    </w:p>
    <w:p w:rsidR="00B118CA" w:rsidRDefault="00B118CA" w:rsidP="00B118CA">
      <w:pPr>
        <w:jc w:val="center"/>
      </w:pPr>
    </w:p>
    <w:p w:rsidR="00B118CA" w:rsidRDefault="00B118CA" w:rsidP="00B118CA">
      <w:pPr>
        <w:pStyle w:val="af1"/>
      </w:pPr>
      <w:r>
        <w:t>АДМИНИСТРАЦИЯ МУНИЦИПАЛЬНОГО ОБРАЗОВАНИЯ</w:t>
      </w:r>
    </w:p>
    <w:p w:rsidR="00B118CA" w:rsidRDefault="00B118CA" w:rsidP="00B118CA">
      <w:pPr>
        <w:pStyle w:val="af1"/>
      </w:pPr>
      <w:r>
        <w:t>«АХТУБИНСКИЙ РАЙОН»</w:t>
      </w:r>
    </w:p>
    <w:p w:rsidR="00B118CA" w:rsidRDefault="00B118CA" w:rsidP="00B118CA">
      <w:pPr>
        <w:pStyle w:val="af1"/>
        <w:rPr>
          <w:b/>
          <w:sz w:val="24"/>
          <w:szCs w:val="24"/>
        </w:rPr>
      </w:pPr>
    </w:p>
    <w:p w:rsidR="00B118CA" w:rsidRDefault="00B118CA" w:rsidP="00B118CA">
      <w:pPr>
        <w:pStyle w:val="af1"/>
        <w:rPr>
          <w:b/>
          <w:sz w:val="36"/>
          <w:szCs w:val="36"/>
        </w:rPr>
      </w:pPr>
      <w:r>
        <w:rPr>
          <w:b/>
          <w:sz w:val="36"/>
          <w:szCs w:val="36"/>
        </w:rPr>
        <w:t>ПОСТАНОВЛЕНИЕ</w:t>
      </w:r>
    </w:p>
    <w:p w:rsidR="00B118CA" w:rsidRDefault="00B118CA" w:rsidP="00B118CA">
      <w:pPr>
        <w:pStyle w:val="af1"/>
        <w:rPr>
          <w:b/>
          <w:sz w:val="20"/>
        </w:rPr>
      </w:pPr>
    </w:p>
    <w:p w:rsidR="00B118CA" w:rsidRDefault="00B118CA" w:rsidP="00B118CA">
      <w:pPr>
        <w:pStyle w:val="af1"/>
      </w:pPr>
    </w:p>
    <w:p w:rsidR="00B118CA" w:rsidRDefault="00FE7129" w:rsidP="00B118CA">
      <w:pPr>
        <w:jc w:val="both"/>
        <w:rPr>
          <w:sz w:val="28"/>
          <w:szCs w:val="28"/>
        </w:rPr>
      </w:pPr>
      <w:r>
        <w:rPr>
          <w:sz w:val="28"/>
          <w:szCs w:val="28"/>
        </w:rPr>
        <w:t>04.08.2016</w:t>
      </w:r>
      <w:r w:rsidR="00B118CA">
        <w:rPr>
          <w:sz w:val="28"/>
          <w:szCs w:val="28"/>
        </w:rPr>
        <w:t xml:space="preserve">     </w:t>
      </w:r>
      <w:r w:rsidR="00B118CA">
        <w:rPr>
          <w:sz w:val="28"/>
          <w:szCs w:val="28"/>
        </w:rPr>
        <w:tab/>
      </w:r>
      <w:r w:rsidR="00B118CA">
        <w:rPr>
          <w:sz w:val="28"/>
          <w:szCs w:val="28"/>
        </w:rPr>
        <w:tab/>
      </w:r>
      <w:r w:rsidR="00B118CA">
        <w:rPr>
          <w:sz w:val="28"/>
          <w:szCs w:val="28"/>
        </w:rPr>
        <w:tab/>
      </w:r>
      <w:r w:rsidR="00B118CA">
        <w:rPr>
          <w:sz w:val="28"/>
          <w:szCs w:val="28"/>
        </w:rPr>
        <w:tab/>
      </w:r>
      <w:r w:rsidR="00B118CA">
        <w:rPr>
          <w:sz w:val="28"/>
          <w:szCs w:val="28"/>
        </w:rPr>
        <w:tab/>
        <w:t xml:space="preserve">                  </w:t>
      </w:r>
      <w:r w:rsidR="006A614B">
        <w:rPr>
          <w:sz w:val="28"/>
          <w:szCs w:val="28"/>
        </w:rPr>
        <w:t>№</w:t>
      </w:r>
      <w:r w:rsidR="00B118CA">
        <w:rPr>
          <w:sz w:val="28"/>
          <w:szCs w:val="28"/>
        </w:rPr>
        <w:t xml:space="preserve"> </w:t>
      </w:r>
      <w:r>
        <w:rPr>
          <w:sz w:val="28"/>
          <w:szCs w:val="28"/>
        </w:rPr>
        <w:t>344</w:t>
      </w:r>
    </w:p>
    <w:p w:rsidR="00B118CA" w:rsidRDefault="00B118CA" w:rsidP="00B118CA">
      <w:pPr>
        <w:ind w:firstLine="567"/>
        <w:jc w:val="both"/>
        <w:rPr>
          <w:sz w:val="28"/>
          <w:szCs w:val="28"/>
        </w:rPr>
      </w:pPr>
    </w:p>
    <w:p w:rsidR="004A17C7" w:rsidRDefault="004A17C7"/>
    <w:p w:rsidR="00556B6E" w:rsidRPr="00B118CA" w:rsidRDefault="004A17C7" w:rsidP="00556B6E">
      <w:pPr>
        <w:jc w:val="both"/>
        <w:rPr>
          <w:sz w:val="28"/>
          <w:szCs w:val="28"/>
        </w:rPr>
      </w:pPr>
      <w:r w:rsidRPr="00B118CA">
        <w:rPr>
          <w:sz w:val="28"/>
          <w:szCs w:val="28"/>
        </w:rPr>
        <w:t>О проведении электронного аукциона</w:t>
      </w:r>
      <w:r w:rsidR="00202416" w:rsidRPr="00B118CA">
        <w:rPr>
          <w:sz w:val="28"/>
          <w:szCs w:val="28"/>
        </w:rPr>
        <w:t xml:space="preserve"> </w:t>
      </w:r>
    </w:p>
    <w:p w:rsidR="004A17C7" w:rsidRPr="00B118CA" w:rsidRDefault="004A17C7">
      <w:pPr>
        <w:rPr>
          <w:sz w:val="28"/>
          <w:szCs w:val="28"/>
        </w:rPr>
      </w:pPr>
    </w:p>
    <w:p w:rsidR="00B118CA" w:rsidRDefault="004A17C7" w:rsidP="00202416">
      <w:pPr>
        <w:tabs>
          <w:tab w:val="left" w:pos="709"/>
        </w:tabs>
        <w:jc w:val="both"/>
        <w:rPr>
          <w:sz w:val="28"/>
          <w:szCs w:val="28"/>
        </w:rPr>
      </w:pPr>
      <w:r w:rsidRPr="00B118CA">
        <w:rPr>
          <w:sz w:val="28"/>
          <w:szCs w:val="28"/>
        </w:rPr>
        <w:t xml:space="preserve">        </w:t>
      </w:r>
      <w:r w:rsidR="00202416" w:rsidRPr="00B118CA">
        <w:rPr>
          <w:sz w:val="28"/>
          <w:szCs w:val="28"/>
        </w:rPr>
        <w:t xml:space="preserve">  </w:t>
      </w:r>
      <w:r w:rsidRPr="00B118CA">
        <w:rPr>
          <w:sz w:val="28"/>
          <w:szCs w:val="28"/>
        </w:rPr>
        <w:t xml:space="preserve"> </w:t>
      </w:r>
    </w:p>
    <w:p w:rsidR="004A17C7" w:rsidRPr="00B118CA" w:rsidRDefault="00B118CA" w:rsidP="00202416">
      <w:pPr>
        <w:tabs>
          <w:tab w:val="left" w:pos="709"/>
        </w:tabs>
        <w:jc w:val="both"/>
        <w:rPr>
          <w:sz w:val="28"/>
          <w:szCs w:val="28"/>
        </w:rPr>
      </w:pPr>
      <w:r>
        <w:rPr>
          <w:sz w:val="28"/>
          <w:szCs w:val="28"/>
        </w:rPr>
        <w:tab/>
      </w:r>
      <w:r w:rsidR="004A17C7" w:rsidRPr="00B118CA">
        <w:rPr>
          <w:sz w:val="28"/>
          <w:szCs w:val="28"/>
        </w:rPr>
        <w:t xml:space="preserve">Руководствуясь </w:t>
      </w:r>
      <w:r w:rsidR="00B96637" w:rsidRPr="00B118CA">
        <w:rPr>
          <w:sz w:val="28"/>
          <w:szCs w:val="28"/>
        </w:rPr>
        <w:t xml:space="preserve">Федеральным законом от 05.04.2013 </w:t>
      </w:r>
      <w:r w:rsidR="006A614B">
        <w:rPr>
          <w:sz w:val="28"/>
          <w:szCs w:val="28"/>
        </w:rPr>
        <w:t>№</w:t>
      </w:r>
      <w:r w:rsidR="00B96637" w:rsidRPr="00B118CA">
        <w:rPr>
          <w:sz w:val="28"/>
          <w:szCs w:val="28"/>
        </w:rPr>
        <w:t xml:space="preserve"> 44-ФЗ </w:t>
      </w:r>
      <w:r>
        <w:rPr>
          <w:sz w:val="28"/>
          <w:szCs w:val="28"/>
        </w:rPr>
        <w:t>«</w:t>
      </w:r>
      <w:r w:rsidR="00B96637" w:rsidRPr="00B118CA">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00B96637" w:rsidRPr="00B118CA">
        <w:rPr>
          <w:sz w:val="28"/>
          <w:szCs w:val="28"/>
        </w:rPr>
        <w:t>, Конституцией Российской Федерации, Гражданским кодексом Российской Ф</w:t>
      </w:r>
      <w:r w:rsidR="000B609F" w:rsidRPr="00B118CA">
        <w:rPr>
          <w:sz w:val="28"/>
          <w:szCs w:val="28"/>
        </w:rPr>
        <w:t xml:space="preserve">едерации, Бюджетным кодексом Российской Федерации, Уставом МО </w:t>
      </w:r>
      <w:r>
        <w:rPr>
          <w:sz w:val="28"/>
          <w:szCs w:val="28"/>
        </w:rPr>
        <w:t>«</w:t>
      </w:r>
      <w:proofErr w:type="spellStart"/>
      <w:r w:rsidR="000B609F" w:rsidRPr="00B118CA">
        <w:rPr>
          <w:sz w:val="28"/>
          <w:szCs w:val="28"/>
        </w:rPr>
        <w:t>Ахтубинский</w:t>
      </w:r>
      <w:proofErr w:type="spellEnd"/>
      <w:r w:rsidR="000B609F" w:rsidRPr="00B118CA">
        <w:rPr>
          <w:sz w:val="28"/>
          <w:szCs w:val="28"/>
        </w:rPr>
        <w:t xml:space="preserve"> район</w:t>
      </w:r>
      <w:r>
        <w:rPr>
          <w:sz w:val="28"/>
          <w:szCs w:val="28"/>
        </w:rPr>
        <w:t>»</w:t>
      </w:r>
      <w:r w:rsidR="000B609F" w:rsidRPr="00B118CA">
        <w:rPr>
          <w:sz w:val="28"/>
          <w:szCs w:val="28"/>
        </w:rPr>
        <w:t xml:space="preserve">, администрация МО </w:t>
      </w:r>
      <w:r>
        <w:rPr>
          <w:sz w:val="28"/>
          <w:szCs w:val="28"/>
        </w:rPr>
        <w:t>«</w:t>
      </w:r>
      <w:proofErr w:type="spellStart"/>
      <w:r w:rsidR="000B609F" w:rsidRPr="00B118CA">
        <w:rPr>
          <w:sz w:val="28"/>
          <w:szCs w:val="28"/>
        </w:rPr>
        <w:t>Ахтубинский</w:t>
      </w:r>
      <w:proofErr w:type="spellEnd"/>
      <w:r w:rsidR="000B609F" w:rsidRPr="00B118CA">
        <w:rPr>
          <w:sz w:val="28"/>
          <w:szCs w:val="28"/>
        </w:rPr>
        <w:t xml:space="preserve"> район</w:t>
      </w:r>
      <w:r>
        <w:rPr>
          <w:sz w:val="28"/>
          <w:szCs w:val="28"/>
        </w:rPr>
        <w:t>»</w:t>
      </w:r>
    </w:p>
    <w:p w:rsidR="00195CD0" w:rsidRPr="00B118CA" w:rsidRDefault="00195CD0">
      <w:pPr>
        <w:rPr>
          <w:sz w:val="28"/>
          <w:szCs w:val="28"/>
        </w:rPr>
      </w:pPr>
    </w:p>
    <w:p w:rsidR="00195CD0" w:rsidRPr="00B118CA" w:rsidRDefault="00195CD0">
      <w:pPr>
        <w:rPr>
          <w:sz w:val="28"/>
          <w:szCs w:val="28"/>
        </w:rPr>
      </w:pPr>
      <w:r w:rsidRPr="00B118CA">
        <w:rPr>
          <w:sz w:val="28"/>
          <w:szCs w:val="28"/>
        </w:rPr>
        <w:t>ПОСТАНОВЛЯЕТ:</w:t>
      </w:r>
    </w:p>
    <w:p w:rsidR="00195CD0" w:rsidRPr="00B118CA" w:rsidRDefault="00195CD0">
      <w:pPr>
        <w:rPr>
          <w:sz w:val="28"/>
          <w:szCs w:val="28"/>
        </w:rPr>
      </w:pPr>
    </w:p>
    <w:p w:rsidR="00195CD0" w:rsidRPr="00B118CA" w:rsidRDefault="00556B6E" w:rsidP="00CC1F1E">
      <w:pPr>
        <w:ind w:firstLine="708"/>
        <w:jc w:val="both"/>
        <w:rPr>
          <w:sz w:val="28"/>
          <w:szCs w:val="28"/>
        </w:rPr>
      </w:pPr>
      <w:r w:rsidRPr="00B118CA">
        <w:rPr>
          <w:sz w:val="28"/>
          <w:szCs w:val="28"/>
        </w:rPr>
        <w:t>1.</w:t>
      </w:r>
      <w:r w:rsidR="00202416" w:rsidRPr="00B118CA">
        <w:rPr>
          <w:sz w:val="28"/>
          <w:szCs w:val="28"/>
        </w:rPr>
        <w:t xml:space="preserve"> </w:t>
      </w:r>
      <w:r w:rsidR="00195CD0" w:rsidRPr="00B118CA">
        <w:rPr>
          <w:sz w:val="28"/>
          <w:szCs w:val="28"/>
        </w:rPr>
        <w:t>Муниципальному казенному учрежден</w:t>
      </w:r>
      <w:r w:rsidR="00CB36AC" w:rsidRPr="00B118CA">
        <w:rPr>
          <w:sz w:val="28"/>
          <w:szCs w:val="28"/>
        </w:rPr>
        <w:t>ию по осуществлению закупок для</w:t>
      </w:r>
      <w:r w:rsidR="002B0650" w:rsidRPr="00B118CA">
        <w:rPr>
          <w:sz w:val="28"/>
          <w:szCs w:val="28"/>
        </w:rPr>
        <w:t xml:space="preserve"> </w:t>
      </w:r>
      <w:r w:rsidR="00195CD0" w:rsidRPr="00B118CA">
        <w:rPr>
          <w:sz w:val="28"/>
          <w:szCs w:val="28"/>
        </w:rPr>
        <w:t xml:space="preserve">муниципальных нужд МО </w:t>
      </w:r>
      <w:r w:rsidR="00B118CA">
        <w:rPr>
          <w:sz w:val="28"/>
          <w:szCs w:val="28"/>
        </w:rPr>
        <w:t>«</w:t>
      </w:r>
      <w:proofErr w:type="spellStart"/>
      <w:r w:rsidR="00195CD0" w:rsidRPr="00B118CA">
        <w:rPr>
          <w:sz w:val="28"/>
          <w:szCs w:val="28"/>
        </w:rPr>
        <w:t>Ахтубинский</w:t>
      </w:r>
      <w:proofErr w:type="spellEnd"/>
      <w:r w:rsidR="00195CD0" w:rsidRPr="00B118CA">
        <w:rPr>
          <w:sz w:val="28"/>
          <w:szCs w:val="28"/>
        </w:rPr>
        <w:t xml:space="preserve"> район</w:t>
      </w:r>
      <w:r w:rsidR="00B118CA">
        <w:rPr>
          <w:sz w:val="28"/>
          <w:szCs w:val="28"/>
        </w:rPr>
        <w:t>»</w:t>
      </w:r>
      <w:r w:rsidR="00195CD0" w:rsidRPr="00B118CA">
        <w:rPr>
          <w:sz w:val="28"/>
          <w:szCs w:val="28"/>
        </w:rPr>
        <w:t xml:space="preserve"> (</w:t>
      </w:r>
      <w:proofErr w:type="spellStart"/>
      <w:r w:rsidR="00195CD0" w:rsidRPr="00B118CA">
        <w:rPr>
          <w:sz w:val="28"/>
          <w:szCs w:val="28"/>
        </w:rPr>
        <w:t>Богатикова</w:t>
      </w:r>
      <w:proofErr w:type="spellEnd"/>
      <w:r w:rsidR="00195CD0" w:rsidRPr="00B118CA">
        <w:rPr>
          <w:sz w:val="28"/>
          <w:szCs w:val="28"/>
        </w:rPr>
        <w:t xml:space="preserve"> Ж.В.) провести закупку на право заключения муниципального контракта</w:t>
      </w:r>
      <w:r w:rsidR="00623E2F" w:rsidRPr="00B118CA">
        <w:rPr>
          <w:sz w:val="28"/>
          <w:szCs w:val="28"/>
        </w:rPr>
        <w:t xml:space="preserve"> на</w:t>
      </w:r>
      <w:r w:rsidR="00195CD0" w:rsidRPr="00B118CA">
        <w:rPr>
          <w:sz w:val="28"/>
          <w:szCs w:val="28"/>
        </w:rPr>
        <w:t xml:space="preserve"> </w:t>
      </w:r>
      <w:r w:rsidR="00623E2F" w:rsidRPr="00B118CA">
        <w:rPr>
          <w:sz w:val="28"/>
          <w:szCs w:val="28"/>
        </w:rPr>
        <w:t>о</w:t>
      </w:r>
      <w:r w:rsidR="002B0650" w:rsidRPr="00B118CA">
        <w:rPr>
          <w:sz w:val="28"/>
          <w:szCs w:val="28"/>
        </w:rPr>
        <w:t xml:space="preserve">казание услуг по оценке рыночной стоимости, объектов муниципальной собственности МО </w:t>
      </w:r>
      <w:r w:rsidR="00B118CA">
        <w:rPr>
          <w:sz w:val="28"/>
          <w:szCs w:val="28"/>
        </w:rPr>
        <w:t>«</w:t>
      </w:r>
      <w:proofErr w:type="spellStart"/>
      <w:r w:rsidR="002B0650" w:rsidRPr="00B118CA">
        <w:rPr>
          <w:sz w:val="28"/>
          <w:szCs w:val="28"/>
        </w:rPr>
        <w:t>Ахтубинский</w:t>
      </w:r>
      <w:proofErr w:type="spellEnd"/>
      <w:r w:rsidR="002B0650" w:rsidRPr="00B118CA">
        <w:rPr>
          <w:sz w:val="28"/>
          <w:szCs w:val="28"/>
        </w:rPr>
        <w:t xml:space="preserve"> район</w:t>
      </w:r>
      <w:r w:rsidR="00B118CA">
        <w:rPr>
          <w:sz w:val="28"/>
          <w:szCs w:val="28"/>
        </w:rPr>
        <w:t>»</w:t>
      </w:r>
      <w:r w:rsidR="00195CD0" w:rsidRPr="00B118CA">
        <w:rPr>
          <w:sz w:val="28"/>
          <w:szCs w:val="28"/>
        </w:rPr>
        <w:t>, следующих объектов:</w:t>
      </w:r>
    </w:p>
    <w:p w:rsidR="00623E2F" w:rsidRPr="00B118CA" w:rsidRDefault="00623E2F" w:rsidP="00202416">
      <w:pPr>
        <w:ind w:firstLine="708"/>
        <w:jc w:val="both"/>
        <w:rPr>
          <w:sz w:val="28"/>
          <w:szCs w:val="28"/>
        </w:rPr>
      </w:pPr>
      <w:r w:rsidRPr="00B118CA">
        <w:rPr>
          <w:sz w:val="28"/>
          <w:szCs w:val="28"/>
        </w:rPr>
        <w:t>1</w:t>
      </w:r>
      <w:r w:rsidR="00202416" w:rsidRPr="00B118CA">
        <w:rPr>
          <w:sz w:val="28"/>
          <w:szCs w:val="28"/>
        </w:rPr>
        <w:t xml:space="preserve">.1. </w:t>
      </w:r>
      <w:r w:rsidRPr="00B118CA">
        <w:rPr>
          <w:sz w:val="28"/>
          <w:szCs w:val="28"/>
        </w:rPr>
        <w:t>Здани</w:t>
      </w:r>
      <w:r w:rsidR="00556B6E" w:rsidRPr="00B118CA">
        <w:rPr>
          <w:sz w:val="28"/>
          <w:szCs w:val="28"/>
        </w:rPr>
        <w:t>я</w:t>
      </w:r>
      <w:r w:rsidRPr="00B118CA">
        <w:rPr>
          <w:sz w:val="28"/>
          <w:szCs w:val="28"/>
        </w:rPr>
        <w:t xml:space="preserve"> КТП </w:t>
      </w:r>
      <w:r w:rsidR="00B118CA">
        <w:rPr>
          <w:sz w:val="28"/>
          <w:szCs w:val="28"/>
        </w:rPr>
        <w:t>«</w:t>
      </w:r>
      <w:r w:rsidRPr="00B118CA">
        <w:rPr>
          <w:sz w:val="28"/>
          <w:szCs w:val="28"/>
        </w:rPr>
        <w:t>Башня ГКТП</w:t>
      </w:r>
      <w:r w:rsidR="00B118CA">
        <w:rPr>
          <w:sz w:val="28"/>
          <w:szCs w:val="28"/>
        </w:rPr>
        <w:t>»</w:t>
      </w:r>
      <w:r w:rsidRPr="00B118CA">
        <w:rPr>
          <w:sz w:val="28"/>
          <w:szCs w:val="28"/>
        </w:rPr>
        <w:t xml:space="preserve">, </w:t>
      </w:r>
      <w:proofErr w:type="gramStart"/>
      <w:r w:rsidRPr="00B118CA">
        <w:rPr>
          <w:sz w:val="28"/>
          <w:szCs w:val="28"/>
        </w:rPr>
        <w:t>расположенно</w:t>
      </w:r>
      <w:r w:rsidR="00556B6E" w:rsidRPr="00B118CA">
        <w:rPr>
          <w:sz w:val="28"/>
          <w:szCs w:val="28"/>
        </w:rPr>
        <w:t>е</w:t>
      </w:r>
      <w:proofErr w:type="gramEnd"/>
      <w:r w:rsidRPr="00B118CA">
        <w:rPr>
          <w:sz w:val="28"/>
          <w:szCs w:val="28"/>
        </w:rPr>
        <w:t xml:space="preserve"> по адресу: </w:t>
      </w:r>
      <w:proofErr w:type="gramStart"/>
      <w:r w:rsidRPr="00B118CA">
        <w:rPr>
          <w:sz w:val="28"/>
          <w:szCs w:val="28"/>
        </w:rPr>
        <w:t xml:space="preserve">Астраханская область, </w:t>
      </w:r>
      <w:proofErr w:type="spellStart"/>
      <w:r w:rsidRPr="00B118CA">
        <w:rPr>
          <w:sz w:val="28"/>
          <w:szCs w:val="28"/>
        </w:rPr>
        <w:t>Ахтубинский</w:t>
      </w:r>
      <w:proofErr w:type="spellEnd"/>
      <w:r w:rsidRPr="00B118CA">
        <w:rPr>
          <w:sz w:val="28"/>
          <w:szCs w:val="28"/>
        </w:rPr>
        <w:t xml:space="preserve"> район, ст. Ахтуба, ул. Кузбасская, 10 </w:t>
      </w:r>
      <w:r w:rsidR="00B118CA">
        <w:rPr>
          <w:sz w:val="28"/>
          <w:szCs w:val="28"/>
        </w:rPr>
        <w:t>«</w:t>
      </w:r>
      <w:r w:rsidRPr="00B118CA">
        <w:rPr>
          <w:sz w:val="28"/>
          <w:szCs w:val="28"/>
        </w:rPr>
        <w:t>а</w:t>
      </w:r>
      <w:r w:rsidR="00B118CA">
        <w:rPr>
          <w:sz w:val="28"/>
          <w:szCs w:val="28"/>
        </w:rPr>
        <w:t>»</w:t>
      </w:r>
      <w:r w:rsidRPr="00B118CA">
        <w:rPr>
          <w:sz w:val="28"/>
          <w:szCs w:val="28"/>
        </w:rPr>
        <w:t xml:space="preserve">, площадью 4,9 </w:t>
      </w:r>
      <w:proofErr w:type="spellStart"/>
      <w:r w:rsidRPr="00B118CA">
        <w:rPr>
          <w:sz w:val="28"/>
          <w:szCs w:val="28"/>
        </w:rPr>
        <w:t>кв.м</w:t>
      </w:r>
      <w:proofErr w:type="spellEnd"/>
      <w:r w:rsidR="00556B6E" w:rsidRPr="00B118CA">
        <w:rPr>
          <w:sz w:val="28"/>
          <w:szCs w:val="28"/>
        </w:rPr>
        <w:t>.</w:t>
      </w:r>
      <w:r w:rsidRPr="00B118CA">
        <w:rPr>
          <w:sz w:val="28"/>
          <w:szCs w:val="28"/>
        </w:rPr>
        <w:t xml:space="preserve"> </w:t>
      </w:r>
      <w:proofErr w:type="gramEnd"/>
    </w:p>
    <w:p w:rsidR="000D6777" w:rsidRPr="00B118CA" w:rsidRDefault="00511576" w:rsidP="00202416">
      <w:pPr>
        <w:ind w:firstLine="708"/>
        <w:jc w:val="both"/>
        <w:rPr>
          <w:sz w:val="28"/>
          <w:szCs w:val="28"/>
        </w:rPr>
      </w:pPr>
      <w:r w:rsidRPr="00B118CA">
        <w:rPr>
          <w:sz w:val="28"/>
          <w:szCs w:val="28"/>
        </w:rPr>
        <w:t>1</w:t>
      </w:r>
      <w:r w:rsidR="008F6D3E" w:rsidRPr="00B118CA">
        <w:rPr>
          <w:sz w:val="28"/>
          <w:szCs w:val="28"/>
        </w:rPr>
        <w:t>.2</w:t>
      </w:r>
      <w:r w:rsidR="00202416" w:rsidRPr="00B118CA">
        <w:rPr>
          <w:sz w:val="28"/>
          <w:szCs w:val="28"/>
        </w:rPr>
        <w:t xml:space="preserve">. </w:t>
      </w:r>
      <w:r w:rsidR="000D6777" w:rsidRPr="00B118CA">
        <w:rPr>
          <w:sz w:val="28"/>
          <w:szCs w:val="28"/>
        </w:rPr>
        <w:t xml:space="preserve">Металлического стоечного судна, пассажирского дебаркадера </w:t>
      </w:r>
      <w:r w:rsidR="00B118CA">
        <w:rPr>
          <w:sz w:val="28"/>
          <w:szCs w:val="28"/>
        </w:rPr>
        <w:t>«</w:t>
      </w:r>
      <w:proofErr w:type="spellStart"/>
      <w:r w:rsidR="000D6777" w:rsidRPr="00B118CA">
        <w:rPr>
          <w:sz w:val="28"/>
          <w:szCs w:val="28"/>
        </w:rPr>
        <w:t>Богдо</w:t>
      </w:r>
      <w:proofErr w:type="spellEnd"/>
      <w:r w:rsidR="00B118CA">
        <w:rPr>
          <w:sz w:val="28"/>
          <w:szCs w:val="28"/>
        </w:rPr>
        <w:t>»</w:t>
      </w:r>
      <w:r w:rsidR="000D6777" w:rsidRPr="00B118CA">
        <w:rPr>
          <w:sz w:val="28"/>
          <w:szCs w:val="28"/>
        </w:rPr>
        <w:t>, расположенного по адресу: Аст</w:t>
      </w:r>
      <w:r w:rsidR="00B118CA">
        <w:rPr>
          <w:sz w:val="28"/>
          <w:szCs w:val="28"/>
        </w:rPr>
        <w:t>раханская область, г. Ахтубинск.</w:t>
      </w:r>
    </w:p>
    <w:p w:rsidR="000D6777" w:rsidRPr="00B118CA" w:rsidRDefault="00511576" w:rsidP="00202416">
      <w:pPr>
        <w:ind w:firstLine="708"/>
        <w:jc w:val="both"/>
        <w:rPr>
          <w:sz w:val="28"/>
          <w:szCs w:val="28"/>
        </w:rPr>
      </w:pPr>
      <w:r w:rsidRPr="00B118CA">
        <w:rPr>
          <w:sz w:val="28"/>
          <w:szCs w:val="28"/>
        </w:rPr>
        <w:t>1</w:t>
      </w:r>
      <w:r w:rsidR="008F6D3E" w:rsidRPr="00B118CA">
        <w:rPr>
          <w:sz w:val="28"/>
          <w:szCs w:val="28"/>
        </w:rPr>
        <w:t>.3</w:t>
      </w:r>
      <w:r w:rsidRPr="00B118CA">
        <w:rPr>
          <w:sz w:val="28"/>
          <w:szCs w:val="28"/>
        </w:rPr>
        <w:t xml:space="preserve">. </w:t>
      </w:r>
      <w:r w:rsidR="000D6777" w:rsidRPr="00B118CA">
        <w:rPr>
          <w:sz w:val="28"/>
          <w:szCs w:val="28"/>
        </w:rPr>
        <w:t xml:space="preserve">Здания школы площадью 734,6 </w:t>
      </w:r>
      <w:proofErr w:type="spellStart"/>
      <w:r w:rsidR="000D6777" w:rsidRPr="00B118CA">
        <w:rPr>
          <w:sz w:val="28"/>
          <w:szCs w:val="28"/>
        </w:rPr>
        <w:t>кв</w:t>
      </w:r>
      <w:proofErr w:type="gramStart"/>
      <w:r w:rsidR="000D6777" w:rsidRPr="00B118CA">
        <w:rPr>
          <w:sz w:val="28"/>
          <w:szCs w:val="28"/>
        </w:rPr>
        <w:t>.м</w:t>
      </w:r>
      <w:proofErr w:type="spellEnd"/>
      <w:proofErr w:type="gramEnd"/>
      <w:r w:rsidR="000D6777" w:rsidRPr="00B118CA">
        <w:rPr>
          <w:sz w:val="28"/>
          <w:szCs w:val="28"/>
        </w:rPr>
        <w:t xml:space="preserve">, расположенного по адресу: Астраханская область, </w:t>
      </w:r>
      <w:proofErr w:type="spellStart"/>
      <w:r w:rsidR="000D6777" w:rsidRPr="00B118CA">
        <w:rPr>
          <w:sz w:val="28"/>
          <w:szCs w:val="28"/>
        </w:rPr>
        <w:t>Ахтубинский</w:t>
      </w:r>
      <w:proofErr w:type="spellEnd"/>
      <w:r w:rsidR="000D6777" w:rsidRPr="00B118CA">
        <w:rPr>
          <w:sz w:val="28"/>
          <w:szCs w:val="28"/>
        </w:rPr>
        <w:t xml:space="preserve"> район, с. Капустин Яр ул. Оде</w:t>
      </w:r>
      <w:r w:rsidR="00B118CA">
        <w:rPr>
          <w:sz w:val="28"/>
          <w:szCs w:val="28"/>
        </w:rPr>
        <w:t>сская, 41, с земельным участком.</w:t>
      </w:r>
    </w:p>
    <w:p w:rsidR="000D6777" w:rsidRPr="00B118CA" w:rsidRDefault="008F6D3E" w:rsidP="00202416">
      <w:pPr>
        <w:ind w:firstLine="708"/>
        <w:jc w:val="both"/>
        <w:rPr>
          <w:sz w:val="28"/>
          <w:szCs w:val="28"/>
        </w:rPr>
      </w:pPr>
      <w:r w:rsidRPr="00B118CA">
        <w:rPr>
          <w:sz w:val="28"/>
          <w:szCs w:val="28"/>
        </w:rPr>
        <w:t>1.4</w:t>
      </w:r>
      <w:r w:rsidR="00511576" w:rsidRPr="00B118CA">
        <w:rPr>
          <w:sz w:val="28"/>
          <w:szCs w:val="28"/>
        </w:rPr>
        <w:t xml:space="preserve">. </w:t>
      </w:r>
      <w:r w:rsidR="000D6777" w:rsidRPr="00B118CA">
        <w:rPr>
          <w:sz w:val="28"/>
          <w:szCs w:val="28"/>
        </w:rPr>
        <w:t xml:space="preserve">Помещения поликлиники (бывшей), </w:t>
      </w:r>
      <w:r w:rsidR="00322A99" w:rsidRPr="00B118CA">
        <w:rPr>
          <w:sz w:val="28"/>
          <w:szCs w:val="28"/>
        </w:rPr>
        <w:t xml:space="preserve">площадью 417,7 </w:t>
      </w:r>
      <w:proofErr w:type="spellStart"/>
      <w:r w:rsidR="00322A99" w:rsidRPr="00B118CA">
        <w:rPr>
          <w:sz w:val="28"/>
          <w:szCs w:val="28"/>
        </w:rPr>
        <w:t>кв</w:t>
      </w:r>
      <w:proofErr w:type="gramStart"/>
      <w:r w:rsidR="00322A99" w:rsidRPr="00B118CA">
        <w:rPr>
          <w:sz w:val="28"/>
          <w:szCs w:val="28"/>
        </w:rPr>
        <w:t>.м</w:t>
      </w:r>
      <w:proofErr w:type="spellEnd"/>
      <w:proofErr w:type="gramEnd"/>
      <w:r w:rsidR="00322A99" w:rsidRPr="00B118CA">
        <w:rPr>
          <w:sz w:val="28"/>
          <w:szCs w:val="28"/>
        </w:rPr>
        <w:t xml:space="preserve">, расположенного на 1 этаже жилого дома по адресу: Астраханская область, </w:t>
      </w:r>
      <w:proofErr w:type="spellStart"/>
      <w:r w:rsidR="00322A99" w:rsidRPr="00B118CA">
        <w:rPr>
          <w:sz w:val="28"/>
          <w:szCs w:val="28"/>
        </w:rPr>
        <w:t>Ахтубинский</w:t>
      </w:r>
      <w:proofErr w:type="spellEnd"/>
      <w:r w:rsidR="00322A99" w:rsidRPr="00B118CA">
        <w:rPr>
          <w:sz w:val="28"/>
          <w:szCs w:val="28"/>
        </w:rPr>
        <w:t xml:space="preserve"> район, г. Ахтубинск,</w:t>
      </w:r>
      <w:r w:rsidR="00556B6E" w:rsidRPr="00B118CA">
        <w:rPr>
          <w:sz w:val="28"/>
          <w:szCs w:val="28"/>
        </w:rPr>
        <w:t xml:space="preserve"> ул. Величко, 10, помещение 024.</w:t>
      </w:r>
    </w:p>
    <w:p w:rsidR="004A17C7" w:rsidRPr="00B118CA" w:rsidRDefault="00202416" w:rsidP="00202416">
      <w:pPr>
        <w:tabs>
          <w:tab w:val="left" w:pos="709"/>
        </w:tabs>
        <w:jc w:val="both"/>
        <w:rPr>
          <w:sz w:val="28"/>
          <w:szCs w:val="28"/>
        </w:rPr>
      </w:pPr>
      <w:r w:rsidRPr="00B118CA">
        <w:rPr>
          <w:sz w:val="28"/>
          <w:szCs w:val="28"/>
        </w:rPr>
        <w:tab/>
      </w:r>
      <w:r w:rsidR="008F6D3E" w:rsidRPr="00B118CA">
        <w:rPr>
          <w:sz w:val="28"/>
          <w:szCs w:val="28"/>
        </w:rPr>
        <w:t>1.5</w:t>
      </w:r>
      <w:r w:rsidR="00511576" w:rsidRPr="00B118CA">
        <w:rPr>
          <w:sz w:val="28"/>
          <w:szCs w:val="28"/>
        </w:rPr>
        <w:t>.</w:t>
      </w:r>
      <w:r w:rsidR="00322A99" w:rsidRPr="00B118CA">
        <w:rPr>
          <w:sz w:val="28"/>
          <w:szCs w:val="28"/>
        </w:rPr>
        <w:t xml:space="preserve"> Нежилого поме</w:t>
      </w:r>
      <w:r w:rsidR="00556B6E" w:rsidRPr="00B118CA">
        <w:rPr>
          <w:sz w:val="28"/>
          <w:szCs w:val="28"/>
        </w:rPr>
        <w:t xml:space="preserve">щения общей площадью 164,5 </w:t>
      </w:r>
      <w:proofErr w:type="spellStart"/>
      <w:r w:rsidR="00556B6E" w:rsidRPr="00B118CA">
        <w:rPr>
          <w:sz w:val="28"/>
          <w:szCs w:val="28"/>
        </w:rPr>
        <w:t>кв</w:t>
      </w:r>
      <w:proofErr w:type="gramStart"/>
      <w:r w:rsidR="00556B6E" w:rsidRPr="00B118CA">
        <w:rPr>
          <w:sz w:val="28"/>
          <w:szCs w:val="28"/>
        </w:rPr>
        <w:t>.м</w:t>
      </w:r>
      <w:proofErr w:type="spellEnd"/>
      <w:proofErr w:type="gramEnd"/>
      <w:r w:rsidR="00322A99" w:rsidRPr="00B118CA">
        <w:rPr>
          <w:sz w:val="28"/>
          <w:szCs w:val="28"/>
        </w:rPr>
        <w:t xml:space="preserve">, расположенного на 1 этаже жилого дома по адресу: Астраханская область, </w:t>
      </w:r>
      <w:proofErr w:type="spellStart"/>
      <w:r w:rsidR="00322A99" w:rsidRPr="00B118CA">
        <w:rPr>
          <w:sz w:val="28"/>
          <w:szCs w:val="28"/>
        </w:rPr>
        <w:t>Ахтубинский</w:t>
      </w:r>
      <w:proofErr w:type="spellEnd"/>
      <w:r w:rsidR="00322A99" w:rsidRPr="00B118CA">
        <w:rPr>
          <w:sz w:val="28"/>
          <w:szCs w:val="28"/>
        </w:rPr>
        <w:t xml:space="preserve"> район, г. Ахтубинск, ул. </w:t>
      </w:r>
      <w:proofErr w:type="gramStart"/>
      <w:r w:rsidR="00322A99" w:rsidRPr="00B118CA">
        <w:rPr>
          <w:sz w:val="28"/>
          <w:szCs w:val="28"/>
        </w:rPr>
        <w:t>Волгоградская</w:t>
      </w:r>
      <w:proofErr w:type="gramEnd"/>
      <w:r w:rsidR="00322A99" w:rsidRPr="00B118CA">
        <w:rPr>
          <w:sz w:val="28"/>
          <w:szCs w:val="28"/>
        </w:rPr>
        <w:t>, д.</w:t>
      </w:r>
      <w:r w:rsidR="006A614B">
        <w:rPr>
          <w:sz w:val="28"/>
          <w:szCs w:val="28"/>
        </w:rPr>
        <w:t>№</w:t>
      </w:r>
      <w:r w:rsidR="00322A99" w:rsidRPr="00B118CA">
        <w:rPr>
          <w:sz w:val="28"/>
          <w:szCs w:val="28"/>
        </w:rPr>
        <w:t xml:space="preserve"> 69, помещение 069</w:t>
      </w:r>
      <w:r w:rsidR="00511576" w:rsidRPr="00B118CA">
        <w:rPr>
          <w:sz w:val="28"/>
          <w:szCs w:val="28"/>
        </w:rPr>
        <w:t>.</w:t>
      </w:r>
    </w:p>
    <w:p w:rsidR="008F6D3E" w:rsidRPr="00B118CA" w:rsidRDefault="00202416" w:rsidP="00202416">
      <w:pPr>
        <w:ind w:firstLine="708"/>
        <w:jc w:val="both"/>
        <w:rPr>
          <w:sz w:val="28"/>
          <w:szCs w:val="28"/>
        </w:rPr>
      </w:pPr>
      <w:r w:rsidRPr="00B118CA">
        <w:rPr>
          <w:sz w:val="28"/>
          <w:szCs w:val="28"/>
        </w:rPr>
        <w:lastRenderedPageBreak/>
        <w:t>2.</w:t>
      </w:r>
      <w:r w:rsidR="00B118CA">
        <w:rPr>
          <w:sz w:val="28"/>
          <w:szCs w:val="28"/>
        </w:rPr>
        <w:t xml:space="preserve"> </w:t>
      </w:r>
      <w:r w:rsidR="00511576" w:rsidRPr="00B118CA">
        <w:rPr>
          <w:sz w:val="28"/>
          <w:szCs w:val="28"/>
        </w:rPr>
        <w:t xml:space="preserve">Утвердить </w:t>
      </w:r>
      <w:r w:rsidR="00052734" w:rsidRPr="00B118CA">
        <w:rPr>
          <w:sz w:val="28"/>
          <w:szCs w:val="28"/>
        </w:rPr>
        <w:t xml:space="preserve">документацию об электронном аукционе </w:t>
      </w:r>
      <w:r w:rsidR="008F6D3E" w:rsidRPr="00B118CA">
        <w:rPr>
          <w:sz w:val="28"/>
          <w:szCs w:val="28"/>
        </w:rPr>
        <w:t xml:space="preserve">на право заключения муниципального контракта на оказание услуг по оценке рыночной стоимости, объектов муниципальной собственности МО </w:t>
      </w:r>
      <w:r w:rsidR="00B118CA">
        <w:rPr>
          <w:sz w:val="28"/>
          <w:szCs w:val="28"/>
        </w:rPr>
        <w:t>«</w:t>
      </w:r>
      <w:proofErr w:type="spellStart"/>
      <w:r w:rsidR="008F6D3E" w:rsidRPr="00B118CA">
        <w:rPr>
          <w:sz w:val="28"/>
          <w:szCs w:val="28"/>
        </w:rPr>
        <w:t>Ахтубинский</w:t>
      </w:r>
      <w:proofErr w:type="spellEnd"/>
      <w:r w:rsidR="008F6D3E" w:rsidRPr="00B118CA">
        <w:rPr>
          <w:sz w:val="28"/>
          <w:szCs w:val="28"/>
        </w:rPr>
        <w:t xml:space="preserve"> район</w:t>
      </w:r>
      <w:r w:rsidR="00B118CA">
        <w:rPr>
          <w:sz w:val="28"/>
          <w:szCs w:val="28"/>
        </w:rPr>
        <w:t>»</w:t>
      </w:r>
      <w:r w:rsidR="008F6D3E" w:rsidRPr="00B118CA">
        <w:rPr>
          <w:sz w:val="28"/>
          <w:szCs w:val="28"/>
        </w:rPr>
        <w:t>, следующих объектов</w:t>
      </w:r>
      <w:r w:rsidR="00B118CA">
        <w:rPr>
          <w:sz w:val="28"/>
          <w:szCs w:val="28"/>
        </w:rPr>
        <w:t xml:space="preserve"> (прилагается)</w:t>
      </w:r>
      <w:r w:rsidR="008F6D3E" w:rsidRPr="00B118CA">
        <w:rPr>
          <w:sz w:val="28"/>
          <w:szCs w:val="28"/>
        </w:rPr>
        <w:t>:</w:t>
      </w:r>
    </w:p>
    <w:p w:rsidR="00202416" w:rsidRPr="00B118CA" w:rsidRDefault="008F6D3E" w:rsidP="00202416">
      <w:pPr>
        <w:ind w:firstLine="708"/>
        <w:jc w:val="both"/>
        <w:rPr>
          <w:sz w:val="28"/>
          <w:szCs w:val="28"/>
        </w:rPr>
      </w:pPr>
      <w:r w:rsidRPr="00B118CA">
        <w:rPr>
          <w:sz w:val="28"/>
          <w:szCs w:val="28"/>
        </w:rPr>
        <w:t>2.1. Здани</w:t>
      </w:r>
      <w:r w:rsidR="00556B6E" w:rsidRPr="00B118CA">
        <w:rPr>
          <w:sz w:val="28"/>
          <w:szCs w:val="28"/>
        </w:rPr>
        <w:t>я</w:t>
      </w:r>
      <w:r w:rsidRPr="00B118CA">
        <w:rPr>
          <w:sz w:val="28"/>
          <w:szCs w:val="28"/>
        </w:rPr>
        <w:t xml:space="preserve"> КТП </w:t>
      </w:r>
      <w:r w:rsidR="00B118CA">
        <w:rPr>
          <w:sz w:val="28"/>
          <w:szCs w:val="28"/>
        </w:rPr>
        <w:t>«</w:t>
      </w:r>
      <w:r w:rsidRPr="00B118CA">
        <w:rPr>
          <w:sz w:val="28"/>
          <w:szCs w:val="28"/>
        </w:rPr>
        <w:t>Башня ГКТП</w:t>
      </w:r>
      <w:r w:rsidR="00B118CA">
        <w:rPr>
          <w:sz w:val="28"/>
          <w:szCs w:val="28"/>
        </w:rPr>
        <w:t>»</w:t>
      </w:r>
      <w:r w:rsidRPr="00B118CA">
        <w:rPr>
          <w:sz w:val="28"/>
          <w:szCs w:val="28"/>
        </w:rPr>
        <w:t>, расположенно</w:t>
      </w:r>
      <w:r w:rsidR="00B118CA">
        <w:rPr>
          <w:sz w:val="28"/>
          <w:szCs w:val="28"/>
        </w:rPr>
        <w:t>го</w:t>
      </w:r>
      <w:r w:rsidRPr="00B118CA">
        <w:rPr>
          <w:sz w:val="28"/>
          <w:szCs w:val="28"/>
        </w:rPr>
        <w:t xml:space="preserve"> по адресу: </w:t>
      </w:r>
      <w:proofErr w:type="gramStart"/>
      <w:r w:rsidRPr="00B118CA">
        <w:rPr>
          <w:sz w:val="28"/>
          <w:szCs w:val="28"/>
        </w:rPr>
        <w:t xml:space="preserve">Астраханская область, </w:t>
      </w:r>
      <w:proofErr w:type="spellStart"/>
      <w:r w:rsidRPr="00B118CA">
        <w:rPr>
          <w:sz w:val="28"/>
          <w:szCs w:val="28"/>
        </w:rPr>
        <w:t>Ахтубинский</w:t>
      </w:r>
      <w:proofErr w:type="spellEnd"/>
      <w:r w:rsidRPr="00B118CA">
        <w:rPr>
          <w:sz w:val="28"/>
          <w:szCs w:val="28"/>
        </w:rPr>
        <w:t xml:space="preserve"> район, ст. Ахтуба, ул. Кузбас</w:t>
      </w:r>
      <w:r w:rsidR="00556B6E" w:rsidRPr="00B118CA">
        <w:rPr>
          <w:sz w:val="28"/>
          <w:szCs w:val="28"/>
        </w:rPr>
        <w:t xml:space="preserve">ская, 10 </w:t>
      </w:r>
      <w:r w:rsidR="00B118CA">
        <w:rPr>
          <w:sz w:val="28"/>
          <w:szCs w:val="28"/>
        </w:rPr>
        <w:t>«</w:t>
      </w:r>
      <w:r w:rsidR="00556B6E" w:rsidRPr="00B118CA">
        <w:rPr>
          <w:sz w:val="28"/>
          <w:szCs w:val="28"/>
        </w:rPr>
        <w:t>а</w:t>
      </w:r>
      <w:r w:rsidR="00B118CA">
        <w:rPr>
          <w:sz w:val="28"/>
          <w:szCs w:val="28"/>
        </w:rPr>
        <w:t>»</w:t>
      </w:r>
      <w:r w:rsidR="00556B6E" w:rsidRPr="00B118CA">
        <w:rPr>
          <w:sz w:val="28"/>
          <w:szCs w:val="28"/>
        </w:rPr>
        <w:t xml:space="preserve">, площадью 4,9 </w:t>
      </w:r>
      <w:proofErr w:type="spellStart"/>
      <w:r w:rsidR="00556B6E" w:rsidRPr="00B118CA">
        <w:rPr>
          <w:sz w:val="28"/>
          <w:szCs w:val="28"/>
        </w:rPr>
        <w:t>кв.м</w:t>
      </w:r>
      <w:proofErr w:type="spellEnd"/>
      <w:r w:rsidR="00556B6E" w:rsidRPr="00B118CA">
        <w:rPr>
          <w:sz w:val="28"/>
          <w:szCs w:val="28"/>
        </w:rPr>
        <w:t>.</w:t>
      </w:r>
      <w:r w:rsidR="00202416" w:rsidRPr="00B118CA">
        <w:rPr>
          <w:sz w:val="28"/>
          <w:szCs w:val="28"/>
        </w:rPr>
        <w:t xml:space="preserve"> </w:t>
      </w:r>
      <w:proofErr w:type="gramEnd"/>
    </w:p>
    <w:p w:rsidR="008F6D3E" w:rsidRPr="00B118CA" w:rsidRDefault="00202416" w:rsidP="00202416">
      <w:pPr>
        <w:ind w:firstLine="708"/>
        <w:jc w:val="both"/>
        <w:rPr>
          <w:sz w:val="28"/>
          <w:szCs w:val="28"/>
        </w:rPr>
      </w:pPr>
      <w:r w:rsidRPr="00B118CA">
        <w:rPr>
          <w:sz w:val="28"/>
          <w:szCs w:val="28"/>
        </w:rPr>
        <w:t xml:space="preserve">2.2. </w:t>
      </w:r>
      <w:r w:rsidR="008F6D3E" w:rsidRPr="00B118CA">
        <w:rPr>
          <w:sz w:val="28"/>
          <w:szCs w:val="28"/>
        </w:rPr>
        <w:t>Металлического стоечного судна, пас</w:t>
      </w:r>
      <w:r w:rsidR="00CB13CF" w:rsidRPr="00B118CA">
        <w:rPr>
          <w:sz w:val="28"/>
          <w:szCs w:val="28"/>
        </w:rPr>
        <w:t xml:space="preserve">сажирского дебаркадера </w:t>
      </w:r>
      <w:r w:rsidR="00B118CA">
        <w:rPr>
          <w:sz w:val="28"/>
          <w:szCs w:val="28"/>
        </w:rPr>
        <w:t>«</w:t>
      </w:r>
      <w:proofErr w:type="spellStart"/>
      <w:r w:rsidR="00CB13CF" w:rsidRPr="00B118CA">
        <w:rPr>
          <w:sz w:val="28"/>
          <w:szCs w:val="28"/>
        </w:rPr>
        <w:t>Богдо</w:t>
      </w:r>
      <w:proofErr w:type="spellEnd"/>
      <w:r w:rsidR="00B118CA">
        <w:rPr>
          <w:sz w:val="28"/>
          <w:szCs w:val="28"/>
        </w:rPr>
        <w:t>»</w:t>
      </w:r>
      <w:r w:rsidR="00CB13CF" w:rsidRPr="00B118CA">
        <w:rPr>
          <w:sz w:val="28"/>
          <w:szCs w:val="28"/>
        </w:rPr>
        <w:t xml:space="preserve">, </w:t>
      </w:r>
      <w:r w:rsidR="008F6D3E" w:rsidRPr="00B118CA">
        <w:rPr>
          <w:sz w:val="28"/>
          <w:szCs w:val="28"/>
        </w:rPr>
        <w:t>расположенного по адресу: Астраханская область, г. Ахтубинск</w:t>
      </w:r>
      <w:r w:rsidR="00556B6E" w:rsidRPr="00B118CA">
        <w:rPr>
          <w:sz w:val="28"/>
          <w:szCs w:val="28"/>
        </w:rPr>
        <w:t>.</w:t>
      </w:r>
    </w:p>
    <w:p w:rsidR="008F6D3E" w:rsidRPr="00B118CA" w:rsidRDefault="00B118CA" w:rsidP="00B118CA">
      <w:pPr>
        <w:ind w:hanging="360"/>
        <w:jc w:val="both"/>
        <w:rPr>
          <w:sz w:val="28"/>
          <w:szCs w:val="28"/>
        </w:rPr>
      </w:pPr>
      <w:r>
        <w:rPr>
          <w:sz w:val="28"/>
          <w:szCs w:val="28"/>
        </w:rPr>
        <w:t xml:space="preserve">     </w:t>
      </w:r>
      <w:r>
        <w:rPr>
          <w:sz w:val="28"/>
          <w:szCs w:val="28"/>
        </w:rPr>
        <w:tab/>
      </w:r>
      <w:r>
        <w:rPr>
          <w:sz w:val="28"/>
          <w:szCs w:val="28"/>
        </w:rPr>
        <w:tab/>
      </w:r>
      <w:r w:rsidR="008F6D3E" w:rsidRPr="00B118CA">
        <w:rPr>
          <w:sz w:val="28"/>
          <w:szCs w:val="28"/>
        </w:rPr>
        <w:t xml:space="preserve">2.3. Здания школы площадью 734,6 </w:t>
      </w:r>
      <w:proofErr w:type="spellStart"/>
      <w:r w:rsidR="008F6D3E" w:rsidRPr="00B118CA">
        <w:rPr>
          <w:sz w:val="28"/>
          <w:szCs w:val="28"/>
        </w:rPr>
        <w:t>кв</w:t>
      </w:r>
      <w:proofErr w:type="gramStart"/>
      <w:r w:rsidR="008F6D3E" w:rsidRPr="00B118CA">
        <w:rPr>
          <w:sz w:val="28"/>
          <w:szCs w:val="28"/>
        </w:rPr>
        <w:t>.м</w:t>
      </w:r>
      <w:proofErr w:type="spellEnd"/>
      <w:proofErr w:type="gramEnd"/>
      <w:r w:rsidR="008F6D3E" w:rsidRPr="00B118CA">
        <w:rPr>
          <w:sz w:val="28"/>
          <w:szCs w:val="28"/>
        </w:rPr>
        <w:t xml:space="preserve">, расположенного по адресу: Астраханская область, </w:t>
      </w:r>
      <w:proofErr w:type="spellStart"/>
      <w:r w:rsidR="008F6D3E" w:rsidRPr="00B118CA">
        <w:rPr>
          <w:sz w:val="28"/>
          <w:szCs w:val="28"/>
        </w:rPr>
        <w:t>Ахтубинский</w:t>
      </w:r>
      <w:proofErr w:type="spellEnd"/>
      <w:r w:rsidR="008F6D3E" w:rsidRPr="00B118CA">
        <w:rPr>
          <w:sz w:val="28"/>
          <w:szCs w:val="28"/>
        </w:rPr>
        <w:t xml:space="preserve"> район, с. Капустин Яр ул. Оде</w:t>
      </w:r>
      <w:r w:rsidR="00202416" w:rsidRPr="00B118CA">
        <w:rPr>
          <w:sz w:val="28"/>
          <w:szCs w:val="28"/>
        </w:rPr>
        <w:t>сская, 41, с земельным участком.</w:t>
      </w:r>
    </w:p>
    <w:p w:rsidR="008F6D3E" w:rsidRPr="00B118CA" w:rsidRDefault="008F6D3E" w:rsidP="00402832">
      <w:pPr>
        <w:ind w:firstLine="708"/>
        <w:jc w:val="both"/>
        <w:rPr>
          <w:sz w:val="28"/>
          <w:szCs w:val="28"/>
        </w:rPr>
      </w:pPr>
      <w:r w:rsidRPr="00B118CA">
        <w:rPr>
          <w:sz w:val="28"/>
          <w:szCs w:val="28"/>
        </w:rPr>
        <w:t xml:space="preserve">2.4. Помещения поликлиники (бывшей), площадью 417,7 </w:t>
      </w:r>
      <w:proofErr w:type="spellStart"/>
      <w:r w:rsidRPr="00B118CA">
        <w:rPr>
          <w:sz w:val="28"/>
          <w:szCs w:val="28"/>
        </w:rPr>
        <w:t>кв.м</w:t>
      </w:r>
      <w:proofErr w:type="spellEnd"/>
      <w:r w:rsidRPr="00B118CA">
        <w:rPr>
          <w:sz w:val="28"/>
          <w:szCs w:val="28"/>
        </w:rPr>
        <w:t xml:space="preserve">., расположенного на 1 этаже жилого дома по адресу: Астраханская область, </w:t>
      </w:r>
      <w:proofErr w:type="spellStart"/>
      <w:r w:rsidRPr="00B118CA">
        <w:rPr>
          <w:sz w:val="28"/>
          <w:szCs w:val="28"/>
        </w:rPr>
        <w:t>Ахтубинский</w:t>
      </w:r>
      <w:proofErr w:type="spellEnd"/>
      <w:r w:rsidRPr="00B118CA">
        <w:rPr>
          <w:sz w:val="28"/>
          <w:szCs w:val="28"/>
        </w:rPr>
        <w:t xml:space="preserve"> район, г. Ахтубинск,</w:t>
      </w:r>
      <w:r w:rsidR="00402832" w:rsidRPr="00B118CA">
        <w:rPr>
          <w:sz w:val="28"/>
          <w:szCs w:val="28"/>
        </w:rPr>
        <w:t xml:space="preserve"> ул. Величко, 10, помещение 024.</w:t>
      </w:r>
    </w:p>
    <w:p w:rsidR="008F6D3E" w:rsidRPr="00B118CA" w:rsidRDefault="008F6D3E" w:rsidP="00402832">
      <w:pPr>
        <w:ind w:firstLine="708"/>
        <w:jc w:val="both"/>
        <w:rPr>
          <w:sz w:val="28"/>
          <w:szCs w:val="28"/>
        </w:rPr>
      </w:pPr>
      <w:r w:rsidRPr="00B118CA">
        <w:rPr>
          <w:sz w:val="28"/>
          <w:szCs w:val="28"/>
        </w:rPr>
        <w:t>2.5. Нежилого поме</w:t>
      </w:r>
      <w:r w:rsidR="00402832" w:rsidRPr="00B118CA">
        <w:rPr>
          <w:sz w:val="28"/>
          <w:szCs w:val="28"/>
        </w:rPr>
        <w:t xml:space="preserve">щения общей площадью 164,5 </w:t>
      </w:r>
      <w:proofErr w:type="spellStart"/>
      <w:r w:rsidR="00402832" w:rsidRPr="00B118CA">
        <w:rPr>
          <w:sz w:val="28"/>
          <w:szCs w:val="28"/>
        </w:rPr>
        <w:t>кв</w:t>
      </w:r>
      <w:proofErr w:type="gramStart"/>
      <w:r w:rsidR="00402832" w:rsidRPr="00B118CA">
        <w:rPr>
          <w:sz w:val="28"/>
          <w:szCs w:val="28"/>
        </w:rPr>
        <w:t>.м</w:t>
      </w:r>
      <w:proofErr w:type="spellEnd"/>
      <w:proofErr w:type="gramEnd"/>
      <w:r w:rsidRPr="00B118CA">
        <w:rPr>
          <w:sz w:val="28"/>
          <w:szCs w:val="28"/>
        </w:rPr>
        <w:t xml:space="preserve">, расположенного на 1 этаже жилого дома по адресу: Астраханская область, </w:t>
      </w:r>
      <w:proofErr w:type="spellStart"/>
      <w:r w:rsidRPr="00B118CA">
        <w:rPr>
          <w:sz w:val="28"/>
          <w:szCs w:val="28"/>
        </w:rPr>
        <w:t>Ахтубинский</w:t>
      </w:r>
      <w:proofErr w:type="spellEnd"/>
      <w:r w:rsidRPr="00B118CA">
        <w:rPr>
          <w:sz w:val="28"/>
          <w:szCs w:val="28"/>
        </w:rPr>
        <w:t xml:space="preserve"> район, г. Ахтубинск, ул. Волгоградская, д.</w:t>
      </w:r>
      <w:r w:rsidR="003611BD">
        <w:rPr>
          <w:sz w:val="28"/>
          <w:szCs w:val="28"/>
        </w:rPr>
        <w:t xml:space="preserve"> </w:t>
      </w:r>
      <w:r w:rsidR="006A614B">
        <w:rPr>
          <w:sz w:val="28"/>
          <w:szCs w:val="28"/>
        </w:rPr>
        <w:t>№</w:t>
      </w:r>
      <w:r w:rsidRPr="00B118CA">
        <w:rPr>
          <w:sz w:val="28"/>
          <w:szCs w:val="28"/>
        </w:rPr>
        <w:t xml:space="preserve"> 69, помещение 069.</w:t>
      </w:r>
    </w:p>
    <w:p w:rsidR="00052734" w:rsidRPr="00B118CA" w:rsidRDefault="00402832" w:rsidP="00402832">
      <w:pPr>
        <w:ind w:firstLine="708"/>
        <w:jc w:val="both"/>
        <w:rPr>
          <w:sz w:val="28"/>
          <w:szCs w:val="28"/>
        </w:rPr>
      </w:pPr>
      <w:r w:rsidRPr="00B118CA">
        <w:rPr>
          <w:sz w:val="28"/>
          <w:szCs w:val="28"/>
        </w:rPr>
        <w:t>3.</w:t>
      </w:r>
      <w:r w:rsidR="00052734" w:rsidRPr="00B118CA">
        <w:rPr>
          <w:sz w:val="28"/>
          <w:szCs w:val="28"/>
        </w:rPr>
        <w:t xml:space="preserve"> Отделу информатизации и компьютерного обслуживания администрации МО </w:t>
      </w:r>
      <w:r w:rsidR="00B118CA">
        <w:rPr>
          <w:sz w:val="28"/>
          <w:szCs w:val="28"/>
        </w:rPr>
        <w:t>«</w:t>
      </w:r>
      <w:proofErr w:type="spellStart"/>
      <w:r w:rsidR="00052734" w:rsidRPr="00B118CA">
        <w:rPr>
          <w:sz w:val="28"/>
          <w:szCs w:val="28"/>
        </w:rPr>
        <w:t>Ахтубинский</w:t>
      </w:r>
      <w:proofErr w:type="spellEnd"/>
      <w:r w:rsidR="00052734" w:rsidRPr="00B118CA">
        <w:rPr>
          <w:sz w:val="28"/>
          <w:szCs w:val="28"/>
        </w:rPr>
        <w:t xml:space="preserve"> район</w:t>
      </w:r>
      <w:r w:rsidR="00B118CA">
        <w:rPr>
          <w:sz w:val="28"/>
          <w:szCs w:val="28"/>
        </w:rPr>
        <w:t>»</w:t>
      </w:r>
      <w:r w:rsidR="00052734" w:rsidRPr="00B118CA">
        <w:rPr>
          <w:sz w:val="28"/>
          <w:szCs w:val="28"/>
        </w:rPr>
        <w:t xml:space="preserve"> (Короткий В.В.) обеспечить размещение настоящего постановления в сети </w:t>
      </w:r>
      <w:r w:rsidR="00B118CA">
        <w:rPr>
          <w:sz w:val="28"/>
          <w:szCs w:val="28"/>
        </w:rPr>
        <w:t>«</w:t>
      </w:r>
      <w:r w:rsidR="00052734" w:rsidRPr="00B118CA">
        <w:rPr>
          <w:sz w:val="28"/>
          <w:szCs w:val="28"/>
        </w:rPr>
        <w:t>Интернет</w:t>
      </w:r>
      <w:r w:rsidR="00B118CA">
        <w:rPr>
          <w:sz w:val="28"/>
          <w:szCs w:val="28"/>
        </w:rPr>
        <w:t>»</w:t>
      </w:r>
      <w:r w:rsidR="00052734" w:rsidRPr="00B118CA">
        <w:rPr>
          <w:sz w:val="28"/>
          <w:szCs w:val="28"/>
        </w:rPr>
        <w:t xml:space="preserve"> на официальном сайте администрации МО </w:t>
      </w:r>
      <w:r w:rsidR="00B118CA">
        <w:rPr>
          <w:sz w:val="28"/>
          <w:szCs w:val="28"/>
        </w:rPr>
        <w:t>«</w:t>
      </w:r>
      <w:proofErr w:type="spellStart"/>
      <w:r w:rsidR="00052734" w:rsidRPr="00B118CA">
        <w:rPr>
          <w:sz w:val="28"/>
          <w:szCs w:val="28"/>
        </w:rPr>
        <w:t>Ахтубинский</w:t>
      </w:r>
      <w:proofErr w:type="spellEnd"/>
      <w:r w:rsidR="00052734" w:rsidRPr="00B118CA">
        <w:rPr>
          <w:sz w:val="28"/>
          <w:szCs w:val="28"/>
        </w:rPr>
        <w:t xml:space="preserve"> район</w:t>
      </w:r>
      <w:r w:rsidR="00B118CA">
        <w:rPr>
          <w:sz w:val="28"/>
          <w:szCs w:val="28"/>
        </w:rPr>
        <w:t>»</w:t>
      </w:r>
      <w:r w:rsidR="00052734" w:rsidRPr="00B118CA">
        <w:rPr>
          <w:sz w:val="28"/>
          <w:szCs w:val="28"/>
        </w:rPr>
        <w:t xml:space="preserve"> в разделе </w:t>
      </w:r>
      <w:r w:rsidR="00B118CA">
        <w:rPr>
          <w:sz w:val="28"/>
          <w:szCs w:val="28"/>
        </w:rPr>
        <w:t>«</w:t>
      </w:r>
      <w:r w:rsidR="00052734" w:rsidRPr="00B118CA">
        <w:rPr>
          <w:sz w:val="28"/>
          <w:szCs w:val="28"/>
        </w:rPr>
        <w:t>Документы</w:t>
      </w:r>
      <w:r w:rsidR="00B118CA">
        <w:rPr>
          <w:sz w:val="28"/>
          <w:szCs w:val="28"/>
        </w:rPr>
        <w:t>»</w:t>
      </w:r>
      <w:r w:rsidR="00052734" w:rsidRPr="00B118CA">
        <w:rPr>
          <w:sz w:val="28"/>
          <w:szCs w:val="28"/>
        </w:rPr>
        <w:t xml:space="preserve"> подразделе </w:t>
      </w:r>
      <w:r w:rsidR="00B118CA">
        <w:rPr>
          <w:sz w:val="28"/>
          <w:szCs w:val="28"/>
        </w:rPr>
        <w:t>«</w:t>
      </w:r>
      <w:r w:rsidR="00052734" w:rsidRPr="00B118CA">
        <w:rPr>
          <w:sz w:val="28"/>
          <w:szCs w:val="28"/>
        </w:rPr>
        <w:t>Документы Администрации</w:t>
      </w:r>
      <w:r w:rsidR="00B118CA">
        <w:rPr>
          <w:sz w:val="28"/>
          <w:szCs w:val="28"/>
        </w:rPr>
        <w:t>»</w:t>
      </w:r>
      <w:r w:rsidR="00052734" w:rsidRPr="00B118CA">
        <w:rPr>
          <w:sz w:val="28"/>
          <w:szCs w:val="28"/>
        </w:rPr>
        <w:t xml:space="preserve"> подразделе </w:t>
      </w:r>
      <w:r w:rsidR="00B118CA">
        <w:rPr>
          <w:sz w:val="28"/>
          <w:szCs w:val="28"/>
        </w:rPr>
        <w:t>«</w:t>
      </w:r>
      <w:r w:rsidR="00E43574" w:rsidRPr="00B118CA">
        <w:rPr>
          <w:sz w:val="28"/>
          <w:szCs w:val="28"/>
        </w:rPr>
        <w:t>Официальные документы</w:t>
      </w:r>
      <w:r w:rsidR="00B118CA">
        <w:rPr>
          <w:sz w:val="28"/>
          <w:szCs w:val="28"/>
        </w:rPr>
        <w:t>»</w:t>
      </w:r>
      <w:r w:rsidR="00E43574" w:rsidRPr="00B118CA">
        <w:rPr>
          <w:sz w:val="28"/>
          <w:szCs w:val="28"/>
        </w:rPr>
        <w:t>.</w:t>
      </w:r>
    </w:p>
    <w:p w:rsidR="00E43574" w:rsidRPr="00B118CA" w:rsidRDefault="00402832" w:rsidP="00402832">
      <w:pPr>
        <w:ind w:firstLine="708"/>
        <w:jc w:val="both"/>
        <w:rPr>
          <w:sz w:val="28"/>
          <w:szCs w:val="28"/>
        </w:rPr>
      </w:pPr>
      <w:r w:rsidRPr="00B118CA">
        <w:rPr>
          <w:sz w:val="28"/>
          <w:szCs w:val="28"/>
        </w:rPr>
        <w:t>4.</w:t>
      </w:r>
      <w:r w:rsidR="00B118CA">
        <w:rPr>
          <w:sz w:val="28"/>
          <w:szCs w:val="28"/>
        </w:rPr>
        <w:t xml:space="preserve"> </w:t>
      </w:r>
      <w:r w:rsidR="00E43574" w:rsidRPr="00B118CA">
        <w:rPr>
          <w:sz w:val="28"/>
          <w:szCs w:val="28"/>
        </w:rPr>
        <w:t xml:space="preserve">Отделу контроля и обработки информации администрации МО </w:t>
      </w:r>
      <w:r w:rsidR="00B118CA">
        <w:rPr>
          <w:sz w:val="28"/>
          <w:szCs w:val="28"/>
        </w:rPr>
        <w:t>«</w:t>
      </w:r>
      <w:proofErr w:type="spellStart"/>
      <w:r w:rsidR="00E43574" w:rsidRPr="00B118CA">
        <w:rPr>
          <w:sz w:val="28"/>
          <w:szCs w:val="28"/>
        </w:rPr>
        <w:t>Ахтубинский</w:t>
      </w:r>
      <w:proofErr w:type="spellEnd"/>
      <w:r w:rsidR="00E43574" w:rsidRPr="00B118CA">
        <w:rPr>
          <w:sz w:val="28"/>
          <w:szCs w:val="28"/>
        </w:rPr>
        <w:t xml:space="preserve"> район</w:t>
      </w:r>
      <w:r w:rsidR="00B118CA">
        <w:rPr>
          <w:sz w:val="28"/>
          <w:szCs w:val="28"/>
        </w:rPr>
        <w:t>»</w:t>
      </w:r>
      <w:r w:rsidR="00E43574" w:rsidRPr="00B118CA">
        <w:rPr>
          <w:sz w:val="28"/>
          <w:szCs w:val="28"/>
        </w:rPr>
        <w:t xml:space="preserve"> (Свиридова Л.В.) представить информацию в газету </w:t>
      </w:r>
      <w:r w:rsidR="00B118CA">
        <w:rPr>
          <w:sz w:val="28"/>
          <w:szCs w:val="28"/>
        </w:rPr>
        <w:t>«</w:t>
      </w:r>
      <w:proofErr w:type="spellStart"/>
      <w:proofErr w:type="gramStart"/>
      <w:r w:rsidR="00E43574" w:rsidRPr="00B118CA">
        <w:rPr>
          <w:sz w:val="28"/>
          <w:szCs w:val="28"/>
        </w:rPr>
        <w:t>Ахтубинская</w:t>
      </w:r>
      <w:proofErr w:type="spellEnd"/>
      <w:proofErr w:type="gramEnd"/>
      <w:r w:rsidR="00E43574" w:rsidRPr="00B118CA">
        <w:rPr>
          <w:sz w:val="28"/>
          <w:szCs w:val="28"/>
        </w:rPr>
        <w:t xml:space="preserve"> правда</w:t>
      </w:r>
      <w:r w:rsidR="00B118CA">
        <w:rPr>
          <w:sz w:val="28"/>
          <w:szCs w:val="28"/>
        </w:rPr>
        <w:t>»</w:t>
      </w:r>
      <w:r w:rsidR="00E43574" w:rsidRPr="00B118CA">
        <w:rPr>
          <w:sz w:val="28"/>
          <w:szCs w:val="28"/>
        </w:rPr>
        <w:t xml:space="preserve"> о размещении настоящего постановления в сети Интернет на официальном сайте администрации МО </w:t>
      </w:r>
      <w:r w:rsidR="00B118CA">
        <w:rPr>
          <w:sz w:val="28"/>
          <w:szCs w:val="28"/>
        </w:rPr>
        <w:t>«</w:t>
      </w:r>
      <w:proofErr w:type="spellStart"/>
      <w:r w:rsidR="00E43574" w:rsidRPr="00B118CA">
        <w:rPr>
          <w:sz w:val="28"/>
          <w:szCs w:val="28"/>
        </w:rPr>
        <w:t>Ахтубинский</w:t>
      </w:r>
      <w:proofErr w:type="spellEnd"/>
      <w:r w:rsidR="00E43574" w:rsidRPr="00B118CA">
        <w:rPr>
          <w:sz w:val="28"/>
          <w:szCs w:val="28"/>
        </w:rPr>
        <w:t xml:space="preserve"> район</w:t>
      </w:r>
      <w:r w:rsidR="00B118CA">
        <w:rPr>
          <w:sz w:val="28"/>
          <w:szCs w:val="28"/>
        </w:rPr>
        <w:t>»</w:t>
      </w:r>
      <w:r w:rsidR="00E43574" w:rsidRPr="00B118CA">
        <w:rPr>
          <w:sz w:val="28"/>
          <w:szCs w:val="28"/>
        </w:rPr>
        <w:t xml:space="preserve"> в разделе </w:t>
      </w:r>
      <w:r w:rsidR="00B118CA">
        <w:rPr>
          <w:sz w:val="28"/>
          <w:szCs w:val="28"/>
        </w:rPr>
        <w:t>«</w:t>
      </w:r>
      <w:r w:rsidR="00E43574" w:rsidRPr="00B118CA">
        <w:rPr>
          <w:sz w:val="28"/>
          <w:szCs w:val="28"/>
        </w:rPr>
        <w:t>Документы</w:t>
      </w:r>
      <w:r w:rsidR="00B118CA">
        <w:rPr>
          <w:sz w:val="28"/>
          <w:szCs w:val="28"/>
        </w:rPr>
        <w:t>»</w:t>
      </w:r>
      <w:r w:rsidR="00E43574" w:rsidRPr="00B118CA">
        <w:rPr>
          <w:sz w:val="28"/>
          <w:szCs w:val="28"/>
        </w:rPr>
        <w:t xml:space="preserve"> подразделе </w:t>
      </w:r>
      <w:r w:rsidR="00B118CA">
        <w:rPr>
          <w:sz w:val="28"/>
          <w:szCs w:val="28"/>
        </w:rPr>
        <w:t>«</w:t>
      </w:r>
      <w:r w:rsidR="00E43574" w:rsidRPr="00B118CA">
        <w:rPr>
          <w:sz w:val="28"/>
          <w:szCs w:val="28"/>
        </w:rPr>
        <w:t>Документы Администрации</w:t>
      </w:r>
      <w:r w:rsidR="00B118CA">
        <w:rPr>
          <w:sz w:val="28"/>
          <w:szCs w:val="28"/>
        </w:rPr>
        <w:t>»</w:t>
      </w:r>
      <w:r w:rsidR="00E43574" w:rsidRPr="00B118CA">
        <w:rPr>
          <w:sz w:val="28"/>
          <w:szCs w:val="28"/>
        </w:rPr>
        <w:t xml:space="preserve"> подразделе </w:t>
      </w:r>
      <w:r w:rsidR="00B118CA">
        <w:rPr>
          <w:sz w:val="28"/>
          <w:szCs w:val="28"/>
        </w:rPr>
        <w:t>«</w:t>
      </w:r>
      <w:r w:rsidR="00E43574" w:rsidRPr="00B118CA">
        <w:rPr>
          <w:sz w:val="28"/>
          <w:szCs w:val="28"/>
        </w:rPr>
        <w:t>Официальные документы</w:t>
      </w:r>
      <w:r w:rsidR="00B118CA">
        <w:rPr>
          <w:sz w:val="28"/>
          <w:szCs w:val="28"/>
        </w:rPr>
        <w:t>»</w:t>
      </w:r>
      <w:r w:rsidR="00E43574" w:rsidRPr="00B118CA">
        <w:rPr>
          <w:sz w:val="28"/>
          <w:szCs w:val="28"/>
        </w:rPr>
        <w:t xml:space="preserve">. </w:t>
      </w:r>
    </w:p>
    <w:p w:rsidR="00402832" w:rsidRPr="00B118CA" w:rsidRDefault="00402832" w:rsidP="00402832">
      <w:pPr>
        <w:rPr>
          <w:sz w:val="28"/>
          <w:szCs w:val="28"/>
        </w:rPr>
      </w:pPr>
    </w:p>
    <w:p w:rsidR="00402832" w:rsidRPr="00B118CA" w:rsidRDefault="00402832" w:rsidP="00402832">
      <w:pPr>
        <w:rPr>
          <w:sz w:val="28"/>
          <w:szCs w:val="28"/>
        </w:rPr>
      </w:pPr>
    </w:p>
    <w:p w:rsidR="00402832" w:rsidRPr="00B118CA" w:rsidRDefault="00402832" w:rsidP="00402832">
      <w:pPr>
        <w:rPr>
          <w:sz w:val="28"/>
          <w:szCs w:val="28"/>
        </w:rPr>
      </w:pPr>
    </w:p>
    <w:p w:rsidR="00E43574" w:rsidRPr="00B118CA" w:rsidRDefault="00E43574" w:rsidP="00402832">
      <w:pPr>
        <w:rPr>
          <w:sz w:val="28"/>
          <w:szCs w:val="28"/>
        </w:rPr>
      </w:pPr>
      <w:r w:rsidRPr="00B118CA">
        <w:rPr>
          <w:sz w:val="28"/>
          <w:szCs w:val="28"/>
        </w:rPr>
        <w:t>Глава муниципального образовани</w:t>
      </w:r>
      <w:r w:rsidR="00B118CA">
        <w:rPr>
          <w:sz w:val="28"/>
          <w:szCs w:val="28"/>
        </w:rPr>
        <w:t xml:space="preserve">я        </w:t>
      </w:r>
      <w:r w:rsidRPr="00B118CA">
        <w:rPr>
          <w:sz w:val="28"/>
          <w:szCs w:val="28"/>
        </w:rPr>
        <w:t xml:space="preserve">            </w:t>
      </w:r>
      <w:r w:rsidR="00CC1F1E" w:rsidRPr="00B118CA">
        <w:rPr>
          <w:sz w:val="28"/>
          <w:szCs w:val="28"/>
        </w:rPr>
        <w:t xml:space="preserve">                   </w:t>
      </w:r>
      <w:r w:rsidRPr="00B118CA">
        <w:rPr>
          <w:sz w:val="28"/>
          <w:szCs w:val="28"/>
        </w:rPr>
        <w:t xml:space="preserve">         В.А. Ведищев</w:t>
      </w:r>
    </w:p>
    <w:p w:rsidR="00511576" w:rsidRPr="00B118CA" w:rsidRDefault="00511576" w:rsidP="00052734">
      <w:pPr>
        <w:ind w:left="717" w:hanging="360"/>
        <w:jc w:val="both"/>
        <w:rPr>
          <w:sz w:val="28"/>
          <w:szCs w:val="28"/>
        </w:rPr>
      </w:pPr>
    </w:p>
    <w:p w:rsidR="004A17C7" w:rsidRPr="00B118CA" w:rsidRDefault="004A17C7" w:rsidP="00052734">
      <w:pPr>
        <w:jc w:val="both"/>
        <w:rPr>
          <w:sz w:val="28"/>
          <w:szCs w:val="28"/>
        </w:rPr>
      </w:pPr>
    </w:p>
    <w:p w:rsidR="00791C27" w:rsidRDefault="00791C27" w:rsidP="00052734">
      <w:pPr>
        <w:jc w:val="both"/>
        <w:rPr>
          <w:sz w:val="26"/>
          <w:szCs w:val="26"/>
        </w:rPr>
      </w:pPr>
    </w:p>
    <w:tbl>
      <w:tblPr>
        <w:tblW w:w="9606" w:type="dxa"/>
        <w:tblLayout w:type="fixed"/>
        <w:tblLook w:val="0000" w:firstRow="0" w:lastRow="0" w:firstColumn="0" w:lastColumn="0" w:noHBand="0" w:noVBand="0"/>
      </w:tblPr>
      <w:tblGrid>
        <w:gridCol w:w="2235"/>
        <w:gridCol w:w="7371"/>
      </w:tblGrid>
      <w:tr w:rsidR="00B118CA" w:rsidRPr="00580E0B" w:rsidTr="00B118CA">
        <w:trPr>
          <w:trHeight w:val="428"/>
        </w:trPr>
        <w:tc>
          <w:tcPr>
            <w:tcW w:w="2235" w:type="dxa"/>
          </w:tcPr>
          <w:p w:rsidR="00B118CA" w:rsidRPr="00580E0B" w:rsidRDefault="00B118CA" w:rsidP="00B118CA">
            <w:pPr>
              <w:pStyle w:val="3"/>
              <w:spacing w:before="0" w:after="0"/>
              <w:jc w:val="right"/>
              <w:rPr>
                <w:szCs w:val="26"/>
              </w:rPr>
            </w:pPr>
          </w:p>
        </w:tc>
        <w:tc>
          <w:tcPr>
            <w:tcW w:w="7371" w:type="dxa"/>
            <w:vMerge w:val="restart"/>
          </w:tcPr>
          <w:p w:rsidR="00B118CA" w:rsidRDefault="00B118CA" w:rsidP="00B118CA">
            <w:pPr>
              <w:pStyle w:val="3"/>
              <w:autoSpaceDE/>
              <w:autoSpaceDN/>
              <w:adjustRightInd/>
              <w:spacing w:before="0" w:after="0"/>
              <w:jc w:val="right"/>
              <w:rPr>
                <w:b w:val="0"/>
                <w:szCs w:val="26"/>
              </w:rPr>
            </w:pPr>
          </w:p>
          <w:p w:rsidR="00B118CA" w:rsidRDefault="00B118CA" w:rsidP="00B118CA">
            <w:pPr>
              <w:pStyle w:val="3"/>
              <w:autoSpaceDE/>
              <w:autoSpaceDN/>
              <w:adjustRightInd/>
              <w:spacing w:before="0" w:after="0"/>
              <w:jc w:val="right"/>
              <w:rPr>
                <w:b w:val="0"/>
                <w:szCs w:val="26"/>
              </w:rPr>
            </w:pPr>
          </w:p>
          <w:p w:rsidR="00B118CA" w:rsidRDefault="00B118CA" w:rsidP="00B118CA">
            <w:pPr>
              <w:pStyle w:val="3"/>
              <w:autoSpaceDE/>
              <w:autoSpaceDN/>
              <w:adjustRightInd/>
              <w:spacing w:before="0" w:after="0"/>
              <w:jc w:val="right"/>
              <w:rPr>
                <w:b w:val="0"/>
                <w:szCs w:val="26"/>
              </w:rPr>
            </w:pPr>
          </w:p>
          <w:p w:rsidR="00B118CA" w:rsidRDefault="00B118CA" w:rsidP="00B118CA">
            <w:pPr>
              <w:pStyle w:val="3"/>
              <w:autoSpaceDE/>
              <w:autoSpaceDN/>
              <w:adjustRightInd/>
              <w:spacing w:before="0" w:after="0"/>
              <w:jc w:val="right"/>
              <w:rPr>
                <w:b w:val="0"/>
                <w:szCs w:val="26"/>
              </w:rPr>
            </w:pPr>
          </w:p>
          <w:p w:rsidR="00B118CA" w:rsidRDefault="00B118CA" w:rsidP="00B118CA">
            <w:pPr>
              <w:pStyle w:val="3"/>
              <w:autoSpaceDE/>
              <w:autoSpaceDN/>
              <w:adjustRightInd/>
              <w:spacing w:before="0" w:after="0"/>
              <w:jc w:val="right"/>
              <w:rPr>
                <w:b w:val="0"/>
                <w:szCs w:val="26"/>
              </w:rPr>
            </w:pPr>
          </w:p>
          <w:p w:rsidR="00B118CA" w:rsidRDefault="00B118CA" w:rsidP="00B118CA">
            <w:pPr>
              <w:pStyle w:val="3"/>
              <w:autoSpaceDE/>
              <w:autoSpaceDN/>
              <w:adjustRightInd/>
              <w:spacing w:before="0" w:after="0"/>
              <w:jc w:val="right"/>
              <w:rPr>
                <w:b w:val="0"/>
                <w:szCs w:val="26"/>
              </w:rPr>
            </w:pPr>
          </w:p>
          <w:p w:rsidR="00B118CA" w:rsidRDefault="00B118CA" w:rsidP="00B118CA">
            <w:pPr>
              <w:pStyle w:val="3"/>
              <w:autoSpaceDE/>
              <w:autoSpaceDN/>
              <w:adjustRightInd/>
              <w:spacing w:before="0" w:after="0"/>
              <w:jc w:val="right"/>
              <w:rPr>
                <w:b w:val="0"/>
                <w:szCs w:val="26"/>
              </w:rPr>
            </w:pPr>
          </w:p>
          <w:p w:rsidR="00B118CA" w:rsidRPr="00580E0B" w:rsidRDefault="00B118CA" w:rsidP="00B118CA">
            <w:pPr>
              <w:pStyle w:val="3"/>
              <w:autoSpaceDE/>
              <w:autoSpaceDN/>
              <w:adjustRightInd/>
              <w:spacing w:before="0" w:after="0"/>
              <w:jc w:val="right"/>
              <w:rPr>
                <w:b w:val="0"/>
                <w:szCs w:val="26"/>
              </w:rPr>
            </w:pPr>
            <w:r>
              <w:rPr>
                <w:b w:val="0"/>
                <w:szCs w:val="26"/>
              </w:rPr>
              <w:lastRenderedPageBreak/>
              <w:t xml:space="preserve">                          </w:t>
            </w:r>
            <w:r w:rsidRPr="00580E0B">
              <w:rPr>
                <w:b w:val="0"/>
                <w:szCs w:val="26"/>
              </w:rPr>
              <w:t>УТВЕРЖДЕНА</w:t>
            </w:r>
          </w:p>
          <w:p w:rsidR="00B118CA" w:rsidRPr="00B118CA" w:rsidRDefault="00B118CA" w:rsidP="00B118CA">
            <w:pPr>
              <w:ind w:hanging="391"/>
              <w:jc w:val="right"/>
              <w:rPr>
                <w:sz w:val="28"/>
                <w:szCs w:val="28"/>
              </w:rPr>
            </w:pPr>
            <w:r w:rsidRPr="00B118CA">
              <w:rPr>
                <w:sz w:val="28"/>
                <w:szCs w:val="28"/>
              </w:rPr>
              <w:t xml:space="preserve">постановлением </w:t>
            </w:r>
            <w:r>
              <w:rPr>
                <w:sz w:val="28"/>
                <w:szCs w:val="28"/>
              </w:rPr>
              <w:t>а</w:t>
            </w:r>
            <w:r w:rsidRPr="00B118CA">
              <w:rPr>
                <w:sz w:val="28"/>
                <w:szCs w:val="28"/>
              </w:rPr>
              <w:t>дминистрации</w:t>
            </w:r>
          </w:p>
          <w:p w:rsidR="00B118CA" w:rsidRPr="00B118CA" w:rsidRDefault="00B118CA" w:rsidP="00B118CA">
            <w:pPr>
              <w:jc w:val="right"/>
              <w:rPr>
                <w:sz w:val="28"/>
                <w:szCs w:val="28"/>
              </w:rPr>
            </w:pPr>
            <w:r w:rsidRPr="00B118CA">
              <w:rPr>
                <w:sz w:val="28"/>
                <w:szCs w:val="28"/>
              </w:rPr>
              <w:t xml:space="preserve">МО </w:t>
            </w:r>
            <w:r>
              <w:rPr>
                <w:sz w:val="28"/>
                <w:szCs w:val="28"/>
              </w:rPr>
              <w:t>«</w:t>
            </w:r>
            <w:proofErr w:type="spellStart"/>
            <w:r w:rsidRPr="00B118CA">
              <w:rPr>
                <w:sz w:val="28"/>
                <w:szCs w:val="28"/>
              </w:rPr>
              <w:t>Ахтубинский</w:t>
            </w:r>
            <w:proofErr w:type="spellEnd"/>
            <w:r w:rsidRPr="00B118CA">
              <w:rPr>
                <w:sz w:val="28"/>
                <w:szCs w:val="28"/>
              </w:rPr>
              <w:t xml:space="preserve"> район</w:t>
            </w:r>
            <w:r>
              <w:rPr>
                <w:sz w:val="28"/>
                <w:szCs w:val="28"/>
              </w:rPr>
              <w:t xml:space="preserve">» </w:t>
            </w:r>
          </w:p>
          <w:p w:rsidR="00B118CA" w:rsidRPr="00580E0B" w:rsidRDefault="00B118CA" w:rsidP="00FE7129">
            <w:pPr>
              <w:jc w:val="right"/>
              <w:rPr>
                <w:b/>
                <w:szCs w:val="26"/>
              </w:rPr>
            </w:pPr>
            <w:r w:rsidRPr="00B118CA">
              <w:rPr>
                <w:sz w:val="28"/>
                <w:szCs w:val="28"/>
              </w:rPr>
              <w:t xml:space="preserve">от </w:t>
            </w:r>
            <w:r w:rsidR="00FE7129">
              <w:rPr>
                <w:sz w:val="28"/>
                <w:szCs w:val="28"/>
              </w:rPr>
              <w:t>04.08.2016</w:t>
            </w:r>
            <w:r w:rsidRPr="00B118CA">
              <w:rPr>
                <w:sz w:val="28"/>
                <w:szCs w:val="28"/>
              </w:rPr>
              <w:t xml:space="preserve"> </w:t>
            </w:r>
            <w:r w:rsidR="006A614B">
              <w:rPr>
                <w:sz w:val="28"/>
                <w:szCs w:val="28"/>
              </w:rPr>
              <w:t>№</w:t>
            </w:r>
            <w:r w:rsidRPr="00B118CA">
              <w:rPr>
                <w:sz w:val="28"/>
                <w:szCs w:val="28"/>
              </w:rPr>
              <w:t xml:space="preserve"> </w:t>
            </w:r>
            <w:r w:rsidR="00FE7129">
              <w:rPr>
                <w:sz w:val="28"/>
                <w:szCs w:val="28"/>
              </w:rPr>
              <w:t>344</w:t>
            </w:r>
            <w:bookmarkStart w:id="0" w:name="_GoBack"/>
            <w:bookmarkEnd w:id="0"/>
          </w:p>
        </w:tc>
      </w:tr>
      <w:tr w:rsidR="00B118CA" w:rsidRPr="00580E0B" w:rsidTr="00B118CA">
        <w:tc>
          <w:tcPr>
            <w:tcW w:w="2235" w:type="dxa"/>
          </w:tcPr>
          <w:p w:rsidR="00B118CA" w:rsidRPr="00580E0B" w:rsidRDefault="00B118CA" w:rsidP="00B118CA">
            <w:pPr>
              <w:pStyle w:val="3"/>
              <w:spacing w:before="0" w:after="0"/>
              <w:jc w:val="right"/>
              <w:rPr>
                <w:szCs w:val="26"/>
              </w:rPr>
            </w:pPr>
          </w:p>
        </w:tc>
        <w:tc>
          <w:tcPr>
            <w:tcW w:w="7371" w:type="dxa"/>
            <w:vMerge/>
          </w:tcPr>
          <w:p w:rsidR="00B118CA" w:rsidRPr="00B118CA" w:rsidRDefault="00B118CA" w:rsidP="00B118CA">
            <w:pPr>
              <w:spacing w:before="240"/>
              <w:jc w:val="center"/>
              <w:rPr>
                <w:sz w:val="28"/>
                <w:szCs w:val="28"/>
              </w:rPr>
            </w:pPr>
          </w:p>
        </w:tc>
      </w:tr>
      <w:tr w:rsidR="00B118CA" w:rsidRPr="00580E0B" w:rsidTr="00B118CA">
        <w:tc>
          <w:tcPr>
            <w:tcW w:w="2235" w:type="dxa"/>
          </w:tcPr>
          <w:p w:rsidR="00B118CA" w:rsidRPr="00580E0B" w:rsidRDefault="00B118CA" w:rsidP="00B118CA">
            <w:pPr>
              <w:pStyle w:val="3"/>
              <w:spacing w:before="0" w:after="0"/>
              <w:jc w:val="right"/>
              <w:rPr>
                <w:szCs w:val="26"/>
              </w:rPr>
            </w:pPr>
          </w:p>
        </w:tc>
        <w:tc>
          <w:tcPr>
            <w:tcW w:w="7371" w:type="dxa"/>
            <w:vMerge/>
          </w:tcPr>
          <w:p w:rsidR="00B118CA" w:rsidRPr="00B118CA" w:rsidRDefault="00B118CA" w:rsidP="00B118CA">
            <w:pPr>
              <w:spacing w:before="240"/>
              <w:jc w:val="center"/>
              <w:rPr>
                <w:sz w:val="28"/>
                <w:szCs w:val="28"/>
              </w:rPr>
            </w:pPr>
          </w:p>
        </w:tc>
      </w:tr>
      <w:tr w:rsidR="00B118CA" w:rsidRPr="00580E0B" w:rsidTr="00B118CA">
        <w:tc>
          <w:tcPr>
            <w:tcW w:w="2235" w:type="dxa"/>
          </w:tcPr>
          <w:p w:rsidR="00B118CA" w:rsidRPr="00580E0B" w:rsidRDefault="00B118CA" w:rsidP="00B118CA">
            <w:pPr>
              <w:pStyle w:val="3"/>
              <w:spacing w:before="0" w:after="0"/>
              <w:jc w:val="right"/>
              <w:rPr>
                <w:szCs w:val="26"/>
              </w:rPr>
            </w:pPr>
          </w:p>
        </w:tc>
        <w:tc>
          <w:tcPr>
            <w:tcW w:w="7371" w:type="dxa"/>
            <w:vMerge/>
          </w:tcPr>
          <w:p w:rsidR="00B118CA" w:rsidRPr="00580E0B" w:rsidRDefault="00B118CA" w:rsidP="00B118CA">
            <w:pPr>
              <w:spacing w:before="240"/>
              <w:jc w:val="right"/>
              <w:rPr>
                <w:sz w:val="26"/>
                <w:szCs w:val="26"/>
              </w:rPr>
            </w:pPr>
          </w:p>
        </w:tc>
      </w:tr>
    </w:tbl>
    <w:p w:rsidR="004A17C7" w:rsidRPr="00580E0B" w:rsidRDefault="004A17C7" w:rsidP="004A17C7">
      <w:pPr>
        <w:pStyle w:val="3"/>
        <w:spacing w:before="0" w:after="0"/>
        <w:rPr>
          <w:szCs w:val="26"/>
        </w:rPr>
      </w:pPr>
    </w:p>
    <w:p w:rsidR="004A17C7" w:rsidRPr="00580E0B" w:rsidRDefault="004A17C7" w:rsidP="00035BB1">
      <w:pPr>
        <w:spacing w:before="2280"/>
        <w:contextualSpacing/>
        <w:jc w:val="center"/>
        <w:rPr>
          <w:sz w:val="26"/>
          <w:szCs w:val="26"/>
        </w:rPr>
      </w:pPr>
      <w:r w:rsidRPr="00580E0B">
        <w:rPr>
          <w:sz w:val="26"/>
          <w:szCs w:val="26"/>
        </w:rPr>
        <w:t xml:space="preserve">ДОКУМЕНТАЦИЯ ОБ </w:t>
      </w:r>
      <w:r w:rsidR="00402832">
        <w:rPr>
          <w:sz w:val="26"/>
          <w:szCs w:val="26"/>
        </w:rPr>
        <w:t>ЭЛЕКТРОННОМ АУКЦИОНЕ</w:t>
      </w:r>
    </w:p>
    <w:p w:rsidR="004A17C7" w:rsidRPr="00580E0B" w:rsidRDefault="004A17C7" w:rsidP="001B0A20">
      <w:pPr>
        <w:spacing w:before="600"/>
        <w:contextualSpacing/>
        <w:rPr>
          <w:sz w:val="26"/>
          <w:szCs w:val="26"/>
        </w:rPr>
      </w:pPr>
    </w:p>
    <w:p w:rsidR="004A17C7" w:rsidRPr="00580E0B" w:rsidRDefault="00402832" w:rsidP="00402832">
      <w:pPr>
        <w:tabs>
          <w:tab w:val="left" w:pos="4290"/>
        </w:tabs>
        <w:spacing w:before="600"/>
        <w:contextualSpacing/>
        <w:jc w:val="center"/>
        <w:rPr>
          <w:sz w:val="26"/>
          <w:szCs w:val="26"/>
        </w:rPr>
      </w:pPr>
      <w:r>
        <w:rPr>
          <w:sz w:val="26"/>
          <w:szCs w:val="26"/>
        </w:rPr>
        <w:t>н</w:t>
      </w:r>
      <w:r w:rsidR="00035BB1" w:rsidRPr="00580E0B">
        <w:rPr>
          <w:sz w:val="26"/>
          <w:szCs w:val="26"/>
        </w:rPr>
        <w:t xml:space="preserve">а право заключения муниципального </w:t>
      </w:r>
      <w:proofErr w:type="gramStart"/>
      <w:r w:rsidR="00035BB1" w:rsidRPr="00580E0B">
        <w:rPr>
          <w:sz w:val="26"/>
          <w:szCs w:val="26"/>
        </w:rPr>
        <w:t>контрак</w:t>
      </w:r>
      <w:r w:rsidR="00755BC5" w:rsidRPr="00580E0B">
        <w:rPr>
          <w:sz w:val="26"/>
          <w:szCs w:val="26"/>
        </w:rPr>
        <w:t>та</w:t>
      </w:r>
      <w:proofErr w:type="gramEnd"/>
      <w:r w:rsidR="00755BC5" w:rsidRPr="00580E0B">
        <w:rPr>
          <w:sz w:val="26"/>
          <w:szCs w:val="26"/>
        </w:rPr>
        <w:t xml:space="preserve"> на оказание услуг по</w:t>
      </w:r>
      <w:r w:rsidR="00035BB1" w:rsidRPr="00580E0B">
        <w:rPr>
          <w:sz w:val="26"/>
          <w:szCs w:val="26"/>
        </w:rPr>
        <w:t xml:space="preserve"> оценке рыночной стоимости,</w:t>
      </w:r>
      <w:r w:rsidR="00755BC5" w:rsidRPr="00580E0B">
        <w:rPr>
          <w:sz w:val="26"/>
          <w:szCs w:val="26"/>
        </w:rPr>
        <w:t xml:space="preserve"> объектов муниципальной собственности МО </w:t>
      </w:r>
      <w:r w:rsidR="00B118CA">
        <w:rPr>
          <w:sz w:val="26"/>
          <w:szCs w:val="26"/>
        </w:rPr>
        <w:t>«</w:t>
      </w:r>
      <w:proofErr w:type="spellStart"/>
      <w:r w:rsidR="00755BC5" w:rsidRPr="00580E0B">
        <w:rPr>
          <w:sz w:val="26"/>
          <w:szCs w:val="26"/>
        </w:rPr>
        <w:t>Ахтубинский</w:t>
      </w:r>
      <w:proofErr w:type="spellEnd"/>
      <w:r w:rsidR="00755BC5" w:rsidRPr="00580E0B">
        <w:rPr>
          <w:sz w:val="26"/>
          <w:szCs w:val="26"/>
        </w:rPr>
        <w:t xml:space="preserve"> район</w:t>
      </w:r>
      <w:r w:rsidR="00B118CA">
        <w:rPr>
          <w:sz w:val="26"/>
          <w:szCs w:val="26"/>
        </w:rPr>
        <w:t>»</w:t>
      </w:r>
    </w:p>
    <w:p w:rsidR="004A17C7" w:rsidRPr="00580E0B" w:rsidRDefault="004A17C7" w:rsidP="00402832">
      <w:pPr>
        <w:spacing w:before="600"/>
        <w:contextualSpacing/>
        <w:jc w:val="center"/>
        <w:rPr>
          <w:sz w:val="26"/>
          <w:szCs w:val="26"/>
        </w:rPr>
      </w:pPr>
    </w:p>
    <w:p w:rsidR="004A17C7" w:rsidRDefault="004A17C7" w:rsidP="00402832">
      <w:pPr>
        <w:spacing w:before="600"/>
        <w:contextualSpacing/>
        <w:jc w:val="center"/>
        <w:rPr>
          <w:b/>
          <w:bCs/>
          <w:sz w:val="32"/>
          <w:szCs w:val="32"/>
        </w:rPr>
      </w:pPr>
    </w:p>
    <w:p w:rsidR="004A17C7" w:rsidRPr="00035BB1" w:rsidRDefault="004A17C7" w:rsidP="004A17C7">
      <w:pPr>
        <w:spacing w:before="600"/>
        <w:contextualSpacing/>
        <w:rPr>
          <w:b/>
          <w:bCs/>
          <w:sz w:val="32"/>
          <w:szCs w:val="32"/>
        </w:rPr>
      </w:pPr>
    </w:p>
    <w:p w:rsidR="004A17C7" w:rsidRDefault="004A17C7" w:rsidP="004A17C7">
      <w:pPr>
        <w:spacing w:before="600"/>
        <w:contextualSpacing/>
        <w:rPr>
          <w:b/>
          <w:bCs/>
          <w:sz w:val="32"/>
          <w:szCs w:val="32"/>
        </w:rPr>
      </w:pPr>
    </w:p>
    <w:p w:rsidR="00035BB1" w:rsidRDefault="00035BB1" w:rsidP="004A17C7">
      <w:pPr>
        <w:spacing w:before="600"/>
        <w:contextualSpacing/>
        <w:rPr>
          <w:b/>
          <w:bCs/>
          <w:sz w:val="32"/>
          <w:szCs w:val="32"/>
        </w:rPr>
      </w:pPr>
    </w:p>
    <w:p w:rsidR="00035BB1" w:rsidRDefault="00035BB1" w:rsidP="004A17C7">
      <w:pPr>
        <w:spacing w:before="600"/>
        <w:contextualSpacing/>
        <w:rPr>
          <w:b/>
          <w:bCs/>
          <w:sz w:val="32"/>
          <w:szCs w:val="32"/>
        </w:rPr>
      </w:pPr>
    </w:p>
    <w:p w:rsidR="00035BB1" w:rsidRDefault="00035BB1" w:rsidP="004A17C7">
      <w:pPr>
        <w:spacing w:before="600"/>
        <w:contextualSpacing/>
        <w:rPr>
          <w:b/>
          <w:bCs/>
          <w:sz w:val="32"/>
          <w:szCs w:val="32"/>
        </w:rPr>
      </w:pPr>
    </w:p>
    <w:p w:rsidR="00035BB1" w:rsidRDefault="00035BB1" w:rsidP="004A17C7">
      <w:pPr>
        <w:spacing w:before="600"/>
        <w:contextualSpacing/>
        <w:rPr>
          <w:b/>
          <w:bCs/>
          <w:sz w:val="32"/>
          <w:szCs w:val="32"/>
        </w:rPr>
      </w:pPr>
    </w:p>
    <w:p w:rsidR="00035BB1" w:rsidRDefault="00035BB1" w:rsidP="004A17C7">
      <w:pPr>
        <w:spacing w:before="600"/>
        <w:contextualSpacing/>
        <w:rPr>
          <w:b/>
          <w:bCs/>
          <w:sz w:val="32"/>
          <w:szCs w:val="32"/>
        </w:rPr>
      </w:pPr>
    </w:p>
    <w:p w:rsidR="00035BB1" w:rsidRDefault="00035BB1" w:rsidP="004A17C7">
      <w:pPr>
        <w:spacing w:before="600"/>
        <w:contextualSpacing/>
        <w:rPr>
          <w:b/>
          <w:bCs/>
          <w:sz w:val="32"/>
          <w:szCs w:val="32"/>
        </w:rPr>
      </w:pPr>
    </w:p>
    <w:p w:rsidR="00035BB1" w:rsidRPr="00BC49AA" w:rsidRDefault="00035BB1" w:rsidP="004A17C7">
      <w:pPr>
        <w:spacing w:before="600"/>
        <w:contextualSpacing/>
        <w:rPr>
          <w:b/>
          <w:bCs/>
          <w:sz w:val="32"/>
          <w:szCs w:val="32"/>
        </w:rPr>
      </w:pPr>
    </w:p>
    <w:p w:rsidR="004A17C7" w:rsidRDefault="004A17C7" w:rsidP="004A17C7">
      <w:pPr>
        <w:spacing w:before="600"/>
        <w:contextualSpacing/>
        <w:rPr>
          <w:b/>
          <w:sz w:val="28"/>
          <w:szCs w:val="28"/>
        </w:rPr>
      </w:pPr>
    </w:p>
    <w:p w:rsidR="004A17C7" w:rsidRDefault="004A17C7" w:rsidP="004A17C7">
      <w:pPr>
        <w:spacing w:before="600"/>
        <w:contextualSpacing/>
        <w:jc w:val="center"/>
        <w:rPr>
          <w:b/>
          <w:sz w:val="28"/>
          <w:szCs w:val="28"/>
        </w:rPr>
      </w:pPr>
    </w:p>
    <w:p w:rsidR="009F02CB" w:rsidRDefault="009F02CB" w:rsidP="004A17C7">
      <w:pPr>
        <w:spacing w:before="600"/>
        <w:contextualSpacing/>
        <w:jc w:val="center"/>
        <w:rPr>
          <w:b/>
          <w:sz w:val="28"/>
          <w:szCs w:val="28"/>
        </w:rPr>
      </w:pPr>
    </w:p>
    <w:p w:rsidR="009F02CB" w:rsidRDefault="009F02CB" w:rsidP="004A17C7">
      <w:pPr>
        <w:spacing w:before="600"/>
        <w:contextualSpacing/>
        <w:jc w:val="center"/>
        <w:rPr>
          <w:b/>
          <w:sz w:val="28"/>
          <w:szCs w:val="28"/>
        </w:rPr>
      </w:pPr>
    </w:p>
    <w:p w:rsidR="009F02CB" w:rsidRDefault="009F02CB" w:rsidP="004A17C7">
      <w:pPr>
        <w:spacing w:before="600"/>
        <w:contextualSpacing/>
        <w:jc w:val="center"/>
        <w:rPr>
          <w:b/>
          <w:sz w:val="28"/>
          <w:szCs w:val="28"/>
        </w:rPr>
      </w:pPr>
    </w:p>
    <w:p w:rsidR="00124000" w:rsidRDefault="00124000" w:rsidP="004A17C7">
      <w:pPr>
        <w:spacing w:before="600"/>
        <w:contextualSpacing/>
        <w:jc w:val="center"/>
        <w:rPr>
          <w:b/>
          <w:sz w:val="28"/>
          <w:szCs w:val="28"/>
        </w:rPr>
      </w:pPr>
    </w:p>
    <w:p w:rsidR="00580E0B" w:rsidRDefault="00580E0B" w:rsidP="004A17C7">
      <w:pPr>
        <w:spacing w:before="600"/>
        <w:contextualSpacing/>
        <w:jc w:val="center"/>
        <w:rPr>
          <w:b/>
          <w:sz w:val="28"/>
          <w:szCs w:val="28"/>
        </w:rPr>
      </w:pPr>
    </w:p>
    <w:p w:rsidR="00402832" w:rsidRDefault="00402832" w:rsidP="004A17C7">
      <w:pPr>
        <w:spacing w:before="600"/>
        <w:contextualSpacing/>
        <w:jc w:val="center"/>
        <w:rPr>
          <w:sz w:val="26"/>
          <w:szCs w:val="26"/>
        </w:rPr>
      </w:pPr>
    </w:p>
    <w:p w:rsidR="00402832" w:rsidRDefault="00402832" w:rsidP="004A17C7">
      <w:pPr>
        <w:spacing w:before="600"/>
        <w:contextualSpacing/>
        <w:jc w:val="center"/>
        <w:rPr>
          <w:sz w:val="26"/>
          <w:szCs w:val="26"/>
        </w:rPr>
      </w:pPr>
    </w:p>
    <w:p w:rsidR="00402832" w:rsidRDefault="00402832" w:rsidP="004A17C7">
      <w:pPr>
        <w:spacing w:before="600"/>
        <w:contextualSpacing/>
        <w:jc w:val="center"/>
        <w:rPr>
          <w:sz w:val="26"/>
          <w:szCs w:val="26"/>
        </w:rPr>
      </w:pPr>
    </w:p>
    <w:p w:rsidR="00402832" w:rsidRDefault="00402832" w:rsidP="004A17C7">
      <w:pPr>
        <w:spacing w:before="600"/>
        <w:contextualSpacing/>
        <w:jc w:val="center"/>
        <w:rPr>
          <w:sz w:val="26"/>
          <w:szCs w:val="26"/>
        </w:rPr>
      </w:pPr>
    </w:p>
    <w:p w:rsidR="00402832" w:rsidRDefault="00402832" w:rsidP="004A17C7">
      <w:pPr>
        <w:spacing w:before="600"/>
        <w:contextualSpacing/>
        <w:jc w:val="center"/>
        <w:rPr>
          <w:sz w:val="26"/>
          <w:szCs w:val="26"/>
        </w:rPr>
      </w:pPr>
    </w:p>
    <w:p w:rsidR="009F02CB" w:rsidRPr="00580E0B" w:rsidRDefault="009F02CB" w:rsidP="004A17C7">
      <w:pPr>
        <w:spacing w:before="600"/>
        <w:contextualSpacing/>
        <w:jc w:val="center"/>
        <w:rPr>
          <w:sz w:val="26"/>
          <w:szCs w:val="26"/>
        </w:rPr>
      </w:pPr>
      <w:r w:rsidRPr="00580E0B">
        <w:rPr>
          <w:sz w:val="26"/>
          <w:szCs w:val="26"/>
        </w:rPr>
        <w:t>г. Ахтубинск</w:t>
      </w:r>
    </w:p>
    <w:p w:rsidR="00CB13CF" w:rsidRPr="00580E0B" w:rsidRDefault="00B118CA" w:rsidP="00580E0B">
      <w:pPr>
        <w:spacing w:before="600"/>
        <w:contextualSpacing/>
        <w:jc w:val="center"/>
        <w:rPr>
          <w:sz w:val="26"/>
          <w:szCs w:val="26"/>
        </w:rPr>
      </w:pPr>
      <w:bookmarkStart w:id="1" w:name="_Ref119427085"/>
      <w:r>
        <w:rPr>
          <w:sz w:val="26"/>
          <w:szCs w:val="26"/>
        </w:rPr>
        <w:t>2016 год</w:t>
      </w:r>
    </w:p>
    <w:p w:rsidR="00580E0B" w:rsidRPr="00402832" w:rsidRDefault="00580E0B" w:rsidP="006A614B">
      <w:pPr>
        <w:pStyle w:val="1"/>
        <w:jc w:val="center"/>
        <w:rPr>
          <w:sz w:val="24"/>
          <w:szCs w:val="24"/>
        </w:rPr>
      </w:pPr>
      <w:bookmarkStart w:id="2" w:name="_Toc252183674"/>
      <w:r w:rsidRPr="00402832">
        <w:rPr>
          <w:rFonts w:ascii="Times New Roman" w:eastAsia="Times New Roman" w:hAnsi="Times New Roman" w:cs="Times New Roman"/>
          <w:b w:val="0"/>
          <w:color w:val="auto"/>
          <w:sz w:val="24"/>
          <w:szCs w:val="24"/>
        </w:rPr>
        <w:lastRenderedPageBreak/>
        <w:t>Раздел 1. Приглашение к участию в аукционе</w:t>
      </w:r>
      <w:bookmarkEnd w:id="2"/>
    </w:p>
    <w:p w:rsidR="00580E0B" w:rsidRPr="00580E0B" w:rsidRDefault="00580E0B" w:rsidP="00580E0B">
      <w:pPr>
        <w:keepNext/>
        <w:keepLines/>
        <w:suppressLineNumbers/>
        <w:suppressAutoHyphens/>
        <w:ind w:firstLine="540"/>
        <w:jc w:val="both"/>
        <w:rPr>
          <w:sz w:val="24"/>
          <w:szCs w:val="24"/>
        </w:rPr>
      </w:pPr>
      <w:proofErr w:type="gramStart"/>
      <w:r w:rsidRPr="00580E0B">
        <w:rPr>
          <w:sz w:val="24"/>
          <w:szCs w:val="24"/>
        </w:rPr>
        <w:t xml:space="preserve">Настоящим приглашаются к участию в электронном аукционе (далее аукцион), полная информация о котором указана в </w:t>
      </w:r>
      <w:r w:rsidRPr="003826E8">
        <w:rPr>
          <w:sz w:val="24"/>
          <w:szCs w:val="24"/>
        </w:rPr>
        <w:t>Информационной карте аукциона,</w:t>
      </w:r>
      <w:r w:rsidRPr="00580E0B">
        <w:rPr>
          <w:sz w:val="24"/>
          <w:szCs w:val="24"/>
        </w:rPr>
        <w:t xml:space="preserve"> </w:t>
      </w:r>
      <w:r w:rsidRPr="00580E0B">
        <w:rPr>
          <w:color w:val="000000"/>
          <w:sz w:val="24"/>
          <w:szCs w:val="24"/>
        </w:rPr>
        <w:t>организации</w:t>
      </w:r>
      <w:r w:rsidRPr="00580E0B">
        <w:rPr>
          <w:sz w:val="24"/>
          <w:szCs w:val="24"/>
        </w:rPr>
        <w:t xml:space="preserve">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580E0B">
        <w:rPr>
          <w:sz w:val="24"/>
          <w:szCs w:val="24"/>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индивидуальные предприниматели.</w:t>
      </w:r>
    </w:p>
    <w:p w:rsidR="006A614B" w:rsidRDefault="00580E0B" w:rsidP="00580E0B">
      <w:pPr>
        <w:autoSpaceDE w:val="0"/>
        <w:autoSpaceDN w:val="0"/>
        <w:adjustRightInd w:val="0"/>
        <w:ind w:firstLine="540"/>
        <w:jc w:val="both"/>
        <w:rPr>
          <w:sz w:val="24"/>
          <w:szCs w:val="24"/>
        </w:rPr>
      </w:pPr>
      <w:r w:rsidRPr="00580E0B">
        <w:rPr>
          <w:sz w:val="24"/>
          <w:szCs w:val="24"/>
        </w:rPr>
        <w:t xml:space="preserve">   </w:t>
      </w:r>
      <w:r w:rsidRPr="00580E0B">
        <w:rPr>
          <w:rFonts w:eastAsia="Calibri"/>
          <w:color w:val="000000"/>
          <w:sz w:val="24"/>
          <w:szCs w:val="24"/>
        </w:rPr>
        <w:t xml:space="preserve">Заинтересованные лица могут бесплатно получить полный комплект документации об аукционе в единой информационной системе в сфере закупок в информационно-телекоммуникационной сети </w:t>
      </w:r>
      <w:r w:rsidR="00B118CA">
        <w:rPr>
          <w:rFonts w:eastAsia="Calibri"/>
          <w:color w:val="000000"/>
          <w:sz w:val="24"/>
          <w:szCs w:val="24"/>
        </w:rPr>
        <w:t>«</w:t>
      </w:r>
      <w:r w:rsidRPr="00580E0B">
        <w:rPr>
          <w:rFonts w:eastAsia="Calibri"/>
          <w:color w:val="000000"/>
          <w:sz w:val="24"/>
          <w:szCs w:val="24"/>
        </w:rPr>
        <w:t>Интернет</w:t>
      </w:r>
      <w:r w:rsidR="00B118CA">
        <w:rPr>
          <w:rFonts w:eastAsia="Calibri"/>
          <w:color w:val="000000"/>
          <w:sz w:val="24"/>
          <w:szCs w:val="24"/>
        </w:rPr>
        <w:t>»</w:t>
      </w:r>
      <w:r w:rsidRPr="00580E0B">
        <w:rPr>
          <w:rFonts w:eastAsia="Calibri"/>
          <w:color w:val="000000"/>
          <w:sz w:val="24"/>
          <w:szCs w:val="24"/>
        </w:rPr>
        <w:t xml:space="preserve"> по адресу </w:t>
      </w:r>
      <w:r w:rsidRPr="00540AFF">
        <w:rPr>
          <w:rFonts w:eastAsia="Calibri"/>
          <w:sz w:val="24"/>
          <w:szCs w:val="24"/>
        </w:rPr>
        <w:t xml:space="preserve">http://zakupki.gov.ru </w:t>
      </w:r>
      <w:r w:rsidRPr="00580E0B">
        <w:rPr>
          <w:rFonts w:eastAsia="Calibri"/>
          <w:color w:val="000000"/>
          <w:sz w:val="24"/>
          <w:szCs w:val="24"/>
        </w:rPr>
        <w:t xml:space="preserve">(далее – единая информационная система) или на электронной площадке, адрес которой указан </w:t>
      </w:r>
      <w:r w:rsidR="006E66AA" w:rsidRPr="00580E0B">
        <w:rPr>
          <w:rFonts w:eastAsia="Calibri"/>
          <w:color w:val="000000"/>
          <w:sz w:val="24"/>
          <w:szCs w:val="24"/>
        </w:rPr>
        <w:t>в Информационной</w:t>
      </w:r>
      <w:r w:rsidRPr="00580E0B">
        <w:rPr>
          <w:rFonts w:eastAsia="Calibri"/>
          <w:color w:val="000000"/>
          <w:sz w:val="24"/>
          <w:szCs w:val="24"/>
        </w:rPr>
        <w:t xml:space="preserve"> карте аукциона.</w:t>
      </w:r>
      <w:r w:rsidRPr="00580E0B">
        <w:rPr>
          <w:sz w:val="24"/>
          <w:szCs w:val="24"/>
        </w:rPr>
        <w:t xml:space="preserve"> </w:t>
      </w:r>
    </w:p>
    <w:p w:rsidR="00580E0B" w:rsidRPr="00580E0B" w:rsidRDefault="00580E0B" w:rsidP="00580E0B">
      <w:pPr>
        <w:autoSpaceDE w:val="0"/>
        <w:autoSpaceDN w:val="0"/>
        <w:adjustRightInd w:val="0"/>
        <w:ind w:firstLine="540"/>
        <w:jc w:val="both"/>
        <w:rPr>
          <w:sz w:val="24"/>
          <w:szCs w:val="24"/>
        </w:rPr>
      </w:pPr>
      <w:r w:rsidRPr="00580E0B">
        <w:rPr>
          <w:sz w:val="24"/>
          <w:szCs w:val="24"/>
        </w:rPr>
        <w:t xml:space="preserve"> </w:t>
      </w:r>
    </w:p>
    <w:p w:rsidR="00580E0B" w:rsidRPr="00402832" w:rsidRDefault="00580E0B" w:rsidP="006A614B">
      <w:pPr>
        <w:pStyle w:val="1"/>
        <w:spacing w:before="0"/>
        <w:ind w:firstLine="600"/>
        <w:jc w:val="center"/>
        <w:rPr>
          <w:rFonts w:ascii="Times New Roman" w:eastAsia="Times New Roman" w:hAnsi="Times New Roman" w:cs="Times New Roman"/>
          <w:b w:val="0"/>
          <w:color w:val="auto"/>
          <w:sz w:val="24"/>
          <w:szCs w:val="24"/>
        </w:rPr>
      </w:pPr>
      <w:bookmarkStart w:id="3" w:name="_Toc252183675"/>
      <w:r w:rsidRPr="00402832">
        <w:rPr>
          <w:rFonts w:ascii="Times New Roman" w:eastAsia="Times New Roman" w:hAnsi="Times New Roman" w:cs="Times New Roman"/>
          <w:b w:val="0"/>
          <w:color w:val="auto"/>
          <w:sz w:val="24"/>
          <w:szCs w:val="24"/>
        </w:rPr>
        <w:t>Раздел 2. Общие условия проведения аукциона</w:t>
      </w:r>
      <w:bookmarkEnd w:id="3"/>
    </w:p>
    <w:p w:rsidR="00580E0B" w:rsidRPr="00580E0B" w:rsidRDefault="004C5B15" w:rsidP="006A614B">
      <w:pPr>
        <w:pStyle w:val="2"/>
        <w:spacing w:before="0"/>
        <w:ind w:firstLine="600"/>
        <w:jc w:val="both"/>
        <w:rPr>
          <w:rFonts w:eastAsia="Times New Roman"/>
          <w:bCs w:val="0"/>
          <w:sz w:val="24"/>
          <w:szCs w:val="24"/>
        </w:rPr>
      </w:pPr>
      <w:r>
        <w:rPr>
          <w:rFonts w:ascii="Times New Roman" w:eastAsia="Times New Roman" w:hAnsi="Times New Roman" w:cs="Times New Roman"/>
          <w:b w:val="0"/>
          <w:bCs w:val="0"/>
          <w:color w:val="auto"/>
          <w:sz w:val="24"/>
          <w:szCs w:val="24"/>
        </w:rPr>
        <w:t>2.</w:t>
      </w:r>
      <w:r w:rsidR="00580E0B" w:rsidRPr="00561152">
        <w:rPr>
          <w:rFonts w:ascii="Times New Roman" w:eastAsia="Times New Roman" w:hAnsi="Times New Roman" w:cs="Times New Roman"/>
          <w:b w:val="0"/>
          <w:bCs w:val="0"/>
          <w:color w:val="auto"/>
          <w:sz w:val="24"/>
          <w:szCs w:val="24"/>
        </w:rPr>
        <w:t xml:space="preserve">1. </w:t>
      </w:r>
      <w:bookmarkStart w:id="4" w:name="_Toc252183676"/>
      <w:r w:rsidR="00D4511A" w:rsidRPr="00540AFF">
        <w:rPr>
          <w:rFonts w:ascii="Times New Roman" w:eastAsia="Times New Roman" w:hAnsi="Times New Roman" w:cs="Times New Roman"/>
          <w:b w:val="0"/>
          <w:bCs w:val="0"/>
          <w:color w:val="auto"/>
          <w:sz w:val="24"/>
          <w:szCs w:val="24"/>
        </w:rPr>
        <w:t xml:space="preserve">Общие </w:t>
      </w:r>
      <w:r w:rsidR="00124000" w:rsidRPr="00540AFF">
        <w:rPr>
          <w:rFonts w:ascii="Times New Roman" w:eastAsia="Times New Roman" w:hAnsi="Times New Roman" w:cs="Times New Roman"/>
          <w:b w:val="0"/>
          <w:bCs w:val="0"/>
          <w:color w:val="auto"/>
          <w:sz w:val="24"/>
          <w:szCs w:val="24"/>
        </w:rPr>
        <w:t>с</w:t>
      </w:r>
      <w:r w:rsidR="00D4511A" w:rsidRPr="00540AFF">
        <w:rPr>
          <w:rFonts w:ascii="Times New Roman" w:eastAsia="Times New Roman" w:hAnsi="Times New Roman" w:cs="Times New Roman"/>
          <w:b w:val="0"/>
          <w:bCs w:val="0"/>
          <w:color w:val="auto"/>
          <w:sz w:val="24"/>
          <w:szCs w:val="24"/>
        </w:rPr>
        <w:t>в</w:t>
      </w:r>
      <w:r w:rsidR="00124000" w:rsidRPr="00540AFF">
        <w:rPr>
          <w:rFonts w:ascii="Times New Roman" w:eastAsia="Times New Roman" w:hAnsi="Times New Roman" w:cs="Times New Roman"/>
          <w:b w:val="0"/>
          <w:bCs w:val="0"/>
          <w:color w:val="auto"/>
          <w:sz w:val="24"/>
          <w:szCs w:val="24"/>
        </w:rPr>
        <w:t>едения</w:t>
      </w:r>
      <w:r w:rsidR="00580E0B" w:rsidRPr="00540AFF">
        <w:rPr>
          <w:rFonts w:eastAsia="Times New Roman"/>
          <w:bCs w:val="0"/>
          <w:color w:val="auto"/>
          <w:sz w:val="24"/>
          <w:szCs w:val="24"/>
        </w:rPr>
        <w:t>.</w:t>
      </w:r>
      <w:bookmarkEnd w:id="4"/>
    </w:p>
    <w:p w:rsidR="00580E0B" w:rsidRPr="00580E0B" w:rsidRDefault="004C5B15" w:rsidP="00580E0B">
      <w:pPr>
        <w:pStyle w:val="25"/>
        <w:tabs>
          <w:tab w:val="num" w:pos="756"/>
        </w:tabs>
        <w:ind w:firstLine="600"/>
        <w:rPr>
          <w:sz w:val="24"/>
          <w:szCs w:val="24"/>
        </w:rPr>
      </w:pPr>
      <w:bookmarkStart w:id="5" w:name="_Toc119343901"/>
      <w:bookmarkStart w:id="6" w:name="_Toc119940998"/>
      <w:r>
        <w:rPr>
          <w:sz w:val="24"/>
          <w:szCs w:val="24"/>
        </w:rPr>
        <w:t>2.2</w:t>
      </w:r>
      <w:r w:rsidR="00580E0B" w:rsidRPr="00580E0B">
        <w:rPr>
          <w:sz w:val="24"/>
          <w:szCs w:val="24"/>
        </w:rPr>
        <w:t>. Законодательное регулирование</w:t>
      </w:r>
      <w:bookmarkEnd w:id="5"/>
      <w:bookmarkEnd w:id="6"/>
      <w:r w:rsidR="00580E0B" w:rsidRPr="00580E0B">
        <w:rPr>
          <w:sz w:val="24"/>
          <w:szCs w:val="24"/>
        </w:rPr>
        <w:t>.</w:t>
      </w:r>
    </w:p>
    <w:p w:rsidR="00580E0B" w:rsidRPr="00580E0B" w:rsidRDefault="00580E0B" w:rsidP="00580E0B">
      <w:pPr>
        <w:autoSpaceDE w:val="0"/>
        <w:autoSpaceDN w:val="0"/>
        <w:adjustRightInd w:val="0"/>
        <w:ind w:firstLine="600"/>
        <w:jc w:val="both"/>
        <w:rPr>
          <w:sz w:val="24"/>
          <w:szCs w:val="24"/>
        </w:rPr>
      </w:pPr>
      <w:r w:rsidRPr="00580E0B">
        <w:rPr>
          <w:sz w:val="24"/>
          <w:szCs w:val="24"/>
        </w:rPr>
        <w:t xml:space="preserve">Настоящий аукцион проводится в соответствии с положениями Гражданского кодекса Российской Федерации, Бюджетного кодекса Российской Федерации, </w:t>
      </w:r>
      <w:r w:rsidRPr="00561152">
        <w:rPr>
          <w:sz w:val="24"/>
          <w:szCs w:val="24"/>
        </w:rPr>
        <w:t xml:space="preserve">на основании Федерального закона от 05.04.2013 </w:t>
      </w:r>
      <w:r w:rsidR="006A614B">
        <w:rPr>
          <w:sz w:val="24"/>
          <w:szCs w:val="24"/>
        </w:rPr>
        <w:t>№</w:t>
      </w:r>
      <w:r w:rsidRPr="00561152">
        <w:rPr>
          <w:sz w:val="24"/>
          <w:szCs w:val="24"/>
        </w:rPr>
        <w:t xml:space="preserve"> 44-ФЗ </w:t>
      </w:r>
      <w:r w:rsidR="00B118CA">
        <w:rPr>
          <w:sz w:val="24"/>
          <w:szCs w:val="24"/>
        </w:rPr>
        <w:t>«</w:t>
      </w:r>
      <w:r w:rsidRPr="00561152">
        <w:rPr>
          <w:sz w:val="24"/>
          <w:szCs w:val="24"/>
        </w:rPr>
        <w:t>О контрактной системе в сфере закупок товаров, работ, услуг для обеспечения государственных и муниципальных нужд</w:t>
      </w:r>
      <w:r w:rsidR="00B118CA">
        <w:rPr>
          <w:sz w:val="24"/>
          <w:szCs w:val="24"/>
        </w:rPr>
        <w:t>»</w:t>
      </w:r>
      <w:r w:rsidRPr="00561152">
        <w:rPr>
          <w:sz w:val="24"/>
          <w:szCs w:val="24"/>
        </w:rPr>
        <w:t>,</w:t>
      </w:r>
      <w:r w:rsidRPr="00580E0B">
        <w:rPr>
          <w:b/>
          <w:sz w:val="24"/>
          <w:szCs w:val="24"/>
        </w:rPr>
        <w:t xml:space="preserve"> </w:t>
      </w:r>
      <w:r w:rsidRPr="00580E0B">
        <w:rPr>
          <w:sz w:val="24"/>
          <w:szCs w:val="24"/>
        </w:rPr>
        <w:t>Федерального закона от 26 июля 2006 г</w:t>
      </w:r>
      <w:r w:rsidR="003826E8">
        <w:rPr>
          <w:sz w:val="24"/>
          <w:szCs w:val="24"/>
        </w:rPr>
        <w:t>ода</w:t>
      </w:r>
      <w:r w:rsidRPr="00580E0B">
        <w:rPr>
          <w:sz w:val="24"/>
          <w:szCs w:val="24"/>
        </w:rPr>
        <w:t xml:space="preserve"> </w:t>
      </w:r>
      <w:r w:rsidR="006A614B">
        <w:rPr>
          <w:sz w:val="24"/>
          <w:szCs w:val="24"/>
        </w:rPr>
        <w:t>№</w:t>
      </w:r>
      <w:r w:rsidRPr="00580E0B">
        <w:rPr>
          <w:sz w:val="24"/>
          <w:szCs w:val="24"/>
        </w:rPr>
        <w:t xml:space="preserve"> 135-ФЗ </w:t>
      </w:r>
      <w:r w:rsidR="00B118CA">
        <w:rPr>
          <w:sz w:val="24"/>
          <w:szCs w:val="24"/>
        </w:rPr>
        <w:t>«</w:t>
      </w:r>
      <w:r w:rsidRPr="00580E0B">
        <w:rPr>
          <w:sz w:val="24"/>
          <w:szCs w:val="24"/>
        </w:rPr>
        <w:t>О защите конкуренции</w:t>
      </w:r>
      <w:r w:rsidR="00B118CA">
        <w:rPr>
          <w:sz w:val="24"/>
          <w:szCs w:val="24"/>
        </w:rPr>
        <w:t>»</w:t>
      </w:r>
      <w:r w:rsidRPr="00580E0B">
        <w:rPr>
          <w:sz w:val="24"/>
          <w:szCs w:val="24"/>
        </w:rPr>
        <w:t>.</w:t>
      </w:r>
    </w:p>
    <w:p w:rsidR="00580E0B" w:rsidRPr="00580E0B" w:rsidRDefault="00580E0B" w:rsidP="00561152">
      <w:pPr>
        <w:pStyle w:val="32"/>
        <w:tabs>
          <w:tab w:val="left" w:pos="708"/>
        </w:tabs>
        <w:ind w:left="0" w:firstLine="600"/>
      </w:pPr>
      <w:r w:rsidRPr="00580E0B">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580E0B" w:rsidRPr="00580E0B" w:rsidRDefault="004C5B15" w:rsidP="00580E0B">
      <w:pPr>
        <w:pStyle w:val="25"/>
        <w:tabs>
          <w:tab w:val="num" w:pos="756"/>
        </w:tabs>
        <w:ind w:firstLine="600"/>
        <w:rPr>
          <w:sz w:val="24"/>
          <w:szCs w:val="24"/>
        </w:rPr>
      </w:pPr>
      <w:bookmarkStart w:id="7" w:name="_Toc119940999"/>
      <w:r>
        <w:rPr>
          <w:sz w:val="24"/>
          <w:szCs w:val="24"/>
        </w:rPr>
        <w:t>2</w:t>
      </w:r>
      <w:r w:rsidR="00580E0B" w:rsidRPr="00580E0B">
        <w:rPr>
          <w:sz w:val="24"/>
          <w:szCs w:val="24"/>
        </w:rPr>
        <w:t>.2. Заказчик</w:t>
      </w:r>
      <w:bookmarkEnd w:id="7"/>
      <w:r w:rsidR="00580E0B" w:rsidRPr="00580E0B">
        <w:rPr>
          <w:sz w:val="24"/>
          <w:szCs w:val="24"/>
        </w:rPr>
        <w:t xml:space="preserve"> и уполномоченный орган, на который возложены полномочия на определение поставщиков (подрядчиков, исполнителей) контракта.   </w:t>
      </w:r>
    </w:p>
    <w:p w:rsidR="00580E0B" w:rsidRPr="002E698A" w:rsidRDefault="00580E0B" w:rsidP="00580E0B">
      <w:pPr>
        <w:pStyle w:val="32"/>
        <w:tabs>
          <w:tab w:val="clear" w:pos="1307"/>
          <w:tab w:val="left" w:pos="1440"/>
        </w:tabs>
        <w:ind w:left="0" w:firstLine="600"/>
      </w:pPr>
      <w:r w:rsidRPr="00580E0B">
        <w:t xml:space="preserve">Заказчик аукциона (муниципальный заказчик или муниципальное бюджетное учреждение) указан в </w:t>
      </w:r>
      <w:r w:rsidRPr="002E698A">
        <w:t>Информационной карте аукциона.</w:t>
      </w:r>
    </w:p>
    <w:p w:rsidR="00580E0B" w:rsidRPr="00561152" w:rsidRDefault="00580E0B" w:rsidP="00561152">
      <w:pPr>
        <w:pStyle w:val="32"/>
        <w:tabs>
          <w:tab w:val="clear" w:pos="1307"/>
          <w:tab w:val="left" w:pos="1440"/>
        </w:tabs>
        <w:ind w:left="0" w:firstLine="600"/>
      </w:pPr>
      <w:r w:rsidRPr="00580E0B">
        <w:t xml:space="preserve">Уполномоченный орган, на который возложены полномочия на определение поставщиков (подрядчиков, исполнителей) контракта (далее – уполномоченный орган), указан в </w:t>
      </w:r>
      <w:r w:rsidRPr="002E698A">
        <w:t xml:space="preserve">Информационной карте аукциона. </w:t>
      </w:r>
    </w:p>
    <w:p w:rsidR="00580E0B" w:rsidRPr="00580E0B" w:rsidRDefault="004C5B15" w:rsidP="00580E0B">
      <w:pPr>
        <w:pStyle w:val="25"/>
        <w:tabs>
          <w:tab w:val="num" w:pos="756"/>
        </w:tabs>
        <w:ind w:firstLine="600"/>
        <w:rPr>
          <w:sz w:val="24"/>
          <w:szCs w:val="24"/>
        </w:rPr>
      </w:pPr>
      <w:bookmarkStart w:id="8" w:name="_Toc119941000"/>
      <w:r>
        <w:rPr>
          <w:sz w:val="24"/>
          <w:szCs w:val="24"/>
        </w:rPr>
        <w:t>2</w:t>
      </w:r>
      <w:r w:rsidR="00580E0B" w:rsidRPr="00580E0B">
        <w:rPr>
          <w:sz w:val="24"/>
          <w:szCs w:val="24"/>
        </w:rPr>
        <w:t xml:space="preserve">.3. Предмет аукциона. Место и сроки </w:t>
      </w:r>
      <w:bookmarkEnd w:id="8"/>
      <w:r w:rsidR="00580E0B" w:rsidRPr="00580E0B">
        <w:rPr>
          <w:sz w:val="24"/>
          <w:szCs w:val="24"/>
        </w:rPr>
        <w:t xml:space="preserve">поставки товара, выполнения работ, оказания услуг для нужд заказчика. </w:t>
      </w:r>
    </w:p>
    <w:p w:rsidR="00580E0B" w:rsidRPr="00580E0B" w:rsidRDefault="004C5B15" w:rsidP="00580E0B">
      <w:pPr>
        <w:pStyle w:val="37"/>
        <w:tabs>
          <w:tab w:val="num" w:pos="1080"/>
        </w:tabs>
        <w:ind w:firstLine="600"/>
        <w:rPr>
          <w:szCs w:val="24"/>
        </w:rPr>
      </w:pPr>
      <w:r>
        <w:rPr>
          <w:szCs w:val="24"/>
        </w:rPr>
        <w:t>2</w:t>
      </w:r>
      <w:r w:rsidR="00580E0B" w:rsidRPr="00580E0B">
        <w:rPr>
          <w:szCs w:val="24"/>
        </w:rPr>
        <w:t>.3.1. Выбор поставщиков (подрядчиков, исполнителей) для нужд заказчика осуществляется в соответствии с условиями, приведенными в документации об аукционе и в проекте контракта.</w:t>
      </w:r>
    </w:p>
    <w:p w:rsidR="00580E0B" w:rsidRPr="00561152" w:rsidRDefault="004C5B15" w:rsidP="00561152">
      <w:pPr>
        <w:pStyle w:val="37"/>
        <w:tabs>
          <w:tab w:val="num" w:pos="1080"/>
        </w:tabs>
        <w:ind w:right="22" w:firstLine="600"/>
        <w:rPr>
          <w:szCs w:val="24"/>
        </w:rPr>
      </w:pPr>
      <w:r>
        <w:rPr>
          <w:szCs w:val="24"/>
        </w:rPr>
        <w:t>2</w:t>
      </w:r>
      <w:r w:rsidR="00580E0B" w:rsidRPr="00580E0B">
        <w:rPr>
          <w:szCs w:val="24"/>
        </w:rPr>
        <w:t xml:space="preserve">.3.2. Победивший участник аукциона должен будет поставить товар, выполнить работы, оказать услуги, являющиеся предметом аукциона, в месте и в течение периода времени, </w:t>
      </w:r>
      <w:proofErr w:type="gramStart"/>
      <w:r w:rsidR="00580E0B" w:rsidRPr="00580E0B">
        <w:rPr>
          <w:szCs w:val="24"/>
        </w:rPr>
        <w:t>указанных</w:t>
      </w:r>
      <w:proofErr w:type="gramEnd"/>
      <w:r w:rsidR="00580E0B" w:rsidRPr="00580E0B">
        <w:rPr>
          <w:szCs w:val="24"/>
        </w:rPr>
        <w:t xml:space="preserve"> в </w:t>
      </w:r>
      <w:r w:rsidR="00580E0B" w:rsidRPr="002E698A">
        <w:rPr>
          <w:szCs w:val="24"/>
        </w:rPr>
        <w:t>Информационной карте аукциона.</w:t>
      </w:r>
      <w:r w:rsidR="00580E0B" w:rsidRPr="00580E0B">
        <w:rPr>
          <w:szCs w:val="24"/>
        </w:rPr>
        <w:t xml:space="preserve"> </w:t>
      </w:r>
    </w:p>
    <w:p w:rsidR="00580E0B" w:rsidRPr="00580E0B" w:rsidRDefault="004C5B15" w:rsidP="00561152">
      <w:pPr>
        <w:pStyle w:val="25"/>
        <w:tabs>
          <w:tab w:val="left" w:pos="708"/>
        </w:tabs>
        <w:ind w:firstLine="600"/>
        <w:rPr>
          <w:b/>
          <w:sz w:val="24"/>
          <w:szCs w:val="24"/>
        </w:rPr>
      </w:pPr>
      <w:r>
        <w:rPr>
          <w:sz w:val="24"/>
          <w:szCs w:val="24"/>
        </w:rPr>
        <w:t>2</w:t>
      </w:r>
      <w:r w:rsidR="00561152">
        <w:rPr>
          <w:sz w:val="24"/>
          <w:szCs w:val="24"/>
        </w:rPr>
        <w:t xml:space="preserve">.4. </w:t>
      </w:r>
      <w:r w:rsidR="00580E0B" w:rsidRPr="00561152">
        <w:rPr>
          <w:sz w:val="24"/>
          <w:szCs w:val="24"/>
        </w:rPr>
        <w:t xml:space="preserve">Начальная (максимальная) цена контракта, порядок формирования цены контракта, сведения о </w:t>
      </w:r>
      <w:proofErr w:type="gramStart"/>
      <w:r w:rsidR="00580E0B" w:rsidRPr="00561152">
        <w:rPr>
          <w:sz w:val="24"/>
          <w:szCs w:val="24"/>
        </w:rPr>
        <w:t>валюте, используемой для формирования цены контракта и расчетов с исполнителями</w:t>
      </w:r>
      <w:r w:rsidR="00561152" w:rsidRPr="00561152">
        <w:rPr>
          <w:sz w:val="24"/>
          <w:szCs w:val="24"/>
        </w:rPr>
        <w:t xml:space="preserve"> </w:t>
      </w:r>
      <w:r w:rsidR="00561152" w:rsidRPr="00580E0B">
        <w:rPr>
          <w:sz w:val="24"/>
          <w:szCs w:val="24"/>
        </w:rPr>
        <w:t>указаны</w:t>
      </w:r>
      <w:proofErr w:type="gramEnd"/>
      <w:r w:rsidR="00561152" w:rsidRPr="00580E0B">
        <w:rPr>
          <w:sz w:val="24"/>
          <w:szCs w:val="24"/>
        </w:rPr>
        <w:t xml:space="preserve"> в </w:t>
      </w:r>
      <w:r w:rsidR="00561152" w:rsidRPr="002E698A">
        <w:rPr>
          <w:sz w:val="24"/>
          <w:szCs w:val="24"/>
        </w:rPr>
        <w:t>Информационной карте аукциона.</w:t>
      </w:r>
    </w:p>
    <w:p w:rsidR="00580E0B" w:rsidRPr="00580E0B" w:rsidRDefault="00580E0B" w:rsidP="00561152">
      <w:pPr>
        <w:pStyle w:val="37"/>
        <w:tabs>
          <w:tab w:val="num" w:pos="1080"/>
        </w:tabs>
        <w:ind w:firstLine="600"/>
        <w:rPr>
          <w:szCs w:val="24"/>
        </w:rPr>
      </w:pPr>
      <w:r w:rsidRPr="00580E0B">
        <w:rPr>
          <w:szCs w:val="24"/>
        </w:rPr>
        <w:t>Данная цена не может быть превышена при заключении контракта по итогам аукциона.</w:t>
      </w:r>
    </w:p>
    <w:p w:rsidR="00580E0B" w:rsidRPr="00580E0B" w:rsidRDefault="004C5B15" w:rsidP="00580E0B">
      <w:pPr>
        <w:pStyle w:val="25"/>
        <w:tabs>
          <w:tab w:val="num" w:pos="1080"/>
        </w:tabs>
        <w:ind w:firstLine="600"/>
        <w:rPr>
          <w:sz w:val="24"/>
          <w:szCs w:val="24"/>
        </w:rPr>
      </w:pPr>
      <w:bookmarkStart w:id="9" w:name="_Toc122326936"/>
      <w:r>
        <w:rPr>
          <w:sz w:val="24"/>
          <w:szCs w:val="24"/>
        </w:rPr>
        <w:t>2</w:t>
      </w:r>
      <w:r w:rsidR="00580E0B" w:rsidRPr="00580E0B">
        <w:rPr>
          <w:sz w:val="24"/>
          <w:szCs w:val="24"/>
        </w:rPr>
        <w:t>.5. Источник финансирования и порядок оплаты</w:t>
      </w:r>
      <w:bookmarkEnd w:id="9"/>
      <w:r w:rsidR="00580E0B" w:rsidRPr="00580E0B">
        <w:rPr>
          <w:sz w:val="24"/>
          <w:szCs w:val="24"/>
        </w:rPr>
        <w:t xml:space="preserve">. </w:t>
      </w:r>
    </w:p>
    <w:p w:rsidR="00580E0B" w:rsidRPr="00561152" w:rsidRDefault="004C5B15" w:rsidP="00580E0B">
      <w:pPr>
        <w:pStyle w:val="37"/>
        <w:tabs>
          <w:tab w:val="num" w:pos="1080"/>
        </w:tabs>
        <w:ind w:firstLine="600"/>
        <w:rPr>
          <w:szCs w:val="24"/>
        </w:rPr>
      </w:pPr>
      <w:r>
        <w:rPr>
          <w:szCs w:val="24"/>
        </w:rPr>
        <w:t>2</w:t>
      </w:r>
      <w:r w:rsidR="00580E0B" w:rsidRPr="00580E0B">
        <w:rPr>
          <w:szCs w:val="24"/>
        </w:rPr>
        <w:t>.5.1. 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w:t>
      </w:r>
      <w:r w:rsidR="00580E0B" w:rsidRPr="002E698A">
        <w:rPr>
          <w:szCs w:val="24"/>
        </w:rPr>
        <w:t xml:space="preserve"> Информационной кар</w:t>
      </w:r>
      <w:r w:rsidR="00561152" w:rsidRPr="002E698A">
        <w:rPr>
          <w:szCs w:val="24"/>
        </w:rPr>
        <w:t>те аукциона</w:t>
      </w:r>
      <w:r w:rsidR="00580E0B" w:rsidRPr="002E698A">
        <w:rPr>
          <w:szCs w:val="24"/>
        </w:rPr>
        <w:t>.</w:t>
      </w:r>
      <w:r w:rsidR="00580E0B" w:rsidRPr="00561152">
        <w:rPr>
          <w:szCs w:val="24"/>
        </w:rPr>
        <w:t xml:space="preserve"> </w:t>
      </w:r>
    </w:p>
    <w:p w:rsidR="00580E0B" w:rsidRPr="00580E0B" w:rsidRDefault="004C5B15" w:rsidP="0042727B">
      <w:pPr>
        <w:pStyle w:val="37"/>
        <w:tabs>
          <w:tab w:val="num" w:pos="1080"/>
        </w:tabs>
        <w:ind w:firstLine="600"/>
        <w:rPr>
          <w:szCs w:val="24"/>
        </w:rPr>
      </w:pPr>
      <w:r>
        <w:rPr>
          <w:szCs w:val="24"/>
        </w:rPr>
        <w:lastRenderedPageBreak/>
        <w:t>2</w:t>
      </w:r>
      <w:r w:rsidR="00580E0B" w:rsidRPr="00580E0B">
        <w:rPr>
          <w:szCs w:val="24"/>
        </w:rPr>
        <w:t xml:space="preserve">.5.2. Порядок оплаты за поставленный товар, выполненные работы, оказанные услуги, определяется в проекте контракта, прилагаемом к документации об аукционе, и указан в </w:t>
      </w:r>
      <w:r w:rsidR="00580E0B" w:rsidRPr="003826E8">
        <w:rPr>
          <w:szCs w:val="24"/>
        </w:rPr>
        <w:t>Информационной карте аукциона</w:t>
      </w:r>
      <w:r w:rsidR="00580E0B" w:rsidRPr="0042727B">
        <w:rPr>
          <w:szCs w:val="24"/>
        </w:rPr>
        <w:t>.</w:t>
      </w:r>
    </w:p>
    <w:p w:rsidR="00580E0B" w:rsidRPr="00580E0B" w:rsidRDefault="004C5B15" w:rsidP="00580E0B">
      <w:pPr>
        <w:pStyle w:val="25"/>
        <w:tabs>
          <w:tab w:val="num" w:pos="1080"/>
        </w:tabs>
        <w:ind w:firstLine="600"/>
        <w:rPr>
          <w:sz w:val="24"/>
          <w:szCs w:val="24"/>
        </w:rPr>
      </w:pPr>
      <w:bookmarkStart w:id="10" w:name="_Ref122323775"/>
      <w:bookmarkStart w:id="11" w:name="_Ref122323929"/>
      <w:bookmarkStart w:id="12" w:name="_Toc122326937"/>
      <w:r>
        <w:rPr>
          <w:sz w:val="24"/>
          <w:szCs w:val="24"/>
        </w:rPr>
        <w:t>2</w:t>
      </w:r>
      <w:r w:rsidR="00580E0B" w:rsidRPr="00580E0B">
        <w:rPr>
          <w:sz w:val="24"/>
          <w:szCs w:val="24"/>
        </w:rPr>
        <w:t xml:space="preserve">.6. Требования к участникам </w:t>
      </w:r>
      <w:bookmarkEnd w:id="10"/>
      <w:bookmarkEnd w:id="11"/>
      <w:bookmarkEnd w:id="12"/>
      <w:r w:rsidR="00580E0B" w:rsidRPr="00580E0B">
        <w:rPr>
          <w:sz w:val="24"/>
          <w:szCs w:val="24"/>
        </w:rPr>
        <w:t xml:space="preserve">закупки. </w:t>
      </w:r>
    </w:p>
    <w:p w:rsidR="00580E0B" w:rsidRPr="00580E0B" w:rsidRDefault="004C5B15" w:rsidP="00580E0B">
      <w:pPr>
        <w:autoSpaceDE w:val="0"/>
        <w:autoSpaceDN w:val="0"/>
        <w:adjustRightInd w:val="0"/>
        <w:ind w:firstLine="600"/>
        <w:jc w:val="both"/>
        <w:rPr>
          <w:sz w:val="24"/>
          <w:szCs w:val="24"/>
        </w:rPr>
      </w:pPr>
      <w:r>
        <w:rPr>
          <w:sz w:val="24"/>
          <w:szCs w:val="24"/>
        </w:rPr>
        <w:t>2</w:t>
      </w:r>
      <w:r w:rsidR="00580E0B" w:rsidRPr="00580E0B">
        <w:rPr>
          <w:sz w:val="24"/>
          <w:szCs w:val="24"/>
        </w:rPr>
        <w:t>.6.1. Участнику закупки, получившему аккредитацию на электронной площадке, необходимо иметь на счете участника закупки, открытом для проведения операций по обеспечению участия в аукционах, денежных сре</w:t>
      </w:r>
      <w:proofErr w:type="gramStart"/>
      <w:r w:rsidR="00580E0B" w:rsidRPr="00580E0B">
        <w:rPr>
          <w:sz w:val="24"/>
          <w:szCs w:val="24"/>
        </w:rPr>
        <w:t>дств в р</w:t>
      </w:r>
      <w:proofErr w:type="gramEnd"/>
      <w:r w:rsidR="00580E0B" w:rsidRPr="00580E0B">
        <w:rPr>
          <w:sz w:val="24"/>
          <w:szCs w:val="24"/>
        </w:rPr>
        <w:t>азмере не менее чем размер обеспечения заявки на участие в аукционе, предусмотренный документацией об аукционе.</w:t>
      </w:r>
    </w:p>
    <w:p w:rsidR="00580E0B" w:rsidRPr="002E698A" w:rsidRDefault="003F0DC9" w:rsidP="0042727B">
      <w:pPr>
        <w:pStyle w:val="ConsPlusNormal0"/>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2</w:t>
      </w:r>
      <w:r w:rsidR="00580E0B" w:rsidRPr="00580E0B">
        <w:rPr>
          <w:rFonts w:ascii="Times New Roman" w:hAnsi="Times New Roman" w:cs="Times New Roman"/>
          <w:sz w:val="24"/>
          <w:szCs w:val="24"/>
        </w:rPr>
        <w:t xml:space="preserve">.6.2. Документацией об </w:t>
      </w:r>
      <w:r w:rsidR="0042727B" w:rsidRPr="00580E0B">
        <w:rPr>
          <w:rFonts w:ascii="Times New Roman" w:hAnsi="Times New Roman" w:cs="Times New Roman"/>
          <w:sz w:val="24"/>
          <w:szCs w:val="24"/>
        </w:rPr>
        <w:t>аукционе устанавливается</w:t>
      </w:r>
      <w:r w:rsidR="00580E0B" w:rsidRPr="00580E0B">
        <w:rPr>
          <w:rFonts w:ascii="Times New Roman" w:hAnsi="Times New Roman" w:cs="Times New Roman"/>
          <w:sz w:val="24"/>
          <w:szCs w:val="24"/>
        </w:rPr>
        <w:t xml:space="preserve"> требование обеспечения заявки на участие в аукционе. </w:t>
      </w:r>
      <w:r w:rsidR="0042727B" w:rsidRPr="0042727B">
        <w:rPr>
          <w:rFonts w:ascii="Times New Roman" w:eastAsiaTheme="minorHAnsi" w:hAnsi="Times New Roman" w:cs="Times New Roman"/>
          <w:sz w:val="24"/>
          <w:szCs w:val="24"/>
          <w:lang w:eastAsia="en-US"/>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sidR="0042727B" w:rsidRPr="0042727B">
        <w:rPr>
          <w:rFonts w:ascii="Times New Roman" w:eastAsiaTheme="minorHAnsi" w:hAnsi="Times New Roman" w:cs="Times New Roman"/>
          <w:sz w:val="24"/>
          <w:szCs w:val="24"/>
          <w:lang w:eastAsia="en-US"/>
        </w:rPr>
        <w:t>ии ау</w:t>
      </w:r>
      <w:proofErr w:type="gramEnd"/>
      <w:r w:rsidR="0042727B" w:rsidRPr="0042727B">
        <w:rPr>
          <w:rFonts w:ascii="Times New Roman" w:eastAsiaTheme="minorHAnsi" w:hAnsi="Times New Roman" w:cs="Times New Roman"/>
          <w:sz w:val="24"/>
          <w:szCs w:val="24"/>
          <w:lang w:eastAsia="en-US"/>
        </w:rPr>
        <w:t>кционов начальная (максимальная) цена контракта не превышает три миллиона рублей, один процент начальной (максимальной) цены контракта.</w:t>
      </w:r>
      <w:r w:rsidR="0042727B">
        <w:rPr>
          <w:rFonts w:ascii="Times New Roman" w:eastAsiaTheme="minorHAnsi" w:hAnsi="Times New Roman" w:cs="Times New Roman"/>
          <w:sz w:val="24"/>
          <w:szCs w:val="24"/>
          <w:lang w:eastAsia="en-US"/>
        </w:rPr>
        <w:t xml:space="preserve"> </w:t>
      </w:r>
      <w:r w:rsidR="00580E0B" w:rsidRPr="00580E0B">
        <w:rPr>
          <w:rFonts w:ascii="Times New Roman" w:hAnsi="Times New Roman" w:cs="Times New Roman"/>
          <w:sz w:val="24"/>
          <w:szCs w:val="24"/>
        </w:rPr>
        <w:t>Размер обеспечения заявки указан в</w:t>
      </w:r>
      <w:r w:rsidR="00580E0B" w:rsidRPr="00580E0B">
        <w:rPr>
          <w:rFonts w:ascii="Times New Roman" w:hAnsi="Times New Roman" w:cs="Times New Roman"/>
          <w:b/>
          <w:sz w:val="24"/>
          <w:szCs w:val="24"/>
        </w:rPr>
        <w:t xml:space="preserve"> </w:t>
      </w:r>
      <w:r w:rsidR="00580E0B" w:rsidRPr="002E698A">
        <w:rPr>
          <w:rFonts w:ascii="Times New Roman" w:hAnsi="Times New Roman" w:cs="Times New Roman"/>
          <w:sz w:val="24"/>
          <w:szCs w:val="24"/>
        </w:rPr>
        <w:t>Информационной карте аукциона.</w:t>
      </w:r>
    </w:p>
    <w:p w:rsidR="00580E0B" w:rsidRPr="00580E0B" w:rsidRDefault="004C5B15" w:rsidP="00580E0B">
      <w:pPr>
        <w:autoSpaceDE w:val="0"/>
        <w:autoSpaceDN w:val="0"/>
        <w:adjustRightInd w:val="0"/>
        <w:ind w:firstLine="540"/>
        <w:jc w:val="both"/>
        <w:rPr>
          <w:sz w:val="24"/>
          <w:szCs w:val="24"/>
        </w:rPr>
      </w:pPr>
      <w:r>
        <w:rPr>
          <w:sz w:val="24"/>
          <w:szCs w:val="24"/>
        </w:rPr>
        <w:t>2</w:t>
      </w:r>
      <w:r w:rsidR="00580E0B" w:rsidRPr="00580E0B">
        <w:rPr>
          <w:sz w:val="24"/>
          <w:szCs w:val="24"/>
        </w:rPr>
        <w:t>.6.3. Участник закупки должен соответствовать следующим единым требованиям:</w:t>
      </w:r>
    </w:p>
    <w:p w:rsidR="00580E0B" w:rsidRPr="00580E0B" w:rsidRDefault="004C5B15" w:rsidP="00580E0B">
      <w:pPr>
        <w:autoSpaceDE w:val="0"/>
        <w:autoSpaceDN w:val="0"/>
        <w:adjustRightInd w:val="0"/>
        <w:ind w:firstLine="540"/>
        <w:jc w:val="both"/>
        <w:rPr>
          <w:sz w:val="24"/>
          <w:szCs w:val="24"/>
        </w:rPr>
      </w:pPr>
      <w:r>
        <w:rPr>
          <w:sz w:val="24"/>
          <w:szCs w:val="24"/>
        </w:rPr>
        <w:t>2</w:t>
      </w:r>
      <w:r w:rsidR="005375E0">
        <w:rPr>
          <w:sz w:val="24"/>
          <w:szCs w:val="24"/>
        </w:rPr>
        <w:t xml:space="preserve">.6.3.1. </w:t>
      </w:r>
      <w:r w:rsidR="003826E8">
        <w:rPr>
          <w:sz w:val="24"/>
          <w:szCs w:val="24"/>
        </w:rPr>
        <w:t>С</w:t>
      </w:r>
      <w:r w:rsidR="00580E0B" w:rsidRPr="00580E0B">
        <w:rPr>
          <w:sz w:val="24"/>
          <w:szCs w:val="24"/>
        </w:rPr>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6A614B">
        <w:rPr>
          <w:sz w:val="24"/>
          <w:szCs w:val="24"/>
        </w:rPr>
        <w:t xml:space="preserve">ги, </w:t>
      </w:r>
      <w:proofErr w:type="gramStart"/>
      <w:r w:rsidR="006A614B">
        <w:rPr>
          <w:sz w:val="24"/>
          <w:szCs w:val="24"/>
        </w:rPr>
        <w:t>являющихся</w:t>
      </w:r>
      <w:proofErr w:type="gramEnd"/>
      <w:r w:rsidR="006A614B">
        <w:rPr>
          <w:sz w:val="24"/>
          <w:szCs w:val="24"/>
        </w:rPr>
        <w:t xml:space="preserve"> объектом закупки.</w:t>
      </w:r>
    </w:p>
    <w:p w:rsidR="00580E0B" w:rsidRPr="00580E0B" w:rsidRDefault="004C5B15" w:rsidP="00580E0B">
      <w:pPr>
        <w:autoSpaceDE w:val="0"/>
        <w:autoSpaceDN w:val="0"/>
        <w:adjustRightInd w:val="0"/>
        <w:ind w:firstLine="540"/>
        <w:jc w:val="both"/>
        <w:rPr>
          <w:sz w:val="24"/>
          <w:szCs w:val="24"/>
        </w:rPr>
      </w:pPr>
      <w:r>
        <w:rPr>
          <w:sz w:val="24"/>
          <w:szCs w:val="24"/>
        </w:rPr>
        <w:t>2</w:t>
      </w:r>
      <w:r w:rsidR="00580E0B" w:rsidRPr="00580E0B">
        <w:rPr>
          <w:sz w:val="24"/>
          <w:szCs w:val="24"/>
        </w:rPr>
        <w:t xml:space="preserve">.6.3.2. </w:t>
      </w:r>
      <w:proofErr w:type="spellStart"/>
      <w:r w:rsidR="003826E8">
        <w:rPr>
          <w:sz w:val="24"/>
          <w:szCs w:val="24"/>
        </w:rPr>
        <w:t>Н</w:t>
      </w:r>
      <w:r w:rsidR="00580E0B" w:rsidRPr="00580E0B">
        <w:rPr>
          <w:sz w:val="24"/>
          <w:szCs w:val="24"/>
        </w:rPr>
        <w:t>епроведение</w:t>
      </w:r>
      <w:proofErr w:type="spellEnd"/>
      <w:r w:rsidR="00580E0B" w:rsidRPr="00580E0B">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6A614B">
        <w:rPr>
          <w:sz w:val="24"/>
          <w:szCs w:val="24"/>
        </w:rPr>
        <w:t>крытии конкурсного производства.</w:t>
      </w:r>
    </w:p>
    <w:p w:rsidR="00580E0B" w:rsidRPr="00580E0B" w:rsidRDefault="004C5B15" w:rsidP="00580E0B">
      <w:pPr>
        <w:autoSpaceDE w:val="0"/>
        <w:autoSpaceDN w:val="0"/>
        <w:adjustRightInd w:val="0"/>
        <w:ind w:firstLine="540"/>
        <w:jc w:val="both"/>
        <w:rPr>
          <w:sz w:val="24"/>
          <w:szCs w:val="24"/>
        </w:rPr>
      </w:pPr>
      <w:r>
        <w:rPr>
          <w:sz w:val="24"/>
          <w:szCs w:val="24"/>
        </w:rPr>
        <w:t>2</w:t>
      </w:r>
      <w:r w:rsidR="00580E0B" w:rsidRPr="00580E0B">
        <w:rPr>
          <w:sz w:val="24"/>
          <w:szCs w:val="24"/>
        </w:rPr>
        <w:t xml:space="preserve">.6.3.3. </w:t>
      </w:r>
      <w:proofErr w:type="spellStart"/>
      <w:r w:rsidR="003826E8">
        <w:rPr>
          <w:sz w:val="24"/>
          <w:szCs w:val="24"/>
        </w:rPr>
        <w:t>Н</w:t>
      </w:r>
      <w:r w:rsidR="00580E0B" w:rsidRPr="00580E0B">
        <w:rPr>
          <w:sz w:val="24"/>
          <w:szCs w:val="24"/>
        </w:rPr>
        <w:t>еприостановление</w:t>
      </w:r>
      <w:proofErr w:type="spellEnd"/>
      <w:r w:rsidR="00580E0B" w:rsidRPr="00580E0B">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sidR="006A614B">
        <w:rPr>
          <w:sz w:val="24"/>
          <w:szCs w:val="24"/>
        </w:rPr>
        <w:t>ачи заявки на участие в закупке.</w:t>
      </w:r>
    </w:p>
    <w:p w:rsidR="00580E0B" w:rsidRPr="00580E0B" w:rsidRDefault="004C5B15" w:rsidP="00580E0B">
      <w:pPr>
        <w:autoSpaceDE w:val="0"/>
        <w:autoSpaceDN w:val="0"/>
        <w:adjustRightInd w:val="0"/>
        <w:ind w:firstLine="540"/>
        <w:jc w:val="both"/>
        <w:rPr>
          <w:sz w:val="24"/>
          <w:szCs w:val="24"/>
        </w:rPr>
      </w:pPr>
      <w:r>
        <w:rPr>
          <w:sz w:val="24"/>
          <w:szCs w:val="24"/>
        </w:rPr>
        <w:t>2</w:t>
      </w:r>
      <w:r w:rsidR="00580E0B" w:rsidRPr="00580E0B">
        <w:rPr>
          <w:sz w:val="24"/>
          <w:szCs w:val="24"/>
        </w:rPr>
        <w:t xml:space="preserve">.6.3.4. </w:t>
      </w:r>
      <w:proofErr w:type="gramStart"/>
      <w:r w:rsidR="003826E8">
        <w:rPr>
          <w:sz w:val="24"/>
          <w:szCs w:val="24"/>
        </w:rPr>
        <w:t>О</w:t>
      </w:r>
      <w:r w:rsidR="00580E0B" w:rsidRPr="00580E0B">
        <w:rPr>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80E0B" w:rsidRPr="00580E0B">
        <w:rPr>
          <w:sz w:val="24"/>
          <w:szCs w:val="24"/>
        </w:rPr>
        <w:t xml:space="preserve"> </w:t>
      </w:r>
      <w:proofErr w:type="gramStart"/>
      <w:r w:rsidR="00580E0B" w:rsidRPr="00580E0B">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580E0B" w:rsidRPr="00580E0B">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580E0B" w:rsidRPr="00580E0B">
        <w:rPr>
          <w:sz w:val="24"/>
          <w:szCs w:val="24"/>
        </w:rPr>
        <w:t>указанных</w:t>
      </w:r>
      <w:proofErr w:type="gramEnd"/>
      <w:r w:rsidR="00580E0B" w:rsidRPr="00580E0B">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w:t>
      </w:r>
      <w:r w:rsidR="006A614B">
        <w:rPr>
          <w:sz w:val="24"/>
          <w:szCs w:val="24"/>
        </w:rPr>
        <w:t>полнителя) не принято.</w:t>
      </w:r>
    </w:p>
    <w:p w:rsidR="00580E0B" w:rsidRPr="00580E0B" w:rsidRDefault="004C5B15" w:rsidP="00580E0B">
      <w:pPr>
        <w:autoSpaceDE w:val="0"/>
        <w:autoSpaceDN w:val="0"/>
        <w:adjustRightInd w:val="0"/>
        <w:ind w:firstLine="540"/>
        <w:jc w:val="both"/>
        <w:rPr>
          <w:sz w:val="24"/>
          <w:szCs w:val="24"/>
        </w:rPr>
      </w:pPr>
      <w:r>
        <w:rPr>
          <w:sz w:val="24"/>
          <w:szCs w:val="24"/>
        </w:rPr>
        <w:t>2</w:t>
      </w:r>
      <w:r w:rsidR="00580E0B" w:rsidRPr="00580E0B">
        <w:rPr>
          <w:sz w:val="24"/>
          <w:szCs w:val="24"/>
        </w:rPr>
        <w:t xml:space="preserve">.6.3.5. </w:t>
      </w:r>
      <w:proofErr w:type="gramStart"/>
      <w:r w:rsidR="003826E8">
        <w:rPr>
          <w:sz w:val="24"/>
          <w:szCs w:val="24"/>
        </w:rPr>
        <w:t>О</w:t>
      </w:r>
      <w:r w:rsidR="00580E0B" w:rsidRPr="00580E0B">
        <w:rPr>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80E0B" w:rsidRPr="00580E0B">
        <w:rPr>
          <w:sz w:val="24"/>
          <w:szCs w:val="24"/>
        </w:rPr>
        <w:t xml:space="preserve"> товара, выполнением работы, оказанием услуги, </w:t>
      </w:r>
      <w:proofErr w:type="gramStart"/>
      <w:r w:rsidR="00580E0B" w:rsidRPr="00580E0B">
        <w:rPr>
          <w:sz w:val="24"/>
          <w:szCs w:val="24"/>
        </w:rPr>
        <w:t>являющихся</w:t>
      </w:r>
      <w:proofErr w:type="gramEnd"/>
      <w:r w:rsidR="00580E0B" w:rsidRPr="00580E0B">
        <w:rPr>
          <w:sz w:val="24"/>
          <w:szCs w:val="24"/>
        </w:rPr>
        <w:t xml:space="preserve"> объектом осуществляемой закупки, и административного наказания в виде дисквалификации;</w:t>
      </w:r>
    </w:p>
    <w:p w:rsidR="00580E0B" w:rsidRPr="00580E0B" w:rsidRDefault="004C5B15" w:rsidP="00580E0B">
      <w:pPr>
        <w:autoSpaceDE w:val="0"/>
        <w:autoSpaceDN w:val="0"/>
        <w:adjustRightInd w:val="0"/>
        <w:ind w:firstLine="540"/>
        <w:jc w:val="both"/>
        <w:rPr>
          <w:sz w:val="24"/>
          <w:szCs w:val="24"/>
        </w:rPr>
      </w:pPr>
      <w:r>
        <w:rPr>
          <w:sz w:val="24"/>
          <w:szCs w:val="24"/>
        </w:rPr>
        <w:t>2</w:t>
      </w:r>
      <w:r w:rsidR="00580E0B" w:rsidRPr="00580E0B">
        <w:rPr>
          <w:sz w:val="24"/>
          <w:szCs w:val="24"/>
        </w:rPr>
        <w:t xml:space="preserve">.6.3.6. </w:t>
      </w:r>
      <w:r w:rsidR="003826E8">
        <w:rPr>
          <w:sz w:val="24"/>
          <w:szCs w:val="24"/>
        </w:rPr>
        <w:t>О</w:t>
      </w:r>
      <w:r w:rsidR="00580E0B" w:rsidRPr="00580E0B">
        <w:rPr>
          <w:sz w:val="24"/>
          <w:szCs w:val="24"/>
        </w:rPr>
        <w:t xml:space="preserve">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00580E0B" w:rsidRPr="00580E0B">
        <w:rPr>
          <w:sz w:val="24"/>
          <w:szCs w:val="24"/>
        </w:rPr>
        <w:lastRenderedPageBreak/>
        <w:t>на создание произведений литературы или искусства, исполнения, на финансирование проката или показа национального фильма.</w:t>
      </w:r>
    </w:p>
    <w:p w:rsidR="00580E0B" w:rsidRPr="00580E0B" w:rsidRDefault="004C5B15" w:rsidP="00580E0B">
      <w:pPr>
        <w:autoSpaceDE w:val="0"/>
        <w:autoSpaceDN w:val="0"/>
        <w:adjustRightInd w:val="0"/>
        <w:ind w:firstLine="540"/>
        <w:jc w:val="both"/>
        <w:rPr>
          <w:rFonts w:eastAsiaTheme="minorHAnsi"/>
          <w:sz w:val="24"/>
          <w:szCs w:val="24"/>
          <w:lang w:eastAsia="en-US"/>
        </w:rPr>
      </w:pPr>
      <w:r>
        <w:rPr>
          <w:sz w:val="24"/>
          <w:szCs w:val="24"/>
        </w:rPr>
        <w:t>2</w:t>
      </w:r>
      <w:r w:rsidR="00580E0B" w:rsidRPr="00580E0B">
        <w:rPr>
          <w:sz w:val="24"/>
          <w:szCs w:val="24"/>
        </w:rPr>
        <w:t xml:space="preserve">.6.3.7. </w:t>
      </w:r>
      <w:proofErr w:type="gramStart"/>
      <w:r w:rsidR="003826E8">
        <w:rPr>
          <w:rFonts w:eastAsiaTheme="minorHAnsi"/>
          <w:sz w:val="24"/>
          <w:szCs w:val="24"/>
          <w:lang w:eastAsia="en-US"/>
        </w:rPr>
        <w:t>О</w:t>
      </w:r>
      <w:r w:rsidR="00580E0B" w:rsidRPr="00580E0B">
        <w:rPr>
          <w:rFonts w:eastAsiaTheme="minorHAnsi"/>
          <w:sz w:val="24"/>
          <w:szCs w:val="24"/>
          <w:lang w:eastAsia="en-US"/>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580E0B" w:rsidRPr="00580E0B">
        <w:rPr>
          <w:rFonts w:eastAsiaTheme="minorHAnsi"/>
          <w:sz w:val="24"/>
          <w:szCs w:val="24"/>
          <w:lang w:eastAsia="en-US"/>
        </w:rPr>
        <w:t xml:space="preserve"> </w:t>
      </w:r>
      <w:proofErr w:type="gramStart"/>
      <w:r w:rsidR="00580E0B" w:rsidRPr="00580E0B">
        <w:rPr>
          <w:rFonts w:eastAsiaTheme="minorHAnsi"/>
          <w:sz w:val="24"/>
          <w:szCs w:val="2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80E0B" w:rsidRPr="00580E0B">
        <w:rPr>
          <w:rFonts w:eastAsiaTheme="minorHAnsi"/>
          <w:sz w:val="24"/>
          <w:szCs w:val="24"/>
          <w:lang w:eastAsia="en-US"/>
        </w:rPr>
        <w:t>неполнородными</w:t>
      </w:r>
      <w:proofErr w:type="spellEnd"/>
      <w:r w:rsidR="00580E0B" w:rsidRPr="00580E0B">
        <w:rPr>
          <w:rFonts w:eastAsiaTheme="minorHAnsi"/>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00580E0B" w:rsidRPr="00580E0B">
        <w:rPr>
          <w:rFonts w:eastAsiaTheme="minorHAnsi"/>
          <w:sz w:val="24"/>
          <w:szCs w:val="2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0E0B" w:rsidRPr="00580E0B" w:rsidRDefault="004C5B15" w:rsidP="00580E0B">
      <w:pPr>
        <w:pStyle w:val="afff6"/>
        <w:spacing w:before="0" w:beforeAutospacing="0" w:after="0" w:afterAutospacing="0"/>
        <w:rPr>
          <w:color w:val="000000"/>
          <w:sz w:val="24"/>
          <w:szCs w:val="24"/>
        </w:rPr>
      </w:pPr>
      <w:r>
        <w:rPr>
          <w:sz w:val="24"/>
          <w:szCs w:val="24"/>
        </w:rPr>
        <w:t xml:space="preserve">           2</w:t>
      </w:r>
      <w:r w:rsidR="00580E0B" w:rsidRPr="00580E0B">
        <w:rPr>
          <w:sz w:val="24"/>
          <w:szCs w:val="24"/>
        </w:rPr>
        <w:t xml:space="preserve">.6.3.8. </w:t>
      </w:r>
      <w:proofErr w:type="gramStart"/>
      <w:r w:rsidR="00580E0B" w:rsidRPr="00580E0B">
        <w:rPr>
          <w:sz w:val="24"/>
          <w:szCs w:val="24"/>
        </w:rPr>
        <w:t>Участники закупки должны соответствовать требованиям, установленным статьей 4 Федера</w:t>
      </w:r>
      <w:r w:rsidR="006A614B">
        <w:rPr>
          <w:sz w:val="24"/>
          <w:szCs w:val="24"/>
        </w:rPr>
        <w:t>льного закона от 24 июля 2007 года</w:t>
      </w:r>
      <w:r w:rsidR="00580E0B" w:rsidRPr="00580E0B">
        <w:rPr>
          <w:sz w:val="24"/>
          <w:szCs w:val="24"/>
        </w:rPr>
        <w:t xml:space="preserve"> </w:t>
      </w:r>
      <w:r w:rsidR="006A614B">
        <w:rPr>
          <w:sz w:val="24"/>
          <w:szCs w:val="24"/>
        </w:rPr>
        <w:t>№</w:t>
      </w:r>
      <w:r w:rsidR="00580E0B" w:rsidRPr="00580E0B">
        <w:rPr>
          <w:sz w:val="24"/>
          <w:szCs w:val="24"/>
        </w:rPr>
        <w:t xml:space="preserve"> 209-ФЗ </w:t>
      </w:r>
      <w:r w:rsidR="00B118CA">
        <w:rPr>
          <w:sz w:val="24"/>
          <w:szCs w:val="24"/>
        </w:rPr>
        <w:t>«</w:t>
      </w:r>
      <w:r w:rsidR="00580E0B" w:rsidRPr="00580E0B">
        <w:rPr>
          <w:sz w:val="24"/>
          <w:szCs w:val="24"/>
        </w:rPr>
        <w:t>О развитии малого и среднего предпринимательства в Российской Федерации</w:t>
      </w:r>
      <w:r w:rsidR="00B118CA">
        <w:rPr>
          <w:sz w:val="24"/>
          <w:szCs w:val="24"/>
        </w:rPr>
        <w:t>»</w:t>
      </w:r>
      <w:r w:rsidR="00580E0B" w:rsidRPr="00580E0B">
        <w:rPr>
          <w:sz w:val="24"/>
          <w:szCs w:val="24"/>
        </w:rPr>
        <w:t xml:space="preserve">, в соответствии с которыми к субъектам малого предпринимательства относятся </w:t>
      </w:r>
      <w:r w:rsidR="00580E0B" w:rsidRPr="00580E0B">
        <w:rPr>
          <w:color w:val="000000"/>
          <w:sz w:val="24"/>
          <w:szCs w:val="24"/>
        </w:rPr>
        <w:t>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w:t>
      </w:r>
      <w:proofErr w:type="gramEnd"/>
      <w:r w:rsidR="00580E0B" w:rsidRPr="00580E0B">
        <w:rPr>
          <w:color w:val="000000"/>
          <w:sz w:val="24"/>
          <w:szCs w:val="24"/>
        </w:rPr>
        <w:t xml:space="preserve">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580E0B" w:rsidRPr="00580E0B" w:rsidRDefault="00580E0B" w:rsidP="00580E0B">
      <w:pPr>
        <w:autoSpaceDE w:val="0"/>
        <w:autoSpaceDN w:val="0"/>
        <w:adjustRightInd w:val="0"/>
        <w:ind w:firstLine="540"/>
        <w:jc w:val="both"/>
        <w:rPr>
          <w:color w:val="000000"/>
          <w:sz w:val="24"/>
          <w:szCs w:val="24"/>
        </w:rPr>
      </w:pPr>
      <w:proofErr w:type="gramStart"/>
      <w:r w:rsidRPr="00580E0B">
        <w:rPr>
          <w:color w:val="000000"/>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580E0B">
        <w:rPr>
          <w:color w:val="000000"/>
          <w:sz w:val="24"/>
          <w:szCs w:val="24"/>
        </w:rPr>
        <w:t xml:space="preserve">, </w:t>
      </w:r>
      <w:proofErr w:type="gramStart"/>
      <w:r w:rsidRPr="00580E0B">
        <w:rPr>
          <w:color w:val="000000"/>
          <w:sz w:val="24"/>
          <w:szCs w:val="24"/>
        </w:rPr>
        <w:t>не являющимся субъектами малого и среднего предпринимательства, не должна превышать двадцать пять процентов.</w:t>
      </w:r>
      <w:proofErr w:type="gramEnd"/>
      <w:r w:rsidRPr="00580E0B">
        <w:rPr>
          <w:color w:val="000000"/>
          <w:sz w:val="24"/>
          <w:szCs w:val="24"/>
        </w:rPr>
        <w:t xml:space="preserve"> </w:t>
      </w:r>
      <w:proofErr w:type="gramStart"/>
      <w:r w:rsidRPr="00580E0B">
        <w:rPr>
          <w:color w:val="000000"/>
          <w:sz w:val="24"/>
          <w:szCs w:val="24"/>
        </w:rPr>
        <w:t>Последнее ограничение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w:t>
      </w:r>
      <w:proofErr w:type="gramEnd"/>
      <w:r w:rsidRPr="00580E0B">
        <w:rPr>
          <w:color w:val="000000"/>
          <w:sz w:val="24"/>
          <w:szCs w:val="24"/>
        </w:rPr>
        <w:t xml:space="preserve">, </w:t>
      </w:r>
      <w:proofErr w:type="gramStart"/>
      <w:r w:rsidRPr="00580E0B">
        <w:rPr>
          <w:color w:val="000000"/>
          <w:sz w:val="24"/>
          <w:szCs w:val="24"/>
        </w:rPr>
        <w:t xml:space="preserve">автономными учреждениями образовательным организациям высшего образования, а также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w:t>
      </w:r>
      <w:r w:rsidR="00B118CA">
        <w:rPr>
          <w:color w:val="000000"/>
          <w:sz w:val="24"/>
          <w:szCs w:val="24"/>
        </w:rPr>
        <w:t>«</w:t>
      </w:r>
      <w:r w:rsidRPr="00580E0B">
        <w:rPr>
          <w:color w:val="000000"/>
          <w:sz w:val="24"/>
          <w:szCs w:val="24"/>
        </w:rPr>
        <w:t>О науке и государственной научно-технической политике</w:t>
      </w:r>
      <w:r w:rsidR="00B118CA">
        <w:rPr>
          <w:color w:val="000000"/>
          <w:sz w:val="24"/>
          <w:szCs w:val="24"/>
        </w:rPr>
        <w:t>»</w:t>
      </w:r>
      <w:r w:rsidRPr="00580E0B">
        <w:rPr>
          <w:color w:val="000000"/>
          <w:sz w:val="24"/>
          <w:szCs w:val="24"/>
        </w:rPr>
        <w:t>.</w:t>
      </w:r>
      <w:proofErr w:type="gramEnd"/>
      <w:r w:rsidRPr="00580E0B">
        <w:rPr>
          <w:color w:val="000000"/>
          <w:sz w:val="24"/>
          <w:szCs w:val="24"/>
        </w:rPr>
        <w:t xml:space="preserve"> Юридические лица </w:t>
      </w:r>
      <w:r w:rsidRPr="00580E0B">
        <w:rPr>
          <w:color w:val="000000"/>
          <w:sz w:val="24"/>
          <w:szCs w:val="24"/>
        </w:rPr>
        <w:lastRenderedPageBreak/>
        <w:t>включаются в указанный перечень в порядке, установленном Правительством Российской Федерации, при условии соответствия одному из следующих критериев:</w:t>
      </w:r>
    </w:p>
    <w:p w:rsidR="00580E0B" w:rsidRPr="00580E0B" w:rsidRDefault="00580E0B" w:rsidP="00580E0B">
      <w:pPr>
        <w:autoSpaceDE w:val="0"/>
        <w:autoSpaceDN w:val="0"/>
        <w:adjustRightInd w:val="0"/>
        <w:ind w:firstLine="540"/>
        <w:jc w:val="both"/>
        <w:rPr>
          <w:color w:val="000000"/>
          <w:sz w:val="24"/>
          <w:szCs w:val="24"/>
        </w:rPr>
      </w:pPr>
      <w:proofErr w:type="gramStart"/>
      <w:r w:rsidRPr="00580E0B">
        <w:rPr>
          <w:color w:val="000000"/>
          <w:sz w:val="24"/>
          <w:szCs w:val="24"/>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580E0B">
        <w:rPr>
          <w:color w:val="000000"/>
          <w:sz w:val="24"/>
          <w:szCs w:val="24"/>
        </w:rP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80E0B" w:rsidRPr="00580E0B" w:rsidRDefault="00580E0B" w:rsidP="00580E0B">
      <w:pPr>
        <w:autoSpaceDE w:val="0"/>
        <w:autoSpaceDN w:val="0"/>
        <w:adjustRightInd w:val="0"/>
        <w:ind w:firstLine="540"/>
        <w:jc w:val="both"/>
        <w:rPr>
          <w:color w:val="000000"/>
          <w:sz w:val="24"/>
          <w:szCs w:val="24"/>
        </w:rPr>
      </w:pPr>
      <w:r w:rsidRPr="00580E0B">
        <w:rPr>
          <w:color w:val="000000"/>
          <w:sz w:val="24"/>
          <w:szCs w:val="24"/>
        </w:rPr>
        <w:t xml:space="preserve">б) юридические лица являются государственными корпорациями, учрежденными в соответствии с Федеральным законом от 12 января 1996 года </w:t>
      </w:r>
      <w:r w:rsidR="006A614B">
        <w:rPr>
          <w:color w:val="000000"/>
          <w:sz w:val="24"/>
          <w:szCs w:val="24"/>
        </w:rPr>
        <w:t>№</w:t>
      </w:r>
      <w:r w:rsidRPr="00580E0B">
        <w:rPr>
          <w:color w:val="000000"/>
          <w:sz w:val="24"/>
          <w:szCs w:val="24"/>
        </w:rPr>
        <w:t xml:space="preserve"> 7-ФЗ </w:t>
      </w:r>
      <w:r w:rsidR="00B118CA">
        <w:rPr>
          <w:color w:val="000000"/>
          <w:sz w:val="24"/>
          <w:szCs w:val="24"/>
        </w:rPr>
        <w:t>«</w:t>
      </w:r>
      <w:r w:rsidRPr="00580E0B">
        <w:rPr>
          <w:color w:val="000000"/>
          <w:sz w:val="24"/>
          <w:szCs w:val="24"/>
        </w:rPr>
        <w:t>О некоммерческих организациях</w:t>
      </w:r>
      <w:r w:rsidR="00B118CA">
        <w:rPr>
          <w:color w:val="000000"/>
          <w:sz w:val="24"/>
          <w:szCs w:val="24"/>
        </w:rPr>
        <w:t>»</w:t>
      </w:r>
      <w:r w:rsidRPr="00580E0B">
        <w:rPr>
          <w:color w:val="000000"/>
          <w:sz w:val="24"/>
          <w:szCs w:val="24"/>
        </w:rPr>
        <w:t>;</w:t>
      </w:r>
    </w:p>
    <w:p w:rsidR="00580E0B" w:rsidRPr="00580E0B" w:rsidRDefault="00580E0B" w:rsidP="00580E0B">
      <w:pPr>
        <w:autoSpaceDE w:val="0"/>
        <w:autoSpaceDN w:val="0"/>
        <w:adjustRightInd w:val="0"/>
        <w:ind w:firstLine="540"/>
        <w:jc w:val="both"/>
        <w:rPr>
          <w:color w:val="000000"/>
          <w:sz w:val="24"/>
          <w:szCs w:val="24"/>
        </w:rPr>
      </w:pPr>
      <w:r w:rsidRPr="00580E0B">
        <w:rPr>
          <w:color w:val="000000"/>
          <w:sz w:val="24"/>
          <w:szCs w:val="24"/>
        </w:rPr>
        <w:t xml:space="preserve">2) средняя численность работников за предшествующий календарный год не должна превышать следующие предельные значения средней численности работников: </w:t>
      </w:r>
    </w:p>
    <w:p w:rsidR="00580E0B" w:rsidRPr="00580E0B" w:rsidRDefault="00580E0B" w:rsidP="00580E0B">
      <w:pPr>
        <w:autoSpaceDE w:val="0"/>
        <w:autoSpaceDN w:val="0"/>
        <w:adjustRightInd w:val="0"/>
        <w:ind w:firstLine="540"/>
        <w:jc w:val="both"/>
        <w:rPr>
          <w:color w:val="000000"/>
          <w:sz w:val="24"/>
          <w:szCs w:val="24"/>
        </w:rPr>
      </w:pPr>
      <w:r w:rsidRPr="00580E0B">
        <w:rPr>
          <w:color w:val="000000"/>
          <w:sz w:val="24"/>
          <w:szCs w:val="24"/>
        </w:rPr>
        <w:t xml:space="preserve">- до ста человек включительно для малых предприятий; среди малых предприятий выделяются </w:t>
      </w:r>
      <w:r w:rsidR="00FA7B1A" w:rsidRPr="00580E0B">
        <w:rPr>
          <w:color w:val="000000"/>
          <w:sz w:val="24"/>
          <w:szCs w:val="24"/>
        </w:rPr>
        <w:t>микро</w:t>
      </w:r>
      <w:r w:rsidR="00FA7B1A">
        <w:rPr>
          <w:color w:val="000000"/>
          <w:sz w:val="24"/>
          <w:szCs w:val="24"/>
        </w:rPr>
        <w:t xml:space="preserve"> предприятия</w:t>
      </w:r>
      <w:r w:rsidRPr="00580E0B">
        <w:rPr>
          <w:color w:val="000000"/>
          <w:sz w:val="24"/>
          <w:szCs w:val="24"/>
        </w:rPr>
        <w:t xml:space="preserve"> - до пятнадцати человек;</w:t>
      </w:r>
    </w:p>
    <w:p w:rsidR="00580E0B" w:rsidRPr="00580E0B" w:rsidRDefault="00580E0B" w:rsidP="00580E0B">
      <w:pPr>
        <w:autoSpaceDE w:val="0"/>
        <w:autoSpaceDN w:val="0"/>
        <w:adjustRightInd w:val="0"/>
        <w:ind w:firstLine="540"/>
        <w:jc w:val="both"/>
        <w:rPr>
          <w:color w:val="000000"/>
          <w:sz w:val="24"/>
          <w:szCs w:val="24"/>
        </w:rPr>
      </w:pPr>
      <w:r w:rsidRPr="00580E0B">
        <w:rPr>
          <w:color w:val="000000"/>
          <w:sz w:val="24"/>
          <w:szCs w:val="24"/>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w:t>
      </w:r>
      <w:r w:rsidRPr="00580E0B">
        <w:rPr>
          <w:sz w:val="24"/>
          <w:szCs w:val="24"/>
        </w:rPr>
        <w:t>для субъектов малого предпринимательства - 800 млн. рублей.</w:t>
      </w:r>
    </w:p>
    <w:p w:rsidR="00580E0B" w:rsidRPr="00580E0B" w:rsidRDefault="00580E0B" w:rsidP="007819B7">
      <w:pPr>
        <w:autoSpaceDE w:val="0"/>
        <w:autoSpaceDN w:val="0"/>
        <w:adjustRightInd w:val="0"/>
        <w:ind w:firstLine="540"/>
        <w:jc w:val="both"/>
        <w:rPr>
          <w:color w:val="000000"/>
          <w:sz w:val="24"/>
          <w:szCs w:val="24"/>
        </w:rPr>
      </w:pPr>
      <w:r w:rsidRPr="00580E0B">
        <w:rPr>
          <w:color w:val="000000"/>
          <w:sz w:val="24"/>
          <w:szCs w:val="24"/>
        </w:rPr>
        <w:t xml:space="preserve">В аукционе могут участвовать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w:t>
      </w:r>
      <w:r w:rsidR="006A614B">
        <w:rPr>
          <w:color w:val="000000"/>
          <w:sz w:val="24"/>
          <w:szCs w:val="24"/>
        </w:rPr>
        <w:t>№</w:t>
      </w:r>
      <w:r w:rsidRPr="00580E0B">
        <w:rPr>
          <w:color w:val="000000"/>
          <w:sz w:val="24"/>
          <w:szCs w:val="24"/>
        </w:rPr>
        <w:t xml:space="preserve"> 7-ФЗ </w:t>
      </w:r>
      <w:r w:rsidR="00B118CA">
        <w:rPr>
          <w:color w:val="000000"/>
          <w:sz w:val="24"/>
          <w:szCs w:val="24"/>
        </w:rPr>
        <w:t>«</w:t>
      </w:r>
      <w:r w:rsidRPr="00580E0B">
        <w:rPr>
          <w:color w:val="000000"/>
          <w:sz w:val="24"/>
          <w:szCs w:val="24"/>
        </w:rPr>
        <w:t>О некоммерческих организациях</w:t>
      </w:r>
      <w:r w:rsidR="00B118CA">
        <w:rPr>
          <w:color w:val="000000"/>
          <w:sz w:val="24"/>
          <w:szCs w:val="24"/>
        </w:rPr>
        <w:t>»</w:t>
      </w:r>
      <w:r w:rsidRPr="00580E0B">
        <w:rPr>
          <w:color w:val="000000"/>
          <w:sz w:val="24"/>
          <w:szCs w:val="24"/>
        </w:rPr>
        <w:t>.</w:t>
      </w:r>
    </w:p>
    <w:p w:rsidR="00580E0B" w:rsidRPr="00580E0B" w:rsidRDefault="004C5B15" w:rsidP="007819B7">
      <w:pPr>
        <w:autoSpaceDE w:val="0"/>
        <w:autoSpaceDN w:val="0"/>
        <w:adjustRightInd w:val="0"/>
        <w:ind w:firstLine="540"/>
        <w:jc w:val="both"/>
        <w:rPr>
          <w:color w:val="000000"/>
          <w:sz w:val="24"/>
          <w:szCs w:val="24"/>
        </w:rPr>
      </w:pPr>
      <w:r>
        <w:rPr>
          <w:color w:val="000000"/>
          <w:sz w:val="24"/>
          <w:szCs w:val="24"/>
        </w:rPr>
        <w:t>2</w:t>
      </w:r>
      <w:r w:rsidR="00580E0B" w:rsidRPr="00580E0B">
        <w:rPr>
          <w:color w:val="000000"/>
          <w:sz w:val="24"/>
          <w:szCs w:val="24"/>
        </w:rPr>
        <w:t>.6.3.9. участник закупки не является офшорной компанией.</w:t>
      </w:r>
    </w:p>
    <w:p w:rsidR="00580E0B" w:rsidRPr="00580E0B" w:rsidRDefault="004C5B15" w:rsidP="007819B7">
      <w:pPr>
        <w:autoSpaceDE w:val="0"/>
        <w:autoSpaceDN w:val="0"/>
        <w:adjustRightInd w:val="0"/>
        <w:ind w:firstLine="540"/>
        <w:jc w:val="both"/>
        <w:rPr>
          <w:color w:val="000000"/>
          <w:sz w:val="24"/>
          <w:szCs w:val="24"/>
        </w:rPr>
      </w:pPr>
      <w:r>
        <w:rPr>
          <w:color w:val="000000"/>
          <w:sz w:val="24"/>
          <w:szCs w:val="24"/>
        </w:rPr>
        <w:t>2</w:t>
      </w:r>
      <w:r w:rsidR="00580E0B" w:rsidRPr="00580E0B">
        <w:rPr>
          <w:color w:val="000000"/>
          <w:sz w:val="24"/>
          <w:szCs w:val="24"/>
        </w:rPr>
        <w:t xml:space="preserve">.6.4. При осуществлении закупки заказчик вправе установить в соответствии с </w:t>
      </w:r>
      <w:r w:rsidR="002E698A">
        <w:rPr>
          <w:color w:val="000000"/>
          <w:sz w:val="24"/>
          <w:szCs w:val="24"/>
        </w:rPr>
        <w:t>И</w:t>
      </w:r>
      <w:r w:rsidR="00580E0B" w:rsidRPr="002E698A">
        <w:rPr>
          <w:color w:val="000000"/>
          <w:sz w:val="24"/>
          <w:szCs w:val="24"/>
        </w:rPr>
        <w:t>нформационной картой аукциона</w:t>
      </w:r>
      <w:r w:rsidR="00580E0B" w:rsidRPr="00580E0B">
        <w:rPr>
          <w:color w:val="000000"/>
          <w:sz w:val="24"/>
          <w:szCs w:val="24"/>
        </w:rPr>
        <w:t xml:space="preserve"> дополнительное требование к участникам закупки:</w:t>
      </w:r>
    </w:p>
    <w:p w:rsidR="00580E0B" w:rsidRPr="00580E0B" w:rsidRDefault="00580E0B" w:rsidP="007819B7">
      <w:pPr>
        <w:autoSpaceDE w:val="0"/>
        <w:autoSpaceDN w:val="0"/>
        <w:adjustRightInd w:val="0"/>
        <w:ind w:firstLine="708"/>
        <w:jc w:val="both"/>
        <w:rPr>
          <w:color w:val="000000"/>
          <w:sz w:val="24"/>
          <w:szCs w:val="24"/>
        </w:rPr>
      </w:pPr>
      <w:proofErr w:type="gramStart"/>
      <w:r w:rsidRPr="00580E0B">
        <w:rPr>
          <w:color w:val="000000"/>
          <w:sz w:val="24"/>
          <w:szCs w:val="24"/>
        </w:rPr>
        <w:t xml:space="preserve">1) </w:t>
      </w:r>
      <w:r w:rsidRPr="00580E0B">
        <w:rPr>
          <w:rFonts w:eastAsia="Calibri"/>
          <w:color w:val="000000"/>
          <w:sz w:val="24"/>
          <w:szCs w:val="24"/>
          <w:lang w:eastAsia="en-US"/>
        </w:rPr>
        <w:t xml:space="preserve">отсутствие в предусмотренном </w:t>
      </w:r>
      <w:r w:rsidRPr="00580E0B">
        <w:rPr>
          <w:sz w:val="24"/>
          <w:szCs w:val="24"/>
        </w:rPr>
        <w:t xml:space="preserve">Федеральным законом от 05.04.2013 </w:t>
      </w:r>
      <w:r w:rsidR="006A614B">
        <w:rPr>
          <w:sz w:val="24"/>
          <w:szCs w:val="24"/>
        </w:rPr>
        <w:t>№</w:t>
      </w:r>
      <w:r w:rsidRPr="00580E0B">
        <w:rPr>
          <w:sz w:val="24"/>
          <w:szCs w:val="24"/>
        </w:rPr>
        <w:t xml:space="preserve"> 44-ФЗ </w:t>
      </w:r>
      <w:r w:rsidR="00B118CA">
        <w:rPr>
          <w:sz w:val="24"/>
          <w:szCs w:val="24"/>
        </w:rPr>
        <w:t>«</w:t>
      </w:r>
      <w:r w:rsidRPr="00580E0B">
        <w:rPr>
          <w:sz w:val="24"/>
          <w:szCs w:val="24"/>
        </w:rPr>
        <w:t>О контрактной системе в сфере закупок товаров, работ, услуг для обеспечения государственных и муниципальных нужд</w:t>
      </w:r>
      <w:r w:rsidR="00B118CA">
        <w:rPr>
          <w:sz w:val="24"/>
          <w:szCs w:val="24"/>
        </w:rPr>
        <w:t>»</w:t>
      </w:r>
      <w:r w:rsidRPr="00580E0B">
        <w:rPr>
          <w:sz w:val="24"/>
          <w:szCs w:val="24"/>
        </w:rPr>
        <w:t xml:space="preserve"> </w:t>
      </w:r>
      <w:r w:rsidRPr="00580E0B">
        <w:rPr>
          <w:rFonts w:eastAsia="Calibri"/>
          <w:color w:val="000000"/>
          <w:sz w:val="24"/>
          <w:szCs w:val="24"/>
          <w:lang w:eastAsia="en-US"/>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580E0B">
        <w:rPr>
          <w:color w:val="000000"/>
          <w:sz w:val="24"/>
          <w:szCs w:val="24"/>
        </w:rPr>
        <w:t>.</w:t>
      </w:r>
      <w:proofErr w:type="gramEnd"/>
    </w:p>
    <w:p w:rsidR="00580E0B" w:rsidRPr="001409C9" w:rsidRDefault="00580E0B" w:rsidP="007819B7">
      <w:pPr>
        <w:autoSpaceDE w:val="0"/>
        <w:autoSpaceDN w:val="0"/>
        <w:adjustRightInd w:val="0"/>
        <w:ind w:firstLine="709"/>
        <w:jc w:val="both"/>
        <w:rPr>
          <w:color w:val="000000"/>
          <w:sz w:val="24"/>
          <w:szCs w:val="24"/>
        </w:rPr>
      </w:pPr>
      <w:r w:rsidRPr="00580E0B">
        <w:rPr>
          <w:color w:val="000000"/>
          <w:sz w:val="24"/>
          <w:szCs w:val="24"/>
        </w:rPr>
        <w:t>2) установленные Правительством Российской Федерации требования к участникам закупок отдельны</w:t>
      </w:r>
      <w:r w:rsidR="001409C9">
        <w:rPr>
          <w:color w:val="000000"/>
          <w:sz w:val="24"/>
          <w:szCs w:val="24"/>
        </w:rPr>
        <w:t xml:space="preserve">х видов товаров, работ, услуг. </w:t>
      </w:r>
    </w:p>
    <w:p w:rsidR="00580E0B" w:rsidRPr="00540AFF" w:rsidRDefault="004C5B15" w:rsidP="007819B7">
      <w:pPr>
        <w:ind w:firstLine="600"/>
        <w:jc w:val="both"/>
        <w:rPr>
          <w:sz w:val="24"/>
          <w:szCs w:val="24"/>
        </w:rPr>
      </w:pPr>
      <w:r>
        <w:rPr>
          <w:sz w:val="24"/>
          <w:szCs w:val="24"/>
        </w:rPr>
        <w:t>2</w:t>
      </w:r>
      <w:r w:rsidR="00030C6A">
        <w:rPr>
          <w:sz w:val="24"/>
          <w:szCs w:val="24"/>
        </w:rPr>
        <w:t xml:space="preserve">.7. </w:t>
      </w:r>
      <w:r w:rsidR="00580E0B" w:rsidRPr="00540AFF">
        <w:rPr>
          <w:sz w:val="24"/>
          <w:szCs w:val="24"/>
        </w:rPr>
        <w:t>Расходы на участие в аукционе.</w:t>
      </w:r>
    </w:p>
    <w:p w:rsidR="00580E0B" w:rsidRPr="001409C9" w:rsidRDefault="00580E0B" w:rsidP="007819B7">
      <w:pPr>
        <w:ind w:firstLine="600"/>
        <w:jc w:val="both"/>
        <w:rPr>
          <w:sz w:val="24"/>
          <w:szCs w:val="24"/>
        </w:rPr>
      </w:pPr>
      <w:r w:rsidRPr="00580E0B">
        <w:rPr>
          <w:sz w:val="24"/>
          <w:szCs w:val="24"/>
        </w:rPr>
        <w:t>Участник закупки несет все расходы, связанные с подготовкой и подачей заявки на участие в аукционе и участием в аукционе. Заказчик, уполномоченный орган не имеет обязатель</w:t>
      </w:r>
      <w:proofErr w:type="gramStart"/>
      <w:r w:rsidRPr="00580E0B">
        <w:rPr>
          <w:sz w:val="24"/>
          <w:szCs w:val="24"/>
        </w:rPr>
        <w:t>ств в св</w:t>
      </w:r>
      <w:proofErr w:type="gramEnd"/>
      <w:r w:rsidRPr="00580E0B">
        <w:rPr>
          <w:sz w:val="24"/>
          <w:szCs w:val="24"/>
        </w:rPr>
        <w:t>язи с такими расходами независимо от того, как проводится и че</w:t>
      </w:r>
      <w:r w:rsidR="001409C9">
        <w:rPr>
          <w:sz w:val="24"/>
          <w:szCs w:val="24"/>
        </w:rPr>
        <w:t>м завершается процесс аукциона.</w:t>
      </w:r>
    </w:p>
    <w:p w:rsidR="00580E0B" w:rsidRPr="00540AFF" w:rsidRDefault="004C5B15" w:rsidP="007819B7">
      <w:pPr>
        <w:keepNext/>
        <w:keepLines/>
        <w:widowControl w:val="0"/>
        <w:suppressLineNumbers/>
        <w:tabs>
          <w:tab w:val="num" w:pos="720"/>
        </w:tabs>
        <w:suppressAutoHyphens/>
        <w:ind w:firstLine="600"/>
        <w:jc w:val="both"/>
        <w:rPr>
          <w:sz w:val="24"/>
          <w:szCs w:val="24"/>
        </w:rPr>
      </w:pPr>
      <w:r>
        <w:rPr>
          <w:sz w:val="24"/>
          <w:szCs w:val="24"/>
        </w:rPr>
        <w:t>2</w:t>
      </w:r>
      <w:r w:rsidR="00580E0B" w:rsidRPr="001409C9">
        <w:rPr>
          <w:sz w:val="24"/>
          <w:szCs w:val="24"/>
        </w:rPr>
        <w:t xml:space="preserve">.8. </w:t>
      </w:r>
      <w:r w:rsidR="00580E0B" w:rsidRPr="00540AFF">
        <w:rPr>
          <w:sz w:val="24"/>
          <w:szCs w:val="24"/>
        </w:rPr>
        <w:t>Преимущества при осуществлении закупки.</w:t>
      </w:r>
    </w:p>
    <w:p w:rsidR="00580E0B" w:rsidRPr="00580E0B" w:rsidRDefault="00580E0B" w:rsidP="007819B7">
      <w:pPr>
        <w:ind w:firstLine="540"/>
        <w:jc w:val="both"/>
        <w:rPr>
          <w:sz w:val="24"/>
          <w:szCs w:val="24"/>
        </w:rPr>
      </w:pPr>
      <w:r w:rsidRPr="00580E0B">
        <w:rPr>
          <w:sz w:val="24"/>
          <w:szCs w:val="24"/>
        </w:rPr>
        <w:t>В случае</w:t>
      </w:r>
      <w:proofErr w:type="gramStart"/>
      <w:r w:rsidRPr="00580E0B">
        <w:rPr>
          <w:sz w:val="24"/>
          <w:szCs w:val="24"/>
        </w:rPr>
        <w:t>,</w:t>
      </w:r>
      <w:proofErr w:type="gramEnd"/>
      <w:r w:rsidRPr="00580E0B">
        <w:rPr>
          <w:sz w:val="24"/>
          <w:szCs w:val="24"/>
        </w:rPr>
        <w:t xml:space="preserve"> если установлены преимущества учреждениям уголовно-исполнительной </w:t>
      </w:r>
      <w:r w:rsidR="001409C9" w:rsidRPr="00580E0B">
        <w:rPr>
          <w:sz w:val="24"/>
          <w:szCs w:val="24"/>
        </w:rPr>
        <w:t>системы, организациям</w:t>
      </w:r>
      <w:r w:rsidRPr="00580E0B">
        <w:rPr>
          <w:sz w:val="24"/>
          <w:szCs w:val="24"/>
        </w:rPr>
        <w:t xml:space="preserve"> инвалидов, то сведения о предоставлении вышеуказанных преимуществ содержатся в </w:t>
      </w:r>
      <w:r w:rsidRPr="002E698A">
        <w:rPr>
          <w:sz w:val="24"/>
          <w:szCs w:val="24"/>
        </w:rPr>
        <w:t>Информационной карте аукциона</w:t>
      </w:r>
      <w:r w:rsidRPr="001409C9">
        <w:rPr>
          <w:sz w:val="24"/>
          <w:szCs w:val="24"/>
        </w:rPr>
        <w:t>.</w:t>
      </w:r>
      <w:r w:rsidRPr="00580E0B">
        <w:rPr>
          <w:sz w:val="24"/>
          <w:szCs w:val="24"/>
        </w:rPr>
        <w:t xml:space="preserve"> </w:t>
      </w:r>
    </w:p>
    <w:p w:rsidR="00580E0B" w:rsidRPr="00580E0B" w:rsidRDefault="00580E0B" w:rsidP="007819B7">
      <w:pPr>
        <w:autoSpaceDE w:val="0"/>
        <w:autoSpaceDN w:val="0"/>
        <w:adjustRightInd w:val="0"/>
        <w:ind w:firstLine="540"/>
        <w:jc w:val="both"/>
        <w:rPr>
          <w:sz w:val="24"/>
          <w:szCs w:val="24"/>
        </w:rPr>
      </w:pPr>
      <w:bookmarkStart w:id="13" w:name="_Toc120629082"/>
      <w:r w:rsidRPr="00580E0B">
        <w:rPr>
          <w:sz w:val="24"/>
          <w:szCs w:val="24"/>
        </w:rPr>
        <w:t>В случае</w:t>
      </w:r>
      <w:proofErr w:type="gramStart"/>
      <w:r w:rsidRPr="00580E0B">
        <w:rPr>
          <w:sz w:val="24"/>
          <w:szCs w:val="24"/>
        </w:rPr>
        <w:t>,</w:t>
      </w:r>
      <w:proofErr w:type="gramEnd"/>
      <w:r w:rsidRPr="00580E0B">
        <w:rPr>
          <w:sz w:val="24"/>
          <w:szCs w:val="24"/>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w:t>
      </w:r>
      <w:r w:rsidRPr="00580E0B">
        <w:rPr>
          <w:sz w:val="24"/>
          <w:szCs w:val="24"/>
        </w:rPr>
        <w:lastRenderedPageBreak/>
        <w:t xml:space="preserve">отношении цены контракта, но не выше начальной (максимальной) цены контракта, указанной в извещении об осуществлении закупки и </w:t>
      </w:r>
      <w:r w:rsidRPr="002E698A">
        <w:rPr>
          <w:sz w:val="24"/>
          <w:szCs w:val="24"/>
        </w:rPr>
        <w:t>Информационной карте аукциона</w:t>
      </w:r>
      <w:r w:rsidRPr="00506E1B">
        <w:rPr>
          <w:sz w:val="24"/>
          <w:szCs w:val="24"/>
        </w:rPr>
        <w:t>.</w:t>
      </w:r>
    </w:p>
    <w:p w:rsidR="00506E1B" w:rsidRDefault="00506E1B" w:rsidP="007819B7">
      <w:pPr>
        <w:ind w:firstLine="600"/>
        <w:jc w:val="both"/>
        <w:rPr>
          <w:sz w:val="24"/>
          <w:szCs w:val="24"/>
        </w:rPr>
      </w:pPr>
    </w:p>
    <w:p w:rsidR="00580E0B" w:rsidRPr="00402832" w:rsidRDefault="00124000" w:rsidP="00124000">
      <w:pPr>
        <w:ind w:firstLine="600"/>
        <w:jc w:val="center"/>
        <w:rPr>
          <w:sz w:val="24"/>
          <w:szCs w:val="24"/>
        </w:rPr>
      </w:pPr>
      <w:r w:rsidRPr="00402832">
        <w:rPr>
          <w:sz w:val="24"/>
          <w:szCs w:val="24"/>
        </w:rPr>
        <w:t>Раздел 3</w:t>
      </w:r>
      <w:r w:rsidR="00580E0B" w:rsidRPr="00402832">
        <w:rPr>
          <w:sz w:val="24"/>
          <w:szCs w:val="24"/>
        </w:rPr>
        <w:t xml:space="preserve">. </w:t>
      </w:r>
      <w:bookmarkEnd w:id="13"/>
      <w:r w:rsidRPr="00402832">
        <w:rPr>
          <w:sz w:val="24"/>
          <w:szCs w:val="24"/>
        </w:rPr>
        <w:t>Документация об аукционе</w:t>
      </w:r>
    </w:p>
    <w:p w:rsidR="00580E0B" w:rsidRPr="00506E1B" w:rsidRDefault="00506E1B" w:rsidP="007819B7">
      <w:pPr>
        <w:jc w:val="both"/>
        <w:rPr>
          <w:sz w:val="24"/>
          <w:szCs w:val="24"/>
        </w:rPr>
      </w:pPr>
      <w:r w:rsidRPr="00506E1B">
        <w:rPr>
          <w:sz w:val="24"/>
          <w:szCs w:val="24"/>
        </w:rPr>
        <w:t xml:space="preserve">          </w:t>
      </w:r>
      <w:r w:rsidR="00124000">
        <w:rPr>
          <w:sz w:val="24"/>
          <w:szCs w:val="24"/>
        </w:rPr>
        <w:t>3</w:t>
      </w:r>
      <w:r w:rsidR="00C956B2">
        <w:rPr>
          <w:sz w:val="24"/>
          <w:szCs w:val="24"/>
        </w:rPr>
        <w:t xml:space="preserve">.1.     </w:t>
      </w:r>
      <w:r w:rsidR="00580E0B" w:rsidRPr="00540AFF">
        <w:rPr>
          <w:sz w:val="24"/>
          <w:szCs w:val="24"/>
        </w:rPr>
        <w:t>Содержание документации об аукционе.</w:t>
      </w:r>
    </w:p>
    <w:p w:rsidR="00580E0B" w:rsidRPr="00580E0B" w:rsidRDefault="00124000" w:rsidP="007819B7">
      <w:pPr>
        <w:ind w:firstLine="600"/>
        <w:jc w:val="both"/>
        <w:rPr>
          <w:sz w:val="24"/>
          <w:szCs w:val="24"/>
        </w:rPr>
      </w:pPr>
      <w:r>
        <w:rPr>
          <w:sz w:val="24"/>
          <w:szCs w:val="24"/>
        </w:rPr>
        <w:t>3</w:t>
      </w:r>
      <w:r w:rsidR="00580E0B" w:rsidRPr="00580E0B">
        <w:rPr>
          <w:sz w:val="24"/>
          <w:szCs w:val="24"/>
        </w:rPr>
        <w:t>.1.1. Документация об аукционе раскрывает, конкретизирует и дополняет информацию, опубликованную в Извещении о проведен</w:t>
      </w:r>
      <w:proofErr w:type="gramStart"/>
      <w:r w:rsidR="00580E0B" w:rsidRPr="00580E0B">
        <w:rPr>
          <w:sz w:val="24"/>
          <w:szCs w:val="24"/>
        </w:rPr>
        <w:t>ии ау</w:t>
      </w:r>
      <w:proofErr w:type="gramEnd"/>
      <w:r w:rsidR="00580E0B" w:rsidRPr="00580E0B">
        <w:rPr>
          <w:sz w:val="24"/>
          <w:szCs w:val="24"/>
        </w:rPr>
        <w:t>кциона.</w:t>
      </w:r>
    </w:p>
    <w:p w:rsidR="00580E0B" w:rsidRDefault="00124000" w:rsidP="007819B7">
      <w:pPr>
        <w:ind w:firstLine="600"/>
        <w:jc w:val="both"/>
        <w:rPr>
          <w:sz w:val="24"/>
          <w:szCs w:val="24"/>
        </w:rPr>
      </w:pPr>
      <w:r>
        <w:rPr>
          <w:sz w:val="24"/>
          <w:szCs w:val="24"/>
        </w:rPr>
        <w:t>3</w:t>
      </w:r>
      <w:r w:rsidR="00580E0B" w:rsidRPr="00580E0B">
        <w:rPr>
          <w:sz w:val="24"/>
          <w:szCs w:val="24"/>
        </w:rPr>
        <w:t>.1.2. Участнику закупки необходимо изучить всю документацию об аукционе, включая изменения, дополнения к документации об аукционе, и разъяснения к ней. Неполное предоставление информации, запрашиваемой в документации об аукционе, или же предоставление заявки на участие в аукционе, не отвечающей требованиям документации об аукционе, может послужить основанием для отклонения такой з</w:t>
      </w:r>
      <w:r w:rsidR="007819B7">
        <w:rPr>
          <w:sz w:val="24"/>
          <w:szCs w:val="24"/>
        </w:rPr>
        <w:t>аявки на этапе ее рассмотрения.</w:t>
      </w:r>
    </w:p>
    <w:p w:rsidR="00580E0B" w:rsidRPr="003826E8" w:rsidRDefault="005729F5" w:rsidP="00580E0B">
      <w:pPr>
        <w:ind w:firstLine="600"/>
        <w:rPr>
          <w:sz w:val="24"/>
          <w:szCs w:val="24"/>
        </w:rPr>
      </w:pPr>
      <w:r>
        <w:rPr>
          <w:sz w:val="24"/>
          <w:szCs w:val="24"/>
        </w:rPr>
        <w:t>3.2</w:t>
      </w:r>
      <w:r w:rsidR="00F24056">
        <w:rPr>
          <w:sz w:val="24"/>
          <w:szCs w:val="24"/>
        </w:rPr>
        <w:t xml:space="preserve">     </w:t>
      </w:r>
      <w:r w:rsidR="00580E0B" w:rsidRPr="003826E8">
        <w:rPr>
          <w:sz w:val="24"/>
          <w:szCs w:val="24"/>
        </w:rPr>
        <w:t>Разъяснение документации об аукционе.</w:t>
      </w:r>
    </w:p>
    <w:p w:rsidR="00580E0B" w:rsidRPr="00580E0B" w:rsidRDefault="005729F5" w:rsidP="00580E0B">
      <w:pPr>
        <w:pStyle w:val="37"/>
        <w:tabs>
          <w:tab w:val="clear" w:pos="227"/>
          <w:tab w:val="num" w:pos="1080"/>
        </w:tabs>
        <w:ind w:firstLine="600"/>
        <w:rPr>
          <w:szCs w:val="24"/>
        </w:rPr>
      </w:pPr>
      <w:r>
        <w:rPr>
          <w:szCs w:val="24"/>
        </w:rPr>
        <w:t>3.2</w:t>
      </w:r>
      <w:r w:rsidR="00580E0B" w:rsidRPr="00580E0B">
        <w:rPr>
          <w:szCs w:val="24"/>
        </w:rPr>
        <w:t>.</w:t>
      </w:r>
      <w:r>
        <w:rPr>
          <w:szCs w:val="24"/>
        </w:rPr>
        <w:t>1.</w:t>
      </w:r>
      <w:r w:rsidR="00580E0B" w:rsidRPr="00580E0B">
        <w:rPr>
          <w:szCs w:val="24"/>
        </w:rPr>
        <w:t xml:space="preserve"> При проведен</w:t>
      </w:r>
      <w:proofErr w:type="gramStart"/>
      <w:r w:rsidR="00580E0B" w:rsidRPr="00580E0B">
        <w:rPr>
          <w:szCs w:val="24"/>
        </w:rPr>
        <w:t>ии ау</w:t>
      </w:r>
      <w:proofErr w:type="gramEnd"/>
      <w:r w:rsidR="00580E0B" w:rsidRPr="00580E0B">
        <w:rPr>
          <w:szCs w:val="24"/>
        </w:rPr>
        <w:t>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аукционе в электронной форме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580E0B" w:rsidRPr="00580E0B" w:rsidRDefault="005729F5" w:rsidP="00580E0B">
      <w:pPr>
        <w:autoSpaceDE w:val="0"/>
        <w:autoSpaceDN w:val="0"/>
        <w:adjustRightInd w:val="0"/>
        <w:ind w:firstLine="540"/>
        <w:jc w:val="both"/>
        <w:rPr>
          <w:sz w:val="24"/>
          <w:szCs w:val="24"/>
        </w:rPr>
      </w:pPr>
      <w:bookmarkStart w:id="14" w:name="_Toc252183677"/>
      <w:r>
        <w:rPr>
          <w:sz w:val="24"/>
          <w:szCs w:val="24"/>
        </w:rPr>
        <w:t>3.2</w:t>
      </w:r>
      <w:r w:rsidR="00580E0B" w:rsidRPr="00580E0B">
        <w:rPr>
          <w:sz w:val="24"/>
          <w:szCs w:val="24"/>
        </w:rPr>
        <w:t>.</w:t>
      </w:r>
      <w:r>
        <w:rPr>
          <w:sz w:val="24"/>
          <w:szCs w:val="24"/>
        </w:rPr>
        <w:t>2.</w:t>
      </w:r>
      <w:r w:rsidR="00580E0B" w:rsidRPr="00580E0B">
        <w:rPr>
          <w:sz w:val="24"/>
          <w:szCs w:val="24"/>
        </w:rP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580E0B" w:rsidRPr="00580E0B" w:rsidRDefault="00580E0B" w:rsidP="00D4511A">
      <w:pPr>
        <w:autoSpaceDE w:val="0"/>
        <w:autoSpaceDN w:val="0"/>
        <w:adjustRightInd w:val="0"/>
        <w:ind w:firstLine="540"/>
        <w:jc w:val="both"/>
        <w:rPr>
          <w:sz w:val="24"/>
          <w:szCs w:val="24"/>
        </w:rPr>
      </w:pPr>
      <w:r w:rsidRPr="00580E0B">
        <w:rPr>
          <w:sz w:val="24"/>
          <w:szCs w:val="24"/>
        </w:rPr>
        <w:t>3.</w:t>
      </w:r>
      <w:r w:rsidR="005729F5">
        <w:rPr>
          <w:sz w:val="24"/>
          <w:szCs w:val="24"/>
        </w:rPr>
        <w:t>2.3.</w:t>
      </w:r>
      <w:r w:rsidRPr="00580E0B">
        <w:rPr>
          <w:sz w:val="24"/>
          <w:szCs w:val="24"/>
        </w:rPr>
        <w:t xml:space="preserve"> 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80E0B">
        <w:rPr>
          <w:sz w:val="24"/>
          <w:szCs w:val="24"/>
        </w:rPr>
        <w:t>позднее</w:t>
      </w:r>
      <w:proofErr w:type="gramEnd"/>
      <w:r w:rsidRPr="00580E0B">
        <w:rPr>
          <w:sz w:val="24"/>
          <w:szCs w:val="24"/>
        </w:rPr>
        <w:t xml:space="preserve"> чем за три дня до даты окончания срока подачи заявок на участие в таком аукцио</w:t>
      </w:r>
      <w:r w:rsidR="00D4511A">
        <w:rPr>
          <w:sz w:val="24"/>
          <w:szCs w:val="24"/>
        </w:rPr>
        <w:t>не.</w:t>
      </w:r>
    </w:p>
    <w:p w:rsidR="00580E0B" w:rsidRPr="007819B7" w:rsidRDefault="005729F5" w:rsidP="007819B7">
      <w:pPr>
        <w:pStyle w:val="3"/>
        <w:widowControl w:val="0"/>
        <w:suppressLineNumbers/>
        <w:tabs>
          <w:tab w:val="left" w:pos="540"/>
        </w:tabs>
        <w:suppressAutoHyphens/>
        <w:spacing w:before="0" w:after="0"/>
        <w:ind w:firstLine="600"/>
        <w:jc w:val="left"/>
        <w:rPr>
          <w:b w:val="0"/>
          <w:sz w:val="24"/>
          <w:szCs w:val="24"/>
        </w:rPr>
      </w:pPr>
      <w:r>
        <w:rPr>
          <w:b w:val="0"/>
          <w:sz w:val="24"/>
          <w:szCs w:val="24"/>
        </w:rPr>
        <w:t>3.3</w:t>
      </w:r>
      <w:r w:rsidR="00580E0B" w:rsidRPr="007819B7">
        <w:rPr>
          <w:b w:val="0"/>
          <w:sz w:val="24"/>
          <w:szCs w:val="24"/>
        </w:rPr>
        <w:t xml:space="preserve">. </w:t>
      </w:r>
      <w:r w:rsidR="00580E0B" w:rsidRPr="003826E8">
        <w:rPr>
          <w:b w:val="0"/>
          <w:sz w:val="24"/>
          <w:szCs w:val="24"/>
        </w:rPr>
        <w:t>Изменения к документации об аукционе.</w:t>
      </w:r>
      <w:r w:rsidR="00580E0B" w:rsidRPr="007819B7">
        <w:rPr>
          <w:b w:val="0"/>
          <w:sz w:val="24"/>
          <w:szCs w:val="24"/>
        </w:rPr>
        <w:t xml:space="preserve"> </w:t>
      </w:r>
      <w:bookmarkEnd w:id="14"/>
    </w:p>
    <w:p w:rsidR="00580E0B" w:rsidRPr="00580E0B" w:rsidRDefault="005729F5" w:rsidP="00580E0B">
      <w:pPr>
        <w:tabs>
          <w:tab w:val="left" w:pos="540"/>
        </w:tabs>
        <w:ind w:firstLine="600"/>
        <w:jc w:val="both"/>
        <w:rPr>
          <w:sz w:val="24"/>
          <w:szCs w:val="24"/>
        </w:rPr>
      </w:pPr>
      <w:r>
        <w:rPr>
          <w:sz w:val="24"/>
          <w:szCs w:val="24"/>
        </w:rPr>
        <w:t>3.3</w:t>
      </w:r>
      <w:r w:rsidR="00580E0B" w:rsidRPr="00580E0B">
        <w:rPr>
          <w:sz w:val="24"/>
          <w:szCs w:val="24"/>
        </w:rPr>
        <w:t xml:space="preserve">.1.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00580E0B" w:rsidRPr="00580E0B">
        <w:rPr>
          <w:sz w:val="24"/>
          <w:szCs w:val="24"/>
        </w:rPr>
        <w:t>позднее</w:t>
      </w:r>
      <w:proofErr w:type="gramEnd"/>
      <w:r w:rsidR="00580E0B" w:rsidRPr="00580E0B">
        <w:rPr>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580E0B" w:rsidRPr="00580E0B" w:rsidRDefault="005729F5" w:rsidP="00D4511A">
      <w:pPr>
        <w:tabs>
          <w:tab w:val="left" w:pos="540"/>
        </w:tabs>
        <w:ind w:firstLine="600"/>
        <w:jc w:val="both"/>
        <w:rPr>
          <w:sz w:val="24"/>
          <w:szCs w:val="24"/>
        </w:rPr>
      </w:pPr>
      <w:r>
        <w:rPr>
          <w:sz w:val="24"/>
          <w:szCs w:val="24"/>
        </w:rPr>
        <w:t>3.3</w:t>
      </w:r>
      <w:r w:rsidR="00580E0B" w:rsidRPr="00580E0B">
        <w:rPr>
          <w:sz w:val="24"/>
          <w:szCs w:val="24"/>
        </w:rPr>
        <w:t xml:space="preserve">.2. В течение одного дня </w:t>
      </w:r>
      <w:proofErr w:type="gramStart"/>
      <w:r w:rsidR="00580E0B" w:rsidRPr="00580E0B">
        <w:rPr>
          <w:sz w:val="24"/>
          <w:szCs w:val="24"/>
        </w:rPr>
        <w:t>с даты принятия</w:t>
      </w:r>
      <w:proofErr w:type="gramEnd"/>
      <w:r w:rsidR="00580E0B" w:rsidRPr="00580E0B">
        <w:rPr>
          <w:sz w:val="24"/>
          <w:szCs w:val="24"/>
        </w:rPr>
        <w:t xml:space="preserve"> указанного решения изменения, внесенные в документацию о таком аукционе, размещаются в единой информационной системе. </w:t>
      </w:r>
      <w:proofErr w:type="gramStart"/>
      <w:r w:rsidR="00580E0B" w:rsidRPr="00580E0B">
        <w:rPr>
          <w:sz w:val="24"/>
          <w:szCs w:val="24"/>
        </w:rPr>
        <w:t>При этом срок подачи заявок на участие в аукционе продлевается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в случае проведения закупки, начальная максимальная цена которой превышает три миллиона рублей, и не менее чем семь дней, в случае проведения закупки, начальная максимальная цена</w:t>
      </w:r>
      <w:proofErr w:type="gramEnd"/>
      <w:r w:rsidR="00580E0B" w:rsidRPr="00580E0B">
        <w:rPr>
          <w:sz w:val="24"/>
          <w:szCs w:val="24"/>
        </w:rPr>
        <w:t xml:space="preserve"> </w:t>
      </w:r>
      <w:proofErr w:type="gramStart"/>
      <w:r w:rsidR="00580E0B" w:rsidRPr="00580E0B">
        <w:rPr>
          <w:sz w:val="24"/>
          <w:szCs w:val="24"/>
        </w:rPr>
        <w:t>которой</w:t>
      </w:r>
      <w:proofErr w:type="gramEnd"/>
      <w:r w:rsidR="00580E0B" w:rsidRPr="00580E0B">
        <w:rPr>
          <w:sz w:val="24"/>
          <w:szCs w:val="24"/>
        </w:rPr>
        <w:t xml:space="preserve"> не</w:t>
      </w:r>
      <w:r w:rsidR="00D4511A">
        <w:rPr>
          <w:sz w:val="24"/>
          <w:szCs w:val="24"/>
        </w:rPr>
        <w:t xml:space="preserve"> превышает три миллиона рублей.</w:t>
      </w:r>
    </w:p>
    <w:p w:rsidR="00580E0B" w:rsidRPr="007819B7" w:rsidRDefault="007819B7" w:rsidP="007819B7">
      <w:pPr>
        <w:tabs>
          <w:tab w:val="left" w:pos="1260"/>
        </w:tabs>
        <w:jc w:val="both"/>
        <w:rPr>
          <w:sz w:val="24"/>
          <w:szCs w:val="24"/>
        </w:rPr>
      </w:pPr>
      <w:r>
        <w:rPr>
          <w:sz w:val="24"/>
          <w:szCs w:val="24"/>
        </w:rPr>
        <w:t xml:space="preserve">        </w:t>
      </w:r>
      <w:r w:rsidR="00580E0B" w:rsidRPr="007819B7">
        <w:rPr>
          <w:sz w:val="24"/>
          <w:szCs w:val="24"/>
        </w:rPr>
        <w:t xml:space="preserve"> </w:t>
      </w:r>
      <w:r w:rsidR="005729F5">
        <w:rPr>
          <w:sz w:val="24"/>
          <w:szCs w:val="24"/>
        </w:rPr>
        <w:t>3.</w:t>
      </w:r>
      <w:r w:rsidR="00D4511A">
        <w:rPr>
          <w:sz w:val="24"/>
          <w:szCs w:val="24"/>
        </w:rPr>
        <w:t>4</w:t>
      </w:r>
      <w:r w:rsidR="00580E0B" w:rsidRPr="007819B7">
        <w:rPr>
          <w:sz w:val="24"/>
          <w:szCs w:val="24"/>
        </w:rPr>
        <w:t xml:space="preserve">. </w:t>
      </w:r>
      <w:r w:rsidR="00580E0B" w:rsidRPr="003826E8">
        <w:rPr>
          <w:sz w:val="24"/>
          <w:szCs w:val="24"/>
        </w:rPr>
        <w:t>Отказ от проведения аукциона</w:t>
      </w:r>
      <w:r w:rsidR="003611BD">
        <w:rPr>
          <w:sz w:val="24"/>
          <w:szCs w:val="24"/>
        </w:rPr>
        <w:t>.</w:t>
      </w:r>
    </w:p>
    <w:p w:rsidR="00580E0B" w:rsidRPr="00580E0B" w:rsidRDefault="005729F5" w:rsidP="00580E0B">
      <w:pPr>
        <w:autoSpaceDE w:val="0"/>
        <w:autoSpaceDN w:val="0"/>
        <w:adjustRightInd w:val="0"/>
        <w:ind w:firstLine="540"/>
        <w:jc w:val="both"/>
        <w:rPr>
          <w:sz w:val="24"/>
          <w:szCs w:val="24"/>
        </w:rPr>
      </w:pPr>
      <w:r>
        <w:rPr>
          <w:sz w:val="24"/>
          <w:szCs w:val="24"/>
        </w:rPr>
        <w:lastRenderedPageBreak/>
        <w:t>3.4.1</w:t>
      </w:r>
      <w:r w:rsidR="00580E0B" w:rsidRPr="00580E0B">
        <w:rPr>
          <w:sz w:val="24"/>
          <w:szCs w:val="24"/>
        </w:rPr>
        <w:t xml:space="preserve">. Заказчик, уполномоченный орган вправе отменить определение поставщика (подрядчика, исполнителя) не </w:t>
      </w:r>
      <w:proofErr w:type="gramStart"/>
      <w:r w:rsidR="00580E0B" w:rsidRPr="00580E0B">
        <w:rPr>
          <w:sz w:val="24"/>
          <w:szCs w:val="24"/>
        </w:rPr>
        <w:t>позднее</w:t>
      </w:r>
      <w:proofErr w:type="gramEnd"/>
      <w:r w:rsidR="00580E0B" w:rsidRPr="00580E0B">
        <w:rPr>
          <w:sz w:val="24"/>
          <w:szCs w:val="24"/>
        </w:rPr>
        <w:t xml:space="preserve"> чем за пять дней до даты окончания срока подачи заявок на участие в аукционе.</w:t>
      </w:r>
    </w:p>
    <w:p w:rsidR="00580E0B" w:rsidRPr="00580E0B" w:rsidRDefault="005729F5" w:rsidP="00580E0B">
      <w:pPr>
        <w:autoSpaceDE w:val="0"/>
        <w:autoSpaceDN w:val="0"/>
        <w:adjustRightInd w:val="0"/>
        <w:ind w:firstLine="540"/>
        <w:jc w:val="both"/>
        <w:rPr>
          <w:sz w:val="24"/>
          <w:szCs w:val="24"/>
        </w:rPr>
      </w:pPr>
      <w:r>
        <w:rPr>
          <w:sz w:val="24"/>
          <w:szCs w:val="24"/>
        </w:rPr>
        <w:t>3.4</w:t>
      </w:r>
      <w:r w:rsidR="00580E0B" w:rsidRPr="00580E0B">
        <w:rPr>
          <w:sz w:val="24"/>
          <w:szCs w:val="24"/>
        </w:rPr>
        <w:t>.2.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80E0B" w:rsidRPr="00402832" w:rsidRDefault="00D4511A" w:rsidP="00D4511A">
      <w:pPr>
        <w:pStyle w:val="2"/>
        <w:widowControl w:val="0"/>
        <w:suppressLineNumbers/>
        <w:tabs>
          <w:tab w:val="left" w:pos="1260"/>
        </w:tabs>
        <w:suppressAutoHyphens/>
        <w:ind w:firstLine="600"/>
        <w:jc w:val="center"/>
        <w:rPr>
          <w:rFonts w:ascii="Times New Roman" w:eastAsia="Times New Roman" w:hAnsi="Times New Roman" w:cs="Times New Roman"/>
          <w:b w:val="0"/>
          <w:color w:val="auto"/>
          <w:sz w:val="24"/>
          <w:szCs w:val="24"/>
        </w:rPr>
      </w:pPr>
      <w:bookmarkStart w:id="15" w:name="_Toc120629083"/>
      <w:bookmarkStart w:id="16" w:name="_Toc252183678"/>
      <w:r w:rsidRPr="00402832">
        <w:rPr>
          <w:rFonts w:ascii="Times New Roman" w:eastAsia="Times New Roman" w:hAnsi="Times New Roman" w:cs="Times New Roman"/>
          <w:b w:val="0"/>
          <w:color w:val="auto"/>
          <w:sz w:val="24"/>
          <w:szCs w:val="24"/>
        </w:rPr>
        <w:t>Раздел 4.</w:t>
      </w:r>
      <w:r w:rsidR="00580E0B" w:rsidRPr="00402832">
        <w:rPr>
          <w:rFonts w:ascii="Times New Roman" w:eastAsia="Times New Roman" w:hAnsi="Times New Roman" w:cs="Times New Roman"/>
          <w:b w:val="0"/>
          <w:color w:val="auto"/>
          <w:sz w:val="24"/>
          <w:szCs w:val="24"/>
        </w:rPr>
        <w:t xml:space="preserve"> </w:t>
      </w:r>
      <w:bookmarkEnd w:id="15"/>
      <w:r w:rsidRPr="00402832">
        <w:rPr>
          <w:rFonts w:ascii="Times New Roman" w:eastAsia="Times New Roman" w:hAnsi="Times New Roman" w:cs="Times New Roman"/>
          <w:b w:val="0"/>
          <w:color w:val="auto"/>
          <w:sz w:val="24"/>
          <w:szCs w:val="24"/>
        </w:rPr>
        <w:t>Подготовка заявки на участие в аукционе</w:t>
      </w:r>
      <w:bookmarkEnd w:id="16"/>
    </w:p>
    <w:p w:rsidR="00580E0B" w:rsidRPr="007819B7" w:rsidRDefault="00032FF8" w:rsidP="007819B7">
      <w:pPr>
        <w:pStyle w:val="3"/>
        <w:widowControl w:val="0"/>
        <w:suppressLineNumbers/>
        <w:tabs>
          <w:tab w:val="left" w:pos="540"/>
        </w:tabs>
        <w:suppressAutoHyphens/>
        <w:spacing w:before="0" w:after="0"/>
        <w:ind w:firstLine="600"/>
        <w:jc w:val="left"/>
        <w:rPr>
          <w:b w:val="0"/>
          <w:sz w:val="24"/>
          <w:szCs w:val="24"/>
        </w:rPr>
      </w:pPr>
      <w:bookmarkStart w:id="17" w:name="_Toc252183679"/>
      <w:r>
        <w:rPr>
          <w:b w:val="0"/>
          <w:sz w:val="24"/>
          <w:szCs w:val="24"/>
        </w:rPr>
        <w:t>4</w:t>
      </w:r>
      <w:r w:rsidR="00580E0B" w:rsidRPr="007819B7">
        <w:rPr>
          <w:b w:val="0"/>
          <w:sz w:val="24"/>
          <w:szCs w:val="24"/>
        </w:rPr>
        <w:t xml:space="preserve">.1. Язык документов, входящих в состав заявки на участие в аукционе. </w:t>
      </w:r>
      <w:bookmarkEnd w:id="17"/>
    </w:p>
    <w:p w:rsidR="00580E0B" w:rsidRPr="002E698A" w:rsidRDefault="00580E0B" w:rsidP="005C1729">
      <w:pPr>
        <w:tabs>
          <w:tab w:val="left" w:pos="540"/>
        </w:tabs>
        <w:ind w:firstLine="600"/>
        <w:jc w:val="both"/>
        <w:rPr>
          <w:sz w:val="24"/>
          <w:szCs w:val="24"/>
        </w:rPr>
      </w:pPr>
      <w:r w:rsidRPr="00580E0B">
        <w:rPr>
          <w:sz w:val="24"/>
          <w:szCs w:val="24"/>
        </w:rPr>
        <w:t xml:space="preserve">Заявка на участие в аукционе, подготовленная участником закупки, а также все запросы о разъяснении положений документации должны быть написаны на русском языке, если иное не предусмотрено в </w:t>
      </w:r>
      <w:r w:rsidRPr="002E698A">
        <w:rPr>
          <w:sz w:val="24"/>
          <w:szCs w:val="24"/>
        </w:rPr>
        <w:t>Информационной карте аукциона</w:t>
      </w:r>
      <w:bookmarkStart w:id="18" w:name="_Toc252183680"/>
      <w:r w:rsidR="005C1729" w:rsidRPr="002E698A">
        <w:rPr>
          <w:sz w:val="24"/>
          <w:szCs w:val="24"/>
        </w:rPr>
        <w:t>.</w:t>
      </w:r>
    </w:p>
    <w:bookmarkEnd w:id="18"/>
    <w:p w:rsidR="00580E0B" w:rsidRPr="007819B7" w:rsidRDefault="007819B7" w:rsidP="007819B7">
      <w:pPr>
        <w:pStyle w:val="3"/>
        <w:widowControl w:val="0"/>
        <w:suppressLineNumbers/>
        <w:tabs>
          <w:tab w:val="left" w:pos="540"/>
        </w:tabs>
        <w:suppressAutoHyphens/>
        <w:spacing w:before="0" w:after="0"/>
        <w:jc w:val="left"/>
        <w:rPr>
          <w:b w:val="0"/>
          <w:spacing w:val="-2"/>
          <w:sz w:val="24"/>
          <w:szCs w:val="24"/>
        </w:rPr>
      </w:pPr>
      <w:r>
        <w:rPr>
          <w:b w:val="0"/>
          <w:spacing w:val="-2"/>
          <w:sz w:val="24"/>
          <w:szCs w:val="24"/>
        </w:rPr>
        <w:t xml:space="preserve">          </w:t>
      </w:r>
      <w:r w:rsidR="00032FF8">
        <w:rPr>
          <w:b w:val="0"/>
          <w:spacing w:val="-2"/>
          <w:sz w:val="24"/>
          <w:szCs w:val="24"/>
        </w:rPr>
        <w:t>4</w:t>
      </w:r>
      <w:r w:rsidR="00580E0B" w:rsidRPr="007819B7">
        <w:rPr>
          <w:b w:val="0"/>
          <w:spacing w:val="-2"/>
          <w:sz w:val="24"/>
          <w:szCs w:val="24"/>
        </w:rPr>
        <w:t xml:space="preserve">.2. Требования к заявке и документам, входящим в состав заявки на участие в аукционе. </w:t>
      </w:r>
    </w:p>
    <w:p w:rsidR="00580E0B" w:rsidRPr="00580E0B" w:rsidRDefault="00580E0B" w:rsidP="00580E0B">
      <w:pPr>
        <w:autoSpaceDE w:val="0"/>
        <w:autoSpaceDN w:val="0"/>
        <w:adjustRightInd w:val="0"/>
        <w:ind w:firstLine="540"/>
        <w:jc w:val="both"/>
        <w:rPr>
          <w:sz w:val="24"/>
          <w:szCs w:val="24"/>
        </w:rPr>
      </w:pPr>
      <w:r w:rsidRPr="00580E0B">
        <w:rPr>
          <w:bCs/>
          <w:sz w:val="24"/>
          <w:szCs w:val="24"/>
        </w:rPr>
        <w:t xml:space="preserve"> Конкретные требования к заявке на участие в электронном аукционе и документы, входящие в состав заявки, указаны в </w:t>
      </w:r>
      <w:r w:rsidRPr="002E698A">
        <w:rPr>
          <w:sz w:val="24"/>
          <w:szCs w:val="24"/>
        </w:rPr>
        <w:t>Информационной карте аукциона</w:t>
      </w:r>
      <w:r w:rsidRPr="007819B7">
        <w:rPr>
          <w:sz w:val="24"/>
          <w:szCs w:val="24"/>
        </w:rPr>
        <w:t>.</w:t>
      </w:r>
    </w:p>
    <w:p w:rsidR="00580E0B" w:rsidRPr="005C1729" w:rsidRDefault="00580E0B" w:rsidP="005C1729">
      <w:pPr>
        <w:autoSpaceDE w:val="0"/>
        <w:autoSpaceDN w:val="0"/>
        <w:adjustRightInd w:val="0"/>
        <w:ind w:firstLine="540"/>
        <w:jc w:val="both"/>
        <w:rPr>
          <w:bCs/>
          <w:sz w:val="24"/>
          <w:szCs w:val="24"/>
        </w:rPr>
      </w:pPr>
      <w:r w:rsidRPr="00580E0B">
        <w:rPr>
          <w:bCs/>
          <w:sz w:val="24"/>
          <w:szCs w:val="24"/>
        </w:rPr>
        <w:t xml:space="preserve">В случае установления недостоверности информации, содержащейся в документах, представленных участником электронного аукциона в составе заявки (в соответствии с частями 3 и 5 статьи 66 Федерального закона </w:t>
      </w:r>
      <w:r w:rsidR="006A614B">
        <w:rPr>
          <w:bCs/>
          <w:sz w:val="24"/>
          <w:szCs w:val="24"/>
        </w:rPr>
        <w:t>№</w:t>
      </w:r>
      <w:r w:rsidRPr="00580E0B">
        <w:rPr>
          <w:bCs/>
          <w:sz w:val="24"/>
          <w:szCs w:val="24"/>
        </w:rPr>
        <w:t xml:space="preserve"> 44-ФЗ), аукционная комиссия обязана отстранить такого участника от участия в электронном аукционе</w:t>
      </w:r>
      <w:r w:rsidR="005C1729">
        <w:rPr>
          <w:bCs/>
          <w:sz w:val="24"/>
          <w:szCs w:val="24"/>
        </w:rPr>
        <w:t xml:space="preserve"> на любом этапе его проведения.</w:t>
      </w:r>
    </w:p>
    <w:p w:rsidR="00580E0B" w:rsidRPr="005C1729" w:rsidRDefault="00032FF8" w:rsidP="00580E0B">
      <w:pPr>
        <w:tabs>
          <w:tab w:val="left" w:pos="1260"/>
        </w:tabs>
        <w:ind w:firstLine="600"/>
        <w:jc w:val="both"/>
        <w:rPr>
          <w:b/>
          <w:bCs/>
          <w:kern w:val="32"/>
          <w:sz w:val="24"/>
          <w:szCs w:val="24"/>
        </w:rPr>
      </w:pPr>
      <w:r>
        <w:rPr>
          <w:sz w:val="24"/>
          <w:szCs w:val="24"/>
        </w:rPr>
        <w:t>4</w:t>
      </w:r>
      <w:r w:rsidR="00580E0B" w:rsidRPr="005C1729">
        <w:rPr>
          <w:sz w:val="24"/>
          <w:szCs w:val="24"/>
        </w:rPr>
        <w:t>.3.</w:t>
      </w:r>
      <w:r w:rsidR="00580E0B" w:rsidRPr="005C1729">
        <w:rPr>
          <w:rStyle w:val="30"/>
          <w:b w:val="0"/>
          <w:iCs/>
          <w:sz w:val="24"/>
          <w:szCs w:val="24"/>
        </w:rPr>
        <w:t xml:space="preserve"> Количество заявок на участие в аукционе. </w:t>
      </w:r>
    </w:p>
    <w:p w:rsidR="00580E0B" w:rsidRPr="005C1729" w:rsidRDefault="00580E0B" w:rsidP="005C1729">
      <w:pPr>
        <w:autoSpaceDE w:val="0"/>
        <w:autoSpaceDN w:val="0"/>
        <w:adjustRightInd w:val="0"/>
        <w:ind w:firstLine="540"/>
        <w:jc w:val="both"/>
        <w:rPr>
          <w:bCs/>
          <w:sz w:val="24"/>
          <w:szCs w:val="24"/>
        </w:rPr>
      </w:pPr>
      <w:r w:rsidRPr="00580E0B">
        <w:rPr>
          <w:bCs/>
          <w:sz w:val="24"/>
          <w:szCs w:val="24"/>
        </w:rPr>
        <w:t>Участник электронного аукциона вправе подать только одну заявк</w:t>
      </w:r>
      <w:r w:rsidR="005C1729">
        <w:rPr>
          <w:bCs/>
          <w:sz w:val="24"/>
          <w:szCs w:val="24"/>
        </w:rPr>
        <w:t xml:space="preserve">у на участие в таком аукционе. </w:t>
      </w:r>
    </w:p>
    <w:p w:rsidR="00580E0B" w:rsidRPr="005C1729" w:rsidRDefault="00032FF8" w:rsidP="00580E0B">
      <w:pPr>
        <w:autoSpaceDE w:val="0"/>
        <w:autoSpaceDN w:val="0"/>
        <w:adjustRightInd w:val="0"/>
        <w:ind w:firstLine="600"/>
        <w:jc w:val="both"/>
        <w:rPr>
          <w:bCs/>
          <w:sz w:val="24"/>
          <w:szCs w:val="24"/>
        </w:rPr>
      </w:pPr>
      <w:r>
        <w:rPr>
          <w:bCs/>
          <w:sz w:val="24"/>
          <w:szCs w:val="24"/>
        </w:rPr>
        <w:t>4</w:t>
      </w:r>
      <w:r w:rsidR="00580E0B" w:rsidRPr="005C1729">
        <w:rPr>
          <w:bCs/>
          <w:sz w:val="24"/>
          <w:szCs w:val="24"/>
        </w:rPr>
        <w:t>.4. Сведения о валюте, используемой для формирования цены контракта и расчетов с исполнителями.</w:t>
      </w:r>
    </w:p>
    <w:p w:rsidR="00580E0B" w:rsidRPr="002E698A" w:rsidRDefault="00580E0B" w:rsidP="00580E0B">
      <w:pPr>
        <w:autoSpaceDE w:val="0"/>
        <w:autoSpaceDN w:val="0"/>
        <w:adjustRightInd w:val="0"/>
        <w:ind w:firstLine="600"/>
        <w:jc w:val="both"/>
        <w:rPr>
          <w:sz w:val="24"/>
          <w:szCs w:val="24"/>
        </w:rPr>
      </w:pPr>
      <w:r w:rsidRPr="00580E0B">
        <w:rPr>
          <w:sz w:val="24"/>
          <w:szCs w:val="24"/>
        </w:rPr>
        <w:t xml:space="preserve">Валютой, используемой для формирования цены контракта и расчетов с исполнителями, является российский рубль, если иное не предусмотрено </w:t>
      </w:r>
      <w:r w:rsidRPr="002E698A">
        <w:rPr>
          <w:sz w:val="24"/>
          <w:szCs w:val="24"/>
        </w:rPr>
        <w:t>Информационной картой аукциона.</w:t>
      </w:r>
    </w:p>
    <w:p w:rsidR="00580E0B" w:rsidRPr="002E698A" w:rsidRDefault="00580E0B" w:rsidP="00580E0B">
      <w:pPr>
        <w:pStyle w:val="2"/>
        <w:widowControl w:val="0"/>
        <w:suppressLineNumbers/>
        <w:suppressAutoHyphens/>
        <w:spacing w:before="0"/>
        <w:ind w:firstLine="600"/>
        <w:jc w:val="both"/>
        <w:rPr>
          <w:rFonts w:eastAsia="Times New Roman"/>
          <w:b w:val="0"/>
          <w:sz w:val="24"/>
          <w:szCs w:val="24"/>
        </w:rPr>
      </w:pPr>
      <w:bookmarkStart w:id="19" w:name="_Toc252183681"/>
    </w:p>
    <w:p w:rsidR="00580E0B" w:rsidRPr="00402832" w:rsidRDefault="00F24056" w:rsidP="00F24056">
      <w:pPr>
        <w:pStyle w:val="2"/>
        <w:widowControl w:val="0"/>
        <w:suppressLineNumbers/>
        <w:suppressAutoHyphens/>
        <w:spacing w:before="0"/>
        <w:ind w:firstLine="600"/>
        <w:jc w:val="center"/>
        <w:rPr>
          <w:rFonts w:ascii="Times New Roman" w:eastAsia="Times New Roman" w:hAnsi="Times New Roman" w:cs="Times New Roman"/>
          <w:b w:val="0"/>
          <w:color w:val="auto"/>
          <w:sz w:val="24"/>
          <w:szCs w:val="24"/>
        </w:rPr>
      </w:pPr>
      <w:r w:rsidRPr="00402832">
        <w:rPr>
          <w:rFonts w:ascii="Times New Roman" w:eastAsia="Times New Roman" w:hAnsi="Times New Roman" w:cs="Times New Roman"/>
          <w:b w:val="0"/>
          <w:color w:val="auto"/>
          <w:sz w:val="24"/>
          <w:szCs w:val="24"/>
        </w:rPr>
        <w:t>Раздел 5. Подача заявки на участие в аукционе</w:t>
      </w:r>
      <w:bookmarkStart w:id="20" w:name="_Toc252183682"/>
      <w:bookmarkEnd w:id="19"/>
    </w:p>
    <w:p w:rsidR="00580E0B" w:rsidRPr="00580E0B" w:rsidRDefault="00F24056" w:rsidP="005C1729">
      <w:pPr>
        <w:pStyle w:val="3"/>
        <w:widowControl w:val="0"/>
        <w:suppressLineNumbers/>
        <w:tabs>
          <w:tab w:val="left" w:pos="1260"/>
        </w:tabs>
        <w:suppressAutoHyphens/>
        <w:spacing w:before="0" w:after="0"/>
        <w:ind w:firstLine="600"/>
        <w:jc w:val="left"/>
        <w:rPr>
          <w:sz w:val="24"/>
          <w:szCs w:val="24"/>
        </w:rPr>
      </w:pPr>
      <w:r>
        <w:rPr>
          <w:b w:val="0"/>
          <w:sz w:val="24"/>
          <w:szCs w:val="24"/>
        </w:rPr>
        <w:t>5</w:t>
      </w:r>
      <w:r w:rsidR="00580E0B" w:rsidRPr="005C1729">
        <w:rPr>
          <w:b w:val="0"/>
          <w:sz w:val="24"/>
          <w:szCs w:val="24"/>
        </w:rPr>
        <w:t>.1. Место и срок подачи и регистрации заявок на участие в</w:t>
      </w:r>
      <w:r w:rsidR="00580E0B" w:rsidRPr="00580E0B">
        <w:rPr>
          <w:sz w:val="24"/>
          <w:szCs w:val="24"/>
        </w:rPr>
        <w:t xml:space="preserve"> </w:t>
      </w:r>
      <w:r w:rsidR="00580E0B" w:rsidRPr="005C1729">
        <w:rPr>
          <w:b w:val="0"/>
          <w:sz w:val="24"/>
          <w:szCs w:val="24"/>
        </w:rPr>
        <w:t xml:space="preserve">аукционе </w:t>
      </w:r>
      <w:bookmarkEnd w:id="20"/>
    </w:p>
    <w:p w:rsidR="00580E0B" w:rsidRPr="005C1729" w:rsidRDefault="00F24056" w:rsidP="00580E0B">
      <w:pPr>
        <w:pStyle w:val="32"/>
        <w:tabs>
          <w:tab w:val="num" w:pos="720"/>
        </w:tabs>
        <w:ind w:left="0" w:firstLine="600"/>
      </w:pPr>
      <w:r>
        <w:t>5</w:t>
      </w:r>
      <w:r w:rsidR="00580E0B" w:rsidRPr="00580E0B">
        <w:t>.1.1. Заявки на участие в аукционе принимаются оператором электронной площадки, на которой будет проводиться аукцион (адрес электронной площадки указан в извещении о проведен</w:t>
      </w:r>
      <w:proofErr w:type="gramStart"/>
      <w:r w:rsidR="00580E0B" w:rsidRPr="00580E0B">
        <w:t>ии ау</w:t>
      </w:r>
      <w:proofErr w:type="gramEnd"/>
      <w:r w:rsidR="00580E0B" w:rsidRPr="00580E0B">
        <w:t xml:space="preserve">кциона и </w:t>
      </w:r>
      <w:r w:rsidR="00580E0B" w:rsidRPr="002E698A">
        <w:t>Информационной карте аукциона)</w:t>
      </w:r>
      <w:r w:rsidR="00580E0B" w:rsidRPr="00580E0B">
        <w:t xml:space="preserve">, в течение времени, указанного в </w:t>
      </w:r>
      <w:r w:rsidR="00580E0B" w:rsidRPr="002E698A">
        <w:t>Информационной карте аукциона.</w:t>
      </w:r>
    </w:p>
    <w:p w:rsidR="00580E0B" w:rsidRPr="00580E0B" w:rsidRDefault="00F24056" w:rsidP="00580E0B">
      <w:pPr>
        <w:autoSpaceDE w:val="0"/>
        <w:autoSpaceDN w:val="0"/>
        <w:adjustRightInd w:val="0"/>
        <w:ind w:firstLine="540"/>
        <w:jc w:val="both"/>
        <w:rPr>
          <w:bCs/>
          <w:sz w:val="24"/>
          <w:szCs w:val="24"/>
        </w:rPr>
      </w:pPr>
      <w:r>
        <w:rPr>
          <w:sz w:val="24"/>
          <w:szCs w:val="24"/>
        </w:rPr>
        <w:t>5</w:t>
      </w:r>
      <w:r w:rsidR="00580E0B" w:rsidRPr="00580E0B">
        <w:rPr>
          <w:sz w:val="24"/>
          <w:szCs w:val="24"/>
        </w:rPr>
        <w:t xml:space="preserve">.1.2. </w:t>
      </w:r>
      <w:r w:rsidR="00580E0B" w:rsidRPr="00580E0B">
        <w:rPr>
          <w:bCs/>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Указанные электронные документы подаются одновременно.</w:t>
      </w:r>
    </w:p>
    <w:p w:rsidR="00580E0B" w:rsidRPr="00580E0B" w:rsidRDefault="00F24056" w:rsidP="005C1729">
      <w:pPr>
        <w:autoSpaceDE w:val="0"/>
        <w:autoSpaceDN w:val="0"/>
        <w:adjustRightInd w:val="0"/>
        <w:ind w:firstLine="600"/>
        <w:jc w:val="both"/>
        <w:rPr>
          <w:sz w:val="24"/>
          <w:szCs w:val="24"/>
        </w:rPr>
      </w:pPr>
      <w:r>
        <w:rPr>
          <w:sz w:val="24"/>
          <w:szCs w:val="24"/>
        </w:rPr>
        <w:t>5</w:t>
      </w:r>
      <w:r w:rsidR="00580E0B" w:rsidRPr="00580E0B">
        <w:rPr>
          <w:sz w:val="24"/>
          <w:szCs w:val="24"/>
        </w:rPr>
        <w:t>.1.3. Не позднее дня, следующего за днем окончания срока подачи заявок на участие в аукционе, оператор электронной площадки направляет в уполномоченный орган первые части</w:t>
      </w:r>
      <w:r w:rsidR="005C1729">
        <w:rPr>
          <w:sz w:val="24"/>
          <w:szCs w:val="24"/>
        </w:rPr>
        <w:t xml:space="preserve"> заявок на участие в аукционе. </w:t>
      </w:r>
    </w:p>
    <w:p w:rsidR="00580E0B" w:rsidRPr="005C1729" w:rsidRDefault="00F24056" w:rsidP="00580E0B">
      <w:pPr>
        <w:widowControl w:val="0"/>
        <w:tabs>
          <w:tab w:val="left" w:pos="1260"/>
        </w:tabs>
        <w:ind w:firstLine="600"/>
        <w:rPr>
          <w:sz w:val="24"/>
          <w:szCs w:val="24"/>
        </w:rPr>
      </w:pPr>
      <w:r>
        <w:rPr>
          <w:sz w:val="24"/>
          <w:szCs w:val="24"/>
        </w:rPr>
        <w:t>5</w:t>
      </w:r>
      <w:r w:rsidR="00580E0B" w:rsidRPr="005C1729">
        <w:rPr>
          <w:sz w:val="24"/>
          <w:szCs w:val="24"/>
        </w:rPr>
        <w:t>.2. Отзыв заявок на участие в аукционе.</w:t>
      </w:r>
      <w:bookmarkStart w:id="21" w:name="_Toc120629084"/>
    </w:p>
    <w:p w:rsidR="00580E0B" w:rsidRPr="00580E0B" w:rsidRDefault="00580E0B" w:rsidP="00B22097">
      <w:pPr>
        <w:widowControl w:val="0"/>
        <w:tabs>
          <w:tab w:val="left" w:pos="1260"/>
        </w:tabs>
        <w:ind w:firstLine="600"/>
        <w:jc w:val="both"/>
        <w:rPr>
          <w:sz w:val="24"/>
          <w:szCs w:val="24"/>
        </w:rPr>
      </w:pPr>
      <w:r w:rsidRPr="00580E0B">
        <w:rPr>
          <w:bCs/>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w:t>
      </w:r>
      <w:r w:rsidRPr="00580E0B">
        <w:rPr>
          <w:sz w:val="24"/>
          <w:szCs w:val="24"/>
        </w:rPr>
        <w:t xml:space="preserve"> указанной в </w:t>
      </w:r>
      <w:r w:rsidRPr="003826E8">
        <w:rPr>
          <w:sz w:val="24"/>
          <w:szCs w:val="24"/>
        </w:rPr>
        <w:t>Информационной карте аукциона</w:t>
      </w:r>
      <w:r w:rsidRPr="005C1729">
        <w:rPr>
          <w:bCs/>
          <w:sz w:val="24"/>
          <w:szCs w:val="24"/>
        </w:rPr>
        <w:t>,</w:t>
      </w:r>
      <w:r w:rsidRPr="00580E0B">
        <w:rPr>
          <w:bCs/>
          <w:sz w:val="24"/>
          <w:szCs w:val="24"/>
        </w:rPr>
        <w:t xml:space="preserve"> направив об этом уведомление оператору электронной площадки.</w:t>
      </w:r>
      <w:bookmarkStart w:id="22" w:name="_Toc252183683"/>
    </w:p>
    <w:p w:rsidR="00580E0B" w:rsidRPr="00402832" w:rsidRDefault="00A90F7A" w:rsidP="00402832">
      <w:pPr>
        <w:widowControl w:val="0"/>
        <w:tabs>
          <w:tab w:val="left" w:pos="1260"/>
        </w:tabs>
        <w:ind w:firstLine="600"/>
        <w:jc w:val="center"/>
        <w:rPr>
          <w:sz w:val="24"/>
          <w:szCs w:val="24"/>
        </w:rPr>
      </w:pPr>
      <w:r w:rsidRPr="00402832">
        <w:rPr>
          <w:sz w:val="24"/>
          <w:szCs w:val="24"/>
        </w:rPr>
        <w:t xml:space="preserve">Раздел </w:t>
      </w:r>
      <w:r w:rsidR="00F24056" w:rsidRPr="00402832">
        <w:rPr>
          <w:sz w:val="24"/>
          <w:szCs w:val="24"/>
        </w:rPr>
        <w:t>6. Рассмотрение заявок</w:t>
      </w:r>
      <w:r w:rsidR="00580E0B" w:rsidRPr="00402832">
        <w:rPr>
          <w:sz w:val="24"/>
          <w:szCs w:val="24"/>
        </w:rPr>
        <w:t xml:space="preserve"> </w:t>
      </w:r>
      <w:bookmarkEnd w:id="21"/>
      <w:r w:rsidR="00F24056" w:rsidRPr="00402832">
        <w:rPr>
          <w:sz w:val="24"/>
          <w:szCs w:val="24"/>
        </w:rPr>
        <w:t>на участие в аукционе</w:t>
      </w:r>
      <w:r w:rsidR="00B22097" w:rsidRPr="00402832">
        <w:rPr>
          <w:sz w:val="24"/>
          <w:szCs w:val="24"/>
        </w:rPr>
        <w:t xml:space="preserve"> и проведение аукциона</w:t>
      </w:r>
      <w:bookmarkStart w:id="23" w:name="_Toc252183684"/>
      <w:bookmarkEnd w:id="22"/>
    </w:p>
    <w:p w:rsidR="00580E0B" w:rsidRPr="005C1729" w:rsidRDefault="00B22097" w:rsidP="005C1729">
      <w:pPr>
        <w:pStyle w:val="3"/>
        <w:widowControl w:val="0"/>
        <w:suppressLineNumbers/>
        <w:tabs>
          <w:tab w:val="left" w:pos="1260"/>
        </w:tabs>
        <w:suppressAutoHyphens/>
        <w:spacing w:before="0" w:after="0"/>
        <w:ind w:firstLine="600"/>
        <w:jc w:val="left"/>
        <w:rPr>
          <w:b w:val="0"/>
          <w:sz w:val="24"/>
          <w:szCs w:val="24"/>
        </w:rPr>
      </w:pPr>
      <w:r>
        <w:rPr>
          <w:b w:val="0"/>
          <w:sz w:val="24"/>
          <w:szCs w:val="24"/>
        </w:rPr>
        <w:t>6</w:t>
      </w:r>
      <w:r w:rsidR="00580E0B" w:rsidRPr="005C1729">
        <w:rPr>
          <w:b w:val="0"/>
          <w:sz w:val="24"/>
          <w:szCs w:val="24"/>
        </w:rPr>
        <w:t xml:space="preserve">.1. Рассмотрение первых частей заявок на участие в аукционе. </w:t>
      </w:r>
      <w:bookmarkEnd w:id="23"/>
    </w:p>
    <w:p w:rsidR="00580E0B" w:rsidRPr="00580E0B" w:rsidRDefault="00B22097" w:rsidP="00580E0B">
      <w:pPr>
        <w:autoSpaceDE w:val="0"/>
        <w:autoSpaceDN w:val="0"/>
        <w:adjustRightInd w:val="0"/>
        <w:ind w:firstLine="540"/>
        <w:jc w:val="both"/>
        <w:rPr>
          <w:bCs/>
          <w:sz w:val="24"/>
          <w:szCs w:val="24"/>
        </w:rPr>
      </w:pPr>
      <w:r>
        <w:rPr>
          <w:bCs/>
          <w:sz w:val="24"/>
          <w:szCs w:val="24"/>
        </w:rPr>
        <w:lastRenderedPageBreak/>
        <w:t xml:space="preserve"> 6</w:t>
      </w:r>
      <w:r w:rsidR="00580E0B" w:rsidRPr="00580E0B">
        <w:rPr>
          <w:bCs/>
          <w:sz w:val="24"/>
          <w:szCs w:val="24"/>
        </w:rPr>
        <w:t>.1.1.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80E0B" w:rsidRPr="00580E0B" w:rsidRDefault="00B22097" w:rsidP="00580E0B">
      <w:pPr>
        <w:autoSpaceDE w:val="0"/>
        <w:autoSpaceDN w:val="0"/>
        <w:adjustRightInd w:val="0"/>
        <w:ind w:firstLine="540"/>
        <w:jc w:val="both"/>
        <w:rPr>
          <w:bCs/>
          <w:sz w:val="24"/>
          <w:szCs w:val="24"/>
        </w:rPr>
      </w:pPr>
      <w:r>
        <w:rPr>
          <w:bCs/>
          <w:sz w:val="24"/>
          <w:szCs w:val="24"/>
        </w:rPr>
        <w:t xml:space="preserve"> 6</w:t>
      </w:r>
      <w:r w:rsidR="00580E0B" w:rsidRPr="00580E0B">
        <w:rPr>
          <w:bCs/>
          <w:sz w:val="24"/>
          <w:szCs w:val="24"/>
        </w:rPr>
        <w:t xml:space="preserve">.1.2. Срок рассмотрения первых частей заявок на участие в электронном аукционе не может превышать семь дней </w:t>
      </w:r>
      <w:proofErr w:type="gramStart"/>
      <w:r w:rsidR="00580E0B" w:rsidRPr="00580E0B">
        <w:rPr>
          <w:bCs/>
          <w:sz w:val="24"/>
          <w:szCs w:val="24"/>
        </w:rPr>
        <w:t>с даты окончания</w:t>
      </w:r>
      <w:proofErr w:type="gramEnd"/>
      <w:r w:rsidR="00580E0B" w:rsidRPr="00580E0B">
        <w:rPr>
          <w:bCs/>
          <w:sz w:val="24"/>
          <w:szCs w:val="24"/>
        </w:rPr>
        <w:t xml:space="preserve"> срока подачи указанных заявок.</w:t>
      </w:r>
    </w:p>
    <w:p w:rsidR="00580E0B" w:rsidRPr="00580E0B" w:rsidRDefault="00B22097" w:rsidP="00580E0B">
      <w:pPr>
        <w:autoSpaceDE w:val="0"/>
        <w:autoSpaceDN w:val="0"/>
        <w:adjustRightInd w:val="0"/>
        <w:ind w:firstLine="540"/>
        <w:jc w:val="both"/>
        <w:rPr>
          <w:bCs/>
          <w:sz w:val="24"/>
          <w:szCs w:val="24"/>
        </w:rPr>
      </w:pPr>
      <w:r>
        <w:rPr>
          <w:bCs/>
          <w:sz w:val="24"/>
          <w:szCs w:val="24"/>
        </w:rPr>
        <w:t xml:space="preserve"> 6</w:t>
      </w:r>
      <w:r w:rsidR="00580E0B" w:rsidRPr="00580E0B">
        <w:rPr>
          <w:bCs/>
          <w:sz w:val="24"/>
          <w:szCs w:val="24"/>
        </w:rPr>
        <w:t>.1.3. 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580E0B" w:rsidRPr="005C1729" w:rsidRDefault="00580E0B" w:rsidP="00580E0B">
      <w:pPr>
        <w:autoSpaceDE w:val="0"/>
        <w:autoSpaceDN w:val="0"/>
        <w:adjustRightInd w:val="0"/>
        <w:ind w:firstLine="540"/>
        <w:jc w:val="both"/>
        <w:rPr>
          <w:bCs/>
          <w:sz w:val="24"/>
          <w:szCs w:val="24"/>
        </w:rPr>
      </w:pPr>
      <w:r w:rsidRPr="00580E0B">
        <w:rPr>
          <w:b/>
          <w:bCs/>
          <w:sz w:val="24"/>
          <w:szCs w:val="24"/>
        </w:rPr>
        <w:t xml:space="preserve"> </w:t>
      </w:r>
      <w:r w:rsidR="00B22097">
        <w:rPr>
          <w:bCs/>
          <w:sz w:val="24"/>
          <w:szCs w:val="24"/>
        </w:rPr>
        <w:t>6</w:t>
      </w:r>
      <w:r w:rsidRPr="005C1729">
        <w:rPr>
          <w:bCs/>
          <w:sz w:val="24"/>
          <w:szCs w:val="24"/>
        </w:rPr>
        <w:t>.2. Участник электронного аукциона не допускается к участию в нем в случае:</w:t>
      </w:r>
    </w:p>
    <w:p w:rsidR="00580E0B" w:rsidRPr="00580E0B" w:rsidRDefault="00B22097" w:rsidP="00580E0B">
      <w:pPr>
        <w:autoSpaceDE w:val="0"/>
        <w:autoSpaceDN w:val="0"/>
        <w:adjustRightInd w:val="0"/>
        <w:ind w:firstLine="540"/>
        <w:jc w:val="both"/>
        <w:rPr>
          <w:bCs/>
          <w:sz w:val="24"/>
          <w:szCs w:val="24"/>
        </w:rPr>
      </w:pPr>
      <w:r>
        <w:rPr>
          <w:bCs/>
          <w:sz w:val="24"/>
          <w:szCs w:val="24"/>
        </w:rPr>
        <w:t xml:space="preserve"> 6</w:t>
      </w:r>
      <w:r w:rsidR="00580E0B" w:rsidRPr="00580E0B">
        <w:rPr>
          <w:bCs/>
          <w:sz w:val="24"/>
          <w:szCs w:val="24"/>
        </w:rPr>
        <w:t xml:space="preserve">.2.1. </w:t>
      </w:r>
      <w:proofErr w:type="spellStart"/>
      <w:r w:rsidR="003826E8">
        <w:rPr>
          <w:bCs/>
          <w:sz w:val="24"/>
          <w:szCs w:val="24"/>
        </w:rPr>
        <w:t>Н</w:t>
      </w:r>
      <w:r w:rsidR="00580E0B" w:rsidRPr="00580E0B">
        <w:rPr>
          <w:bCs/>
          <w:sz w:val="24"/>
          <w:szCs w:val="24"/>
        </w:rPr>
        <w:t>епредоставления</w:t>
      </w:r>
      <w:proofErr w:type="spellEnd"/>
      <w:r w:rsidR="00580E0B" w:rsidRPr="00580E0B">
        <w:rPr>
          <w:bCs/>
          <w:sz w:val="24"/>
          <w:szCs w:val="24"/>
        </w:rPr>
        <w:t xml:space="preserve"> информации, предусмотренной аукционной документацией, или предоставления недостоверной информации;</w:t>
      </w:r>
    </w:p>
    <w:p w:rsidR="00580E0B" w:rsidRPr="00580E0B" w:rsidRDefault="00B22097" w:rsidP="00580E0B">
      <w:pPr>
        <w:autoSpaceDE w:val="0"/>
        <w:autoSpaceDN w:val="0"/>
        <w:adjustRightInd w:val="0"/>
        <w:ind w:firstLine="540"/>
        <w:jc w:val="both"/>
        <w:rPr>
          <w:bCs/>
          <w:sz w:val="24"/>
          <w:szCs w:val="24"/>
        </w:rPr>
      </w:pPr>
      <w:r>
        <w:rPr>
          <w:bCs/>
          <w:sz w:val="24"/>
          <w:szCs w:val="24"/>
        </w:rPr>
        <w:t xml:space="preserve"> 6</w:t>
      </w:r>
      <w:r w:rsidR="00580E0B" w:rsidRPr="00580E0B">
        <w:rPr>
          <w:bCs/>
          <w:sz w:val="24"/>
          <w:szCs w:val="24"/>
        </w:rPr>
        <w:t xml:space="preserve">.2.2. </w:t>
      </w:r>
      <w:r w:rsidR="003826E8">
        <w:rPr>
          <w:bCs/>
          <w:sz w:val="24"/>
          <w:szCs w:val="24"/>
        </w:rPr>
        <w:t>Н</w:t>
      </w:r>
      <w:r w:rsidR="00580E0B" w:rsidRPr="00580E0B">
        <w:rPr>
          <w:bCs/>
          <w:sz w:val="24"/>
          <w:szCs w:val="24"/>
        </w:rPr>
        <w:t>есоответствия информации, содержащейся в первой части заявки на участие в электронном аукционе, требованиям аукционной документации.</w:t>
      </w:r>
    </w:p>
    <w:p w:rsidR="00580E0B" w:rsidRPr="00580E0B" w:rsidRDefault="00B22097" w:rsidP="00580E0B">
      <w:pPr>
        <w:autoSpaceDE w:val="0"/>
        <w:autoSpaceDN w:val="0"/>
        <w:adjustRightInd w:val="0"/>
        <w:ind w:firstLine="540"/>
        <w:jc w:val="both"/>
        <w:rPr>
          <w:bCs/>
          <w:sz w:val="24"/>
          <w:szCs w:val="24"/>
        </w:rPr>
      </w:pPr>
      <w:r>
        <w:rPr>
          <w:bCs/>
          <w:sz w:val="24"/>
          <w:szCs w:val="24"/>
        </w:rPr>
        <w:t xml:space="preserve"> 6</w:t>
      </w:r>
      <w:r w:rsidR="00580E0B" w:rsidRPr="00580E0B">
        <w:rPr>
          <w:bCs/>
          <w:sz w:val="24"/>
          <w:szCs w:val="24"/>
        </w:rPr>
        <w:t>.2.3. Отказ в допуске к участию в электронном аукционе по иным основаниям не допускается.</w:t>
      </w:r>
    </w:p>
    <w:p w:rsidR="00580E0B" w:rsidRPr="005C1729" w:rsidRDefault="00B22097" w:rsidP="00580E0B">
      <w:pPr>
        <w:autoSpaceDE w:val="0"/>
        <w:autoSpaceDN w:val="0"/>
        <w:adjustRightInd w:val="0"/>
        <w:ind w:firstLine="540"/>
        <w:jc w:val="both"/>
        <w:rPr>
          <w:bCs/>
          <w:sz w:val="24"/>
          <w:szCs w:val="24"/>
        </w:rPr>
      </w:pPr>
      <w:r>
        <w:rPr>
          <w:bCs/>
          <w:sz w:val="24"/>
          <w:szCs w:val="24"/>
        </w:rPr>
        <w:t xml:space="preserve"> 6</w:t>
      </w:r>
      <w:r w:rsidR="00580E0B" w:rsidRPr="005C1729">
        <w:rPr>
          <w:bCs/>
          <w:sz w:val="24"/>
          <w:szCs w:val="24"/>
        </w:rPr>
        <w:t>.3.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00580E0B" w:rsidRPr="005C1729">
        <w:rPr>
          <w:bCs/>
          <w:sz w:val="24"/>
          <w:szCs w:val="24"/>
        </w:rPr>
        <w:t>ии ау</w:t>
      </w:r>
      <w:proofErr w:type="gramEnd"/>
      <w:r w:rsidR="00580E0B" w:rsidRPr="005C1729">
        <w:rPr>
          <w:bCs/>
          <w:sz w:val="24"/>
          <w:szCs w:val="24"/>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580E0B" w:rsidRPr="00580E0B" w:rsidRDefault="00B22097" w:rsidP="00580E0B">
      <w:pPr>
        <w:autoSpaceDE w:val="0"/>
        <w:autoSpaceDN w:val="0"/>
        <w:adjustRightInd w:val="0"/>
        <w:ind w:firstLine="540"/>
        <w:jc w:val="both"/>
        <w:rPr>
          <w:bCs/>
          <w:sz w:val="24"/>
          <w:szCs w:val="24"/>
        </w:rPr>
      </w:pPr>
      <w:r>
        <w:rPr>
          <w:bCs/>
          <w:sz w:val="24"/>
          <w:szCs w:val="24"/>
        </w:rPr>
        <w:t xml:space="preserve"> 6</w:t>
      </w:r>
      <w:r w:rsidR="00580E0B" w:rsidRPr="00580E0B">
        <w:rPr>
          <w:bCs/>
          <w:sz w:val="24"/>
          <w:szCs w:val="24"/>
        </w:rPr>
        <w:t xml:space="preserve">.3.1. </w:t>
      </w:r>
      <w:r w:rsidR="003826E8">
        <w:rPr>
          <w:bCs/>
          <w:sz w:val="24"/>
          <w:szCs w:val="24"/>
        </w:rPr>
        <w:t>О</w:t>
      </w:r>
      <w:r w:rsidR="00580E0B" w:rsidRPr="00580E0B">
        <w:rPr>
          <w:bCs/>
          <w:sz w:val="24"/>
          <w:szCs w:val="24"/>
        </w:rPr>
        <w:t xml:space="preserve"> порядковых номерах заявок на участие в таком аукционе;</w:t>
      </w:r>
    </w:p>
    <w:p w:rsidR="00580E0B" w:rsidRPr="00580E0B" w:rsidRDefault="00B22097" w:rsidP="00580E0B">
      <w:pPr>
        <w:autoSpaceDE w:val="0"/>
        <w:autoSpaceDN w:val="0"/>
        <w:adjustRightInd w:val="0"/>
        <w:ind w:firstLine="540"/>
        <w:jc w:val="both"/>
        <w:rPr>
          <w:bCs/>
          <w:sz w:val="24"/>
          <w:szCs w:val="24"/>
        </w:rPr>
      </w:pPr>
      <w:r>
        <w:rPr>
          <w:bCs/>
          <w:sz w:val="24"/>
          <w:szCs w:val="24"/>
        </w:rPr>
        <w:t xml:space="preserve"> 6</w:t>
      </w:r>
      <w:r w:rsidR="00580E0B" w:rsidRPr="00580E0B">
        <w:rPr>
          <w:bCs/>
          <w:sz w:val="24"/>
          <w:szCs w:val="24"/>
        </w:rPr>
        <w:t xml:space="preserve">.3.2. </w:t>
      </w:r>
      <w:proofErr w:type="gramStart"/>
      <w:r w:rsidR="003826E8">
        <w:rPr>
          <w:bCs/>
          <w:sz w:val="24"/>
          <w:szCs w:val="24"/>
        </w:rPr>
        <w:t>О</w:t>
      </w:r>
      <w:r w:rsidR="00580E0B" w:rsidRPr="00580E0B">
        <w:rPr>
          <w:bCs/>
          <w:sz w:val="24"/>
          <w:szCs w:val="24"/>
        </w:rPr>
        <w:t xml:space="preserve">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00580E0B" w:rsidRPr="00580E0B">
        <w:rPr>
          <w:bCs/>
          <w:sz w:val="24"/>
          <w:szCs w:val="24"/>
        </w:rPr>
        <w:t xml:space="preserve"> </w:t>
      </w:r>
      <w:proofErr w:type="gramStart"/>
      <w:r w:rsidR="00580E0B" w:rsidRPr="00580E0B">
        <w:rPr>
          <w:bCs/>
          <w:sz w:val="24"/>
          <w:szCs w:val="24"/>
        </w:rPr>
        <w:t>нем</w:t>
      </w:r>
      <w:proofErr w:type="gramEnd"/>
      <w:r w:rsidR="00580E0B" w:rsidRPr="00580E0B">
        <w:rPr>
          <w:bCs/>
          <w:sz w:val="24"/>
          <w:szCs w:val="24"/>
        </w:rPr>
        <w:t>, положений заявки на участие в таком аукционе, которые не соответствуют требованиям, установленным документацией о нем;</w:t>
      </w:r>
    </w:p>
    <w:p w:rsidR="00580E0B" w:rsidRPr="00580E0B" w:rsidRDefault="00B22097" w:rsidP="00580E0B">
      <w:pPr>
        <w:autoSpaceDE w:val="0"/>
        <w:autoSpaceDN w:val="0"/>
        <w:adjustRightInd w:val="0"/>
        <w:ind w:firstLine="540"/>
        <w:jc w:val="both"/>
        <w:rPr>
          <w:bCs/>
          <w:sz w:val="24"/>
          <w:szCs w:val="24"/>
        </w:rPr>
      </w:pPr>
      <w:r>
        <w:rPr>
          <w:bCs/>
          <w:sz w:val="24"/>
          <w:szCs w:val="24"/>
        </w:rPr>
        <w:t>6</w:t>
      </w:r>
      <w:r w:rsidR="00580E0B" w:rsidRPr="00580E0B">
        <w:rPr>
          <w:bCs/>
          <w:sz w:val="24"/>
          <w:szCs w:val="24"/>
        </w:rPr>
        <w:t xml:space="preserve">.3.3. </w:t>
      </w:r>
      <w:r w:rsidR="003826E8">
        <w:rPr>
          <w:bCs/>
          <w:sz w:val="24"/>
          <w:szCs w:val="24"/>
        </w:rPr>
        <w:t>О</w:t>
      </w:r>
      <w:r w:rsidR="00580E0B" w:rsidRPr="00580E0B">
        <w:rPr>
          <w:bCs/>
          <w:sz w:val="24"/>
          <w:szCs w:val="24"/>
        </w:rPr>
        <w:t xml:space="preserve">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80E0B" w:rsidRPr="00580E0B" w:rsidRDefault="00B22097" w:rsidP="00580E0B">
      <w:pPr>
        <w:autoSpaceDE w:val="0"/>
        <w:autoSpaceDN w:val="0"/>
        <w:adjustRightInd w:val="0"/>
        <w:ind w:firstLine="540"/>
        <w:jc w:val="both"/>
        <w:rPr>
          <w:bCs/>
          <w:sz w:val="24"/>
          <w:szCs w:val="24"/>
        </w:rPr>
      </w:pPr>
      <w:r>
        <w:rPr>
          <w:bCs/>
          <w:sz w:val="24"/>
          <w:szCs w:val="24"/>
        </w:rPr>
        <w:t>6</w:t>
      </w:r>
      <w:r w:rsidR="00580E0B" w:rsidRPr="00580E0B">
        <w:rPr>
          <w:bCs/>
          <w:sz w:val="24"/>
          <w:szCs w:val="24"/>
        </w:rPr>
        <w:t xml:space="preserve">.3.4.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w:t>
      </w:r>
      <w:r w:rsidR="00580E0B" w:rsidRPr="00580E0B">
        <w:rPr>
          <w:sz w:val="24"/>
          <w:szCs w:val="24"/>
        </w:rPr>
        <w:t>в единой информационной системе</w:t>
      </w:r>
      <w:r w:rsidR="00580E0B" w:rsidRPr="00580E0B">
        <w:rPr>
          <w:bCs/>
          <w:sz w:val="24"/>
          <w:szCs w:val="24"/>
        </w:rPr>
        <w:t>.</w:t>
      </w:r>
    </w:p>
    <w:p w:rsidR="00580E0B" w:rsidRPr="00580E0B" w:rsidRDefault="00B22097" w:rsidP="00580E0B">
      <w:pPr>
        <w:autoSpaceDE w:val="0"/>
        <w:autoSpaceDN w:val="0"/>
        <w:adjustRightInd w:val="0"/>
        <w:ind w:firstLine="540"/>
        <w:jc w:val="both"/>
        <w:rPr>
          <w:bCs/>
          <w:sz w:val="24"/>
          <w:szCs w:val="24"/>
        </w:rPr>
      </w:pPr>
      <w:r>
        <w:rPr>
          <w:bCs/>
          <w:sz w:val="24"/>
          <w:szCs w:val="24"/>
        </w:rPr>
        <w:t>6</w:t>
      </w:r>
      <w:r w:rsidR="00580E0B" w:rsidRPr="00580E0B">
        <w:rPr>
          <w:bCs/>
          <w:sz w:val="24"/>
          <w:szCs w:val="24"/>
        </w:rPr>
        <w:t>.3.5. В случае</w:t>
      </w:r>
      <w:proofErr w:type="gramStart"/>
      <w:r w:rsidR="00580E0B" w:rsidRPr="00580E0B">
        <w:rPr>
          <w:bCs/>
          <w:sz w:val="24"/>
          <w:szCs w:val="24"/>
        </w:rPr>
        <w:t>,</w:t>
      </w:r>
      <w:proofErr w:type="gramEnd"/>
      <w:r w:rsidR="00580E0B" w:rsidRPr="00580E0B">
        <w:rPr>
          <w:bCs/>
          <w:sz w:val="24"/>
          <w:szCs w:val="24"/>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00580E0B" w:rsidRPr="00580E0B">
        <w:rPr>
          <w:bCs/>
          <w:sz w:val="24"/>
          <w:szCs w:val="24"/>
        </w:rPr>
        <w:t>несостоявшимся</w:t>
      </w:r>
      <w:proofErr w:type="gramEnd"/>
      <w:r w:rsidR="00580E0B" w:rsidRPr="00580E0B">
        <w:rPr>
          <w:bCs/>
          <w:sz w:val="24"/>
          <w:szCs w:val="24"/>
        </w:rPr>
        <w:t>.</w:t>
      </w:r>
    </w:p>
    <w:p w:rsidR="00580E0B" w:rsidRPr="005C1729" w:rsidRDefault="005C1729" w:rsidP="005C1729">
      <w:pPr>
        <w:tabs>
          <w:tab w:val="left" w:pos="1260"/>
        </w:tabs>
        <w:rPr>
          <w:sz w:val="24"/>
          <w:szCs w:val="24"/>
        </w:rPr>
      </w:pPr>
      <w:r>
        <w:rPr>
          <w:sz w:val="24"/>
          <w:szCs w:val="24"/>
        </w:rPr>
        <w:t xml:space="preserve">         </w:t>
      </w:r>
      <w:r w:rsidR="00B22097">
        <w:rPr>
          <w:sz w:val="24"/>
          <w:szCs w:val="24"/>
        </w:rPr>
        <w:t>6</w:t>
      </w:r>
      <w:r w:rsidR="00580E0B" w:rsidRPr="005C1729">
        <w:rPr>
          <w:sz w:val="24"/>
          <w:szCs w:val="24"/>
        </w:rPr>
        <w:t>.4. Порядок проведения электронного аукциона.</w:t>
      </w:r>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.4.1. В электронном аукционе могут участвовать только аккредитованные и допущенные к участию в таком аукционе его участники.</w:t>
      </w:r>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.4.2. Электронный аукцион проводится на электронной площадке в указанный в извещении о проведен</w:t>
      </w:r>
      <w:proofErr w:type="gramStart"/>
      <w:r w:rsidR="00580E0B" w:rsidRPr="00580E0B">
        <w:rPr>
          <w:sz w:val="24"/>
          <w:szCs w:val="24"/>
        </w:rPr>
        <w:t>ии ау</w:t>
      </w:r>
      <w:proofErr w:type="gramEnd"/>
      <w:r w:rsidR="00580E0B" w:rsidRPr="00580E0B">
        <w:rPr>
          <w:sz w:val="24"/>
          <w:szCs w:val="24"/>
        </w:rPr>
        <w:t xml:space="preserve">кциона и </w:t>
      </w:r>
      <w:r w:rsidR="00580E0B" w:rsidRPr="002E698A">
        <w:rPr>
          <w:sz w:val="24"/>
          <w:szCs w:val="24"/>
        </w:rPr>
        <w:t>Информационной карте аукциона день</w:t>
      </w:r>
      <w:r w:rsidR="00580E0B" w:rsidRPr="00580E0B">
        <w:rPr>
          <w:sz w:val="24"/>
          <w:szCs w:val="24"/>
        </w:rPr>
        <w:t>.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 xml:space="preserve">.4.3. Днем проведения электронного аукциона является рабочий день, следующий после истечения двух дней с даты </w:t>
      </w:r>
      <w:proofErr w:type="gramStart"/>
      <w:r w:rsidR="00580E0B" w:rsidRPr="00580E0B">
        <w:rPr>
          <w:sz w:val="24"/>
          <w:szCs w:val="24"/>
        </w:rPr>
        <w:t>окончания срока рассмотрения первых частей заявок</w:t>
      </w:r>
      <w:proofErr w:type="gramEnd"/>
      <w:r w:rsidR="00580E0B" w:rsidRPr="00580E0B">
        <w:rPr>
          <w:sz w:val="24"/>
          <w:szCs w:val="24"/>
        </w:rPr>
        <w:t xml:space="preserve"> на участие в таком аукционе.</w:t>
      </w:r>
    </w:p>
    <w:p w:rsidR="00580E0B" w:rsidRPr="002E698A" w:rsidRDefault="00B22097" w:rsidP="00580E0B">
      <w:pPr>
        <w:autoSpaceDE w:val="0"/>
        <w:autoSpaceDN w:val="0"/>
        <w:adjustRightInd w:val="0"/>
        <w:ind w:firstLine="540"/>
        <w:jc w:val="both"/>
        <w:rPr>
          <w:sz w:val="24"/>
          <w:szCs w:val="24"/>
        </w:rPr>
      </w:pPr>
      <w:r>
        <w:rPr>
          <w:sz w:val="24"/>
          <w:szCs w:val="24"/>
        </w:rPr>
        <w:lastRenderedPageBreak/>
        <w:t>6</w:t>
      </w:r>
      <w:r w:rsidR="00580E0B" w:rsidRPr="00580E0B">
        <w:rPr>
          <w:sz w:val="24"/>
          <w:szCs w:val="24"/>
        </w:rPr>
        <w:t xml:space="preserve">.4.4. Электронный аукцион проводится путем снижения начальной (максимальной) цены контракта, указанной в извещении о проведении такого аукциона и </w:t>
      </w:r>
      <w:r w:rsidR="00580E0B" w:rsidRPr="002E698A">
        <w:rPr>
          <w:sz w:val="24"/>
          <w:szCs w:val="24"/>
        </w:rPr>
        <w:t>Информационной карте аукциона в следующем порядке.</w:t>
      </w:r>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 xml:space="preserve">.4.4.1. </w:t>
      </w:r>
      <w:proofErr w:type="gramStart"/>
      <w:r w:rsidR="00580E0B" w:rsidRPr="00580E0B">
        <w:rPr>
          <w:sz w:val="24"/>
          <w:szCs w:val="24"/>
        </w:rPr>
        <w:t>Если в документации об электронном аукционе указана общая начальная (максимальная) цена запасных частей к технике, оборудованию либо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w:t>
      </w:r>
      <w:proofErr w:type="gramEnd"/>
      <w:r w:rsidR="00580E0B" w:rsidRPr="00580E0B">
        <w:rPr>
          <w:sz w:val="24"/>
          <w:szCs w:val="24"/>
        </w:rPr>
        <w:t xml:space="preserve"> проведению оценки невозможно определить, начальная (максимальная) цена единицы товара, работы или услуги, такой аукцион проводится путем снижения </w:t>
      </w:r>
      <w:proofErr w:type="gramStart"/>
      <w:r w:rsidR="00580E0B" w:rsidRPr="00580E0B">
        <w:rPr>
          <w:sz w:val="24"/>
          <w:szCs w:val="24"/>
        </w:rPr>
        <w:t>указанных</w:t>
      </w:r>
      <w:proofErr w:type="gramEnd"/>
      <w:r w:rsidR="00580E0B" w:rsidRPr="00580E0B">
        <w:rPr>
          <w:sz w:val="24"/>
          <w:szCs w:val="24"/>
        </w:rPr>
        <w:t xml:space="preserve">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 xml:space="preserve">.4.5. Величина снижения начальной (максимальной) цены контракта (далее </w:t>
      </w:r>
      <w:r w:rsidR="003826E8">
        <w:rPr>
          <w:sz w:val="24"/>
          <w:szCs w:val="24"/>
        </w:rPr>
        <w:t>–</w:t>
      </w:r>
      <w:r w:rsidR="00580E0B" w:rsidRPr="00580E0B">
        <w:rPr>
          <w:sz w:val="24"/>
          <w:szCs w:val="24"/>
        </w:rPr>
        <w:t xml:space="preserve"> </w:t>
      </w:r>
      <w:r w:rsidR="00B118CA">
        <w:rPr>
          <w:sz w:val="24"/>
          <w:szCs w:val="24"/>
        </w:rPr>
        <w:t>«</w:t>
      </w:r>
      <w:r w:rsidR="00580E0B" w:rsidRPr="00580E0B">
        <w:rPr>
          <w:sz w:val="24"/>
          <w:szCs w:val="24"/>
        </w:rPr>
        <w:t>шаг аукциона</w:t>
      </w:r>
      <w:r w:rsidR="00B118CA">
        <w:rPr>
          <w:sz w:val="24"/>
          <w:szCs w:val="24"/>
        </w:rPr>
        <w:t>»</w:t>
      </w:r>
      <w:r w:rsidR="00580E0B" w:rsidRPr="00580E0B">
        <w:rPr>
          <w:sz w:val="24"/>
          <w:szCs w:val="24"/>
        </w:rPr>
        <w:t>) составляет от 0,5 процента до пяти процентов начальной (максимальной) цены контракта.</w:t>
      </w:r>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 xml:space="preserve">.4.6.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B118CA">
        <w:rPr>
          <w:sz w:val="24"/>
          <w:szCs w:val="24"/>
        </w:rPr>
        <w:t>«</w:t>
      </w:r>
      <w:r w:rsidR="00580E0B" w:rsidRPr="00580E0B">
        <w:rPr>
          <w:sz w:val="24"/>
          <w:szCs w:val="24"/>
        </w:rPr>
        <w:t>шага аукциона</w:t>
      </w:r>
      <w:r w:rsidR="00B118CA">
        <w:rPr>
          <w:sz w:val="24"/>
          <w:szCs w:val="24"/>
        </w:rPr>
        <w:t>»</w:t>
      </w:r>
      <w:r w:rsidR="00580E0B" w:rsidRPr="00580E0B">
        <w:rPr>
          <w:sz w:val="24"/>
          <w:szCs w:val="24"/>
        </w:rPr>
        <w:t>.</w:t>
      </w:r>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 xml:space="preserve">.4.7. При проведении электронного аукциона любой его участник также вправе подать предложение о цене контракта независимо от </w:t>
      </w:r>
      <w:r w:rsidR="00B118CA">
        <w:rPr>
          <w:sz w:val="24"/>
          <w:szCs w:val="24"/>
        </w:rPr>
        <w:t>«</w:t>
      </w:r>
      <w:r w:rsidR="00580E0B" w:rsidRPr="00580E0B">
        <w:rPr>
          <w:sz w:val="24"/>
          <w:szCs w:val="24"/>
        </w:rPr>
        <w:t>шага аукциона</w:t>
      </w:r>
      <w:r w:rsidR="00B118CA">
        <w:rPr>
          <w:sz w:val="24"/>
          <w:szCs w:val="24"/>
        </w:rPr>
        <w:t>»</w:t>
      </w:r>
      <w:r w:rsidR="00580E0B" w:rsidRPr="00580E0B">
        <w:rPr>
          <w:sz w:val="24"/>
          <w:szCs w:val="24"/>
        </w:rPr>
        <w:t xml:space="preserve"> при условии соблюдения следующих требований:</w:t>
      </w:r>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.4.7.1.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 xml:space="preserve">.4.7.2.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w:t>
      </w:r>
      <w:r w:rsidR="00B118CA">
        <w:rPr>
          <w:sz w:val="24"/>
          <w:szCs w:val="24"/>
        </w:rPr>
        <w:t>«</w:t>
      </w:r>
      <w:r w:rsidR="00580E0B" w:rsidRPr="00580E0B">
        <w:rPr>
          <w:sz w:val="24"/>
          <w:szCs w:val="24"/>
        </w:rPr>
        <w:t>шага аукциона</w:t>
      </w:r>
      <w:r w:rsidR="00B118CA">
        <w:rPr>
          <w:sz w:val="24"/>
          <w:szCs w:val="24"/>
        </w:rPr>
        <w:t>»</w:t>
      </w:r>
      <w:r w:rsidR="00580E0B" w:rsidRPr="00580E0B">
        <w:rPr>
          <w:sz w:val="24"/>
          <w:szCs w:val="24"/>
        </w:rPr>
        <w:t>;</w:t>
      </w:r>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.4.7.3.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.4.8.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 xml:space="preserve">.4.9. В течение десяти минут с момента завершения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w:t>
      </w:r>
      <w:r w:rsidR="00B118CA">
        <w:rPr>
          <w:sz w:val="24"/>
          <w:szCs w:val="24"/>
        </w:rPr>
        <w:t>«</w:t>
      </w:r>
      <w:r w:rsidR="00580E0B" w:rsidRPr="00580E0B">
        <w:rPr>
          <w:sz w:val="24"/>
          <w:szCs w:val="24"/>
        </w:rPr>
        <w:t>шага аукциона</w:t>
      </w:r>
      <w:r w:rsidR="00B118CA">
        <w:rPr>
          <w:sz w:val="24"/>
          <w:szCs w:val="24"/>
        </w:rPr>
        <w:t>»</w:t>
      </w:r>
      <w:r w:rsidR="00580E0B" w:rsidRPr="00580E0B">
        <w:rPr>
          <w:sz w:val="24"/>
          <w:szCs w:val="24"/>
        </w:rPr>
        <w:t>, с учетом</w:t>
      </w:r>
      <w:r>
        <w:rPr>
          <w:sz w:val="24"/>
          <w:szCs w:val="24"/>
        </w:rPr>
        <w:t xml:space="preserve"> требований, предусмотренных п.6</w:t>
      </w:r>
      <w:r w:rsidR="00580E0B" w:rsidRPr="00580E0B">
        <w:rPr>
          <w:sz w:val="24"/>
          <w:szCs w:val="24"/>
        </w:rPr>
        <w:t>.4.7.</w:t>
      </w:r>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.4.10. В случае</w:t>
      </w:r>
      <w:proofErr w:type="gramStart"/>
      <w:r w:rsidR="00580E0B" w:rsidRPr="00580E0B">
        <w:rPr>
          <w:sz w:val="24"/>
          <w:szCs w:val="24"/>
        </w:rPr>
        <w:t>,</w:t>
      </w:r>
      <w:proofErr w:type="gramEnd"/>
      <w:r w:rsidR="00580E0B" w:rsidRPr="00580E0B">
        <w:rPr>
          <w:sz w:val="24"/>
          <w:szCs w:val="24"/>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 xml:space="preserve">.4.11. </w:t>
      </w:r>
      <w:proofErr w:type="gramStart"/>
      <w:r w:rsidR="00580E0B" w:rsidRPr="00580E0B">
        <w:rPr>
          <w:sz w:val="24"/>
          <w:szCs w:val="24"/>
        </w:rPr>
        <w:t xml:space="preserve">В случае </w:t>
      </w:r>
      <w:r>
        <w:rPr>
          <w:sz w:val="24"/>
          <w:szCs w:val="24"/>
        </w:rPr>
        <w:t>проведения в соответствии с п. 6</w:t>
      </w:r>
      <w:r w:rsidR="00580E0B" w:rsidRPr="00580E0B">
        <w:rPr>
          <w:sz w:val="24"/>
          <w:szCs w:val="24"/>
        </w:rPr>
        <w:t xml:space="preserve">.4.4.1. электронного аукциона его участником, предложившим наиболее низкую цену контракта, признается лицо, </w:t>
      </w:r>
      <w:r w:rsidR="00580E0B" w:rsidRPr="00580E0B">
        <w:rPr>
          <w:sz w:val="24"/>
          <w:szCs w:val="24"/>
        </w:rPr>
        <w:lastRenderedPageBreak/>
        <w:t>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580E0B" w:rsidRPr="00580E0B" w:rsidRDefault="00B22097" w:rsidP="00580E0B">
      <w:pPr>
        <w:autoSpaceDE w:val="0"/>
        <w:autoSpaceDN w:val="0"/>
        <w:adjustRightInd w:val="0"/>
        <w:ind w:firstLine="540"/>
        <w:jc w:val="both"/>
        <w:rPr>
          <w:sz w:val="24"/>
          <w:szCs w:val="24"/>
        </w:rPr>
      </w:pPr>
      <w:r>
        <w:rPr>
          <w:sz w:val="24"/>
          <w:szCs w:val="24"/>
        </w:rPr>
        <w:t>6</w:t>
      </w:r>
      <w:r w:rsidR="00580E0B" w:rsidRPr="00580E0B">
        <w:rPr>
          <w:sz w:val="24"/>
          <w:szCs w:val="24"/>
        </w:rPr>
        <w:t xml:space="preserve">.4.12.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00580E0B" w:rsidRPr="00580E0B">
        <w:rPr>
          <w:sz w:val="24"/>
          <w:szCs w:val="24"/>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00580E0B" w:rsidRPr="00580E0B">
        <w:rPr>
          <w:sz w:val="24"/>
          <w:szCs w:val="24"/>
        </w:rPr>
        <w:t xml:space="preserve"> предложений.</w:t>
      </w:r>
    </w:p>
    <w:p w:rsidR="00580E0B" w:rsidRPr="00580E0B" w:rsidRDefault="00A90F7A" w:rsidP="00580E0B">
      <w:pPr>
        <w:autoSpaceDE w:val="0"/>
        <w:autoSpaceDN w:val="0"/>
        <w:adjustRightInd w:val="0"/>
        <w:ind w:firstLine="540"/>
        <w:jc w:val="both"/>
        <w:rPr>
          <w:sz w:val="24"/>
          <w:szCs w:val="24"/>
        </w:rPr>
      </w:pPr>
      <w:r>
        <w:rPr>
          <w:sz w:val="24"/>
          <w:szCs w:val="24"/>
        </w:rPr>
        <w:t>6</w:t>
      </w:r>
      <w:r w:rsidR="00580E0B" w:rsidRPr="00580E0B">
        <w:rPr>
          <w:sz w:val="24"/>
          <w:szCs w:val="24"/>
        </w:rPr>
        <w:t>.4.13. В случае</w:t>
      </w:r>
      <w:proofErr w:type="gramStart"/>
      <w:r w:rsidR="00580E0B" w:rsidRPr="00580E0B">
        <w:rPr>
          <w:sz w:val="24"/>
          <w:szCs w:val="24"/>
        </w:rPr>
        <w:t>,</w:t>
      </w:r>
      <w:proofErr w:type="gramEnd"/>
      <w:r w:rsidR="00580E0B" w:rsidRPr="00580E0B">
        <w:rPr>
          <w:sz w:val="24"/>
          <w:szCs w:val="24"/>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80E0B" w:rsidRPr="00580E0B" w:rsidRDefault="00A90F7A" w:rsidP="00580E0B">
      <w:pPr>
        <w:autoSpaceDE w:val="0"/>
        <w:autoSpaceDN w:val="0"/>
        <w:adjustRightInd w:val="0"/>
        <w:ind w:firstLine="540"/>
        <w:jc w:val="both"/>
        <w:rPr>
          <w:sz w:val="24"/>
          <w:szCs w:val="24"/>
        </w:rPr>
      </w:pPr>
      <w:r>
        <w:rPr>
          <w:sz w:val="24"/>
          <w:szCs w:val="24"/>
        </w:rPr>
        <w:t>6</w:t>
      </w:r>
      <w:r w:rsidR="00580E0B" w:rsidRPr="00580E0B">
        <w:rPr>
          <w:sz w:val="24"/>
          <w:szCs w:val="24"/>
        </w:rPr>
        <w:t xml:space="preserve">.4.14. Любой участник электронного аукциона после размещения на электронной площадке и в единой информационной системе протокола проведения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00580E0B" w:rsidRPr="00580E0B">
        <w:rPr>
          <w:sz w:val="24"/>
          <w:szCs w:val="24"/>
        </w:rPr>
        <w:t>с даты поступления</w:t>
      </w:r>
      <w:proofErr w:type="gramEnd"/>
      <w:r w:rsidR="00580E0B" w:rsidRPr="00580E0B">
        <w:rPr>
          <w:sz w:val="24"/>
          <w:szCs w:val="24"/>
        </w:rPr>
        <w:t xml:space="preserve"> данного запроса обязан предоставить этому участнику соответствующие разъяснения.</w:t>
      </w:r>
    </w:p>
    <w:p w:rsidR="00580E0B" w:rsidRPr="00580E0B" w:rsidRDefault="00A90F7A" w:rsidP="00580E0B">
      <w:pPr>
        <w:autoSpaceDE w:val="0"/>
        <w:autoSpaceDN w:val="0"/>
        <w:adjustRightInd w:val="0"/>
        <w:ind w:firstLine="540"/>
        <w:jc w:val="both"/>
        <w:rPr>
          <w:sz w:val="24"/>
          <w:szCs w:val="24"/>
        </w:rPr>
      </w:pPr>
      <w:r>
        <w:rPr>
          <w:sz w:val="24"/>
          <w:szCs w:val="24"/>
        </w:rPr>
        <w:t>6</w:t>
      </w:r>
      <w:r w:rsidR="00580E0B" w:rsidRPr="00580E0B">
        <w:rPr>
          <w:sz w:val="24"/>
          <w:szCs w:val="24"/>
        </w:rPr>
        <w:t>.4.15. В случае</w:t>
      </w:r>
      <w:proofErr w:type="gramStart"/>
      <w:r w:rsidR="00580E0B" w:rsidRPr="00580E0B">
        <w:rPr>
          <w:sz w:val="24"/>
          <w:szCs w:val="24"/>
        </w:rPr>
        <w:t>,</w:t>
      </w:r>
      <w:proofErr w:type="gramEnd"/>
      <w:r w:rsidR="00580E0B" w:rsidRPr="00580E0B">
        <w:rPr>
          <w:sz w:val="24"/>
          <w:szCs w:val="24"/>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о порядке проведения такого аукциона с учетом следующих особенностей:</w:t>
      </w:r>
    </w:p>
    <w:p w:rsidR="00580E0B" w:rsidRPr="00580E0B" w:rsidRDefault="00A90F7A" w:rsidP="00580E0B">
      <w:pPr>
        <w:autoSpaceDE w:val="0"/>
        <w:autoSpaceDN w:val="0"/>
        <w:adjustRightInd w:val="0"/>
        <w:ind w:firstLine="540"/>
        <w:jc w:val="both"/>
        <w:rPr>
          <w:sz w:val="24"/>
          <w:szCs w:val="24"/>
        </w:rPr>
      </w:pPr>
      <w:r>
        <w:rPr>
          <w:sz w:val="24"/>
          <w:szCs w:val="24"/>
        </w:rPr>
        <w:t>6</w:t>
      </w:r>
      <w:r w:rsidR="00580E0B" w:rsidRPr="00580E0B">
        <w:rPr>
          <w:sz w:val="24"/>
          <w:szCs w:val="24"/>
        </w:rPr>
        <w:t>.4.15.1. такой аукцион проводится до достижения цены контракта не</w:t>
      </w:r>
      <w:r w:rsidR="006A614B">
        <w:rPr>
          <w:sz w:val="24"/>
          <w:szCs w:val="24"/>
        </w:rPr>
        <w:t xml:space="preserve"> более чем сто миллионов рублей.</w:t>
      </w:r>
    </w:p>
    <w:p w:rsidR="00580E0B" w:rsidRPr="00580E0B" w:rsidRDefault="00A90F7A" w:rsidP="00580E0B">
      <w:pPr>
        <w:autoSpaceDE w:val="0"/>
        <w:autoSpaceDN w:val="0"/>
        <w:adjustRightInd w:val="0"/>
        <w:ind w:firstLine="540"/>
        <w:jc w:val="both"/>
        <w:rPr>
          <w:sz w:val="24"/>
          <w:szCs w:val="24"/>
        </w:rPr>
      </w:pPr>
      <w:r>
        <w:rPr>
          <w:sz w:val="24"/>
          <w:szCs w:val="24"/>
        </w:rPr>
        <w:t>6</w:t>
      </w:r>
      <w:r w:rsidR="00580E0B" w:rsidRPr="00580E0B">
        <w:rPr>
          <w:sz w:val="24"/>
          <w:szCs w:val="24"/>
        </w:rPr>
        <w:t>.4.15.2.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w:t>
      </w:r>
      <w:r w:rsidR="006A614B">
        <w:rPr>
          <w:sz w:val="24"/>
          <w:szCs w:val="24"/>
        </w:rPr>
        <w:t>дитацию на электронной площадке.</w:t>
      </w:r>
    </w:p>
    <w:p w:rsidR="00580E0B" w:rsidRPr="002E698A" w:rsidRDefault="00A90F7A" w:rsidP="00580E0B">
      <w:pPr>
        <w:autoSpaceDE w:val="0"/>
        <w:autoSpaceDN w:val="0"/>
        <w:adjustRightInd w:val="0"/>
        <w:ind w:firstLine="540"/>
        <w:jc w:val="both"/>
        <w:rPr>
          <w:sz w:val="24"/>
          <w:szCs w:val="24"/>
        </w:rPr>
      </w:pPr>
      <w:r>
        <w:rPr>
          <w:sz w:val="24"/>
          <w:szCs w:val="24"/>
        </w:rPr>
        <w:t>6</w:t>
      </w:r>
      <w:r w:rsidR="00580E0B" w:rsidRPr="00580E0B">
        <w:rPr>
          <w:sz w:val="24"/>
          <w:szCs w:val="24"/>
        </w:rPr>
        <w:t xml:space="preserve">.4.15.3.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 и </w:t>
      </w:r>
      <w:r w:rsidR="00580E0B" w:rsidRPr="002E698A">
        <w:rPr>
          <w:sz w:val="24"/>
          <w:szCs w:val="24"/>
        </w:rPr>
        <w:t>Информационной карте аукциона.</w:t>
      </w:r>
    </w:p>
    <w:p w:rsidR="00580E0B" w:rsidRPr="00BA28CD" w:rsidRDefault="00A90F7A" w:rsidP="00580E0B">
      <w:pPr>
        <w:tabs>
          <w:tab w:val="left" w:pos="1260"/>
        </w:tabs>
        <w:ind w:firstLine="600"/>
        <w:jc w:val="both"/>
        <w:rPr>
          <w:sz w:val="24"/>
          <w:szCs w:val="24"/>
        </w:rPr>
      </w:pPr>
      <w:r>
        <w:rPr>
          <w:sz w:val="24"/>
          <w:szCs w:val="24"/>
        </w:rPr>
        <w:t>6</w:t>
      </w:r>
      <w:r w:rsidR="00580E0B" w:rsidRPr="00BA28CD">
        <w:rPr>
          <w:sz w:val="24"/>
          <w:szCs w:val="24"/>
        </w:rPr>
        <w:t xml:space="preserve">.5. Контакты участников закупки с заказчиком, уполномоченным органом или аукционной комиссией. </w:t>
      </w:r>
    </w:p>
    <w:p w:rsidR="00580E0B" w:rsidRPr="00580E0B" w:rsidRDefault="00580E0B" w:rsidP="00580E0B">
      <w:pPr>
        <w:autoSpaceDE w:val="0"/>
        <w:autoSpaceDN w:val="0"/>
        <w:adjustRightInd w:val="0"/>
        <w:ind w:firstLine="540"/>
        <w:jc w:val="both"/>
        <w:rPr>
          <w:sz w:val="24"/>
          <w:szCs w:val="24"/>
        </w:rPr>
      </w:pPr>
      <w:r w:rsidRPr="00580E0B">
        <w:rPr>
          <w:sz w:val="24"/>
          <w:szCs w:val="24"/>
        </w:rPr>
        <w:t>Проведение переговоров заказчиком, членами комиссий по осуществлению закупок с участником аукциона, в том числе в отношении заявки, не допускается до выявления победителя, за исключением случаев, предусмотренных законодательством.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80E0B" w:rsidRPr="00580E0B" w:rsidRDefault="00580E0B" w:rsidP="00580E0B">
      <w:pPr>
        <w:pStyle w:val="37"/>
        <w:tabs>
          <w:tab w:val="clear" w:pos="227"/>
          <w:tab w:val="num" w:pos="1080"/>
        </w:tabs>
        <w:ind w:firstLine="600"/>
        <w:rPr>
          <w:szCs w:val="24"/>
        </w:rPr>
      </w:pPr>
      <w:r w:rsidRPr="00580E0B">
        <w:rPr>
          <w:szCs w:val="24"/>
        </w:rPr>
        <w:t xml:space="preserve">В случае нарушения указанного положения аукцион может быть признан недействительным по иску заинтересованного лица в порядке, установленном </w:t>
      </w:r>
      <w:r w:rsidRPr="00580E0B">
        <w:rPr>
          <w:szCs w:val="24"/>
        </w:rPr>
        <w:lastRenderedPageBreak/>
        <w:t>законодательством Российской Федерации.</w:t>
      </w:r>
      <w:bookmarkStart w:id="24" w:name="_Toc120629085"/>
    </w:p>
    <w:p w:rsidR="00580E0B" w:rsidRPr="00580E0B" w:rsidRDefault="00580E0B" w:rsidP="00580E0B">
      <w:pPr>
        <w:tabs>
          <w:tab w:val="left" w:pos="1260"/>
        </w:tabs>
        <w:ind w:firstLine="600"/>
        <w:rPr>
          <w:b/>
          <w:sz w:val="24"/>
          <w:szCs w:val="24"/>
        </w:rPr>
      </w:pPr>
    </w:p>
    <w:p w:rsidR="00580E0B" w:rsidRPr="00402832" w:rsidRDefault="00A90F7A" w:rsidP="00A90F7A">
      <w:pPr>
        <w:tabs>
          <w:tab w:val="left" w:pos="1260"/>
        </w:tabs>
        <w:ind w:firstLine="600"/>
        <w:jc w:val="center"/>
        <w:rPr>
          <w:sz w:val="24"/>
          <w:szCs w:val="24"/>
        </w:rPr>
      </w:pPr>
      <w:r w:rsidRPr="00402832">
        <w:rPr>
          <w:sz w:val="24"/>
          <w:szCs w:val="24"/>
        </w:rPr>
        <w:t>Раздел 7</w:t>
      </w:r>
      <w:r w:rsidR="00580E0B" w:rsidRPr="00402832">
        <w:rPr>
          <w:sz w:val="24"/>
          <w:szCs w:val="24"/>
        </w:rPr>
        <w:t>.</w:t>
      </w:r>
      <w:bookmarkEnd w:id="24"/>
      <w:r w:rsidRPr="00402832">
        <w:rPr>
          <w:sz w:val="24"/>
          <w:szCs w:val="24"/>
        </w:rPr>
        <w:t xml:space="preserve"> Определение победителя аукциона</w:t>
      </w:r>
    </w:p>
    <w:p w:rsidR="00580E0B" w:rsidRPr="00BA28CD" w:rsidRDefault="00BA28CD" w:rsidP="00BA28CD">
      <w:pPr>
        <w:tabs>
          <w:tab w:val="left" w:pos="720"/>
          <w:tab w:val="left" w:pos="1260"/>
        </w:tabs>
        <w:rPr>
          <w:sz w:val="24"/>
          <w:szCs w:val="24"/>
        </w:rPr>
      </w:pPr>
      <w:r>
        <w:rPr>
          <w:sz w:val="24"/>
          <w:szCs w:val="24"/>
        </w:rPr>
        <w:t xml:space="preserve">         </w:t>
      </w:r>
      <w:r w:rsidR="00A90F7A">
        <w:rPr>
          <w:sz w:val="24"/>
          <w:szCs w:val="24"/>
        </w:rPr>
        <w:t>7</w:t>
      </w:r>
      <w:r w:rsidR="00580E0B" w:rsidRPr="00BA28CD">
        <w:rPr>
          <w:sz w:val="24"/>
          <w:szCs w:val="24"/>
        </w:rPr>
        <w:t xml:space="preserve">.1. Рассмотрение вторых частей заявок. </w:t>
      </w:r>
    </w:p>
    <w:p w:rsidR="00580E0B" w:rsidRPr="00580E0B" w:rsidRDefault="00A90F7A" w:rsidP="00580E0B">
      <w:pPr>
        <w:autoSpaceDE w:val="0"/>
        <w:autoSpaceDN w:val="0"/>
        <w:adjustRightInd w:val="0"/>
        <w:ind w:firstLine="540"/>
        <w:jc w:val="both"/>
        <w:rPr>
          <w:sz w:val="24"/>
          <w:szCs w:val="24"/>
        </w:rPr>
      </w:pPr>
      <w:r>
        <w:rPr>
          <w:sz w:val="24"/>
          <w:szCs w:val="24"/>
        </w:rPr>
        <w:t>7</w:t>
      </w:r>
      <w:r w:rsidR="00580E0B" w:rsidRPr="00580E0B">
        <w:rPr>
          <w:sz w:val="24"/>
          <w:szCs w:val="24"/>
        </w:rPr>
        <w:t>.1.1.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580E0B" w:rsidRPr="00580E0B" w:rsidRDefault="00A90F7A" w:rsidP="00580E0B">
      <w:pPr>
        <w:autoSpaceDE w:val="0"/>
        <w:autoSpaceDN w:val="0"/>
        <w:adjustRightInd w:val="0"/>
        <w:ind w:firstLine="540"/>
        <w:jc w:val="both"/>
        <w:rPr>
          <w:sz w:val="24"/>
          <w:szCs w:val="24"/>
        </w:rPr>
      </w:pPr>
      <w:r>
        <w:rPr>
          <w:sz w:val="24"/>
          <w:szCs w:val="24"/>
        </w:rPr>
        <w:t>7</w:t>
      </w:r>
      <w:r w:rsidR="00580E0B" w:rsidRPr="00580E0B">
        <w:rPr>
          <w:sz w:val="24"/>
          <w:szCs w:val="24"/>
        </w:rPr>
        <w:t>.1.2.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разделом.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80E0B" w:rsidRPr="00580E0B" w:rsidRDefault="00A90F7A" w:rsidP="00580E0B">
      <w:pPr>
        <w:autoSpaceDE w:val="0"/>
        <w:autoSpaceDN w:val="0"/>
        <w:adjustRightInd w:val="0"/>
        <w:ind w:firstLine="540"/>
        <w:jc w:val="both"/>
        <w:rPr>
          <w:sz w:val="24"/>
          <w:szCs w:val="24"/>
        </w:rPr>
      </w:pPr>
      <w:r>
        <w:rPr>
          <w:sz w:val="24"/>
          <w:szCs w:val="24"/>
        </w:rPr>
        <w:t>7</w:t>
      </w:r>
      <w:r w:rsidR="00580E0B" w:rsidRPr="00580E0B">
        <w:rPr>
          <w:sz w:val="24"/>
          <w:szCs w:val="24"/>
        </w:rPr>
        <w:t>.1.3. Аукционная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таком аукционе. В случае</w:t>
      </w:r>
      <w:proofErr w:type="gramStart"/>
      <w:r w:rsidR="00580E0B" w:rsidRPr="00580E0B">
        <w:rPr>
          <w:sz w:val="24"/>
          <w:szCs w:val="24"/>
        </w:rPr>
        <w:t>,</w:t>
      </w:r>
      <w:proofErr w:type="gramEnd"/>
      <w:r w:rsidR="00580E0B" w:rsidRPr="00580E0B">
        <w:rPr>
          <w:sz w:val="24"/>
          <w:szCs w:val="24"/>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поданные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w:t>
      </w:r>
      <w:r>
        <w:rPr>
          <w:sz w:val="24"/>
          <w:szCs w:val="24"/>
        </w:rPr>
        <w:t>ных заявок в соответствии с п. 6</w:t>
      </w:r>
      <w:r w:rsidR="00580E0B" w:rsidRPr="00580E0B">
        <w:rPr>
          <w:sz w:val="24"/>
          <w:szCs w:val="24"/>
        </w:rPr>
        <w:t>.4.12. настоящей документации.</w:t>
      </w:r>
    </w:p>
    <w:p w:rsidR="00580E0B" w:rsidRPr="00580E0B" w:rsidRDefault="00A90F7A" w:rsidP="00580E0B">
      <w:pPr>
        <w:autoSpaceDE w:val="0"/>
        <w:autoSpaceDN w:val="0"/>
        <w:adjustRightInd w:val="0"/>
        <w:ind w:firstLine="540"/>
        <w:jc w:val="both"/>
        <w:rPr>
          <w:sz w:val="24"/>
          <w:szCs w:val="24"/>
        </w:rPr>
      </w:pPr>
      <w:r>
        <w:rPr>
          <w:sz w:val="24"/>
          <w:szCs w:val="24"/>
        </w:rPr>
        <w:t>7</w:t>
      </w:r>
      <w:r w:rsidR="00580E0B" w:rsidRPr="00580E0B">
        <w:rPr>
          <w:sz w:val="24"/>
          <w:szCs w:val="24"/>
        </w:rPr>
        <w:t>.1.4. В случае</w:t>
      </w:r>
      <w:proofErr w:type="gramStart"/>
      <w:r w:rsidR="00580E0B" w:rsidRPr="00580E0B">
        <w:rPr>
          <w:sz w:val="24"/>
          <w:szCs w:val="24"/>
        </w:rPr>
        <w:t>,</w:t>
      </w:r>
      <w:proofErr w:type="gramEnd"/>
      <w:r w:rsidR="00580E0B" w:rsidRPr="00580E0B">
        <w:rPr>
          <w:sz w:val="24"/>
          <w:szCs w:val="24"/>
        </w:rPr>
        <w:t xml:space="preserve"> если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w:t>
      </w:r>
      <w:r>
        <w:rPr>
          <w:sz w:val="24"/>
          <w:szCs w:val="24"/>
        </w:rPr>
        <w:t>с п. 6</w:t>
      </w:r>
      <w:r w:rsidR="00580E0B" w:rsidRPr="00580E0B">
        <w:rPr>
          <w:sz w:val="24"/>
          <w:szCs w:val="24"/>
        </w:rPr>
        <w:t>.4.12. настоящей документации, для выявления пяти заявок на участие в таком аукционе, соответствующих требованиям, установленным документацией о нем.</w:t>
      </w:r>
    </w:p>
    <w:p w:rsidR="00580E0B" w:rsidRPr="00580E0B" w:rsidRDefault="00A90F7A" w:rsidP="00580E0B">
      <w:pPr>
        <w:autoSpaceDE w:val="0"/>
        <w:autoSpaceDN w:val="0"/>
        <w:adjustRightInd w:val="0"/>
        <w:ind w:firstLine="540"/>
        <w:jc w:val="both"/>
        <w:rPr>
          <w:sz w:val="24"/>
          <w:szCs w:val="24"/>
        </w:rPr>
      </w:pPr>
      <w:r>
        <w:rPr>
          <w:sz w:val="24"/>
          <w:szCs w:val="24"/>
        </w:rPr>
        <w:t>7</w:t>
      </w:r>
      <w:r w:rsidR="00580E0B" w:rsidRPr="00580E0B">
        <w:rPr>
          <w:sz w:val="24"/>
          <w:szCs w:val="24"/>
        </w:rPr>
        <w:t xml:space="preserve">.1.5. Общий срок рассмотрения вторых частей заявок на участие в электронном аукционе не может превышать три рабочих дня </w:t>
      </w:r>
      <w:proofErr w:type="gramStart"/>
      <w:r w:rsidR="00580E0B" w:rsidRPr="00580E0B">
        <w:rPr>
          <w:sz w:val="24"/>
          <w:szCs w:val="24"/>
        </w:rPr>
        <w:t>с даты размещения</w:t>
      </w:r>
      <w:proofErr w:type="gramEnd"/>
      <w:r w:rsidR="00580E0B" w:rsidRPr="00580E0B">
        <w:rPr>
          <w:sz w:val="24"/>
          <w:szCs w:val="24"/>
        </w:rPr>
        <w:t xml:space="preserve"> на электронной площадке протокола проведения электронного аукциона.</w:t>
      </w:r>
    </w:p>
    <w:p w:rsidR="00580E0B" w:rsidRPr="00580E0B" w:rsidRDefault="00A90F7A" w:rsidP="00580E0B">
      <w:pPr>
        <w:autoSpaceDE w:val="0"/>
        <w:autoSpaceDN w:val="0"/>
        <w:adjustRightInd w:val="0"/>
        <w:ind w:firstLine="540"/>
        <w:jc w:val="both"/>
        <w:rPr>
          <w:sz w:val="24"/>
          <w:szCs w:val="24"/>
        </w:rPr>
      </w:pPr>
      <w:r>
        <w:rPr>
          <w:sz w:val="24"/>
          <w:szCs w:val="24"/>
        </w:rPr>
        <w:t>7</w:t>
      </w:r>
      <w:r w:rsidR="00580E0B" w:rsidRPr="00580E0B">
        <w:rPr>
          <w:sz w:val="24"/>
          <w:szCs w:val="24"/>
        </w:rPr>
        <w:t>.1.6. Заявка на участие в электронном аукционе признается не соответствующей требованиям, установленным документацией о таком аукционе, в случае:</w:t>
      </w:r>
    </w:p>
    <w:p w:rsidR="00580E0B" w:rsidRPr="00580E0B" w:rsidRDefault="00A90F7A" w:rsidP="00580E0B">
      <w:pPr>
        <w:autoSpaceDE w:val="0"/>
        <w:autoSpaceDN w:val="0"/>
        <w:adjustRightInd w:val="0"/>
        <w:ind w:firstLine="540"/>
        <w:jc w:val="both"/>
        <w:rPr>
          <w:sz w:val="24"/>
          <w:szCs w:val="24"/>
        </w:rPr>
      </w:pPr>
      <w:proofErr w:type="gramStart"/>
      <w:r>
        <w:rPr>
          <w:sz w:val="24"/>
          <w:szCs w:val="24"/>
        </w:rPr>
        <w:t>7</w:t>
      </w:r>
      <w:r w:rsidR="00580E0B" w:rsidRPr="00580E0B">
        <w:rPr>
          <w:sz w:val="24"/>
          <w:szCs w:val="24"/>
        </w:rPr>
        <w:t>.1.6.1</w:t>
      </w:r>
      <w:r w:rsidR="006A614B">
        <w:rPr>
          <w:sz w:val="24"/>
          <w:szCs w:val="24"/>
        </w:rPr>
        <w:t>.</w:t>
      </w:r>
      <w:r w:rsidR="00580E0B" w:rsidRPr="00580E0B">
        <w:rPr>
          <w:sz w:val="24"/>
          <w:szCs w:val="24"/>
        </w:rPr>
        <w:t xml:space="preserve"> непредставления документов и информации, которые предусмотрены пунктами 1, 3 - 5, 7 и 8 части 2 статьи 62 Федерального закона от 05.04.2013 </w:t>
      </w:r>
      <w:r w:rsidR="006A614B">
        <w:rPr>
          <w:sz w:val="24"/>
          <w:szCs w:val="24"/>
        </w:rPr>
        <w:t>№</w:t>
      </w:r>
      <w:r w:rsidR="00580E0B" w:rsidRPr="00580E0B">
        <w:rPr>
          <w:sz w:val="24"/>
          <w:szCs w:val="24"/>
        </w:rPr>
        <w:t xml:space="preserve"> 44-ФЗ </w:t>
      </w:r>
      <w:r w:rsidR="00B118CA">
        <w:rPr>
          <w:sz w:val="24"/>
          <w:szCs w:val="24"/>
        </w:rPr>
        <w:t>«</w:t>
      </w:r>
      <w:r w:rsidR="00580E0B" w:rsidRPr="00580E0B">
        <w:rPr>
          <w:sz w:val="24"/>
          <w:szCs w:val="24"/>
        </w:rPr>
        <w:t>О контрактной системе в сфере закупок товаров, работ, услуг для обеспечения государственных и муниципальных нужд</w:t>
      </w:r>
      <w:r w:rsidR="00B118CA">
        <w:rPr>
          <w:sz w:val="24"/>
          <w:szCs w:val="24"/>
        </w:rPr>
        <w:t>»</w:t>
      </w:r>
      <w:r w:rsidR="00580E0B" w:rsidRPr="00580E0B">
        <w:rPr>
          <w:sz w:val="24"/>
          <w:szCs w:val="24"/>
        </w:rPr>
        <w:t xml:space="preserve"> и настоящей документацией,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w:t>
      </w:r>
      <w:proofErr w:type="gramEnd"/>
      <w:r w:rsidR="00580E0B" w:rsidRPr="00580E0B">
        <w:rPr>
          <w:sz w:val="24"/>
          <w:szCs w:val="24"/>
        </w:rPr>
        <w:t xml:space="preserve"> на дату и время окончания срока подачи заявок на участие в аукционе;</w:t>
      </w:r>
    </w:p>
    <w:p w:rsidR="00580E0B" w:rsidRPr="00580E0B" w:rsidRDefault="00A90F7A" w:rsidP="00580E0B">
      <w:pPr>
        <w:autoSpaceDE w:val="0"/>
        <w:autoSpaceDN w:val="0"/>
        <w:adjustRightInd w:val="0"/>
        <w:ind w:firstLine="540"/>
        <w:jc w:val="both"/>
        <w:rPr>
          <w:sz w:val="24"/>
          <w:szCs w:val="24"/>
        </w:rPr>
      </w:pPr>
      <w:r>
        <w:rPr>
          <w:sz w:val="24"/>
          <w:szCs w:val="24"/>
        </w:rPr>
        <w:t>7</w:t>
      </w:r>
      <w:r w:rsidR="00580E0B" w:rsidRPr="00580E0B">
        <w:rPr>
          <w:sz w:val="24"/>
          <w:szCs w:val="24"/>
        </w:rPr>
        <w:t>.1.6.2. несоответствия участника такого аукциона требованиям, установленным в соответствии с п. 1.6. настоящей документации.</w:t>
      </w:r>
    </w:p>
    <w:p w:rsidR="00580E0B" w:rsidRPr="00580E0B" w:rsidRDefault="00A90F7A" w:rsidP="00580E0B">
      <w:pPr>
        <w:autoSpaceDE w:val="0"/>
        <w:autoSpaceDN w:val="0"/>
        <w:adjustRightInd w:val="0"/>
        <w:ind w:firstLine="540"/>
        <w:jc w:val="both"/>
        <w:rPr>
          <w:sz w:val="24"/>
          <w:szCs w:val="24"/>
        </w:rPr>
      </w:pPr>
      <w:r>
        <w:rPr>
          <w:sz w:val="24"/>
          <w:szCs w:val="24"/>
        </w:rPr>
        <w:t>7</w:t>
      </w:r>
      <w:r w:rsidR="00580E0B" w:rsidRPr="00580E0B">
        <w:rPr>
          <w:sz w:val="24"/>
          <w:szCs w:val="24"/>
        </w:rPr>
        <w:t>.1.7. 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580E0B" w:rsidRPr="00580E0B" w:rsidRDefault="00A90F7A" w:rsidP="00580E0B">
      <w:pPr>
        <w:autoSpaceDE w:val="0"/>
        <w:autoSpaceDN w:val="0"/>
        <w:adjustRightInd w:val="0"/>
        <w:ind w:firstLine="540"/>
        <w:jc w:val="both"/>
        <w:rPr>
          <w:sz w:val="24"/>
          <w:szCs w:val="24"/>
        </w:rPr>
      </w:pPr>
      <w:r>
        <w:rPr>
          <w:sz w:val="24"/>
          <w:szCs w:val="24"/>
        </w:rPr>
        <w:lastRenderedPageBreak/>
        <w:t>7</w:t>
      </w:r>
      <w:r w:rsidR="00580E0B" w:rsidRPr="00580E0B">
        <w:rPr>
          <w:sz w:val="24"/>
          <w:szCs w:val="24"/>
        </w:rPr>
        <w:t xml:space="preserve">.1.8.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00580E0B" w:rsidRPr="00580E0B">
        <w:rPr>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580E0B" w:rsidRPr="00580E0B">
        <w:rPr>
          <w:sz w:val="24"/>
          <w:szCs w:val="24"/>
        </w:rPr>
        <w:t xml:space="preserve">, </w:t>
      </w:r>
      <w:proofErr w:type="gramStart"/>
      <w:r w:rsidR="00580E0B" w:rsidRPr="00580E0B">
        <w:rPr>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w:t>
      </w:r>
      <w:r>
        <w:rPr>
          <w:sz w:val="24"/>
          <w:szCs w:val="24"/>
        </w:rPr>
        <w:t>анжированы в соответствии с п. 6</w:t>
      </w:r>
      <w:r w:rsidR="00580E0B" w:rsidRPr="00580E0B">
        <w:rPr>
          <w:sz w:val="24"/>
          <w:szCs w:val="24"/>
        </w:rPr>
        <w:t>.4.12. настоящей документации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w:t>
      </w:r>
      <w:proofErr w:type="gramEnd"/>
      <w:r w:rsidR="00580E0B" w:rsidRPr="00580E0B">
        <w:rPr>
          <w:sz w:val="24"/>
          <w:szCs w:val="24"/>
        </w:rPr>
        <w:t xml:space="preserve">, </w:t>
      </w:r>
      <w:proofErr w:type="gramStart"/>
      <w:r w:rsidR="00580E0B" w:rsidRPr="00580E0B">
        <w:rPr>
          <w:sz w:val="24"/>
          <w:szCs w:val="24"/>
        </w:rPr>
        <w:t>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которым</w:t>
      </w:r>
      <w:proofErr w:type="gramEnd"/>
      <w:r w:rsidR="00580E0B" w:rsidRPr="00580E0B">
        <w:rPr>
          <w:sz w:val="24"/>
          <w:szCs w:val="24"/>
        </w:rPr>
        <w:t xml:space="preserve">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80E0B" w:rsidRPr="00580E0B" w:rsidRDefault="00A13482" w:rsidP="00580E0B">
      <w:pPr>
        <w:autoSpaceDE w:val="0"/>
        <w:autoSpaceDN w:val="0"/>
        <w:adjustRightInd w:val="0"/>
        <w:ind w:firstLine="540"/>
        <w:jc w:val="both"/>
        <w:rPr>
          <w:sz w:val="24"/>
          <w:szCs w:val="24"/>
        </w:rPr>
      </w:pPr>
      <w:r>
        <w:rPr>
          <w:sz w:val="24"/>
          <w:szCs w:val="24"/>
        </w:rPr>
        <w:t>7</w:t>
      </w:r>
      <w:r w:rsidR="00580E0B" w:rsidRPr="00580E0B">
        <w:rPr>
          <w:sz w:val="24"/>
          <w:szCs w:val="24"/>
        </w:rPr>
        <w:t>.1.9.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80E0B" w:rsidRPr="00580E0B" w:rsidRDefault="00A13482" w:rsidP="00580E0B">
      <w:pPr>
        <w:autoSpaceDE w:val="0"/>
        <w:autoSpaceDN w:val="0"/>
        <w:adjustRightInd w:val="0"/>
        <w:ind w:firstLine="540"/>
        <w:jc w:val="both"/>
        <w:rPr>
          <w:sz w:val="24"/>
          <w:szCs w:val="24"/>
        </w:rPr>
      </w:pPr>
      <w:r>
        <w:rPr>
          <w:sz w:val="24"/>
          <w:szCs w:val="24"/>
        </w:rPr>
        <w:t>7</w:t>
      </w:r>
      <w:r w:rsidR="00580E0B" w:rsidRPr="00580E0B">
        <w:rPr>
          <w:sz w:val="24"/>
          <w:szCs w:val="24"/>
        </w:rPr>
        <w:t xml:space="preserve">.1.10. Участник электронного аукциона, который предложил наиболее </w:t>
      </w:r>
      <w:r w:rsidR="00124000" w:rsidRPr="00580E0B">
        <w:rPr>
          <w:sz w:val="24"/>
          <w:szCs w:val="24"/>
        </w:rPr>
        <w:t>низкую цену контракта,</w:t>
      </w:r>
      <w:r w:rsidR="00580E0B" w:rsidRPr="00580E0B">
        <w:rPr>
          <w:sz w:val="24"/>
          <w:szCs w:val="24"/>
        </w:rPr>
        <w:t xml:space="preserve"> и заявка на </w:t>
      </w:r>
      <w:proofErr w:type="gramStart"/>
      <w:r w:rsidR="00580E0B" w:rsidRPr="00580E0B">
        <w:rPr>
          <w:sz w:val="24"/>
          <w:szCs w:val="24"/>
        </w:rPr>
        <w:t>участие</w:t>
      </w:r>
      <w:proofErr w:type="gramEnd"/>
      <w:r w:rsidR="00580E0B" w:rsidRPr="00580E0B">
        <w:rPr>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580E0B" w:rsidRPr="00580E0B" w:rsidRDefault="00A13482" w:rsidP="00580E0B">
      <w:pPr>
        <w:autoSpaceDE w:val="0"/>
        <w:autoSpaceDN w:val="0"/>
        <w:adjustRightInd w:val="0"/>
        <w:ind w:firstLine="540"/>
        <w:jc w:val="both"/>
        <w:rPr>
          <w:sz w:val="24"/>
          <w:szCs w:val="24"/>
        </w:rPr>
      </w:pPr>
      <w:r>
        <w:rPr>
          <w:sz w:val="24"/>
          <w:szCs w:val="24"/>
        </w:rPr>
        <w:t>7</w:t>
      </w:r>
      <w:r w:rsidR="00580E0B" w:rsidRPr="00580E0B">
        <w:rPr>
          <w:sz w:val="24"/>
          <w:szCs w:val="24"/>
        </w:rPr>
        <w:t>.1.11</w:t>
      </w:r>
      <w:r>
        <w:rPr>
          <w:sz w:val="24"/>
          <w:szCs w:val="24"/>
        </w:rPr>
        <w:t>. В случае, предусмотренном п. 6</w:t>
      </w:r>
      <w:r w:rsidR="00580E0B" w:rsidRPr="00580E0B">
        <w:rPr>
          <w:sz w:val="24"/>
          <w:szCs w:val="24"/>
        </w:rPr>
        <w:t xml:space="preserve">.4.15. настоящей документации,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00580E0B" w:rsidRPr="00580E0B">
        <w:rPr>
          <w:sz w:val="24"/>
          <w:szCs w:val="24"/>
        </w:rPr>
        <w:t>участие</w:t>
      </w:r>
      <w:proofErr w:type="gramEnd"/>
      <w:r w:rsidR="00580E0B" w:rsidRPr="00580E0B">
        <w:rPr>
          <w:sz w:val="24"/>
          <w:szCs w:val="24"/>
        </w:rPr>
        <w:t xml:space="preserve"> в таком аукционе которого соответствует требованиям, установленным документацией о таком аукционе.</w:t>
      </w:r>
    </w:p>
    <w:p w:rsidR="00580E0B" w:rsidRPr="00580E0B" w:rsidRDefault="00A13482" w:rsidP="00580E0B">
      <w:pPr>
        <w:autoSpaceDE w:val="0"/>
        <w:autoSpaceDN w:val="0"/>
        <w:adjustRightInd w:val="0"/>
        <w:ind w:firstLine="540"/>
        <w:jc w:val="both"/>
        <w:rPr>
          <w:sz w:val="24"/>
          <w:szCs w:val="24"/>
        </w:rPr>
      </w:pPr>
      <w:r>
        <w:rPr>
          <w:sz w:val="24"/>
          <w:szCs w:val="24"/>
        </w:rPr>
        <w:t>7</w:t>
      </w:r>
      <w:r w:rsidR="00580E0B" w:rsidRPr="00580E0B">
        <w:rPr>
          <w:sz w:val="24"/>
          <w:szCs w:val="24"/>
        </w:rPr>
        <w:t xml:space="preserve">.1.12.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580E0B" w:rsidRPr="00580E0B">
        <w:rPr>
          <w:sz w:val="24"/>
          <w:szCs w:val="24"/>
        </w:rPr>
        <w:t>заявок</w:t>
      </w:r>
      <w:proofErr w:type="gramEnd"/>
      <w:r w:rsidR="00580E0B" w:rsidRPr="00580E0B">
        <w:rPr>
          <w:sz w:val="24"/>
          <w:szCs w:val="24"/>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80E0B" w:rsidRPr="00580E0B" w:rsidRDefault="00A13482" w:rsidP="00580E0B">
      <w:pPr>
        <w:autoSpaceDE w:val="0"/>
        <w:autoSpaceDN w:val="0"/>
        <w:adjustRightInd w:val="0"/>
        <w:ind w:firstLine="540"/>
        <w:jc w:val="both"/>
        <w:rPr>
          <w:sz w:val="24"/>
          <w:szCs w:val="24"/>
        </w:rPr>
      </w:pPr>
      <w:r>
        <w:rPr>
          <w:sz w:val="24"/>
          <w:szCs w:val="24"/>
        </w:rPr>
        <w:t>7</w:t>
      </w:r>
      <w:r w:rsidR="00580E0B" w:rsidRPr="00580E0B">
        <w:rPr>
          <w:sz w:val="24"/>
          <w:szCs w:val="24"/>
        </w:rPr>
        <w:t>.1.13. В случае</w:t>
      </w:r>
      <w:proofErr w:type="gramStart"/>
      <w:r w:rsidR="00580E0B" w:rsidRPr="00580E0B">
        <w:rPr>
          <w:sz w:val="24"/>
          <w:szCs w:val="24"/>
        </w:rPr>
        <w:t>,</w:t>
      </w:r>
      <w:proofErr w:type="gramEnd"/>
      <w:r w:rsidR="00580E0B" w:rsidRPr="00580E0B">
        <w:rPr>
          <w:sz w:val="24"/>
          <w:szCs w:val="24"/>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80E0B" w:rsidRPr="00580E0B" w:rsidRDefault="00580E0B" w:rsidP="00580E0B">
      <w:pPr>
        <w:autoSpaceDE w:val="0"/>
        <w:autoSpaceDN w:val="0"/>
        <w:adjustRightInd w:val="0"/>
        <w:ind w:firstLine="600"/>
        <w:jc w:val="both"/>
        <w:rPr>
          <w:b/>
          <w:sz w:val="24"/>
          <w:szCs w:val="24"/>
        </w:rPr>
      </w:pPr>
    </w:p>
    <w:p w:rsidR="00580E0B" w:rsidRPr="00402832" w:rsidRDefault="00A13482" w:rsidP="00580E0B">
      <w:pPr>
        <w:tabs>
          <w:tab w:val="left" w:pos="1260"/>
        </w:tabs>
        <w:ind w:firstLine="720"/>
        <w:jc w:val="center"/>
        <w:rPr>
          <w:sz w:val="24"/>
          <w:szCs w:val="24"/>
        </w:rPr>
      </w:pPr>
      <w:r w:rsidRPr="00402832">
        <w:rPr>
          <w:sz w:val="24"/>
          <w:szCs w:val="24"/>
        </w:rPr>
        <w:t>Раздел</w:t>
      </w:r>
      <w:r w:rsidR="00124000" w:rsidRPr="00402832">
        <w:rPr>
          <w:sz w:val="24"/>
          <w:szCs w:val="24"/>
        </w:rPr>
        <w:t xml:space="preserve"> </w:t>
      </w:r>
      <w:r w:rsidRPr="00402832">
        <w:rPr>
          <w:sz w:val="24"/>
          <w:szCs w:val="24"/>
        </w:rPr>
        <w:t>8. Заключение контракта по итогам аукциона</w:t>
      </w:r>
    </w:p>
    <w:p w:rsidR="00580E0B" w:rsidRPr="00580E0B" w:rsidRDefault="00580E0B" w:rsidP="00580E0B">
      <w:pPr>
        <w:tabs>
          <w:tab w:val="left" w:pos="1260"/>
        </w:tabs>
        <w:ind w:firstLine="720"/>
        <w:jc w:val="center"/>
        <w:rPr>
          <w:b/>
          <w:sz w:val="24"/>
          <w:szCs w:val="24"/>
        </w:rPr>
      </w:pPr>
    </w:p>
    <w:p w:rsidR="00580E0B" w:rsidRPr="00580E0B" w:rsidRDefault="00A13482" w:rsidP="00580E0B">
      <w:pPr>
        <w:autoSpaceDE w:val="0"/>
        <w:autoSpaceDN w:val="0"/>
        <w:adjustRightInd w:val="0"/>
        <w:ind w:firstLine="540"/>
        <w:jc w:val="both"/>
        <w:rPr>
          <w:sz w:val="24"/>
          <w:szCs w:val="24"/>
        </w:rPr>
      </w:pPr>
      <w:r>
        <w:rPr>
          <w:sz w:val="24"/>
          <w:szCs w:val="24"/>
        </w:rPr>
        <w:lastRenderedPageBreak/>
        <w:t>8</w:t>
      </w:r>
      <w:r w:rsidR="00580E0B" w:rsidRPr="00580E0B">
        <w:rPr>
          <w:sz w:val="24"/>
          <w:szCs w:val="24"/>
        </w:rPr>
        <w:t>.1. По результатам электронного аукциона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таком аукционе признана соответствующей требованиям, установленным документацией о таком аукционе.</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 xml:space="preserve">.2. </w:t>
      </w:r>
      <w:proofErr w:type="gramStart"/>
      <w:r w:rsidR="00580E0B" w:rsidRPr="00580E0B">
        <w:rPr>
          <w:sz w:val="24"/>
          <w:szCs w:val="24"/>
        </w:rPr>
        <w:t>В течение пяти дней с даты размещения в единой информационной системе итогового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w:t>
      </w:r>
      <w:proofErr w:type="gramEnd"/>
      <w:r w:rsidR="00580E0B" w:rsidRPr="00580E0B">
        <w:rPr>
          <w:sz w:val="24"/>
          <w:szCs w:val="24"/>
        </w:rPr>
        <w:t xml:space="preserve"> контракта, </w:t>
      </w:r>
      <w:proofErr w:type="gramStart"/>
      <w:r w:rsidR="00580E0B" w:rsidRPr="00580E0B">
        <w:rPr>
          <w:sz w:val="24"/>
          <w:szCs w:val="24"/>
        </w:rPr>
        <w:t>прилагаемый</w:t>
      </w:r>
      <w:proofErr w:type="gramEnd"/>
      <w:r w:rsidR="00580E0B" w:rsidRPr="00580E0B">
        <w:rPr>
          <w:sz w:val="24"/>
          <w:szCs w:val="24"/>
        </w:rPr>
        <w:t xml:space="preserve"> к документации о таком аукционе.</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 xml:space="preserve">.3. В течение пяти дней </w:t>
      </w:r>
      <w:proofErr w:type="gramStart"/>
      <w:r w:rsidR="00580E0B" w:rsidRPr="00580E0B">
        <w:rPr>
          <w:sz w:val="24"/>
          <w:szCs w:val="24"/>
        </w:rPr>
        <w:t>с даты размещения</w:t>
      </w:r>
      <w:proofErr w:type="gramEnd"/>
      <w:r w:rsidR="00580E0B" w:rsidRPr="00580E0B">
        <w:rPr>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 xml:space="preserve">.4. </w:t>
      </w:r>
      <w:proofErr w:type="gramStart"/>
      <w:r w:rsidR="00580E0B" w:rsidRPr="00580E0B">
        <w:rPr>
          <w:sz w:val="24"/>
          <w:szCs w:val="24"/>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sidR="00580E0B" w:rsidRPr="00580E0B">
        <w:rPr>
          <w:sz w:val="24"/>
          <w:szCs w:val="24"/>
        </w:rPr>
        <w:t xml:space="preserve"> </w:t>
      </w:r>
      <w:proofErr w:type="gramStart"/>
      <w:r w:rsidR="00580E0B" w:rsidRPr="00580E0B">
        <w:rPr>
          <w:sz w:val="24"/>
          <w:szCs w:val="24"/>
        </w:rPr>
        <w:t>проведении</w:t>
      </w:r>
      <w:proofErr w:type="gramEnd"/>
      <w:r w:rsidR="00580E0B" w:rsidRPr="00580E0B">
        <w:rPr>
          <w:sz w:val="24"/>
          <w:szCs w:val="24"/>
        </w:rPr>
        <w:t xml:space="preserve"> аукциона, но не менее чем в размере аванса (если контрактом предусмотрена выплата аванса).</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 xml:space="preserve">.5. </w:t>
      </w:r>
      <w:proofErr w:type="gramStart"/>
      <w:r w:rsidR="00580E0B" w:rsidRPr="00580E0B">
        <w:rPr>
          <w:sz w:val="24"/>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sidR="00580E0B" w:rsidRPr="00580E0B">
        <w:rPr>
          <w:sz w:val="24"/>
          <w:szCs w:val="24"/>
        </w:rPr>
        <w:t xml:space="preserve"> </w:t>
      </w:r>
      <w:proofErr w:type="gramStart"/>
      <w:r w:rsidR="00580E0B" w:rsidRPr="00580E0B">
        <w:rPr>
          <w:sz w:val="24"/>
          <w:szCs w:val="24"/>
        </w:rPr>
        <w:t>проведении</w:t>
      </w:r>
      <w:proofErr w:type="gramEnd"/>
      <w:r w:rsidR="00580E0B" w:rsidRPr="00580E0B">
        <w:rPr>
          <w:sz w:val="24"/>
          <w:szCs w:val="24"/>
        </w:rPr>
        <w:t xml:space="preserve"> аукциона, но не менее чем в размере аванса (если контрактом предусмотрена выплата аванса), или информацию, подтверждающую добросовестность такого участника на дату подачи заявки. </w:t>
      </w:r>
    </w:p>
    <w:p w:rsidR="00580E0B" w:rsidRPr="00580E0B" w:rsidRDefault="00580E0B" w:rsidP="00580E0B">
      <w:pPr>
        <w:autoSpaceDE w:val="0"/>
        <w:autoSpaceDN w:val="0"/>
        <w:adjustRightInd w:val="0"/>
        <w:ind w:firstLine="540"/>
        <w:jc w:val="both"/>
        <w:rPr>
          <w:rFonts w:eastAsiaTheme="minorHAnsi"/>
          <w:sz w:val="24"/>
          <w:szCs w:val="24"/>
          <w:lang w:eastAsia="en-US"/>
        </w:rPr>
      </w:pPr>
      <w:proofErr w:type="gramStart"/>
      <w:r w:rsidRPr="00580E0B">
        <w:rPr>
          <w:rFonts w:eastAsiaTheme="minorHAnsi"/>
          <w:sz w:val="24"/>
          <w:szCs w:val="24"/>
          <w:lang w:eastAsia="en-U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580E0B">
        <w:rPr>
          <w:rFonts w:eastAsiaTheme="minorHAnsi"/>
          <w:sz w:val="24"/>
          <w:szCs w:val="24"/>
          <w:lang w:eastAsia="en-US"/>
        </w:rPr>
        <w:t xml:space="preserve"> </w:t>
      </w:r>
      <w:proofErr w:type="gramStart"/>
      <w:r w:rsidRPr="00580E0B">
        <w:rPr>
          <w:rFonts w:eastAsiaTheme="minorHAnsi"/>
          <w:sz w:val="24"/>
          <w:szCs w:val="24"/>
          <w:lang w:eastAsia="en-US"/>
        </w:rPr>
        <w:t>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w:t>
      </w:r>
      <w:proofErr w:type="gramEnd"/>
      <w:r w:rsidRPr="00580E0B">
        <w:rPr>
          <w:rFonts w:eastAsiaTheme="minorHAnsi"/>
          <w:sz w:val="24"/>
          <w:szCs w:val="24"/>
          <w:lang w:eastAsia="en-US"/>
        </w:rPr>
        <w:t xml:space="preserve">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настоящим пунктом.</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.6. При заключении контракта на поставку товара, необходимого для нормального жизнеобеспечения (продовольствия, сре</w:t>
      </w:r>
      <w:proofErr w:type="gramStart"/>
      <w:r w:rsidR="00580E0B" w:rsidRPr="00580E0B">
        <w:rPr>
          <w:sz w:val="24"/>
          <w:szCs w:val="24"/>
        </w:rPr>
        <w:t>дств дл</w:t>
      </w:r>
      <w:proofErr w:type="gramEnd"/>
      <w:r w:rsidR="00580E0B" w:rsidRPr="00580E0B">
        <w:rPr>
          <w:sz w:val="24"/>
          <w:szCs w:val="24"/>
        </w:rPr>
        <w:t>я скорой, в том числе скорой специализированной, медицинской помощи, оказываемой в экстренной или неотложной форме, лекарственных средств, топлива) победитель такого аукциона наряду с предоставлением обеспечения исполнения</w:t>
      </w:r>
      <w:r>
        <w:rPr>
          <w:sz w:val="24"/>
          <w:szCs w:val="24"/>
        </w:rPr>
        <w:t xml:space="preserve"> контракта в соответствии с п. 8.4.-8</w:t>
      </w:r>
      <w:r w:rsidR="00580E0B" w:rsidRPr="00580E0B">
        <w:rPr>
          <w:sz w:val="24"/>
          <w:szCs w:val="24"/>
        </w:rPr>
        <w:t xml:space="preserve">.5, </w:t>
      </w:r>
      <w:r w:rsidR="00580E0B" w:rsidRPr="00580E0B">
        <w:rPr>
          <w:sz w:val="24"/>
          <w:szCs w:val="24"/>
        </w:rPr>
        <w:lastRenderedPageBreak/>
        <w:t xml:space="preserve">предоставляет также обоснование цены контракта. </w:t>
      </w:r>
      <w:proofErr w:type="gramStart"/>
      <w:r w:rsidR="00580E0B" w:rsidRPr="00580E0B">
        <w:rPr>
          <w:sz w:val="24"/>
          <w:szCs w:val="24"/>
        </w:rPr>
        <w:t>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w:t>
      </w:r>
      <w:proofErr w:type="gramEnd"/>
      <w:r w:rsidR="00580E0B" w:rsidRPr="00580E0B">
        <w:rPr>
          <w:sz w:val="24"/>
          <w:szCs w:val="24"/>
        </w:rPr>
        <w:t xml:space="preserve"> цене.</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.7. Победитель электронного аукциона, с которым заключается контракт, в случае наличия разногласий по проекту контракта, размещенному в соответс</w:t>
      </w:r>
      <w:r>
        <w:rPr>
          <w:sz w:val="24"/>
          <w:szCs w:val="24"/>
        </w:rPr>
        <w:t>твии с п. 8</w:t>
      </w:r>
      <w:r w:rsidR="00580E0B" w:rsidRPr="00580E0B">
        <w:rPr>
          <w:sz w:val="24"/>
          <w:szCs w:val="24"/>
        </w:rPr>
        <w:t>.2.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 xml:space="preserve">.8. </w:t>
      </w:r>
      <w:proofErr w:type="gramStart"/>
      <w:r w:rsidR="00580E0B" w:rsidRPr="00580E0B">
        <w:rPr>
          <w:sz w:val="24"/>
          <w:szCs w:val="24"/>
        </w:rPr>
        <w:t>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w:t>
      </w:r>
      <w:proofErr w:type="gramEnd"/>
      <w:r w:rsidR="00580E0B" w:rsidRPr="00580E0B">
        <w:rPr>
          <w:sz w:val="24"/>
          <w:szCs w:val="24"/>
        </w:rPr>
        <w:t xml:space="preserve"> аукциона. </w:t>
      </w:r>
      <w:proofErr w:type="gramStart"/>
      <w:r w:rsidR="00580E0B" w:rsidRPr="00580E0B">
        <w:rPr>
          <w:sz w:val="24"/>
          <w:szCs w:val="24"/>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w:t>
      </w:r>
      <w:proofErr w:type="gramEnd"/>
      <w:r w:rsidR="00580E0B" w:rsidRPr="00580E0B">
        <w:rPr>
          <w:sz w:val="24"/>
          <w:szCs w:val="24"/>
        </w:rPr>
        <w:t>.</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 xml:space="preserve">.9. </w:t>
      </w:r>
      <w:proofErr w:type="gramStart"/>
      <w:r w:rsidR="00580E0B" w:rsidRPr="00580E0B">
        <w:rPr>
          <w:sz w:val="24"/>
          <w:szCs w:val="24"/>
        </w:rPr>
        <w:t>В течение трех рабочих дней с даты размещения заказчиком в единой информационной системе докум</w:t>
      </w:r>
      <w:r>
        <w:rPr>
          <w:sz w:val="24"/>
          <w:szCs w:val="24"/>
        </w:rPr>
        <w:t>ентов, предусмотренных пунктом 8</w:t>
      </w:r>
      <w:r w:rsidR="00580E0B" w:rsidRPr="00580E0B">
        <w:rPr>
          <w:sz w:val="24"/>
          <w:szCs w:val="24"/>
        </w:rPr>
        <w:t>.8. настоящего раздела,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w:t>
      </w:r>
      <w:r>
        <w:rPr>
          <w:sz w:val="24"/>
          <w:szCs w:val="24"/>
        </w:rPr>
        <w:t>о лица, или предусмотренный п</w:t>
      </w:r>
      <w:proofErr w:type="gramEnd"/>
      <w:r>
        <w:rPr>
          <w:sz w:val="24"/>
          <w:szCs w:val="24"/>
        </w:rPr>
        <w:t>. 8</w:t>
      </w:r>
      <w:r w:rsidR="00580E0B" w:rsidRPr="00580E0B">
        <w:rPr>
          <w:sz w:val="24"/>
          <w:szCs w:val="24"/>
        </w:rPr>
        <w:t xml:space="preserve">.7. </w:t>
      </w:r>
      <w:proofErr w:type="gramStart"/>
      <w:r w:rsidR="00580E0B" w:rsidRPr="00580E0B">
        <w:rPr>
          <w:sz w:val="24"/>
          <w:szCs w:val="24"/>
        </w:rPr>
        <w:t>настоящего раздела протокол</w:t>
      </w:r>
      <w:proofErr w:type="gramEnd"/>
      <w:r w:rsidR="00580E0B" w:rsidRPr="00580E0B">
        <w:rPr>
          <w:sz w:val="24"/>
          <w:szCs w:val="24"/>
        </w:rPr>
        <w:t xml:space="preserve"> разногласий.</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 xml:space="preserve">.10. </w:t>
      </w:r>
      <w:proofErr w:type="gramStart"/>
      <w:r w:rsidR="00580E0B" w:rsidRPr="00580E0B">
        <w:rPr>
          <w:sz w:val="24"/>
          <w:szCs w:val="24"/>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 xml:space="preserve">.11. С момента </w:t>
      </w:r>
      <w:proofErr w:type="gramStart"/>
      <w:r w:rsidR="00580E0B" w:rsidRPr="00580E0B">
        <w:rPr>
          <w:sz w:val="24"/>
          <w:szCs w:val="24"/>
        </w:rPr>
        <w:t>размещения</w:t>
      </w:r>
      <w:proofErr w:type="gramEnd"/>
      <w:r w:rsidR="00580E0B" w:rsidRPr="00580E0B">
        <w:rPr>
          <w:sz w:val="24"/>
          <w:szCs w:val="24"/>
        </w:rPr>
        <w:t xml:space="preserve"> в единой информационн</w:t>
      </w:r>
      <w:r>
        <w:rPr>
          <w:sz w:val="24"/>
          <w:szCs w:val="24"/>
        </w:rPr>
        <w:t>ой системе предусмотренного п. 8</w:t>
      </w:r>
      <w:r w:rsidR="00580E0B" w:rsidRPr="00580E0B">
        <w:rPr>
          <w:sz w:val="24"/>
          <w:szCs w:val="24"/>
        </w:rPr>
        <w:t>.10. настоящего раздела и подписанного заказчиком контракта он считается заключенным.</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 xml:space="preserve">.12. Контракт может быть заключен не ранее чем через десять дней </w:t>
      </w:r>
      <w:proofErr w:type="gramStart"/>
      <w:r w:rsidR="00580E0B" w:rsidRPr="00580E0B">
        <w:rPr>
          <w:sz w:val="24"/>
          <w:szCs w:val="24"/>
        </w:rPr>
        <w:t>с даты размещения</w:t>
      </w:r>
      <w:proofErr w:type="gramEnd"/>
      <w:r w:rsidR="00580E0B" w:rsidRPr="00580E0B">
        <w:rPr>
          <w:sz w:val="24"/>
          <w:szCs w:val="24"/>
        </w:rPr>
        <w:t xml:space="preserve"> в единой информационной системе протокола подведения итогов электронного аукциона.</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.13.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80E0B" w:rsidRPr="00580E0B" w:rsidRDefault="00A13482" w:rsidP="00580E0B">
      <w:pPr>
        <w:autoSpaceDE w:val="0"/>
        <w:autoSpaceDN w:val="0"/>
        <w:adjustRightInd w:val="0"/>
        <w:ind w:firstLine="540"/>
        <w:jc w:val="both"/>
        <w:rPr>
          <w:sz w:val="24"/>
          <w:szCs w:val="24"/>
        </w:rPr>
      </w:pPr>
      <w:r>
        <w:rPr>
          <w:sz w:val="24"/>
          <w:szCs w:val="24"/>
        </w:rPr>
        <w:lastRenderedPageBreak/>
        <w:t>8</w:t>
      </w:r>
      <w:r w:rsidR="00580E0B" w:rsidRPr="00580E0B">
        <w:rPr>
          <w:sz w:val="24"/>
          <w:szCs w:val="24"/>
        </w:rPr>
        <w:t>.14. Денежные средства, внесенные в качестве обеспечения заявки на участие в электронном аукционе, возвращаются победителю такого аукциона (</w:t>
      </w:r>
      <w:r w:rsidR="00580E0B" w:rsidRPr="00580E0B">
        <w:rPr>
          <w:rFonts w:eastAsiaTheme="minorHAnsi"/>
          <w:sz w:val="24"/>
          <w:szCs w:val="24"/>
          <w:lang w:eastAsia="en-US"/>
        </w:rPr>
        <w:t>прекращается блокирование таких денежных средств</w:t>
      </w:r>
      <w:r w:rsidR="00580E0B" w:rsidRPr="00580E0B">
        <w:rPr>
          <w:sz w:val="24"/>
          <w:szCs w:val="24"/>
        </w:rPr>
        <w:t>) в течение не более чем одного рабочего дня после заключения контракта.</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.15. В случае</w:t>
      </w:r>
      <w:proofErr w:type="gramStart"/>
      <w:r w:rsidR="00580E0B" w:rsidRPr="00580E0B">
        <w:rPr>
          <w:sz w:val="24"/>
          <w:szCs w:val="24"/>
        </w:rPr>
        <w:t>,</w:t>
      </w:r>
      <w:proofErr w:type="gramEnd"/>
      <w:r w:rsidR="00580E0B" w:rsidRPr="00580E0B">
        <w:rPr>
          <w:sz w:val="24"/>
          <w:szCs w:val="24"/>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Такой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w:t>
      </w:r>
      <w:proofErr w:type="gramStart"/>
      <w:r w:rsidR="00580E0B" w:rsidRPr="00580E0B">
        <w:rPr>
          <w:sz w:val="24"/>
          <w:szCs w:val="24"/>
        </w:rPr>
        <w:t>дств в р</w:t>
      </w:r>
      <w:proofErr w:type="gramEnd"/>
      <w:r w:rsidR="00580E0B" w:rsidRPr="00580E0B">
        <w:rPr>
          <w:sz w:val="24"/>
          <w:szCs w:val="24"/>
        </w:rPr>
        <w:t>азмере предложенной таким участником цены за право заключения контракта, а также предоставления обеспечения исполнения контракта.</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 xml:space="preserve">.16. </w:t>
      </w:r>
      <w:proofErr w:type="gramStart"/>
      <w:r w:rsidR="00580E0B" w:rsidRPr="00580E0B">
        <w:rPr>
          <w:sz w:val="24"/>
          <w:szCs w:val="24"/>
        </w:rPr>
        <w:t>Победитель электронного аукциона признается уклонившимся от заключения контракта в случае, если в сроки, предусмотренные настоящим разделом, он не направил заказчику проект контракта, подписанный лицом, имеющим право действовать от имени победителя такого аукциона, или направил протокол р</w:t>
      </w:r>
      <w:r>
        <w:rPr>
          <w:sz w:val="24"/>
          <w:szCs w:val="24"/>
        </w:rPr>
        <w:t>азногласий, предусмотренный п. 8</w:t>
      </w:r>
      <w:r w:rsidR="00580E0B" w:rsidRPr="00580E0B">
        <w:rPr>
          <w:sz w:val="24"/>
          <w:szCs w:val="24"/>
        </w:rPr>
        <w:t>.7. настоящего раздела, по истечении тринадцати дней с даты размещения в единой информационной системе протокола подведения итогов или не исполн</w:t>
      </w:r>
      <w:r>
        <w:rPr>
          <w:sz w:val="24"/>
          <w:szCs w:val="24"/>
        </w:rPr>
        <w:t>ил требования, предусмотренные</w:t>
      </w:r>
      <w:proofErr w:type="gramEnd"/>
      <w:r>
        <w:rPr>
          <w:sz w:val="24"/>
          <w:szCs w:val="24"/>
        </w:rPr>
        <w:t xml:space="preserve"> п. 8.4.-8</w:t>
      </w:r>
      <w:r w:rsidR="00580E0B" w:rsidRPr="00580E0B">
        <w:rPr>
          <w:sz w:val="24"/>
          <w:szCs w:val="24"/>
        </w:rPr>
        <w:t>.6.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.17. В случае</w:t>
      </w:r>
      <w:proofErr w:type="gramStart"/>
      <w:r w:rsidR="00580E0B" w:rsidRPr="00580E0B">
        <w:rPr>
          <w:sz w:val="24"/>
          <w:szCs w:val="24"/>
        </w:rPr>
        <w:t>,</w:t>
      </w:r>
      <w:proofErr w:type="gramEnd"/>
      <w:r w:rsidR="00580E0B" w:rsidRPr="00580E0B">
        <w:rPr>
          <w:sz w:val="24"/>
          <w:szCs w:val="24"/>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00580E0B" w:rsidRPr="00580E0B">
        <w:rPr>
          <w:sz w:val="24"/>
          <w:szCs w:val="24"/>
        </w:rPr>
        <w:t>с даты признания</w:t>
      </w:r>
      <w:proofErr w:type="gramEnd"/>
      <w:r w:rsidR="00580E0B" w:rsidRPr="00580E0B">
        <w:rPr>
          <w:sz w:val="24"/>
          <w:szCs w:val="24"/>
        </w:rPr>
        <w:t xml:space="preserve"> победителя такого аукциона уклонившимся от заключения контракта.</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.18. Участник электронного аукциона, признанный победителем таког</w:t>
      </w:r>
      <w:r>
        <w:rPr>
          <w:sz w:val="24"/>
          <w:szCs w:val="24"/>
        </w:rPr>
        <w:t>о аукциона в соответствии с п. 8</w:t>
      </w:r>
      <w:r w:rsidR="00580E0B" w:rsidRPr="00580E0B">
        <w:rPr>
          <w:sz w:val="24"/>
          <w:szCs w:val="24"/>
        </w:rPr>
        <w:t xml:space="preserve">.17. настоящего раздела, вправе подписать контракт и передать его заказчику в порядке и </w:t>
      </w:r>
      <w:r>
        <w:rPr>
          <w:sz w:val="24"/>
          <w:szCs w:val="24"/>
        </w:rPr>
        <w:t>в сроки, которые предусмотрены п. 8.3-8</w:t>
      </w:r>
      <w:r w:rsidR="00580E0B" w:rsidRPr="00580E0B">
        <w:rPr>
          <w:sz w:val="24"/>
          <w:szCs w:val="24"/>
        </w:rPr>
        <w:t xml:space="preserve">.6. настоящего раздела,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w:t>
      </w:r>
      <w:r>
        <w:rPr>
          <w:sz w:val="24"/>
          <w:szCs w:val="24"/>
        </w:rPr>
        <w:t>а в случае, предусмотренном п. 8</w:t>
      </w:r>
      <w:r w:rsidRPr="00580E0B">
        <w:rPr>
          <w:sz w:val="24"/>
          <w:szCs w:val="24"/>
        </w:rPr>
        <w:t>.15,</w:t>
      </w:r>
      <w:r w:rsidR="00580E0B" w:rsidRPr="00580E0B">
        <w:rPr>
          <w:sz w:val="24"/>
          <w:szCs w:val="24"/>
        </w:rPr>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80E0B" w:rsidRPr="00580E0B" w:rsidRDefault="00A13482" w:rsidP="00580E0B">
      <w:pPr>
        <w:autoSpaceDE w:val="0"/>
        <w:autoSpaceDN w:val="0"/>
        <w:adjustRightInd w:val="0"/>
        <w:ind w:firstLine="540"/>
        <w:jc w:val="both"/>
        <w:rPr>
          <w:sz w:val="24"/>
          <w:szCs w:val="24"/>
        </w:rPr>
      </w:pPr>
      <w:r>
        <w:rPr>
          <w:sz w:val="24"/>
          <w:szCs w:val="24"/>
        </w:rPr>
        <w:t>8</w:t>
      </w:r>
      <w:r w:rsidR="00580E0B" w:rsidRPr="00580E0B">
        <w:rPr>
          <w:sz w:val="24"/>
          <w:szCs w:val="24"/>
        </w:rPr>
        <w:t xml:space="preserve">.19.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документацией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документацией сроков заключения контракта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w:t>
      </w:r>
      <w:r w:rsidR="00580E0B" w:rsidRPr="00580E0B">
        <w:rPr>
          <w:sz w:val="24"/>
          <w:szCs w:val="24"/>
        </w:rPr>
        <w:lastRenderedPageBreak/>
        <w:t>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80E0B" w:rsidRPr="00580E0B" w:rsidRDefault="00A13482" w:rsidP="00580E0B">
      <w:pPr>
        <w:autoSpaceDE w:val="0"/>
        <w:autoSpaceDN w:val="0"/>
        <w:adjustRightInd w:val="0"/>
        <w:ind w:firstLine="540"/>
        <w:jc w:val="both"/>
        <w:rPr>
          <w:rFonts w:eastAsiaTheme="minorHAnsi"/>
          <w:color w:val="000000" w:themeColor="text1"/>
          <w:sz w:val="24"/>
          <w:szCs w:val="24"/>
          <w:lang w:eastAsia="en-US"/>
        </w:rPr>
      </w:pPr>
      <w:r>
        <w:rPr>
          <w:color w:val="000000" w:themeColor="text1"/>
          <w:sz w:val="24"/>
          <w:szCs w:val="24"/>
        </w:rPr>
        <w:t>8</w:t>
      </w:r>
      <w:r w:rsidR="00580E0B" w:rsidRPr="00580E0B">
        <w:rPr>
          <w:color w:val="000000" w:themeColor="text1"/>
          <w:sz w:val="24"/>
          <w:szCs w:val="24"/>
        </w:rPr>
        <w:t xml:space="preserve">.20. </w:t>
      </w:r>
      <w:proofErr w:type="gramStart"/>
      <w:r w:rsidR="00580E0B" w:rsidRPr="00580E0B">
        <w:rPr>
          <w:rFonts w:eastAsiaTheme="minorHAnsi"/>
          <w:color w:val="000000" w:themeColor="text1"/>
          <w:sz w:val="24"/>
          <w:szCs w:val="24"/>
          <w:lang w:eastAsia="en-US"/>
        </w:rPr>
        <w:t xml:space="preserve">Если по окончании срока подачи заявок на участие в электронном аукционе подана только одна заявка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настоящей документации, в соответствии с пунктом 25 части 1 статьи 93 Федерального закона от 05.04.2013 </w:t>
      </w:r>
      <w:r w:rsidR="006A614B">
        <w:rPr>
          <w:rFonts w:eastAsiaTheme="minorHAnsi"/>
          <w:color w:val="000000" w:themeColor="text1"/>
          <w:sz w:val="24"/>
          <w:szCs w:val="24"/>
          <w:lang w:eastAsia="en-US"/>
        </w:rPr>
        <w:t>№</w:t>
      </w:r>
      <w:r w:rsidR="00580E0B" w:rsidRPr="00580E0B">
        <w:rPr>
          <w:rFonts w:eastAsiaTheme="minorHAnsi"/>
          <w:color w:val="000000" w:themeColor="text1"/>
          <w:sz w:val="24"/>
          <w:szCs w:val="24"/>
          <w:lang w:eastAsia="en-US"/>
        </w:rPr>
        <w:t xml:space="preserve"> 44-ФЗ </w:t>
      </w:r>
      <w:r w:rsidR="00B118CA">
        <w:rPr>
          <w:rFonts w:eastAsiaTheme="minorHAnsi"/>
          <w:color w:val="000000" w:themeColor="text1"/>
          <w:sz w:val="24"/>
          <w:szCs w:val="24"/>
          <w:lang w:eastAsia="en-US"/>
        </w:rPr>
        <w:t>«</w:t>
      </w:r>
      <w:r w:rsidR="00580E0B" w:rsidRPr="00580E0B">
        <w:rPr>
          <w:rFonts w:eastAsiaTheme="minorHAnsi"/>
          <w:color w:val="000000" w:themeColor="text1"/>
          <w:sz w:val="24"/>
          <w:szCs w:val="24"/>
          <w:lang w:eastAsia="en-US"/>
        </w:rPr>
        <w:t>О контрактной системе в сфере закупок</w:t>
      </w:r>
      <w:proofErr w:type="gramEnd"/>
      <w:r w:rsidR="00580E0B" w:rsidRPr="00580E0B">
        <w:rPr>
          <w:rFonts w:eastAsiaTheme="minorHAnsi"/>
          <w:color w:val="000000" w:themeColor="text1"/>
          <w:sz w:val="24"/>
          <w:szCs w:val="24"/>
          <w:lang w:eastAsia="en-US"/>
        </w:rPr>
        <w:t xml:space="preserve"> товаров, работ, услуг для обеспечения государственных и муниципальных нужд</w:t>
      </w:r>
      <w:r w:rsidR="00B118CA">
        <w:rPr>
          <w:rFonts w:eastAsiaTheme="minorHAnsi"/>
          <w:color w:val="000000" w:themeColor="text1"/>
          <w:sz w:val="24"/>
          <w:szCs w:val="24"/>
          <w:lang w:eastAsia="en-US"/>
        </w:rPr>
        <w:t>»</w:t>
      </w:r>
      <w:r w:rsidR="00580E0B" w:rsidRPr="00580E0B">
        <w:rPr>
          <w:rFonts w:eastAsiaTheme="minorHAnsi"/>
          <w:color w:val="000000" w:themeColor="text1"/>
          <w:sz w:val="24"/>
          <w:szCs w:val="24"/>
          <w:lang w:eastAsia="en-US"/>
        </w:rPr>
        <w:t xml:space="preserve"> и в порядке, установленном статьей 70 данного Федерального закона.</w:t>
      </w:r>
    </w:p>
    <w:p w:rsidR="00580E0B" w:rsidRPr="00580E0B" w:rsidRDefault="00A13482" w:rsidP="00580E0B">
      <w:pPr>
        <w:autoSpaceDE w:val="0"/>
        <w:autoSpaceDN w:val="0"/>
        <w:adjustRightInd w:val="0"/>
        <w:ind w:firstLine="540"/>
        <w:jc w:val="both"/>
        <w:rPr>
          <w:rFonts w:eastAsiaTheme="minorHAnsi"/>
          <w:color w:val="000000" w:themeColor="text1"/>
          <w:sz w:val="24"/>
          <w:szCs w:val="24"/>
          <w:lang w:eastAsia="en-US"/>
        </w:rPr>
      </w:pPr>
      <w:r>
        <w:rPr>
          <w:color w:val="000000" w:themeColor="text1"/>
          <w:sz w:val="24"/>
          <w:szCs w:val="24"/>
        </w:rPr>
        <w:t>8</w:t>
      </w:r>
      <w:r w:rsidR="00580E0B" w:rsidRPr="00580E0B">
        <w:rPr>
          <w:color w:val="000000" w:themeColor="text1"/>
          <w:sz w:val="24"/>
          <w:szCs w:val="24"/>
        </w:rPr>
        <w:t xml:space="preserve">.21. </w:t>
      </w:r>
      <w:proofErr w:type="gramStart"/>
      <w:r w:rsidR="00580E0B" w:rsidRPr="00580E0B">
        <w:rPr>
          <w:color w:val="000000" w:themeColor="text1"/>
          <w:sz w:val="24"/>
          <w:szCs w:val="24"/>
        </w:rPr>
        <w:t>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00580E0B" w:rsidRPr="00580E0B">
        <w:rPr>
          <w:color w:val="000000" w:themeColor="text1"/>
          <w:sz w:val="24"/>
          <w:szCs w:val="24"/>
        </w:rPr>
        <w:t xml:space="preserve"> </w:t>
      </w:r>
      <w:proofErr w:type="gramStart"/>
      <w:r w:rsidR="00580E0B" w:rsidRPr="00580E0B">
        <w:rPr>
          <w:rFonts w:eastAsiaTheme="minorHAnsi"/>
          <w:color w:val="000000" w:themeColor="text1"/>
          <w:sz w:val="24"/>
          <w:szCs w:val="24"/>
          <w:lang w:eastAsia="en-US"/>
        </w:rPr>
        <w:t xml:space="preserve">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настоящей документации об аукционе, заключается в соответствии с пунктом 25 части 1 статьи 93 Федерального закона от 05.04.2013 </w:t>
      </w:r>
      <w:r w:rsidR="006A614B">
        <w:rPr>
          <w:rFonts w:eastAsiaTheme="minorHAnsi"/>
          <w:color w:val="000000" w:themeColor="text1"/>
          <w:sz w:val="24"/>
          <w:szCs w:val="24"/>
          <w:lang w:eastAsia="en-US"/>
        </w:rPr>
        <w:t>№</w:t>
      </w:r>
      <w:r w:rsidR="00580E0B" w:rsidRPr="00580E0B">
        <w:rPr>
          <w:rFonts w:eastAsiaTheme="minorHAnsi"/>
          <w:color w:val="000000" w:themeColor="text1"/>
          <w:sz w:val="24"/>
          <w:szCs w:val="24"/>
          <w:lang w:eastAsia="en-US"/>
        </w:rPr>
        <w:t xml:space="preserve"> 44-ФЗ </w:t>
      </w:r>
      <w:r w:rsidR="00B118CA">
        <w:rPr>
          <w:rFonts w:eastAsiaTheme="minorHAnsi"/>
          <w:color w:val="000000" w:themeColor="text1"/>
          <w:sz w:val="24"/>
          <w:szCs w:val="24"/>
          <w:lang w:eastAsia="en-US"/>
        </w:rPr>
        <w:t>«</w:t>
      </w:r>
      <w:r w:rsidR="00580E0B" w:rsidRPr="00580E0B">
        <w:rPr>
          <w:rFonts w:eastAsiaTheme="minorHAnsi"/>
          <w:color w:val="000000" w:themeColor="text1"/>
          <w:sz w:val="24"/>
          <w:szCs w:val="24"/>
          <w:lang w:eastAsia="en-US"/>
        </w:rPr>
        <w:t>О контрактной системе в сфере закупок товаров, работ, услуг для обеспечения государственных и муниципальных нужд</w:t>
      </w:r>
      <w:r w:rsidR="00B118CA">
        <w:rPr>
          <w:rFonts w:eastAsiaTheme="minorHAnsi"/>
          <w:color w:val="000000" w:themeColor="text1"/>
          <w:sz w:val="24"/>
          <w:szCs w:val="24"/>
          <w:lang w:eastAsia="en-US"/>
        </w:rPr>
        <w:t>»</w:t>
      </w:r>
      <w:r w:rsidR="00580E0B" w:rsidRPr="00580E0B">
        <w:rPr>
          <w:rFonts w:eastAsiaTheme="minorHAnsi"/>
          <w:color w:val="000000" w:themeColor="text1"/>
          <w:sz w:val="24"/>
          <w:szCs w:val="24"/>
          <w:lang w:eastAsia="en-US"/>
        </w:rPr>
        <w:t xml:space="preserve"> и в порядке, установленном статьей</w:t>
      </w:r>
      <w:proofErr w:type="gramEnd"/>
      <w:r w:rsidR="00580E0B" w:rsidRPr="00580E0B">
        <w:rPr>
          <w:rFonts w:eastAsiaTheme="minorHAnsi"/>
          <w:color w:val="000000" w:themeColor="text1"/>
          <w:sz w:val="24"/>
          <w:szCs w:val="24"/>
          <w:lang w:eastAsia="en-US"/>
        </w:rPr>
        <w:t xml:space="preserve"> 70 данного Федерального закона.</w:t>
      </w:r>
    </w:p>
    <w:p w:rsidR="00580E0B" w:rsidRPr="00580E0B" w:rsidRDefault="00A13482" w:rsidP="00580E0B">
      <w:pPr>
        <w:autoSpaceDE w:val="0"/>
        <w:autoSpaceDN w:val="0"/>
        <w:adjustRightInd w:val="0"/>
        <w:ind w:firstLine="540"/>
        <w:jc w:val="both"/>
        <w:rPr>
          <w:rFonts w:eastAsiaTheme="minorHAnsi"/>
          <w:color w:val="000000" w:themeColor="text1"/>
          <w:sz w:val="24"/>
          <w:szCs w:val="24"/>
          <w:lang w:eastAsia="en-US"/>
        </w:rPr>
      </w:pPr>
      <w:r>
        <w:rPr>
          <w:rFonts w:eastAsiaTheme="minorHAnsi"/>
          <w:color w:val="000000" w:themeColor="text1"/>
          <w:sz w:val="24"/>
          <w:szCs w:val="24"/>
          <w:lang w:eastAsia="en-US"/>
        </w:rPr>
        <w:t>8</w:t>
      </w:r>
      <w:r w:rsidR="00580E0B" w:rsidRPr="00580E0B">
        <w:rPr>
          <w:rFonts w:eastAsiaTheme="minorHAnsi"/>
          <w:color w:val="000000" w:themeColor="text1"/>
          <w:sz w:val="24"/>
          <w:szCs w:val="24"/>
          <w:lang w:eastAsia="en-US"/>
        </w:rPr>
        <w:t xml:space="preserve">.22. </w:t>
      </w:r>
      <w:proofErr w:type="gramStart"/>
      <w:r w:rsidR="00580E0B" w:rsidRPr="00580E0B">
        <w:rPr>
          <w:rFonts w:eastAsiaTheme="minorHAnsi"/>
          <w:color w:val="000000" w:themeColor="text1"/>
          <w:sz w:val="24"/>
          <w:szCs w:val="24"/>
          <w:lang w:eastAsia="en-US"/>
        </w:rPr>
        <w:t xml:space="preserve">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контракт заключается в соответствии с пунктом 25 части 1 статьи 93 Федерального закона от 05.04.2013 </w:t>
      </w:r>
      <w:r w:rsidR="006A614B">
        <w:rPr>
          <w:rFonts w:eastAsiaTheme="minorHAnsi"/>
          <w:color w:val="000000" w:themeColor="text1"/>
          <w:sz w:val="24"/>
          <w:szCs w:val="24"/>
          <w:lang w:eastAsia="en-US"/>
        </w:rPr>
        <w:t>№</w:t>
      </w:r>
      <w:r w:rsidR="00580E0B" w:rsidRPr="00580E0B">
        <w:rPr>
          <w:rFonts w:eastAsiaTheme="minorHAnsi"/>
          <w:color w:val="000000" w:themeColor="text1"/>
          <w:sz w:val="24"/>
          <w:szCs w:val="24"/>
          <w:lang w:eastAsia="en-US"/>
        </w:rPr>
        <w:t xml:space="preserve"> 44-ФЗ </w:t>
      </w:r>
      <w:r w:rsidR="00B118CA">
        <w:rPr>
          <w:rFonts w:eastAsiaTheme="minorHAnsi"/>
          <w:color w:val="000000" w:themeColor="text1"/>
          <w:sz w:val="24"/>
          <w:szCs w:val="24"/>
          <w:lang w:eastAsia="en-US"/>
        </w:rPr>
        <w:t>«</w:t>
      </w:r>
      <w:r w:rsidR="00580E0B" w:rsidRPr="00580E0B">
        <w:rPr>
          <w:rFonts w:eastAsiaTheme="minorHAnsi"/>
          <w:color w:val="000000" w:themeColor="text1"/>
          <w:sz w:val="24"/>
          <w:szCs w:val="24"/>
          <w:lang w:eastAsia="en-US"/>
        </w:rPr>
        <w:t>О контрактной системе в сфере закупок товаров, работ, услуг для обеспечения государственных и</w:t>
      </w:r>
      <w:proofErr w:type="gramEnd"/>
      <w:r w:rsidR="00580E0B" w:rsidRPr="00580E0B">
        <w:rPr>
          <w:rFonts w:eastAsiaTheme="minorHAnsi"/>
          <w:color w:val="000000" w:themeColor="text1"/>
          <w:sz w:val="24"/>
          <w:szCs w:val="24"/>
          <w:lang w:eastAsia="en-US"/>
        </w:rPr>
        <w:t xml:space="preserve"> муниципальных нужд</w:t>
      </w:r>
      <w:r w:rsidR="00B118CA">
        <w:rPr>
          <w:rFonts w:eastAsiaTheme="minorHAnsi"/>
          <w:color w:val="000000" w:themeColor="text1"/>
          <w:sz w:val="24"/>
          <w:szCs w:val="24"/>
          <w:lang w:eastAsia="en-US"/>
        </w:rPr>
        <w:t>»</w:t>
      </w:r>
      <w:r w:rsidR="00580E0B" w:rsidRPr="00580E0B">
        <w:rPr>
          <w:rFonts w:eastAsiaTheme="minorHAnsi"/>
          <w:color w:val="000000" w:themeColor="text1"/>
          <w:sz w:val="24"/>
          <w:szCs w:val="24"/>
          <w:lang w:eastAsia="en-US"/>
        </w:rPr>
        <w:t xml:space="preserve"> в порядке, установленном статьей 70 данного Федерального закона, с участником такого аукциона, заявка на участие в котором подана:</w:t>
      </w:r>
    </w:p>
    <w:p w:rsidR="00580E0B" w:rsidRPr="00580E0B" w:rsidRDefault="00580E0B" w:rsidP="00580E0B">
      <w:pPr>
        <w:autoSpaceDE w:val="0"/>
        <w:autoSpaceDN w:val="0"/>
        <w:adjustRightInd w:val="0"/>
        <w:ind w:firstLine="540"/>
        <w:jc w:val="both"/>
        <w:rPr>
          <w:rFonts w:eastAsiaTheme="minorHAnsi"/>
          <w:color w:val="000000" w:themeColor="text1"/>
          <w:sz w:val="24"/>
          <w:szCs w:val="24"/>
          <w:lang w:eastAsia="en-US"/>
        </w:rPr>
      </w:pPr>
      <w:r w:rsidRPr="00580E0B">
        <w:rPr>
          <w:rFonts w:eastAsiaTheme="minorHAnsi"/>
          <w:color w:val="000000" w:themeColor="text1"/>
          <w:sz w:val="24"/>
          <w:szCs w:val="24"/>
          <w:lang w:eastAsia="en-US"/>
        </w:rPr>
        <w:t>а) ранее других заявок на участие в аукционе, если несколько участников аукциона и поданные ими заявки признаны соответствующими требованиям настоящей документации;</w:t>
      </w:r>
    </w:p>
    <w:p w:rsidR="00580E0B" w:rsidRPr="00580E0B" w:rsidRDefault="00580E0B" w:rsidP="00580E0B">
      <w:pPr>
        <w:autoSpaceDE w:val="0"/>
        <w:autoSpaceDN w:val="0"/>
        <w:adjustRightInd w:val="0"/>
        <w:ind w:firstLine="540"/>
        <w:jc w:val="both"/>
        <w:rPr>
          <w:rFonts w:eastAsiaTheme="minorHAnsi"/>
          <w:color w:val="000000" w:themeColor="text1"/>
          <w:sz w:val="24"/>
          <w:szCs w:val="24"/>
          <w:lang w:eastAsia="en-US"/>
        </w:rPr>
      </w:pPr>
      <w:proofErr w:type="gramStart"/>
      <w:r w:rsidRPr="00580E0B">
        <w:rPr>
          <w:rFonts w:eastAsiaTheme="minorHAnsi"/>
          <w:color w:val="000000" w:themeColor="text1"/>
          <w:sz w:val="24"/>
          <w:szCs w:val="24"/>
          <w:lang w:eastAsia="en-US"/>
        </w:rPr>
        <w:t>б) единственным участником аукциона, если только один участник аукциона и поданная им заявка признаны соответствующими требованиям настоящей документации об аукционе.</w:t>
      </w:r>
      <w:proofErr w:type="gramEnd"/>
    </w:p>
    <w:p w:rsidR="009C403C" w:rsidRPr="006A3482" w:rsidRDefault="00A13482" w:rsidP="006A3482">
      <w:pPr>
        <w:autoSpaceDE w:val="0"/>
        <w:autoSpaceDN w:val="0"/>
        <w:adjustRightInd w:val="0"/>
        <w:ind w:firstLine="540"/>
        <w:jc w:val="both"/>
        <w:rPr>
          <w:rFonts w:eastAsiaTheme="minorHAnsi"/>
          <w:color w:val="000000" w:themeColor="text1"/>
          <w:sz w:val="24"/>
          <w:szCs w:val="24"/>
          <w:lang w:eastAsia="en-US"/>
        </w:rPr>
      </w:pPr>
      <w:r>
        <w:rPr>
          <w:rFonts w:eastAsiaTheme="minorHAnsi"/>
          <w:color w:val="000000" w:themeColor="text1"/>
          <w:sz w:val="24"/>
          <w:szCs w:val="24"/>
          <w:lang w:eastAsia="en-US"/>
        </w:rPr>
        <w:t>8</w:t>
      </w:r>
      <w:r w:rsidR="00580E0B" w:rsidRPr="00580E0B">
        <w:rPr>
          <w:rFonts w:eastAsiaTheme="minorHAnsi"/>
          <w:color w:val="000000" w:themeColor="text1"/>
          <w:sz w:val="24"/>
          <w:szCs w:val="24"/>
          <w:lang w:eastAsia="en-US"/>
        </w:rPr>
        <w:t>.23. В случае</w:t>
      </w:r>
      <w:proofErr w:type="gramStart"/>
      <w:r w:rsidR="00580E0B" w:rsidRPr="00580E0B">
        <w:rPr>
          <w:rFonts w:eastAsiaTheme="minorHAnsi"/>
          <w:color w:val="000000" w:themeColor="text1"/>
          <w:sz w:val="24"/>
          <w:szCs w:val="24"/>
          <w:lang w:eastAsia="en-US"/>
        </w:rPr>
        <w:t>,</w:t>
      </w:r>
      <w:proofErr w:type="gramEnd"/>
      <w:r w:rsidR="00580E0B" w:rsidRPr="00580E0B">
        <w:rPr>
          <w:rFonts w:eastAsiaTheme="minorHAnsi"/>
          <w:color w:val="000000" w:themeColor="text1"/>
          <w:sz w:val="24"/>
          <w:szCs w:val="24"/>
          <w:lang w:eastAsia="en-US"/>
        </w:rPr>
        <w:t xml:space="preserve"> если электронный аукцион признан не состоявшимся по основанию, предусмотренному частью 13 статьи 69 Федерального закона </w:t>
      </w:r>
      <w:r w:rsidR="006A614B">
        <w:rPr>
          <w:rFonts w:eastAsiaTheme="minorHAnsi"/>
          <w:color w:val="000000" w:themeColor="text1"/>
          <w:sz w:val="24"/>
          <w:szCs w:val="24"/>
          <w:lang w:eastAsia="en-US"/>
        </w:rPr>
        <w:t xml:space="preserve">№ </w:t>
      </w:r>
      <w:r w:rsidR="00580E0B" w:rsidRPr="00580E0B">
        <w:rPr>
          <w:rFonts w:eastAsiaTheme="minorHAnsi"/>
          <w:color w:val="000000" w:themeColor="text1"/>
          <w:sz w:val="24"/>
          <w:szCs w:val="24"/>
          <w:lang w:eastAsia="en-US"/>
        </w:rPr>
        <w:t xml:space="preserve">44 - ФЗ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закона </w:t>
      </w:r>
      <w:r w:rsidR="006A614B">
        <w:rPr>
          <w:rFonts w:eastAsiaTheme="minorHAnsi"/>
          <w:color w:val="000000" w:themeColor="text1"/>
          <w:sz w:val="24"/>
          <w:szCs w:val="24"/>
          <w:lang w:eastAsia="en-US"/>
        </w:rPr>
        <w:t xml:space="preserve">№ </w:t>
      </w:r>
      <w:r w:rsidR="00580E0B" w:rsidRPr="00580E0B">
        <w:rPr>
          <w:rFonts w:eastAsiaTheme="minorHAnsi"/>
          <w:color w:val="000000" w:themeColor="text1"/>
          <w:sz w:val="24"/>
          <w:szCs w:val="24"/>
          <w:lang w:eastAsia="en-US"/>
        </w:rPr>
        <w:t>44 - ФЗ в порядке, установлен</w:t>
      </w:r>
      <w:r w:rsidR="006A3482">
        <w:rPr>
          <w:rFonts w:eastAsiaTheme="minorHAnsi"/>
          <w:color w:val="000000" w:themeColor="text1"/>
          <w:sz w:val="24"/>
          <w:szCs w:val="24"/>
          <w:lang w:eastAsia="en-US"/>
        </w:rPr>
        <w:t xml:space="preserve">ном статьей 70 закона </w:t>
      </w:r>
      <w:r w:rsidR="006A614B">
        <w:rPr>
          <w:rFonts w:eastAsiaTheme="minorHAnsi"/>
          <w:color w:val="000000" w:themeColor="text1"/>
          <w:sz w:val="24"/>
          <w:szCs w:val="24"/>
          <w:lang w:eastAsia="en-US"/>
        </w:rPr>
        <w:t xml:space="preserve">№ </w:t>
      </w:r>
      <w:r w:rsidR="006A3482">
        <w:rPr>
          <w:rFonts w:eastAsiaTheme="minorHAnsi"/>
          <w:color w:val="000000" w:themeColor="text1"/>
          <w:sz w:val="24"/>
          <w:szCs w:val="24"/>
          <w:lang w:eastAsia="en-US"/>
        </w:rPr>
        <w:t>44 - ФЗ.</w:t>
      </w:r>
    </w:p>
    <w:p w:rsidR="009C403C" w:rsidRPr="006A3482" w:rsidRDefault="009C403C" w:rsidP="006A3482">
      <w:pPr>
        <w:pStyle w:val="aa"/>
        <w:jc w:val="center"/>
        <w:rPr>
          <w:b/>
          <w:sz w:val="24"/>
          <w:szCs w:val="24"/>
        </w:rPr>
      </w:pPr>
    </w:p>
    <w:p w:rsidR="004A17C7" w:rsidRPr="00997BAB" w:rsidRDefault="006A3482" w:rsidP="006A3482">
      <w:pPr>
        <w:tabs>
          <w:tab w:val="left" w:pos="426"/>
          <w:tab w:val="left" w:pos="4111"/>
        </w:tabs>
        <w:ind w:firstLine="709"/>
        <w:jc w:val="center"/>
        <w:rPr>
          <w:sz w:val="24"/>
          <w:szCs w:val="24"/>
        </w:rPr>
      </w:pPr>
      <w:r w:rsidRPr="00997BAB">
        <w:rPr>
          <w:sz w:val="24"/>
          <w:szCs w:val="24"/>
        </w:rPr>
        <w:t>ИНФОРМАЦИОННАЯ КАРТА АУКЦИОНА В ЭЛЕКТРОННОЙ ФОРМЕ</w:t>
      </w:r>
    </w:p>
    <w:p w:rsidR="006A3482" w:rsidRDefault="006A3482" w:rsidP="006A3482">
      <w:pPr>
        <w:tabs>
          <w:tab w:val="left" w:pos="4290"/>
        </w:tabs>
        <w:spacing w:before="600"/>
        <w:contextualSpacing/>
        <w:jc w:val="center"/>
        <w:rPr>
          <w:sz w:val="26"/>
          <w:szCs w:val="26"/>
        </w:rPr>
      </w:pPr>
      <w:r w:rsidRPr="00580E0B">
        <w:rPr>
          <w:sz w:val="26"/>
          <w:szCs w:val="26"/>
        </w:rPr>
        <w:t xml:space="preserve">На право заключения муниципального </w:t>
      </w:r>
      <w:proofErr w:type="gramStart"/>
      <w:r w:rsidRPr="00580E0B">
        <w:rPr>
          <w:sz w:val="26"/>
          <w:szCs w:val="26"/>
        </w:rPr>
        <w:t>контракта</w:t>
      </w:r>
      <w:proofErr w:type="gramEnd"/>
      <w:r w:rsidRPr="00580E0B">
        <w:rPr>
          <w:sz w:val="26"/>
          <w:szCs w:val="26"/>
        </w:rPr>
        <w:t xml:space="preserve"> на оказание услуг по оценке рыночной стоимости, объектов муниципальной собственности МО </w:t>
      </w:r>
      <w:r w:rsidR="00B118CA">
        <w:rPr>
          <w:sz w:val="26"/>
          <w:szCs w:val="26"/>
        </w:rPr>
        <w:t>«</w:t>
      </w:r>
      <w:proofErr w:type="spellStart"/>
      <w:r w:rsidRPr="00580E0B">
        <w:rPr>
          <w:sz w:val="26"/>
          <w:szCs w:val="26"/>
        </w:rPr>
        <w:t>Ахтубинский</w:t>
      </w:r>
      <w:proofErr w:type="spellEnd"/>
      <w:r w:rsidRPr="00580E0B">
        <w:rPr>
          <w:sz w:val="26"/>
          <w:szCs w:val="26"/>
        </w:rPr>
        <w:t xml:space="preserve"> район</w:t>
      </w:r>
      <w:r w:rsidR="00B118CA">
        <w:rPr>
          <w:sz w:val="26"/>
          <w:szCs w:val="26"/>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409"/>
        <w:gridCol w:w="284"/>
        <w:gridCol w:w="6520"/>
      </w:tblGrid>
      <w:tr w:rsidR="00791C27" w:rsidRPr="00580E0B" w:rsidTr="006A614B">
        <w:trPr>
          <w:trHeight w:val="391"/>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791C27" w:rsidRPr="00997BAB" w:rsidRDefault="00791C27" w:rsidP="00791C27">
            <w:pPr>
              <w:jc w:val="center"/>
              <w:rPr>
                <w:rStyle w:val="a7"/>
                <w:rFonts w:eastAsia="Calibri"/>
                <w:sz w:val="24"/>
                <w:szCs w:val="24"/>
                <w:u w:val="none"/>
              </w:rPr>
            </w:pPr>
            <w:r w:rsidRPr="00997BAB">
              <w:rPr>
                <w:rFonts w:eastAsia="Calibri"/>
                <w:sz w:val="24"/>
                <w:szCs w:val="24"/>
              </w:rPr>
              <w:t>Общие сведения о проводимом аукционе в электронной форме</w:t>
            </w:r>
          </w:p>
        </w:tc>
      </w:tr>
      <w:tr w:rsidR="00791C27" w:rsidRPr="00580E0B" w:rsidTr="006A614B">
        <w:trPr>
          <w:trHeight w:val="391"/>
        </w:trPr>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 xml:space="preserve"> </w:t>
            </w:r>
            <w:r w:rsidR="006A614B">
              <w:rPr>
                <w:rFonts w:eastAsia="Calibri"/>
                <w:sz w:val="24"/>
                <w:szCs w:val="24"/>
              </w:rPr>
              <w:t>№</w:t>
            </w:r>
            <w:r w:rsidRPr="00580E0B">
              <w:rPr>
                <w:rFonts w:eastAsia="Calibri"/>
                <w:sz w:val="24"/>
                <w:szCs w:val="24"/>
              </w:rPr>
              <w:t xml:space="preserve"> пун</w:t>
            </w:r>
            <w:r w:rsidRPr="00580E0B">
              <w:rPr>
                <w:rFonts w:eastAsia="Calibri"/>
                <w:sz w:val="24"/>
                <w:szCs w:val="24"/>
              </w:rPr>
              <w:softHyphen/>
              <w:t>кта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Содержание пункта</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Информация</w:t>
            </w:r>
          </w:p>
        </w:tc>
      </w:tr>
      <w:tr w:rsidR="00791C27" w:rsidRPr="00580E0B" w:rsidTr="006A614B">
        <w:trPr>
          <w:trHeight w:val="391"/>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lastRenderedPageBreak/>
              <w:t xml:space="preserve">Электронный аукцион (далее по тексту также - аукцион) проводит </w:t>
            </w:r>
            <w:r w:rsidRPr="00580E0B">
              <w:rPr>
                <w:sz w:val="24"/>
                <w:szCs w:val="24"/>
              </w:rPr>
              <w:t>уполномоченный орган, на который возложены полномочия на определение поставщиков (подрядчиков, исполнителей) контракта</w:t>
            </w:r>
            <w:r w:rsidRPr="00580E0B">
              <w:rPr>
                <w:rFonts w:eastAsia="Calibri"/>
                <w:sz w:val="24"/>
                <w:szCs w:val="24"/>
              </w:rPr>
              <w:t xml:space="preserve"> </w:t>
            </w:r>
          </w:p>
        </w:tc>
      </w:tr>
      <w:tr w:rsidR="00791C27" w:rsidRPr="00580E0B" w:rsidTr="006A614B">
        <w:trPr>
          <w:trHeight w:val="1417"/>
        </w:trPr>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ind w:left="33"/>
              <w:jc w:val="center"/>
              <w:rPr>
                <w:rStyle w:val="a7"/>
                <w:rFonts w:eastAsia="Calibri"/>
                <w:sz w:val="24"/>
                <w:szCs w:val="24"/>
                <w:u w:val="none"/>
              </w:rPr>
            </w:pPr>
            <w:r w:rsidRPr="00580E0B">
              <w:rPr>
                <w:rFonts w:eastAsia="Calibri"/>
                <w:sz w:val="24"/>
                <w:szCs w:val="24"/>
              </w:rPr>
              <w:t>Наименование заказчика, контактная информация, ответственное должностное лицо</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BF5F8B">
            <w:pPr>
              <w:rPr>
                <w:sz w:val="24"/>
                <w:szCs w:val="24"/>
              </w:rPr>
            </w:pPr>
            <w:r w:rsidRPr="00580E0B">
              <w:rPr>
                <w:rFonts w:eastAsia="Calibri"/>
                <w:sz w:val="24"/>
                <w:szCs w:val="24"/>
              </w:rPr>
              <w:t>Наименование:</w:t>
            </w:r>
            <w:r w:rsidRPr="00580E0B">
              <w:rPr>
                <w:sz w:val="24"/>
                <w:szCs w:val="24"/>
              </w:rPr>
              <w:t xml:space="preserve"> Муниципальный заказчик – администрация муниципального образования </w:t>
            </w:r>
            <w:r w:rsidR="00B118CA">
              <w:rPr>
                <w:sz w:val="24"/>
                <w:szCs w:val="24"/>
              </w:rPr>
              <w:t>«</w:t>
            </w:r>
            <w:proofErr w:type="spellStart"/>
            <w:r w:rsidRPr="00580E0B">
              <w:rPr>
                <w:sz w:val="24"/>
                <w:szCs w:val="24"/>
              </w:rPr>
              <w:t>Ахтубинский</w:t>
            </w:r>
            <w:proofErr w:type="spellEnd"/>
            <w:r w:rsidRPr="00580E0B">
              <w:rPr>
                <w:sz w:val="24"/>
                <w:szCs w:val="24"/>
              </w:rPr>
              <w:t xml:space="preserve"> рай</w:t>
            </w:r>
            <w:r w:rsidR="00BF5F8B" w:rsidRPr="00580E0B">
              <w:rPr>
                <w:sz w:val="24"/>
                <w:szCs w:val="24"/>
              </w:rPr>
              <w:t>он</w:t>
            </w:r>
            <w:r w:rsidR="00B118CA">
              <w:rPr>
                <w:sz w:val="24"/>
                <w:szCs w:val="24"/>
              </w:rPr>
              <w:t>»</w:t>
            </w:r>
            <w:r w:rsidRPr="00580E0B">
              <w:rPr>
                <w:sz w:val="24"/>
                <w:szCs w:val="24"/>
              </w:rPr>
              <w:t>.</w:t>
            </w:r>
          </w:p>
          <w:p w:rsidR="00791C27" w:rsidRPr="00580E0B" w:rsidRDefault="00791C27" w:rsidP="00BF5F8B">
            <w:pPr>
              <w:rPr>
                <w:rStyle w:val="a7"/>
                <w:color w:val="auto"/>
                <w:sz w:val="24"/>
                <w:szCs w:val="24"/>
                <w:u w:val="none"/>
              </w:rPr>
            </w:pPr>
            <w:r w:rsidRPr="00580E0B">
              <w:rPr>
                <w:rFonts w:eastAsia="Calibri"/>
                <w:sz w:val="24"/>
                <w:szCs w:val="24"/>
              </w:rPr>
              <w:t xml:space="preserve">Место нахождения: </w:t>
            </w:r>
            <w:r w:rsidRPr="00580E0B">
              <w:rPr>
                <w:rFonts w:eastAsia="Calibri"/>
                <w:noProof/>
                <w:sz w:val="24"/>
                <w:szCs w:val="24"/>
              </w:rPr>
              <w:t>Российская Федер</w:t>
            </w:r>
            <w:r w:rsidR="00BF5F8B" w:rsidRPr="00580E0B">
              <w:rPr>
                <w:rFonts w:eastAsia="Calibri"/>
                <w:noProof/>
                <w:sz w:val="24"/>
                <w:szCs w:val="24"/>
              </w:rPr>
              <w:t xml:space="preserve">ация, </w:t>
            </w:r>
            <w:r w:rsidR="00BF5F8B" w:rsidRPr="00580E0B">
              <w:rPr>
                <w:sz w:val="24"/>
                <w:szCs w:val="24"/>
              </w:rPr>
              <w:t xml:space="preserve">416501, Астраханская обл., </w:t>
            </w:r>
            <w:proofErr w:type="spellStart"/>
            <w:r w:rsidR="00BF5F8B" w:rsidRPr="00580E0B">
              <w:rPr>
                <w:sz w:val="24"/>
                <w:szCs w:val="24"/>
              </w:rPr>
              <w:t>Ахтубинский</w:t>
            </w:r>
            <w:proofErr w:type="spellEnd"/>
            <w:r w:rsidR="00BF5F8B" w:rsidRPr="00580E0B">
              <w:rPr>
                <w:sz w:val="24"/>
                <w:szCs w:val="24"/>
              </w:rPr>
              <w:t xml:space="preserve"> р-н, Ахтубинск </w:t>
            </w:r>
            <w:proofErr w:type="gramStart"/>
            <w:r w:rsidR="00BF5F8B" w:rsidRPr="00580E0B">
              <w:rPr>
                <w:sz w:val="24"/>
                <w:szCs w:val="24"/>
              </w:rPr>
              <w:t>г</w:t>
            </w:r>
            <w:proofErr w:type="gramEnd"/>
            <w:r w:rsidR="00BF5F8B" w:rsidRPr="00580E0B">
              <w:rPr>
                <w:sz w:val="24"/>
                <w:szCs w:val="24"/>
              </w:rPr>
              <w:t>, Волгоградская, 141.</w:t>
            </w:r>
          </w:p>
          <w:p w:rsidR="00791C27" w:rsidRPr="00580E0B" w:rsidRDefault="00791C27" w:rsidP="00BF5F8B">
            <w:pPr>
              <w:rPr>
                <w:sz w:val="24"/>
                <w:szCs w:val="24"/>
              </w:rPr>
            </w:pPr>
            <w:r w:rsidRPr="00580E0B">
              <w:rPr>
                <w:rFonts w:eastAsia="Calibri"/>
                <w:sz w:val="24"/>
                <w:szCs w:val="24"/>
              </w:rPr>
              <w:t xml:space="preserve">Почтовый адрес: </w:t>
            </w:r>
            <w:r w:rsidRPr="00580E0B">
              <w:rPr>
                <w:rFonts w:eastAsia="Calibri"/>
                <w:noProof/>
                <w:sz w:val="24"/>
                <w:szCs w:val="24"/>
              </w:rPr>
              <w:t>Росс</w:t>
            </w:r>
            <w:r w:rsidR="00BF5F8B" w:rsidRPr="00580E0B">
              <w:rPr>
                <w:rFonts w:eastAsia="Calibri"/>
                <w:noProof/>
                <w:sz w:val="24"/>
                <w:szCs w:val="24"/>
              </w:rPr>
              <w:t>ийская Федерация,</w:t>
            </w:r>
            <w:r w:rsidR="00BF5F8B" w:rsidRPr="00580E0B">
              <w:rPr>
                <w:sz w:val="24"/>
                <w:szCs w:val="24"/>
              </w:rPr>
              <w:t xml:space="preserve"> 416501, Астраханская обл., </w:t>
            </w:r>
            <w:proofErr w:type="spellStart"/>
            <w:r w:rsidR="00BF5F8B" w:rsidRPr="00580E0B">
              <w:rPr>
                <w:sz w:val="24"/>
                <w:szCs w:val="24"/>
              </w:rPr>
              <w:t>Ахтубинский</w:t>
            </w:r>
            <w:proofErr w:type="spellEnd"/>
            <w:r w:rsidR="00BF5F8B" w:rsidRPr="00580E0B">
              <w:rPr>
                <w:sz w:val="24"/>
                <w:szCs w:val="24"/>
              </w:rPr>
              <w:t xml:space="preserve"> р-н, Ахтубинск </w:t>
            </w:r>
            <w:proofErr w:type="gramStart"/>
            <w:r w:rsidR="00BF5F8B" w:rsidRPr="00580E0B">
              <w:rPr>
                <w:sz w:val="24"/>
                <w:szCs w:val="24"/>
              </w:rPr>
              <w:t>г</w:t>
            </w:r>
            <w:proofErr w:type="gramEnd"/>
            <w:r w:rsidR="00BF5F8B" w:rsidRPr="00580E0B">
              <w:rPr>
                <w:sz w:val="24"/>
                <w:szCs w:val="24"/>
              </w:rPr>
              <w:t>, Волгоградская, 141.</w:t>
            </w:r>
          </w:p>
          <w:p w:rsidR="00791C27" w:rsidRPr="00580E0B" w:rsidRDefault="00791C27" w:rsidP="00791C27">
            <w:pPr>
              <w:jc w:val="both"/>
              <w:rPr>
                <w:rFonts w:eastAsia="Calibri"/>
                <w:sz w:val="24"/>
                <w:szCs w:val="24"/>
              </w:rPr>
            </w:pPr>
            <w:r w:rsidRPr="00580E0B">
              <w:rPr>
                <w:rFonts w:eastAsia="Calibri"/>
                <w:sz w:val="24"/>
                <w:szCs w:val="24"/>
              </w:rPr>
              <w:t>Телефон, ответственное лицо:</w:t>
            </w:r>
            <w:r w:rsidR="00BF5F8B" w:rsidRPr="00580E0B">
              <w:rPr>
                <w:sz w:val="24"/>
                <w:szCs w:val="24"/>
              </w:rPr>
              <w:t xml:space="preserve"> 8 (85141)4-04-08</w:t>
            </w:r>
            <w:r w:rsidRPr="00580E0B">
              <w:rPr>
                <w:rFonts w:eastAsia="Calibri"/>
                <w:sz w:val="24"/>
                <w:szCs w:val="24"/>
              </w:rPr>
              <w:t xml:space="preserve"> </w:t>
            </w:r>
            <w:r w:rsidR="00BF5F8B" w:rsidRPr="00580E0B">
              <w:rPr>
                <w:rFonts w:eastAsia="Calibri"/>
                <w:sz w:val="24"/>
                <w:szCs w:val="24"/>
              </w:rPr>
              <w:t>Морозова Валентина Николаевна.</w:t>
            </w:r>
          </w:p>
          <w:p w:rsidR="00791C27" w:rsidRPr="00580E0B" w:rsidRDefault="00791C27" w:rsidP="00BF5F8B">
            <w:pPr>
              <w:jc w:val="both"/>
              <w:rPr>
                <w:sz w:val="24"/>
                <w:szCs w:val="24"/>
              </w:rPr>
            </w:pPr>
            <w:r w:rsidRPr="00580E0B">
              <w:rPr>
                <w:rFonts w:eastAsia="Calibri"/>
                <w:sz w:val="24"/>
                <w:szCs w:val="24"/>
              </w:rPr>
              <w:t xml:space="preserve">Электронная почта: </w:t>
            </w:r>
            <w:hyperlink r:id="rId10" w:history="1">
              <w:r w:rsidR="00BF5F8B" w:rsidRPr="00580E0B">
                <w:rPr>
                  <w:rStyle w:val="a7"/>
                  <w:rFonts w:eastAsiaTheme="majorEastAsia"/>
                  <w:color w:val="auto"/>
                  <w:sz w:val="24"/>
                  <w:szCs w:val="24"/>
                  <w:lang w:val="en-US"/>
                </w:rPr>
                <w:t>adm</w:t>
              </w:r>
              <w:r w:rsidR="00BF5F8B" w:rsidRPr="00580E0B">
                <w:rPr>
                  <w:rStyle w:val="a7"/>
                  <w:rFonts w:eastAsiaTheme="majorEastAsia"/>
                  <w:color w:val="auto"/>
                  <w:sz w:val="24"/>
                  <w:szCs w:val="24"/>
                </w:rPr>
                <w:t>.</w:t>
              </w:r>
              <w:r w:rsidR="00BF5F8B" w:rsidRPr="00580E0B">
                <w:rPr>
                  <w:rStyle w:val="a7"/>
                  <w:rFonts w:eastAsiaTheme="majorEastAsia"/>
                  <w:color w:val="auto"/>
                  <w:sz w:val="24"/>
                  <w:szCs w:val="24"/>
                  <w:lang w:val="en-US"/>
                </w:rPr>
                <w:t>mo</w:t>
              </w:r>
              <w:r w:rsidR="00BF5F8B" w:rsidRPr="00580E0B">
                <w:rPr>
                  <w:rStyle w:val="a7"/>
                  <w:rFonts w:eastAsiaTheme="majorEastAsia"/>
                  <w:color w:val="auto"/>
                  <w:sz w:val="24"/>
                  <w:szCs w:val="24"/>
                </w:rPr>
                <w:t>.</w:t>
              </w:r>
              <w:r w:rsidR="00BF5F8B" w:rsidRPr="00580E0B">
                <w:rPr>
                  <w:rStyle w:val="a7"/>
                  <w:rFonts w:eastAsiaTheme="majorEastAsia"/>
                  <w:color w:val="auto"/>
                  <w:sz w:val="24"/>
                  <w:szCs w:val="24"/>
                  <w:lang w:val="en-US"/>
                </w:rPr>
                <w:t>ahtubinsk</w:t>
              </w:r>
              <w:r w:rsidR="00BF5F8B" w:rsidRPr="00580E0B">
                <w:rPr>
                  <w:rStyle w:val="a7"/>
                  <w:rFonts w:eastAsiaTheme="majorEastAsia"/>
                  <w:color w:val="auto"/>
                  <w:sz w:val="24"/>
                  <w:szCs w:val="24"/>
                </w:rPr>
                <w:t>@</w:t>
              </w:r>
              <w:r w:rsidR="00BF5F8B" w:rsidRPr="00580E0B">
                <w:rPr>
                  <w:rStyle w:val="a7"/>
                  <w:rFonts w:eastAsiaTheme="majorEastAsia"/>
                  <w:color w:val="auto"/>
                  <w:sz w:val="24"/>
                  <w:szCs w:val="24"/>
                  <w:lang w:val="en-US"/>
                </w:rPr>
                <w:t>mail</w:t>
              </w:r>
              <w:r w:rsidR="00BF5F8B" w:rsidRPr="00580E0B">
                <w:rPr>
                  <w:rStyle w:val="a7"/>
                  <w:rFonts w:eastAsiaTheme="majorEastAsia"/>
                  <w:color w:val="auto"/>
                  <w:sz w:val="24"/>
                  <w:szCs w:val="24"/>
                </w:rPr>
                <w:t>.</w:t>
              </w:r>
              <w:proofErr w:type="spellStart"/>
              <w:r w:rsidR="00BF5F8B" w:rsidRPr="00580E0B">
                <w:rPr>
                  <w:rStyle w:val="a7"/>
                  <w:rFonts w:eastAsiaTheme="majorEastAsia"/>
                  <w:color w:val="auto"/>
                  <w:sz w:val="24"/>
                  <w:szCs w:val="24"/>
                  <w:lang w:val="en-US"/>
                </w:rPr>
                <w:t>ru</w:t>
              </w:r>
              <w:proofErr w:type="spellEnd"/>
            </w:hyperlink>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2.</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 xml:space="preserve">Наименование </w:t>
            </w:r>
            <w:r w:rsidRPr="00580E0B">
              <w:rPr>
                <w:sz w:val="24"/>
                <w:szCs w:val="24"/>
              </w:rPr>
              <w:t>уполномоченного органа, на который возложены полномочия на определения поставщиков (подрядчиков, исполнителей) контракта,</w:t>
            </w:r>
            <w:r w:rsidRPr="00580E0B">
              <w:rPr>
                <w:rFonts w:eastAsia="Calibri"/>
                <w:sz w:val="24"/>
                <w:szCs w:val="24"/>
              </w:rPr>
              <w:t xml:space="preserve"> контактная информация, ответственное должностное лицо</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BF5F8B" w:rsidP="00791C27">
            <w:pPr>
              <w:jc w:val="both"/>
              <w:rPr>
                <w:rFonts w:eastAsia="Calibri"/>
                <w:sz w:val="24"/>
                <w:szCs w:val="24"/>
              </w:rPr>
            </w:pPr>
            <w:r w:rsidRPr="00580E0B">
              <w:rPr>
                <w:rFonts w:eastAsia="Calibri"/>
                <w:sz w:val="24"/>
                <w:szCs w:val="24"/>
              </w:rPr>
              <w:t xml:space="preserve">Наименование: Муниципальное казенное учреждение по осуществлению закупок для муниципальных нужд муниципального образования </w:t>
            </w:r>
            <w:r w:rsidR="00B118CA">
              <w:rPr>
                <w:rFonts w:eastAsia="Calibri"/>
                <w:sz w:val="24"/>
                <w:szCs w:val="24"/>
              </w:rPr>
              <w:t>«</w:t>
            </w:r>
            <w:proofErr w:type="spellStart"/>
            <w:r w:rsidRPr="00580E0B">
              <w:rPr>
                <w:rFonts w:eastAsia="Calibri"/>
                <w:sz w:val="24"/>
                <w:szCs w:val="24"/>
              </w:rPr>
              <w:t>Ахтубинский</w:t>
            </w:r>
            <w:proofErr w:type="spellEnd"/>
            <w:r w:rsidRPr="00580E0B">
              <w:rPr>
                <w:rFonts w:eastAsia="Calibri"/>
                <w:sz w:val="24"/>
                <w:szCs w:val="24"/>
              </w:rPr>
              <w:t xml:space="preserve"> район</w:t>
            </w:r>
            <w:r w:rsidR="00B118CA">
              <w:rPr>
                <w:rFonts w:eastAsia="Calibri"/>
                <w:sz w:val="24"/>
                <w:szCs w:val="24"/>
              </w:rPr>
              <w:t>»</w:t>
            </w:r>
            <w:r w:rsidRPr="00580E0B">
              <w:rPr>
                <w:rFonts w:eastAsia="Calibri"/>
                <w:sz w:val="24"/>
                <w:szCs w:val="24"/>
              </w:rPr>
              <w:t>.</w:t>
            </w:r>
          </w:p>
          <w:p w:rsidR="00323031" w:rsidRPr="00580E0B" w:rsidRDefault="00791C27" w:rsidP="00323031">
            <w:pPr>
              <w:rPr>
                <w:rFonts w:eastAsia="SimSun" w:cs="Mangal"/>
                <w:kern w:val="1"/>
                <w:sz w:val="24"/>
                <w:szCs w:val="24"/>
                <w:lang w:eastAsia="hi-IN" w:bidi="hi-IN"/>
              </w:rPr>
            </w:pPr>
            <w:r w:rsidRPr="00580E0B">
              <w:rPr>
                <w:rFonts w:eastAsia="Calibri"/>
                <w:sz w:val="24"/>
                <w:szCs w:val="24"/>
              </w:rPr>
              <w:t xml:space="preserve">Место нахождения: </w:t>
            </w:r>
            <w:r w:rsidR="00323031" w:rsidRPr="00580E0B">
              <w:rPr>
                <w:rFonts w:eastAsia="SimSun" w:cs="Mangal"/>
                <w:kern w:val="1"/>
                <w:sz w:val="24"/>
                <w:szCs w:val="24"/>
                <w:lang w:eastAsia="hi-IN" w:bidi="hi-IN"/>
              </w:rPr>
              <w:t xml:space="preserve">Российская Федерация, 416500, Астраханская область, </w:t>
            </w:r>
            <w:proofErr w:type="spellStart"/>
            <w:r w:rsidR="00323031" w:rsidRPr="00580E0B">
              <w:rPr>
                <w:rFonts w:eastAsia="SimSun" w:cs="Mangal"/>
                <w:kern w:val="1"/>
                <w:sz w:val="24"/>
                <w:szCs w:val="24"/>
                <w:lang w:eastAsia="hi-IN" w:bidi="hi-IN"/>
              </w:rPr>
              <w:t>Ахтубинский</w:t>
            </w:r>
            <w:proofErr w:type="spellEnd"/>
            <w:r w:rsidR="00323031" w:rsidRPr="00580E0B">
              <w:rPr>
                <w:rFonts w:eastAsia="SimSun" w:cs="Mangal"/>
                <w:kern w:val="1"/>
                <w:sz w:val="24"/>
                <w:szCs w:val="24"/>
                <w:lang w:eastAsia="hi-IN" w:bidi="hi-IN"/>
              </w:rPr>
              <w:t xml:space="preserve"> район, Ахтубинск </w:t>
            </w:r>
            <w:proofErr w:type="gramStart"/>
            <w:r w:rsidR="00323031" w:rsidRPr="00580E0B">
              <w:rPr>
                <w:rFonts w:eastAsia="SimSun" w:cs="Mangal"/>
                <w:kern w:val="1"/>
                <w:sz w:val="24"/>
                <w:szCs w:val="24"/>
                <w:lang w:eastAsia="hi-IN" w:bidi="hi-IN"/>
              </w:rPr>
              <w:t>г</w:t>
            </w:r>
            <w:proofErr w:type="gramEnd"/>
            <w:r w:rsidR="00323031" w:rsidRPr="00580E0B">
              <w:rPr>
                <w:rFonts w:eastAsia="SimSun" w:cs="Mangal"/>
                <w:kern w:val="1"/>
                <w:sz w:val="24"/>
                <w:szCs w:val="24"/>
                <w:lang w:eastAsia="hi-IN" w:bidi="hi-IN"/>
              </w:rPr>
              <w:t>, Шубина, 121.</w:t>
            </w:r>
          </w:p>
          <w:p w:rsidR="00323031" w:rsidRPr="00580E0B" w:rsidRDefault="00791C27" w:rsidP="00323031">
            <w:pPr>
              <w:rPr>
                <w:rFonts w:eastAsia="SimSun" w:cs="Mangal"/>
                <w:kern w:val="1"/>
                <w:sz w:val="24"/>
                <w:szCs w:val="24"/>
                <w:lang w:eastAsia="hi-IN" w:bidi="hi-IN"/>
              </w:rPr>
            </w:pPr>
            <w:r w:rsidRPr="00580E0B">
              <w:rPr>
                <w:rFonts w:eastAsia="Calibri"/>
                <w:sz w:val="24"/>
                <w:szCs w:val="24"/>
              </w:rPr>
              <w:t xml:space="preserve">Почтовый адрес: </w:t>
            </w:r>
            <w:r w:rsidR="00323031" w:rsidRPr="00580E0B">
              <w:rPr>
                <w:rFonts w:eastAsia="SimSun" w:cs="Mangal"/>
                <w:kern w:val="1"/>
                <w:sz w:val="24"/>
                <w:szCs w:val="24"/>
                <w:lang w:eastAsia="hi-IN" w:bidi="hi-IN"/>
              </w:rPr>
              <w:t xml:space="preserve">Российская Федерация, 416500, Астраханская область, </w:t>
            </w:r>
            <w:proofErr w:type="spellStart"/>
            <w:r w:rsidR="00323031" w:rsidRPr="00580E0B">
              <w:rPr>
                <w:rFonts w:eastAsia="SimSun" w:cs="Mangal"/>
                <w:kern w:val="1"/>
                <w:sz w:val="24"/>
                <w:szCs w:val="24"/>
                <w:lang w:eastAsia="hi-IN" w:bidi="hi-IN"/>
              </w:rPr>
              <w:t>Ахтубинский</w:t>
            </w:r>
            <w:proofErr w:type="spellEnd"/>
            <w:r w:rsidR="00323031" w:rsidRPr="00580E0B">
              <w:rPr>
                <w:rFonts w:eastAsia="SimSun" w:cs="Mangal"/>
                <w:kern w:val="1"/>
                <w:sz w:val="24"/>
                <w:szCs w:val="24"/>
                <w:lang w:eastAsia="hi-IN" w:bidi="hi-IN"/>
              </w:rPr>
              <w:t xml:space="preserve"> район, Ахтубинск </w:t>
            </w:r>
            <w:proofErr w:type="gramStart"/>
            <w:r w:rsidR="00323031" w:rsidRPr="00580E0B">
              <w:rPr>
                <w:rFonts w:eastAsia="SimSun" w:cs="Mangal"/>
                <w:kern w:val="1"/>
                <w:sz w:val="24"/>
                <w:szCs w:val="24"/>
                <w:lang w:eastAsia="hi-IN" w:bidi="hi-IN"/>
              </w:rPr>
              <w:t>г</w:t>
            </w:r>
            <w:proofErr w:type="gramEnd"/>
            <w:r w:rsidR="00323031" w:rsidRPr="00580E0B">
              <w:rPr>
                <w:rFonts w:eastAsia="SimSun" w:cs="Mangal"/>
                <w:kern w:val="1"/>
                <w:sz w:val="24"/>
                <w:szCs w:val="24"/>
                <w:lang w:eastAsia="hi-IN" w:bidi="hi-IN"/>
              </w:rPr>
              <w:t>, Шубина, 121.</w:t>
            </w:r>
          </w:p>
          <w:p w:rsidR="00323031" w:rsidRPr="00580E0B" w:rsidRDefault="00791C27" w:rsidP="00323031">
            <w:pPr>
              <w:rPr>
                <w:rFonts w:eastAsia="SimSun" w:cs="Mangal"/>
                <w:kern w:val="1"/>
                <w:sz w:val="24"/>
                <w:szCs w:val="24"/>
                <w:lang w:eastAsia="hi-IN" w:bidi="hi-IN"/>
              </w:rPr>
            </w:pPr>
            <w:r w:rsidRPr="00580E0B">
              <w:rPr>
                <w:rFonts w:eastAsia="Calibri"/>
                <w:sz w:val="24"/>
                <w:szCs w:val="24"/>
              </w:rPr>
              <w:t xml:space="preserve">Телефон, ответственное лицо: </w:t>
            </w:r>
            <w:r w:rsidR="00323031" w:rsidRPr="00580E0B">
              <w:rPr>
                <w:rFonts w:eastAsia="SimSun" w:cs="Mangal"/>
                <w:kern w:val="1"/>
                <w:sz w:val="24"/>
                <w:szCs w:val="24"/>
                <w:lang w:eastAsia="hi-IN" w:bidi="hi-IN"/>
              </w:rPr>
              <w:t xml:space="preserve">8 (85141) 5-29-93, </w:t>
            </w:r>
            <w:proofErr w:type="spellStart"/>
            <w:r w:rsidR="00323031" w:rsidRPr="00580E0B">
              <w:rPr>
                <w:rFonts w:eastAsia="SimSun" w:cs="Mangal"/>
                <w:kern w:val="1"/>
                <w:sz w:val="24"/>
                <w:szCs w:val="24"/>
                <w:lang w:eastAsia="hi-IN" w:bidi="hi-IN"/>
              </w:rPr>
              <w:t>Богатикова</w:t>
            </w:r>
            <w:proofErr w:type="spellEnd"/>
            <w:r w:rsidR="00323031" w:rsidRPr="00580E0B">
              <w:rPr>
                <w:rFonts w:eastAsia="SimSun" w:cs="Mangal"/>
                <w:kern w:val="1"/>
                <w:sz w:val="24"/>
                <w:szCs w:val="24"/>
                <w:lang w:eastAsia="hi-IN" w:bidi="hi-IN"/>
              </w:rPr>
              <w:t xml:space="preserve"> Жанна Владимировна.</w:t>
            </w:r>
          </w:p>
          <w:p w:rsidR="00791C27" w:rsidRPr="00580E0B" w:rsidRDefault="00791C27" w:rsidP="00323031">
            <w:pPr>
              <w:jc w:val="both"/>
              <w:rPr>
                <w:sz w:val="24"/>
                <w:szCs w:val="24"/>
              </w:rPr>
            </w:pPr>
            <w:r w:rsidRPr="00580E0B">
              <w:rPr>
                <w:rFonts w:eastAsia="Calibri"/>
                <w:sz w:val="24"/>
                <w:szCs w:val="24"/>
              </w:rPr>
              <w:t>Э</w:t>
            </w:r>
            <w:r w:rsidR="00323031" w:rsidRPr="00580E0B">
              <w:rPr>
                <w:rFonts w:eastAsia="Calibri"/>
                <w:sz w:val="24"/>
                <w:szCs w:val="24"/>
              </w:rPr>
              <w:t>лектронная почта:</w:t>
            </w:r>
            <w:r w:rsidR="00323031" w:rsidRPr="00580E0B">
              <w:rPr>
                <w:rFonts w:eastAsia="SimSun" w:cs="Mangal"/>
                <w:kern w:val="1"/>
                <w:sz w:val="24"/>
                <w:szCs w:val="24"/>
                <w:lang w:eastAsia="hi-IN" w:bidi="hi-IN"/>
              </w:rPr>
              <w:t xml:space="preserve"> mku.zakupki.ahtuba@mail.ru</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3.</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 xml:space="preserve">Адрес электронной площадки в сети </w:t>
            </w:r>
            <w:r w:rsidR="00B118CA">
              <w:rPr>
                <w:rFonts w:eastAsia="Calibri"/>
                <w:sz w:val="24"/>
                <w:szCs w:val="24"/>
              </w:rPr>
              <w:t>«</w:t>
            </w:r>
            <w:r w:rsidRPr="00580E0B">
              <w:rPr>
                <w:rFonts w:eastAsia="Calibri"/>
                <w:sz w:val="24"/>
                <w:szCs w:val="24"/>
              </w:rPr>
              <w:t>Интернет</w:t>
            </w:r>
            <w:r w:rsidR="00B118CA">
              <w:rPr>
                <w:rFonts w:eastAsia="Calibri"/>
                <w:sz w:val="24"/>
                <w:szCs w:val="24"/>
              </w:rPr>
              <w:t>»</w:t>
            </w:r>
          </w:p>
        </w:tc>
        <w:tc>
          <w:tcPr>
            <w:tcW w:w="6520" w:type="dxa"/>
            <w:tcBorders>
              <w:top w:val="single" w:sz="4" w:space="0" w:color="auto"/>
              <w:left w:val="single" w:sz="4" w:space="0" w:color="auto"/>
              <w:bottom w:val="single" w:sz="4" w:space="0" w:color="auto"/>
              <w:right w:val="single" w:sz="4" w:space="0" w:color="auto"/>
            </w:tcBorders>
            <w:vAlign w:val="center"/>
            <w:hideMark/>
          </w:tcPr>
          <w:p w:rsidR="00323031" w:rsidRPr="00580E0B" w:rsidRDefault="00791C27" w:rsidP="00323031">
            <w:pPr>
              <w:shd w:val="clear" w:color="auto" w:fill="FFFFFF"/>
              <w:tabs>
                <w:tab w:val="left" w:pos="0"/>
              </w:tabs>
              <w:jc w:val="both"/>
              <w:rPr>
                <w:kern w:val="1"/>
                <w:sz w:val="24"/>
                <w:szCs w:val="24"/>
                <w:lang w:eastAsia="ar-SA"/>
              </w:rPr>
            </w:pPr>
            <w:r w:rsidRPr="00580E0B">
              <w:rPr>
                <w:rFonts w:eastAsia="Calibri"/>
                <w:sz w:val="24"/>
                <w:szCs w:val="24"/>
                <w:lang w:val="en-US"/>
              </w:rPr>
              <w:t> </w:t>
            </w:r>
            <w:hyperlink r:id="rId11" w:history="1">
              <w:r w:rsidR="00323031" w:rsidRPr="00580E0B">
                <w:rPr>
                  <w:kern w:val="1"/>
                  <w:sz w:val="24"/>
                  <w:szCs w:val="24"/>
                  <w:lang w:eastAsia="ar-SA"/>
                </w:rPr>
                <w:t>http://www.sberbank-ast.ru</w:t>
              </w:r>
            </w:hyperlink>
          </w:p>
          <w:p w:rsidR="00791C27" w:rsidRPr="00580E0B" w:rsidRDefault="00791C27" w:rsidP="00323031">
            <w:pPr>
              <w:jc w:val="both"/>
              <w:rPr>
                <w:sz w:val="24"/>
                <w:szCs w:val="24"/>
                <w:lang w:val="en-US"/>
              </w:rPr>
            </w:pP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4.</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323031" w:rsidP="00791C27">
            <w:pPr>
              <w:jc w:val="center"/>
              <w:rPr>
                <w:rStyle w:val="a7"/>
                <w:rFonts w:eastAsia="Calibri"/>
                <w:sz w:val="24"/>
                <w:szCs w:val="24"/>
                <w:u w:val="none"/>
              </w:rPr>
            </w:pPr>
            <w:r w:rsidRPr="00580E0B">
              <w:rPr>
                <w:rFonts w:eastAsia="Calibri"/>
                <w:sz w:val="24"/>
                <w:szCs w:val="24"/>
              </w:rPr>
              <w:t>Предмет контракта</w:t>
            </w:r>
          </w:p>
        </w:tc>
        <w:tc>
          <w:tcPr>
            <w:tcW w:w="6520" w:type="dxa"/>
            <w:tcBorders>
              <w:top w:val="single" w:sz="4" w:space="0" w:color="auto"/>
              <w:left w:val="single" w:sz="4" w:space="0" w:color="auto"/>
              <w:bottom w:val="single" w:sz="4" w:space="0" w:color="auto"/>
              <w:right w:val="single" w:sz="4" w:space="0" w:color="auto"/>
            </w:tcBorders>
            <w:vAlign w:val="center"/>
            <w:hideMark/>
          </w:tcPr>
          <w:p w:rsidR="00323031" w:rsidRPr="00580E0B" w:rsidRDefault="00323031" w:rsidP="00323031">
            <w:pPr>
              <w:tabs>
                <w:tab w:val="left" w:pos="4290"/>
              </w:tabs>
              <w:spacing w:before="600"/>
              <w:contextualSpacing/>
              <w:rPr>
                <w:sz w:val="24"/>
                <w:szCs w:val="24"/>
              </w:rPr>
            </w:pPr>
            <w:r w:rsidRPr="00580E0B">
              <w:rPr>
                <w:sz w:val="24"/>
                <w:szCs w:val="24"/>
              </w:rPr>
              <w:t xml:space="preserve">Оказание услуг по оценке рыночной стоимости, объектов муниципальной собственности МО </w:t>
            </w:r>
            <w:r w:rsidR="00B118CA">
              <w:rPr>
                <w:sz w:val="24"/>
                <w:szCs w:val="24"/>
              </w:rPr>
              <w:t>«</w:t>
            </w:r>
            <w:proofErr w:type="spellStart"/>
            <w:r w:rsidRPr="00580E0B">
              <w:rPr>
                <w:sz w:val="24"/>
                <w:szCs w:val="24"/>
              </w:rPr>
              <w:t>Ахтубинский</w:t>
            </w:r>
            <w:proofErr w:type="spellEnd"/>
            <w:r w:rsidRPr="00580E0B">
              <w:rPr>
                <w:sz w:val="24"/>
                <w:szCs w:val="24"/>
              </w:rPr>
              <w:t xml:space="preserve"> район</w:t>
            </w:r>
            <w:r w:rsidR="00B118CA">
              <w:rPr>
                <w:sz w:val="24"/>
                <w:szCs w:val="24"/>
              </w:rPr>
              <w:t>»</w:t>
            </w:r>
          </w:p>
          <w:p w:rsidR="00791C27" w:rsidRPr="00580E0B" w:rsidRDefault="00791C27" w:rsidP="00791C27">
            <w:pPr>
              <w:jc w:val="both"/>
              <w:rPr>
                <w:rStyle w:val="a7"/>
                <w:rFonts w:eastAsia="Calibri"/>
                <w:sz w:val="24"/>
                <w:szCs w:val="24"/>
                <w:u w:val="none"/>
              </w:rPr>
            </w:pP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5.</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Наименование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323031" w:rsidP="00323031">
            <w:pPr>
              <w:tabs>
                <w:tab w:val="left" w:pos="4290"/>
              </w:tabs>
              <w:spacing w:before="600"/>
              <w:contextualSpacing/>
              <w:jc w:val="both"/>
              <w:rPr>
                <w:sz w:val="24"/>
                <w:szCs w:val="24"/>
              </w:rPr>
            </w:pPr>
            <w:r w:rsidRPr="00580E0B">
              <w:rPr>
                <w:sz w:val="24"/>
                <w:szCs w:val="24"/>
              </w:rPr>
              <w:t xml:space="preserve">На право заключения муниципального </w:t>
            </w:r>
            <w:proofErr w:type="gramStart"/>
            <w:r w:rsidRPr="00580E0B">
              <w:rPr>
                <w:sz w:val="24"/>
                <w:szCs w:val="24"/>
              </w:rPr>
              <w:t>контракта</w:t>
            </w:r>
            <w:proofErr w:type="gramEnd"/>
            <w:r w:rsidRPr="00580E0B">
              <w:rPr>
                <w:sz w:val="24"/>
                <w:szCs w:val="24"/>
              </w:rPr>
              <w:t xml:space="preserve"> на оказание услуг по оценке рыночной стоимости, объектов муниципальной собственности МО </w:t>
            </w:r>
            <w:r w:rsidR="00B118CA">
              <w:rPr>
                <w:sz w:val="24"/>
                <w:szCs w:val="24"/>
              </w:rPr>
              <w:t>«</w:t>
            </w:r>
            <w:proofErr w:type="spellStart"/>
            <w:r w:rsidRPr="00580E0B">
              <w:rPr>
                <w:sz w:val="24"/>
                <w:szCs w:val="24"/>
              </w:rPr>
              <w:t>Ахтубинский</w:t>
            </w:r>
            <w:proofErr w:type="spellEnd"/>
            <w:r w:rsidRPr="00580E0B">
              <w:rPr>
                <w:sz w:val="24"/>
                <w:szCs w:val="24"/>
              </w:rPr>
              <w:t xml:space="preserve"> район</w:t>
            </w:r>
            <w:r w:rsidR="00B118CA">
              <w:rPr>
                <w:sz w:val="24"/>
                <w:szCs w:val="24"/>
              </w:rPr>
              <w:t>»</w:t>
            </w:r>
          </w:p>
        </w:tc>
      </w:tr>
      <w:tr w:rsidR="00791C27" w:rsidRPr="00580E0B" w:rsidTr="006A614B">
        <w:tc>
          <w:tcPr>
            <w:tcW w:w="10065" w:type="dxa"/>
            <w:gridSpan w:val="4"/>
            <w:tcBorders>
              <w:top w:val="single" w:sz="4" w:space="0" w:color="auto"/>
              <w:left w:val="single" w:sz="4" w:space="0" w:color="auto"/>
              <w:bottom w:val="single" w:sz="4" w:space="0" w:color="auto"/>
              <w:right w:val="single" w:sz="4" w:space="0" w:color="auto"/>
            </w:tcBorders>
            <w:vAlign w:val="center"/>
          </w:tcPr>
          <w:p w:rsidR="00791C27" w:rsidRPr="002E698A" w:rsidRDefault="00791C27" w:rsidP="00791C27">
            <w:pPr>
              <w:jc w:val="center"/>
              <w:rPr>
                <w:sz w:val="24"/>
                <w:szCs w:val="24"/>
              </w:rPr>
            </w:pPr>
            <w:r w:rsidRPr="002E698A">
              <w:rPr>
                <w:rFonts w:eastAsia="Calibri"/>
                <w:sz w:val="24"/>
                <w:szCs w:val="24"/>
              </w:rPr>
              <w:t>Описание объекта закупки:</w:t>
            </w:r>
          </w:p>
        </w:tc>
      </w:tr>
      <w:tr w:rsidR="00791C27" w:rsidRPr="00580E0B" w:rsidTr="006A614B">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6.</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Требования к функциональным, техническим, качественным характеристикам и эксплуатационным характеристикам объекта закупки</w:t>
            </w:r>
          </w:p>
        </w:tc>
        <w:tc>
          <w:tcPr>
            <w:tcW w:w="6520" w:type="dxa"/>
            <w:tcBorders>
              <w:top w:val="single" w:sz="4" w:space="0" w:color="auto"/>
              <w:left w:val="single" w:sz="4" w:space="0" w:color="auto"/>
              <w:right w:val="single" w:sz="4" w:space="0" w:color="auto"/>
            </w:tcBorders>
            <w:vAlign w:val="center"/>
          </w:tcPr>
          <w:p w:rsidR="00791C27" w:rsidRPr="00580E0B" w:rsidRDefault="00791C27" w:rsidP="00791C27">
            <w:pPr>
              <w:jc w:val="both"/>
              <w:rPr>
                <w:sz w:val="24"/>
                <w:szCs w:val="24"/>
              </w:rPr>
            </w:pPr>
            <w:r w:rsidRPr="00580E0B">
              <w:rPr>
                <w:sz w:val="24"/>
                <w:szCs w:val="24"/>
              </w:rPr>
              <w:t xml:space="preserve">Услуги должны быть оказаны в соответствии с </w:t>
            </w:r>
            <w:r w:rsidR="00323031" w:rsidRPr="00580E0B">
              <w:rPr>
                <w:sz w:val="24"/>
                <w:szCs w:val="24"/>
              </w:rPr>
              <w:t>требованиями Федерального</w:t>
            </w:r>
            <w:r w:rsidRPr="00580E0B">
              <w:rPr>
                <w:sz w:val="24"/>
                <w:szCs w:val="24"/>
              </w:rPr>
              <w:t xml:space="preserve"> закона от 29.07.1998 </w:t>
            </w:r>
            <w:r w:rsidR="006A614B">
              <w:rPr>
                <w:sz w:val="24"/>
                <w:szCs w:val="24"/>
              </w:rPr>
              <w:t>№</w:t>
            </w:r>
            <w:r w:rsidRPr="00580E0B">
              <w:rPr>
                <w:sz w:val="24"/>
                <w:szCs w:val="24"/>
              </w:rPr>
              <w:t xml:space="preserve"> 135-ФЗ </w:t>
            </w:r>
            <w:r w:rsidR="00B118CA">
              <w:rPr>
                <w:sz w:val="24"/>
                <w:szCs w:val="24"/>
              </w:rPr>
              <w:t>«</w:t>
            </w:r>
            <w:r w:rsidRPr="00580E0B">
              <w:rPr>
                <w:sz w:val="24"/>
                <w:szCs w:val="24"/>
              </w:rPr>
              <w:t>Об оценочной деятельности в Российской Федерации</w:t>
            </w:r>
            <w:r w:rsidR="00B118CA">
              <w:rPr>
                <w:sz w:val="24"/>
                <w:szCs w:val="24"/>
              </w:rPr>
              <w:t>»</w:t>
            </w:r>
            <w:r w:rsidRPr="00580E0B">
              <w:rPr>
                <w:sz w:val="24"/>
                <w:szCs w:val="24"/>
              </w:rPr>
              <w: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r>
      <w:tr w:rsidR="00791C27" w:rsidRPr="00580E0B" w:rsidTr="006A614B">
        <w:tc>
          <w:tcPr>
            <w:tcW w:w="852" w:type="dxa"/>
            <w:vMerge/>
            <w:tcBorders>
              <w:top w:val="single" w:sz="4" w:space="0" w:color="auto"/>
              <w:left w:val="single" w:sz="4" w:space="0" w:color="auto"/>
              <w:bottom w:val="single" w:sz="4" w:space="0" w:color="auto"/>
              <w:right w:val="single" w:sz="4" w:space="0" w:color="auto"/>
            </w:tcBorders>
            <w:vAlign w:val="center"/>
          </w:tcPr>
          <w:p w:rsidR="00791C27" w:rsidRPr="00580E0B" w:rsidRDefault="00791C27" w:rsidP="00791C27">
            <w:pPr>
              <w:jc w:val="center"/>
              <w:rPr>
                <w:rFonts w:eastAsia="Calibri"/>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91C27" w:rsidRPr="00580E0B" w:rsidRDefault="00791C27" w:rsidP="00791C27">
            <w:pPr>
              <w:jc w:val="center"/>
              <w:rPr>
                <w:rFonts w:eastAsia="Calibri"/>
                <w:sz w:val="24"/>
                <w:szCs w:val="24"/>
              </w:rPr>
            </w:pPr>
            <w:r w:rsidRPr="00580E0B">
              <w:rPr>
                <w:rFonts w:eastAsia="Calibri"/>
                <w:sz w:val="24"/>
                <w:szCs w:val="24"/>
              </w:rPr>
              <w:t>Условия поставки товара, выполнения работ или оказания услуг</w:t>
            </w:r>
          </w:p>
        </w:tc>
        <w:tc>
          <w:tcPr>
            <w:tcW w:w="6520" w:type="dxa"/>
            <w:tcBorders>
              <w:left w:val="single" w:sz="4" w:space="0" w:color="auto"/>
              <w:right w:val="single" w:sz="4" w:space="0" w:color="auto"/>
            </w:tcBorders>
            <w:vAlign w:val="center"/>
          </w:tcPr>
          <w:p w:rsidR="00791C27" w:rsidRPr="00580E0B" w:rsidRDefault="00791C27" w:rsidP="00791C27">
            <w:pPr>
              <w:jc w:val="both"/>
              <w:rPr>
                <w:sz w:val="24"/>
                <w:szCs w:val="24"/>
              </w:rPr>
            </w:pPr>
            <w:r w:rsidRPr="00580E0B">
              <w:rPr>
                <w:sz w:val="24"/>
                <w:szCs w:val="24"/>
              </w:rPr>
              <w:t>Услуги должны оказываться на условиях, установленных проектом муниципального контракта (</w:t>
            </w:r>
            <w:r w:rsidR="007737F1" w:rsidRPr="007737F1">
              <w:rPr>
                <w:sz w:val="24"/>
                <w:szCs w:val="24"/>
              </w:rPr>
              <w:t xml:space="preserve">приложение </w:t>
            </w:r>
            <w:r w:rsidR="006A614B">
              <w:rPr>
                <w:sz w:val="24"/>
                <w:szCs w:val="24"/>
              </w:rPr>
              <w:t>№</w:t>
            </w:r>
            <w:r w:rsidR="007737F1" w:rsidRPr="007737F1">
              <w:rPr>
                <w:sz w:val="24"/>
                <w:szCs w:val="24"/>
              </w:rPr>
              <w:t xml:space="preserve"> 5</w:t>
            </w:r>
            <w:r w:rsidRPr="007737F1">
              <w:rPr>
                <w:sz w:val="24"/>
                <w:szCs w:val="24"/>
              </w:rPr>
              <w:t xml:space="preserve"> аукционной документации) и </w:t>
            </w:r>
            <w:r w:rsidR="007737F1">
              <w:rPr>
                <w:sz w:val="24"/>
                <w:szCs w:val="24"/>
              </w:rPr>
              <w:t xml:space="preserve">техническим </w:t>
            </w:r>
            <w:r w:rsidRPr="007737F1">
              <w:rPr>
                <w:rFonts w:eastAsia="Calibri"/>
                <w:sz w:val="24"/>
                <w:szCs w:val="24"/>
              </w:rPr>
              <w:t xml:space="preserve">заданием на оказание </w:t>
            </w:r>
            <w:r w:rsidR="007737F1" w:rsidRPr="007737F1">
              <w:rPr>
                <w:rFonts w:eastAsia="Calibri"/>
                <w:sz w:val="24"/>
                <w:szCs w:val="24"/>
              </w:rPr>
              <w:t>услуг (</w:t>
            </w:r>
            <w:r w:rsidRPr="007737F1">
              <w:rPr>
                <w:rFonts w:eastAsia="Calibri"/>
                <w:sz w:val="24"/>
                <w:szCs w:val="24"/>
              </w:rPr>
              <w:t xml:space="preserve">приложение </w:t>
            </w:r>
            <w:r w:rsidR="006A614B">
              <w:rPr>
                <w:rFonts w:eastAsia="Calibri"/>
                <w:sz w:val="24"/>
                <w:szCs w:val="24"/>
              </w:rPr>
              <w:t>№</w:t>
            </w:r>
            <w:r w:rsidRPr="007737F1">
              <w:rPr>
                <w:rFonts w:eastAsia="Calibri"/>
                <w:sz w:val="24"/>
                <w:szCs w:val="24"/>
              </w:rPr>
              <w:t xml:space="preserve"> 1 к аукционной документации).</w:t>
            </w:r>
          </w:p>
        </w:tc>
      </w:tr>
      <w:tr w:rsidR="00791C27" w:rsidRPr="00580E0B" w:rsidTr="006A614B">
        <w:tc>
          <w:tcPr>
            <w:tcW w:w="852" w:type="dxa"/>
            <w:vMerge/>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rPr>
                <w:rStyle w:val="a7"/>
                <w:rFonts w:eastAsia="Calibri"/>
                <w:sz w:val="24"/>
                <w:szCs w:val="24"/>
                <w:u w:val="none"/>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Fonts w:eastAsia="Calibri"/>
                <w:sz w:val="24"/>
                <w:szCs w:val="24"/>
              </w:rPr>
            </w:pPr>
            <w:r w:rsidRPr="00580E0B">
              <w:rPr>
                <w:rFonts w:eastAsia="Calibri"/>
                <w:sz w:val="24"/>
                <w:szCs w:val="24"/>
              </w:rPr>
              <w:t>Требования к гарантийным обязательствам</w:t>
            </w:r>
          </w:p>
        </w:tc>
        <w:tc>
          <w:tcPr>
            <w:tcW w:w="6520" w:type="dxa"/>
            <w:tcBorders>
              <w:left w:val="single" w:sz="4" w:space="0" w:color="auto"/>
              <w:bottom w:val="single" w:sz="4" w:space="0" w:color="auto"/>
              <w:right w:val="single" w:sz="4" w:space="0" w:color="auto"/>
            </w:tcBorders>
            <w:vAlign w:val="center"/>
          </w:tcPr>
          <w:p w:rsidR="00791C27" w:rsidRPr="00580E0B" w:rsidRDefault="00791C27" w:rsidP="00791C27">
            <w:pPr>
              <w:rPr>
                <w:sz w:val="24"/>
                <w:szCs w:val="24"/>
              </w:rPr>
            </w:pPr>
            <w:r w:rsidRPr="00580E0B">
              <w:rPr>
                <w:noProof/>
                <w:sz w:val="24"/>
                <w:szCs w:val="24"/>
                <w:lang w:val="en-US"/>
              </w:rPr>
              <w:t>Не установлены</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Theme="majorEastAsia"/>
                <w:sz w:val="24"/>
                <w:szCs w:val="24"/>
                <w:u w:val="none"/>
              </w:rPr>
            </w:pPr>
            <w:r w:rsidRPr="00580E0B">
              <w:rPr>
                <w:rFonts w:eastAsia="Calibri"/>
                <w:sz w:val="24"/>
                <w:szCs w:val="24"/>
              </w:rPr>
              <w:lastRenderedPageBreak/>
              <w:t>7.</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Style w:val="a7"/>
                <w:rFonts w:eastAsia="Calibri"/>
                <w:color w:val="auto"/>
                <w:sz w:val="24"/>
                <w:szCs w:val="24"/>
                <w:u w:val="none"/>
              </w:rPr>
              <w:t>Объем поставки товара, выполнения работ или оказания услуг</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both"/>
              <w:rPr>
                <w:sz w:val="24"/>
                <w:szCs w:val="24"/>
              </w:rPr>
            </w:pPr>
            <w:r w:rsidRPr="00580E0B">
              <w:rPr>
                <w:sz w:val="24"/>
                <w:szCs w:val="24"/>
              </w:rPr>
              <w:t xml:space="preserve">В соответствии с </w:t>
            </w:r>
            <w:r w:rsidR="0075546A">
              <w:rPr>
                <w:sz w:val="24"/>
                <w:szCs w:val="24"/>
              </w:rPr>
              <w:t>техническим</w:t>
            </w:r>
            <w:r w:rsidR="0075546A" w:rsidRPr="00580E0B">
              <w:rPr>
                <w:sz w:val="24"/>
                <w:szCs w:val="24"/>
              </w:rPr>
              <w:t xml:space="preserve"> </w:t>
            </w:r>
            <w:r w:rsidRPr="00580E0B">
              <w:rPr>
                <w:sz w:val="24"/>
                <w:szCs w:val="24"/>
              </w:rPr>
              <w:t xml:space="preserve">заданием на оказание </w:t>
            </w:r>
            <w:r w:rsidR="0077553E" w:rsidRPr="00580E0B">
              <w:rPr>
                <w:sz w:val="24"/>
                <w:szCs w:val="24"/>
              </w:rPr>
              <w:t xml:space="preserve">услуг </w:t>
            </w:r>
            <w:r w:rsidR="0077553E" w:rsidRPr="0075546A">
              <w:rPr>
                <w:sz w:val="24"/>
                <w:szCs w:val="24"/>
              </w:rPr>
              <w:t>(</w:t>
            </w:r>
            <w:r w:rsidRPr="0075546A">
              <w:rPr>
                <w:rFonts w:eastAsia="Calibri"/>
                <w:sz w:val="24"/>
                <w:szCs w:val="24"/>
              </w:rPr>
              <w:t xml:space="preserve">приложение </w:t>
            </w:r>
            <w:r w:rsidR="006A614B">
              <w:rPr>
                <w:rFonts w:eastAsia="Calibri"/>
                <w:sz w:val="24"/>
                <w:szCs w:val="24"/>
              </w:rPr>
              <w:t>№</w:t>
            </w:r>
            <w:r w:rsidRPr="0075546A">
              <w:rPr>
                <w:rFonts w:eastAsia="Calibri"/>
                <w:sz w:val="24"/>
                <w:szCs w:val="24"/>
              </w:rPr>
              <w:t xml:space="preserve"> 1 к аукционной документации).</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8.</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Сроки поставки товара, завершения работы, оказания услуг</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904069">
            <w:pPr>
              <w:ind w:firstLine="709"/>
              <w:jc w:val="both"/>
              <w:rPr>
                <w:sz w:val="24"/>
                <w:szCs w:val="24"/>
              </w:rPr>
            </w:pPr>
            <w:r w:rsidRPr="00580E0B">
              <w:rPr>
                <w:sz w:val="24"/>
                <w:szCs w:val="24"/>
              </w:rPr>
              <w:t>Услуги оказываются по заявкам Заказчика. Срок оказания услуг</w:t>
            </w:r>
            <w:r w:rsidR="00904069">
              <w:rPr>
                <w:sz w:val="24"/>
                <w:szCs w:val="24"/>
              </w:rPr>
              <w:t xml:space="preserve"> - </w:t>
            </w:r>
            <w:proofErr w:type="gramStart"/>
            <w:r w:rsidR="00904069">
              <w:rPr>
                <w:sz w:val="24"/>
                <w:szCs w:val="24"/>
              </w:rPr>
              <w:t>с даты поступления</w:t>
            </w:r>
            <w:proofErr w:type="gramEnd"/>
            <w:r w:rsidR="00904069">
              <w:rPr>
                <w:sz w:val="24"/>
                <w:szCs w:val="24"/>
              </w:rPr>
              <w:t xml:space="preserve"> заявки, в течение 20 рабочих дней.</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lang w:val="en-US"/>
              </w:rPr>
              <w:t>9</w:t>
            </w:r>
            <w:r w:rsidRPr="00580E0B">
              <w:rPr>
                <w:rFonts w:eastAsia="Calibri"/>
                <w:sz w:val="24"/>
                <w:szCs w:val="24"/>
              </w:rPr>
              <w:t>.</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Место поставки товара, выполнения работ или оказания услуг</w:t>
            </w:r>
          </w:p>
        </w:tc>
        <w:tc>
          <w:tcPr>
            <w:tcW w:w="6520" w:type="dxa"/>
            <w:tcBorders>
              <w:top w:val="single" w:sz="4" w:space="0" w:color="auto"/>
              <w:left w:val="single" w:sz="4" w:space="0" w:color="auto"/>
              <w:bottom w:val="single" w:sz="4" w:space="0" w:color="auto"/>
              <w:right w:val="single" w:sz="4" w:space="0" w:color="auto"/>
            </w:tcBorders>
            <w:vAlign w:val="center"/>
            <w:hideMark/>
          </w:tcPr>
          <w:p w:rsidR="0077553E" w:rsidRPr="00580E0B" w:rsidRDefault="00791C27" w:rsidP="0077553E">
            <w:pPr>
              <w:rPr>
                <w:rStyle w:val="a7"/>
                <w:color w:val="auto"/>
                <w:sz w:val="24"/>
                <w:szCs w:val="24"/>
                <w:u w:val="none"/>
              </w:rPr>
            </w:pPr>
            <w:r w:rsidRPr="00580E0B">
              <w:rPr>
                <w:noProof/>
                <w:sz w:val="24"/>
                <w:szCs w:val="24"/>
              </w:rPr>
              <w:t>Место предоставления отчетов: Российская Федерация</w:t>
            </w:r>
            <w:r w:rsidRPr="00580E0B">
              <w:rPr>
                <w:sz w:val="24"/>
                <w:szCs w:val="24"/>
              </w:rPr>
              <w:t xml:space="preserve">, </w:t>
            </w:r>
            <w:r w:rsidR="0077553E" w:rsidRPr="00580E0B">
              <w:rPr>
                <w:sz w:val="24"/>
                <w:szCs w:val="24"/>
              </w:rPr>
              <w:t xml:space="preserve">416501, Астраханская обл., </w:t>
            </w:r>
            <w:proofErr w:type="spellStart"/>
            <w:r w:rsidR="0077553E" w:rsidRPr="00580E0B">
              <w:rPr>
                <w:sz w:val="24"/>
                <w:szCs w:val="24"/>
              </w:rPr>
              <w:t>Ахтубинский</w:t>
            </w:r>
            <w:proofErr w:type="spellEnd"/>
            <w:r w:rsidR="0077553E" w:rsidRPr="00580E0B">
              <w:rPr>
                <w:sz w:val="24"/>
                <w:szCs w:val="24"/>
              </w:rPr>
              <w:t xml:space="preserve"> р-н, Ахтубинск </w:t>
            </w:r>
            <w:proofErr w:type="gramStart"/>
            <w:r w:rsidR="0077553E" w:rsidRPr="00580E0B">
              <w:rPr>
                <w:sz w:val="24"/>
                <w:szCs w:val="24"/>
              </w:rPr>
              <w:t>г</w:t>
            </w:r>
            <w:proofErr w:type="gramEnd"/>
            <w:r w:rsidR="0077553E" w:rsidRPr="00580E0B">
              <w:rPr>
                <w:sz w:val="24"/>
                <w:szCs w:val="24"/>
              </w:rPr>
              <w:t>, Волгоградская,</w:t>
            </w:r>
            <w:r w:rsidR="003611BD">
              <w:rPr>
                <w:sz w:val="24"/>
                <w:szCs w:val="24"/>
              </w:rPr>
              <w:t xml:space="preserve"> </w:t>
            </w:r>
            <w:r w:rsidR="0077553E" w:rsidRPr="00580E0B">
              <w:rPr>
                <w:sz w:val="24"/>
                <w:szCs w:val="24"/>
              </w:rPr>
              <w:t>141.</w:t>
            </w:r>
          </w:p>
          <w:p w:rsidR="00791C27" w:rsidRPr="00580E0B" w:rsidRDefault="0077553E" w:rsidP="0077553E">
            <w:pPr>
              <w:tabs>
                <w:tab w:val="left" w:pos="4290"/>
              </w:tabs>
              <w:spacing w:before="600"/>
              <w:contextualSpacing/>
              <w:rPr>
                <w:sz w:val="24"/>
                <w:szCs w:val="24"/>
              </w:rPr>
            </w:pPr>
            <w:r w:rsidRPr="00580E0B">
              <w:rPr>
                <w:sz w:val="24"/>
                <w:szCs w:val="24"/>
              </w:rPr>
              <w:t xml:space="preserve">Оценка рыночной стоимости, объектов муниципальной собственности МО </w:t>
            </w:r>
            <w:r w:rsidR="00B118CA">
              <w:rPr>
                <w:sz w:val="24"/>
                <w:szCs w:val="24"/>
              </w:rPr>
              <w:t>«</w:t>
            </w:r>
            <w:proofErr w:type="spellStart"/>
            <w:r w:rsidRPr="00580E0B">
              <w:rPr>
                <w:sz w:val="24"/>
                <w:szCs w:val="24"/>
              </w:rPr>
              <w:t>Ахтубинский</w:t>
            </w:r>
            <w:proofErr w:type="spellEnd"/>
            <w:r w:rsidRPr="00580E0B">
              <w:rPr>
                <w:sz w:val="24"/>
                <w:szCs w:val="24"/>
              </w:rPr>
              <w:t xml:space="preserve"> район</w:t>
            </w:r>
            <w:r w:rsidR="00B118CA">
              <w:rPr>
                <w:sz w:val="24"/>
                <w:szCs w:val="24"/>
              </w:rPr>
              <w:t>»</w:t>
            </w:r>
            <w:r w:rsidRPr="00580E0B">
              <w:rPr>
                <w:sz w:val="24"/>
                <w:szCs w:val="24"/>
              </w:rPr>
              <w:t xml:space="preserve"> </w:t>
            </w:r>
            <w:r w:rsidR="00791C27" w:rsidRPr="00580E0B">
              <w:rPr>
                <w:noProof/>
                <w:sz w:val="24"/>
                <w:szCs w:val="24"/>
              </w:rPr>
              <w:t xml:space="preserve">в соответствии с заданием на оказание услуг </w:t>
            </w:r>
            <w:r w:rsidR="0075546A">
              <w:rPr>
                <w:noProof/>
                <w:sz w:val="24"/>
                <w:szCs w:val="24"/>
              </w:rPr>
              <w:t>(П</w:t>
            </w:r>
            <w:r w:rsidR="00791C27" w:rsidRPr="0075546A">
              <w:rPr>
                <w:noProof/>
                <w:sz w:val="24"/>
                <w:szCs w:val="24"/>
              </w:rPr>
              <w:t xml:space="preserve">риложение </w:t>
            </w:r>
            <w:r w:rsidR="006A614B">
              <w:rPr>
                <w:noProof/>
                <w:sz w:val="24"/>
                <w:szCs w:val="24"/>
              </w:rPr>
              <w:t>№</w:t>
            </w:r>
            <w:r w:rsidR="00791C27" w:rsidRPr="0075546A">
              <w:rPr>
                <w:noProof/>
                <w:sz w:val="24"/>
                <w:szCs w:val="24"/>
              </w:rPr>
              <w:t xml:space="preserve"> 1 к аукционной документации).</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Theme="majorEastAsia"/>
                <w:sz w:val="24"/>
                <w:szCs w:val="24"/>
                <w:u w:val="none"/>
              </w:rPr>
            </w:pPr>
            <w:r w:rsidRPr="00580E0B">
              <w:rPr>
                <w:rFonts w:eastAsia="Calibri"/>
                <w:sz w:val="24"/>
                <w:szCs w:val="24"/>
              </w:rPr>
              <w:t>10.</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Начальная (максимальная) цена контракта</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rPr>
                <w:rStyle w:val="a7"/>
                <w:rFonts w:eastAsia="Calibri"/>
                <w:sz w:val="24"/>
                <w:szCs w:val="24"/>
                <w:u w:val="none"/>
              </w:rPr>
            </w:pPr>
            <w:r w:rsidRPr="00580E0B">
              <w:rPr>
                <w:rFonts w:eastAsia="Calibri"/>
                <w:sz w:val="24"/>
                <w:szCs w:val="24"/>
              </w:rPr>
              <w:t xml:space="preserve">Начальная (максимальная) цена контракта составляет: </w:t>
            </w:r>
            <w:r w:rsidR="0077553E" w:rsidRPr="00580E0B">
              <w:rPr>
                <w:sz w:val="24"/>
                <w:szCs w:val="24"/>
              </w:rPr>
              <w:t>45 666,66 (</w:t>
            </w:r>
            <w:r w:rsidR="00635828" w:rsidRPr="00580E0B">
              <w:rPr>
                <w:sz w:val="24"/>
                <w:szCs w:val="24"/>
              </w:rPr>
              <w:t>сорок пять ты</w:t>
            </w:r>
            <w:r w:rsidR="0077553E" w:rsidRPr="00580E0B">
              <w:rPr>
                <w:sz w:val="24"/>
                <w:szCs w:val="24"/>
              </w:rPr>
              <w:t>сяч</w:t>
            </w:r>
            <w:r w:rsidR="00635828" w:rsidRPr="00580E0B">
              <w:rPr>
                <w:sz w:val="24"/>
                <w:szCs w:val="24"/>
              </w:rPr>
              <w:t xml:space="preserve"> шестьсот шестьдесят шесть</w:t>
            </w:r>
            <w:r w:rsidR="0077553E" w:rsidRPr="00580E0B">
              <w:rPr>
                <w:sz w:val="24"/>
                <w:szCs w:val="24"/>
              </w:rPr>
              <w:t>)</w:t>
            </w:r>
            <w:r w:rsidR="00635828" w:rsidRPr="00580E0B">
              <w:rPr>
                <w:sz w:val="24"/>
                <w:szCs w:val="24"/>
              </w:rPr>
              <w:t xml:space="preserve"> рублей 66 копеек.</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11.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 xml:space="preserve">Обоснование начальной (максимальной) цены контракта (цены лота) </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both"/>
              <w:rPr>
                <w:sz w:val="24"/>
                <w:szCs w:val="24"/>
              </w:rPr>
            </w:pPr>
            <w:r w:rsidRPr="00580E0B">
              <w:rPr>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Обоснование начальной (максимальной) цены контракта представлено в </w:t>
            </w:r>
            <w:r w:rsidR="002C0149">
              <w:rPr>
                <w:sz w:val="24"/>
                <w:szCs w:val="24"/>
              </w:rPr>
              <w:t>(</w:t>
            </w:r>
            <w:r w:rsidRPr="002C0149">
              <w:rPr>
                <w:sz w:val="24"/>
                <w:szCs w:val="24"/>
              </w:rPr>
              <w:t xml:space="preserve">Приложении </w:t>
            </w:r>
            <w:r w:rsidR="006A614B">
              <w:rPr>
                <w:sz w:val="24"/>
                <w:szCs w:val="24"/>
              </w:rPr>
              <w:t>№</w:t>
            </w:r>
            <w:r w:rsidRPr="002C0149">
              <w:rPr>
                <w:sz w:val="24"/>
                <w:szCs w:val="24"/>
              </w:rPr>
              <w:t xml:space="preserve"> 2 к ау</w:t>
            </w:r>
            <w:r w:rsidR="002C0149" w:rsidRPr="002C0149">
              <w:rPr>
                <w:sz w:val="24"/>
                <w:szCs w:val="24"/>
              </w:rPr>
              <w:t>кционной документации).</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12.</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Порядок формиро</w:t>
            </w:r>
            <w:r w:rsidRPr="00580E0B">
              <w:rPr>
                <w:rFonts w:eastAsia="Calibri"/>
                <w:sz w:val="24"/>
                <w:szCs w:val="24"/>
              </w:rPr>
              <w:softHyphen/>
              <w:t>вания цены контр</w:t>
            </w:r>
            <w:r w:rsidRPr="00580E0B">
              <w:rPr>
                <w:rFonts w:eastAsia="Calibri"/>
                <w:sz w:val="24"/>
                <w:szCs w:val="24"/>
              </w:rPr>
              <w:softHyphen/>
              <w:t>акта</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both"/>
              <w:rPr>
                <w:sz w:val="24"/>
                <w:szCs w:val="24"/>
              </w:rPr>
            </w:pPr>
            <w:r w:rsidRPr="00580E0B">
              <w:rPr>
                <w:rFonts w:eastAsia="Calibri"/>
                <w:sz w:val="24"/>
                <w:szCs w:val="24"/>
              </w:rPr>
              <w:t xml:space="preserve">Начальная (максимальная) цена контракта сформирована с учетом </w:t>
            </w:r>
            <w:r w:rsidR="00635828" w:rsidRPr="00580E0B">
              <w:rPr>
                <w:rFonts w:eastAsia="Calibri"/>
                <w:sz w:val="24"/>
                <w:szCs w:val="24"/>
              </w:rPr>
              <w:t xml:space="preserve">всех </w:t>
            </w:r>
            <w:r w:rsidR="00635828" w:rsidRPr="00580E0B">
              <w:rPr>
                <w:snapToGrid w:val="0"/>
                <w:sz w:val="24"/>
                <w:szCs w:val="24"/>
              </w:rPr>
              <w:t>налогов</w:t>
            </w:r>
            <w:r w:rsidRPr="00580E0B">
              <w:rPr>
                <w:snapToGrid w:val="0"/>
                <w:sz w:val="24"/>
                <w:szCs w:val="24"/>
              </w:rPr>
              <w:t>, сборов и других обязательных платежей, в том числе издержек и иных расходов Исполнителя, связанных с исполнением контракта.</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13.</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Источник финансирования заказа</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both"/>
              <w:rPr>
                <w:sz w:val="24"/>
                <w:szCs w:val="24"/>
              </w:rPr>
            </w:pPr>
            <w:r w:rsidRPr="00580E0B">
              <w:rPr>
                <w:rFonts w:eastAsia="Calibri"/>
                <w:sz w:val="24"/>
                <w:szCs w:val="24"/>
                <w:lang w:val="en-US"/>
              </w:rPr>
              <w:t> </w:t>
            </w:r>
            <w:r w:rsidRPr="00580E0B">
              <w:rPr>
                <w:rFonts w:eastAsia="Calibri"/>
                <w:sz w:val="24"/>
                <w:szCs w:val="24"/>
              </w:rPr>
              <w:t>Б</w:t>
            </w:r>
            <w:r w:rsidRPr="00580E0B">
              <w:rPr>
                <w:noProof/>
                <w:sz w:val="24"/>
                <w:szCs w:val="24"/>
              </w:rPr>
              <w:t xml:space="preserve">юджет </w:t>
            </w:r>
            <w:r w:rsidR="00635828" w:rsidRPr="00580E0B">
              <w:rPr>
                <w:sz w:val="24"/>
                <w:szCs w:val="24"/>
              </w:rPr>
              <w:t xml:space="preserve">МО </w:t>
            </w:r>
            <w:r w:rsidR="00B118CA">
              <w:rPr>
                <w:sz w:val="24"/>
                <w:szCs w:val="24"/>
              </w:rPr>
              <w:t>«</w:t>
            </w:r>
            <w:proofErr w:type="spellStart"/>
            <w:r w:rsidR="00635828" w:rsidRPr="00580E0B">
              <w:rPr>
                <w:sz w:val="24"/>
                <w:szCs w:val="24"/>
              </w:rPr>
              <w:t>Ахтубинский</w:t>
            </w:r>
            <w:proofErr w:type="spellEnd"/>
            <w:r w:rsidR="00635828" w:rsidRPr="00580E0B">
              <w:rPr>
                <w:sz w:val="24"/>
                <w:szCs w:val="24"/>
              </w:rPr>
              <w:t xml:space="preserve"> район</w:t>
            </w:r>
            <w:r w:rsidR="00B118CA">
              <w:rPr>
                <w:sz w:val="24"/>
                <w:szCs w:val="24"/>
              </w:rPr>
              <w:t>»</w:t>
            </w:r>
            <w:r w:rsidRPr="00580E0B">
              <w:rPr>
                <w:noProof/>
                <w:sz w:val="24"/>
                <w:szCs w:val="24"/>
              </w:rPr>
              <w:t xml:space="preserve"> </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14.</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Сведения о валюте, используемой для формирования цены контракта и расче</w:t>
            </w:r>
            <w:r w:rsidRPr="00580E0B">
              <w:rPr>
                <w:rFonts w:eastAsia="Calibri"/>
                <w:sz w:val="24"/>
                <w:szCs w:val="24"/>
              </w:rPr>
              <w:softHyphen/>
              <w:t>тов с исполнителями</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both"/>
              <w:rPr>
                <w:rStyle w:val="a7"/>
                <w:rFonts w:eastAsia="Calibri"/>
                <w:sz w:val="24"/>
                <w:szCs w:val="24"/>
                <w:u w:val="none"/>
              </w:rPr>
            </w:pPr>
            <w:r w:rsidRPr="00580E0B">
              <w:rPr>
                <w:rFonts w:eastAsia="Calibri"/>
                <w:sz w:val="24"/>
                <w:szCs w:val="24"/>
              </w:rPr>
              <w:t>Российский рубль</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15.</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Порядок примене</w:t>
            </w:r>
            <w:r w:rsidRPr="00580E0B">
              <w:rPr>
                <w:rFonts w:eastAsia="Calibri"/>
                <w:sz w:val="24"/>
                <w:szCs w:val="24"/>
              </w:rPr>
              <w:softHyphen/>
              <w:t>ния официального курса иностран</w:t>
            </w:r>
            <w:r w:rsidRPr="00580E0B">
              <w:rPr>
                <w:rFonts w:eastAsia="Calibri"/>
                <w:sz w:val="24"/>
                <w:szCs w:val="24"/>
              </w:rPr>
              <w:softHyphen/>
              <w:t>ной валюты к рублю Российской Федерации, установленного Центральным бан</w:t>
            </w:r>
            <w:r w:rsidRPr="00580E0B">
              <w:rPr>
                <w:rFonts w:eastAsia="Calibri"/>
                <w:sz w:val="24"/>
                <w:szCs w:val="24"/>
              </w:rPr>
              <w:softHyphen/>
              <w:t>ком Российской Федерации и ис</w:t>
            </w:r>
            <w:r w:rsidRPr="00580E0B">
              <w:rPr>
                <w:rFonts w:eastAsia="Calibri"/>
                <w:sz w:val="24"/>
                <w:szCs w:val="24"/>
              </w:rPr>
              <w:softHyphen/>
              <w:t>пользуемого при оплате заключенно</w:t>
            </w:r>
            <w:r w:rsidRPr="00580E0B">
              <w:rPr>
                <w:rFonts w:eastAsia="Calibri"/>
                <w:sz w:val="24"/>
                <w:szCs w:val="24"/>
              </w:rPr>
              <w:softHyphen/>
              <w:t>го контракта</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both"/>
              <w:rPr>
                <w:rStyle w:val="a7"/>
                <w:rFonts w:eastAsia="Calibri"/>
                <w:sz w:val="24"/>
                <w:szCs w:val="24"/>
                <w:u w:val="none"/>
              </w:rPr>
            </w:pPr>
            <w:r w:rsidRPr="00580E0B">
              <w:rPr>
                <w:rFonts w:eastAsia="Calibri"/>
                <w:sz w:val="24"/>
                <w:szCs w:val="24"/>
              </w:rPr>
              <w:t>Не применяется</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16.</w:t>
            </w:r>
          </w:p>
        </w:tc>
        <w:tc>
          <w:tcPr>
            <w:tcW w:w="2693" w:type="dxa"/>
            <w:gridSpan w:val="2"/>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Дата и время окончания срока подачи заявок на участие в аукци</w:t>
            </w:r>
            <w:r w:rsidRPr="00580E0B">
              <w:rPr>
                <w:rFonts w:eastAsia="Calibri"/>
                <w:sz w:val="24"/>
                <w:szCs w:val="24"/>
              </w:rPr>
              <w:softHyphen/>
              <w:t>оне в электронной форме</w:t>
            </w:r>
          </w:p>
        </w:tc>
        <w:tc>
          <w:tcPr>
            <w:tcW w:w="6520" w:type="dxa"/>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both"/>
              <w:rPr>
                <w:rFonts w:eastAsia="Calibri"/>
                <w:sz w:val="24"/>
                <w:szCs w:val="24"/>
              </w:rPr>
            </w:pPr>
            <w:r w:rsidRPr="00580E0B">
              <w:rPr>
                <w:rFonts w:eastAsia="Calibri"/>
                <w:sz w:val="24"/>
                <w:szCs w:val="24"/>
              </w:rPr>
              <w:t xml:space="preserve">Участник </w:t>
            </w:r>
            <w:r w:rsidRPr="00580E0B">
              <w:rPr>
                <w:sz w:val="24"/>
                <w:szCs w:val="24"/>
              </w:rPr>
              <w:t>закупки</w:t>
            </w:r>
            <w:r w:rsidRPr="00580E0B">
              <w:rPr>
                <w:rFonts w:eastAsia="Calibri"/>
                <w:sz w:val="24"/>
                <w:szCs w:val="24"/>
              </w:rPr>
              <w:t>, получивший аккредита</w:t>
            </w:r>
            <w:r w:rsidRPr="00580E0B">
              <w:rPr>
                <w:rFonts w:eastAsia="Calibri"/>
                <w:sz w:val="24"/>
                <w:szCs w:val="24"/>
              </w:rPr>
              <w:softHyphen/>
              <w:t>цию на электронной площадке, вправе подать заявку на участие в аукционе в электронной форме не позднее</w:t>
            </w:r>
          </w:p>
          <w:p w:rsidR="00791C27" w:rsidRPr="00997BAB" w:rsidRDefault="00F752F8" w:rsidP="00791C27">
            <w:pPr>
              <w:jc w:val="both"/>
              <w:rPr>
                <w:rFonts w:eastAsia="Calibri"/>
                <w:sz w:val="24"/>
                <w:szCs w:val="24"/>
              </w:rPr>
            </w:pPr>
            <w:r w:rsidRPr="00997BAB">
              <w:rPr>
                <w:rFonts w:eastAsia="Calibri"/>
                <w:noProof/>
                <w:sz w:val="24"/>
                <w:szCs w:val="24"/>
              </w:rPr>
              <w:t>01</w:t>
            </w:r>
            <w:r w:rsidR="00635828" w:rsidRPr="00997BAB">
              <w:rPr>
                <w:rFonts w:eastAsia="Calibri"/>
                <w:noProof/>
                <w:sz w:val="24"/>
                <w:szCs w:val="24"/>
              </w:rPr>
              <w:t>.08</w:t>
            </w:r>
            <w:r w:rsidR="003611BD">
              <w:rPr>
                <w:rFonts w:eastAsia="Calibri"/>
                <w:noProof/>
                <w:sz w:val="24"/>
                <w:szCs w:val="24"/>
              </w:rPr>
              <w:t xml:space="preserve">.2016 </w:t>
            </w:r>
            <w:r w:rsidR="00285529" w:rsidRPr="00997BAB">
              <w:rPr>
                <w:sz w:val="24"/>
                <w:szCs w:val="24"/>
              </w:rPr>
              <w:t xml:space="preserve"> 08 час. 00 мин.</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17.</w:t>
            </w:r>
          </w:p>
        </w:tc>
        <w:tc>
          <w:tcPr>
            <w:tcW w:w="2693" w:type="dxa"/>
            <w:gridSpan w:val="2"/>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 xml:space="preserve">Дата </w:t>
            </w:r>
            <w:proofErr w:type="gramStart"/>
            <w:r w:rsidRPr="00580E0B">
              <w:rPr>
                <w:rFonts w:eastAsia="Calibri"/>
                <w:sz w:val="24"/>
                <w:szCs w:val="24"/>
              </w:rPr>
              <w:t>окончания срока рассмотрения первых частей зая</w:t>
            </w:r>
            <w:r w:rsidRPr="00580E0B">
              <w:rPr>
                <w:rFonts w:eastAsia="Calibri"/>
                <w:sz w:val="24"/>
                <w:szCs w:val="24"/>
              </w:rPr>
              <w:softHyphen/>
              <w:t>вок</w:t>
            </w:r>
            <w:proofErr w:type="gramEnd"/>
            <w:r w:rsidRPr="00580E0B">
              <w:rPr>
                <w:rFonts w:eastAsia="Calibri"/>
                <w:sz w:val="24"/>
                <w:szCs w:val="24"/>
              </w:rPr>
              <w:t xml:space="preserve"> на участие в аукционе в электронной форме</w:t>
            </w:r>
          </w:p>
        </w:tc>
        <w:tc>
          <w:tcPr>
            <w:tcW w:w="6520" w:type="dxa"/>
            <w:tcBorders>
              <w:top w:val="single" w:sz="4" w:space="0" w:color="auto"/>
              <w:left w:val="single" w:sz="4" w:space="0" w:color="auto"/>
              <w:bottom w:val="single" w:sz="4" w:space="0" w:color="auto"/>
              <w:right w:val="single" w:sz="4" w:space="0" w:color="auto"/>
            </w:tcBorders>
            <w:hideMark/>
          </w:tcPr>
          <w:p w:rsidR="00791C27" w:rsidRPr="00997BAB" w:rsidRDefault="00F752F8" w:rsidP="00791C27">
            <w:pPr>
              <w:jc w:val="both"/>
              <w:rPr>
                <w:rFonts w:eastAsia="Calibri"/>
                <w:sz w:val="24"/>
                <w:szCs w:val="24"/>
              </w:rPr>
            </w:pPr>
            <w:r w:rsidRPr="00997BAB">
              <w:rPr>
                <w:noProof/>
                <w:sz w:val="24"/>
                <w:szCs w:val="24"/>
              </w:rPr>
              <w:t>05</w:t>
            </w:r>
            <w:r w:rsidR="00635828" w:rsidRPr="00997BAB">
              <w:rPr>
                <w:noProof/>
                <w:sz w:val="24"/>
                <w:szCs w:val="24"/>
              </w:rPr>
              <w:t>.08</w:t>
            </w:r>
            <w:r w:rsidR="003611BD">
              <w:rPr>
                <w:noProof/>
                <w:sz w:val="24"/>
                <w:szCs w:val="24"/>
              </w:rPr>
              <w:t xml:space="preserve">.2016 </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lastRenderedPageBreak/>
              <w:t>18.</w:t>
            </w:r>
          </w:p>
        </w:tc>
        <w:tc>
          <w:tcPr>
            <w:tcW w:w="2693" w:type="dxa"/>
            <w:gridSpan w:val="2"/>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Дата проведения аукци</w:t>
            </w:r>
            <w:r w:rsidRPr="00580E0B">
              <w:rPr>
                <w:rFonts w:eastAsia="Calibri"/>
                <w:sz w:val="24"/>
                <w:szCs w:val="24"/>
              </w:rPr>
              <w:softHyphen/>
              <w:t>она в электронной форме</w:t>
            </w:r>
          </w:p>
        </w:tc>
        <w:tc>
          <w:tcPr>
            <w:tcW w:w="6520" w:type="dxa"/>
            <w:tcBorders>
              <w:top w:val="single" w:sz="4" w:space="0" w:color="auto"/>
              <w:left w:val="single" w:sz="4" w:space="0" w:color="auto"/>
              <w:bottom w:val="single" w:sz="4" w:space="0" w:color="auto"/>
              <w:right w:val="single" w:sz="4" w:space="0" w:color="auto"/>
            </w:tcBorders>
            <w:hideMark/>
          </w:tcPr>
          <w:p w:rsidR="00791C27" w:rsidRPr="00997BAB" w:rsidRDefault="00F752F8" w:rsidP="00791C27">
            <w:pPr>
              <w:jc w:val="both"/>
              <w:rPr>
                <w:color w:val="FF0000"/>
                <w:sz w:val="24"/>
                <w:szCs w:val="24"/>
              </w:rPr>
            </w:pPr>
            <w:r w:rsidRPr="00997BAB">
              <w:rPr>
                <w:noProof/>
                <w:sz w:val="24"/>
                <w:szCs w:val="24"/>
                <w:lang w:val="en-US"/>
              </w:rPr>
              <w:t>08</w:t>
            </w:r>
            <w:r w:rsidR="00285529" w:rsidRPr="00997BAB">
              <w:rPr>
                <w:noProof/>
                <w:sz w:val="24"/>
                <w:szCs w:val="24"/>
                <w:lang w:val="en-US"/>
              </w:rPr>
              <w:t>.08</w:t>
            </w:r>
            <w:r w:rsidR="00791C27" w:rsidRPr="00997BAB">
              <w:rPr>
                <w:noProof/>
                <w:sz w:val="24"/>
                <w:szCs w:val="24"/>
                <w:lang w:val="en-US"/>
              </w:rPr>
              <w:t>.2016</w:t>
            </w:r>
            <w:r w:rsidR="0037580E">
              <w:rPr>
                <w:noProof/>
                <w:sz w:val="24"/>
                <w:szCs w:val="24"/>
              </w:rPr>
              <w:t xml:space="preserve"> </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19.</w:t>
            </w:r>
          </w:p>
        </w:tc>
        <w:tc>
          <w:tcPr>
            <w:tcW w:w="2693" w:type="dxa"/>
            <w:gridSpan w:val="2"/>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center"/>
              <w:rPr>
                <w:rStyle w:val="a7"/>
                <w:rFonts w:eastAsia="Calibri"/>
                <w:sz w:val="24"/>
                <w:szCs w:val="24"/>
                <w:u w:val="none"/>
              </w:rPr>
            </w:pPr>
            <w:r w:rsidRPr="00580E0B">
              <w:rPr>
                <w:bCs/>
                <w:sz w:val="24"/>
                <w:szCs w:val="24"/>
                <w:lang w:eastAsia="en-US"/>
              </w:rPr>
              <w:t>Размер внесения денежных сре</w:t>
            </w:r>
            <w:proofErr w:type="gramStart"/>
            <w:r w:rsidRPr="00580E0B">
              <w:rPr>
                <w:bCs/>
                <w:sz w:val="24"/>
                <w:szCs w:val="24"/>
                <w:lang w:eastAsia="en-US"/>
              </w:rPr>
              <w:t>дств в к</w:t>
            </w:r>
            <w:proofErr w:type="gramEnd"/>
            <w:r w:rsidRPr="00580E0B">
              <w:rPr>
                <w:bCs/>
                <w:sz w:val="24"/>
                <w:szCs w:val="24"/>
                <w:lang w:eastAsia="en-US"/>
              </w:rPr>
              <w:t>ачестве обеспечения заявок на участие в закупке</w:t>
            </w:r>
          </w:p>
        </w:tc>
        <w:tc>
          <w:tcPr>
            <w:tcW w:w="6520" w:type="dxa"/>
            <w:tcBorders>
              <w:top w:val="single" w:sz="4" w:space="0" w:color="auto"/>
              <w:left w:val="single" w:sz="4" w:space="0" w:color="auto"/>
              <w:bottom w:val="single" w:sz="4" w:space="0" w:color="auto"/>
              <w:right w:val="single" w:sz="4" w:space="0" w:color="auto"/>
            </w:tcBorders>
          </w:tcPr>
          <w:p w:rsidR="00791C27" w:rsidRPr="00580E0B" w:rsidRDefault="00791C27" w:rsidP="00791C27">
            <w:pPr>
              <w:jc w:val="both"/>
              <w:rPr>
                <w:rStyle w:val="a7"/>
                <w:rFonts w:eastAsia="Calibri"/>
                <w:sz w:val="24"/>
                <w:szCs w:val="24"/>
                <w:u w:val="none"/>
              </w:rPr>
            </w:pPr>
            <w:r w:rsidRPr="00580E0B">
              <w:rPr>
                <w:rFonts w:eastAsia="Calibri"/>
                <w:sz w:val="24"/>
                <w:szCs w:val="24"/>
              </w:rPr>
              <w:t xml:space="preserve">Размер обеспечения заявки на участие в аукционе в электронной форме составляет </w:t>
            </w:r>
            <w:r w:rsidRPr="00580E0B">
              <w:rPr>
                <w:noProof/>
                <w:sz w:val="24"/>
                <w:szCs w:val="24"/>
                <w:u w:val="single"/>
              </w:rPr>
              <w:t>1.00</w:t>
            </w:r>
            <w:r w:rsidRPr="00580E0B">
              <w:rPr>
                <w:rFonts w:eastAsia="Calibri"/>
                <w:sz w:val="24"/>
                <w:szCs w:val="24"/>
              </w:rPr>
              <w:t xml:space="preserve"> % </w:t>
            </w:r>
            <w:r w:rsidR="00285529" w:rsidRPr="00580E0B">
              <w:rPr>
                <w:rFonts w:eastAsia="Calibri"/>
                <w:sz w:val="24"/>
                <w:szCs w:val="24"/>
              </w:rPr>
              <w:t>от начальной</w:t>
            </w:r>
            <w:r w:rsidRPr="00580E0B">
              <w:rPr>
                <w:rFonts w:eastAsia="Calibri"/>
                <w:sz w:val="24"/>
                <w:szCs w:val="24"/>
              </w:rPr>
              <w:t xml:space="preserve"> (</w:t>
            </w:r>
            <w:proofErr w:type="gramStart"/>
            <w:r w:rsidRPr="00580E0B">
              <w:rPr>
                <w:rFonts w:eastAsia="Calibri"/>
                <w:sz w:val="24"/>
                <w:szCs w:val="24"/>
              </w:rPr>
              <w:t>макси</w:t>
            </w:r>
            <w:r w:rsidRPr="00580E0B">
              <w:rPr>
                <w:rFonts w:eastAsia="Calibri"/>
                <w:sz w:val="24"/>
                <w:szCs w:val="24"/>
              </w:rPr>
              <w:softHyphen/>
              <w:t xml:space="preserve">мальной) </w:t>
            </w:r>
            <w:proofErr w:type="gramEnd"/>
            <w:r w:rsidRPr="00580E0B">
              <w:rPr>
                <w:rFonts w:eastAsia="Calibri"/>
                <w:sz w:val="24"/>
                <w:szCs w:val="24"/>
              </w:rPr>
              <w:t xml:space="preserve">цены контракта   </w:t>
            </w:r>
            <w:r w:rsidR="005B0867" w:rsidRPr="00580E0B">
              <w:rPr>
                <w:sz w:val="24"/>
                <w:szCs w:val="24"/>
              </w:rPr>
              <w:t>составляет в сумме:</w:t>
            </w:r>
            <w:r w:rsidR="005B0867" w:rsidRPr="00580E0B">
              <w:rPr>
                <w:rFonts w:eastAsia="Calibri"/>
                <w:sz w:val="24"/>
                <w:szCs w:val="24"/>
              </w:rPr>
              <w:t xml:space="preserve"> 456,67 (четыреста пятьдесят шесть) рублей 67 копеек.</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center"/>
              <w:rPr>
                <w:rFonts w:eastAsia="Calibri"/>
                <w:sz w:val="24"/>
                <w:szCs w:val="24"/>
              </w:rPr>
            </w:pPr>
            <w:r w:rsidRPr="00580E0B">
              <w:rPr>
                <w:rFonts w:eastAsia="Calibri"/>
                <w:sz w:val="24"/>
                <w:szCs w:val="24"/>
              </w:rPr>
              <w:t>20.</w:t>
            </w:r>
          </w:p>
        </w:tc>
        <w:tc>
          <w:tcPr>
            <w:tcW w:w="2693" w:type="dxa"/>
            <w:gridSpan w:val="2"/>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center"/>
              <w:rPr>
                <w:rFonts w:eastAsia="Calibri"/>
                <w:sz w:val="24"/>
                <w:szCs w:val="24"/>
              </w:rPr>
            </w:pPr>
            <w:r w:rsidRPr="00580E0B">
              <w:rPr>
                <w:rFonts w:eastAsia="Calibri"/>
                <w:sz w:val="24"/>
                <w:szCs w:val="24"/>
              </w:rPr>
              <w:t xml:space="preserve">Порядок, даты начала и окончания срока предоставления участникам аукциона разъяснений положений документации об аукционе. </w:t>
            </w:r>
          </w:p>
          <w:p w:rsidR="00791C27" w:rsidRPr="00580E0B" w:rsidRDefault="00791C27" w:rsidP="00791C27">
            <w:pPr>
              <w:jc w:val="center"/>
              <w:rPr>
                <w:rFonts w:eastAsia="Calibri"/>
                <w:sz w:val="24"/>
                <w:szCs w:val="24"/>
              </w:rPr>
            </w:pPr>
            <w:r w:rsidRPr="00580E0B">
              <w:rPr>
                <w:rFonts w:eastAsia="Calibri"/>
                <w:sz w:val="24"/>
                <w:szCs w:val="24"/>
              </w:rPr>
              <w:t>Даты начала и окончания срока направления запросов о даче разъяснений положений документации об аукционе</w:t>
            </w:r>
          </w:p>
        </w:tc>
        <w:tc>
          <w:tcPr>
            <w:tcW w:w="6520" w:type="dxa"/>
            <w:tcBorders>
              <w:top w:val="single" w:sz="4" w:space="0" w:color="auto"/>
              <w:left w:val="single" w:sz="4" w:space="0" w:color="auto"/>
              <w:bottom w:val="single" w:sz="4" w:space="0" w:color="auto"/>
              <w:right w:val="single" w:sz="4" w:space="0" w:color="auto"/>
            </w:tcBorders>
          </w:tcPr>
          <w:p w:rsidR="00791C27" w:rsidRPr="00580E0B" w:rsidRDefault="00791C27" w:rsidP="00791C27">
            <w:pPr>
              <w:jc w:val="both"/>
              <w:rPr>
                <w:rFonts w:eastAsia="Calibri"/>
                <w:sz w:val="24"/>
                <w:szCs w:val="24"/>
              </w:rPr>
            </w:pPr>
            <w:r w:rsidRPr="00580E0B">
              <w:rPr>
                <w:rFonts w:eastAsia="Calibri"/>
                <w:sz w:val="24"/>
                <w:szCs w:val="24"/>
              </w:rPr>
              <w:t>Порядок предоставления разъяснений положений документации об аукционе устанавливается п. 2.2. настоящей аукционной документации.</w:t>
            </w:r>
          </w:p>
          <w:p w:rsidR="00791C27" w:rsidRPr="00580E0B" w:rsidRDefault="00791C27" w:rsidP="00791C27">
            <w:pPr>
              <w:jc w:val="both"/>
              <w:rPr>
                <w:rFonts w:eastAsia="Calibri"/>
                <w:sz w:val="24"/>
                <w:szCs w:val="24"/>
              </w:rPr>
            </w:pPr>
            <w:r w:rsidRPr="00580E0B">
              <w:rPr>
                <w:rFonts w:eastAsia="Calibri"/>
                <w:sz w:val="24"/>
                <w:szCs w:val="24"/>
              </w:rPr>
              <w:t>Разъяснения положений документации об аукционе предоставляются с момента размещения извещения и документации о проведен</w:t>
            </w:r>
            <w:proofErr w:type="gramStart"/>
            <w:r w:rsidRPr="00580E0B">
              <w:rPr>
                <w:rFonts w:eastAsia="Calibri"/>
                <w:sz w:val="24"/>
                <w:szCs w:val="24"/>
              </w:rPr>
              <w:t>ии ау</w:t>
            </w:r>
            <w:proofErr w:type="gramEnd"/>
            <w:r w:rsidRPr="00580E0B">
              <w:rPr>
                <w:rFonts w:eastAsia="Calibri"/>
                <w:sz w:val="24"/>
                <w:szCs w:val="24"/>
              </w:rPr>
              <w:t>кциона в электронной форме в единой информационной системе;</w:t>
            </w:r>
          </w:p>
          <w:p w:rsidR="00791C27" w:rsidRPr="00580E0B" w:rsidRDefault="00791C27" w:rsidP="00791C27">
            <w:pPr>
              <w:jc w:val="both"/>
              <w:rPr>
                <w:rFonts w:eastAsia="Calibri"/>
                <w:sz w:val="24"/>
                <w:szCs w:val="24"/>
              </w:rPr>
            </w:pPr>
            <w:r w:rsidRPr="00580E0B">
              <w:rPr>
                <w:rFonts w:eastAsia="Calibri"/>
                <w:sz w:val="24"/>
                <w:szCs w:val="24"/>
              </w:rPr>
              <w:t>О</w:t>
            </w:r>
            <w:r w:rsidR="00F752F8" w:rsidRPr="00580E0B">
              <w:rPr>
                <w:rFonts w:eastAsia="Calibri"/>
                <w:sz w:val="24"/>
                <w:szCs w:val="24"/>
              </w:rPr>
              <w:t>кончание подачи разъяснений – 29.07</w:t>
            </w:r>
            <w:r w:rsidRPr="00580E0B">
              <w:rPr>
                <w:rFonts w:eastAsia="Calibri"/>
                <w:sz w:val="24"/>
                <w:szCs w:val="24"/>
              </w:rPr>
              <w:t>.2016 г.</w:t>
            </w:r>
          </w:p>
          <w:p w:rsidR="00791C27" w:rsidRPr="00580E0B" w:rsidRDefault="00791C27" w:rsidP="00791C27">
            <w:pPr>
              <w:jc w:val="both"/>
              <w:rPr>
                <w:rFonts w:eastAsia="Calibri"/>
                <w:sz w:val="24"/>
                <w:szCs w:val="24"/>
              </w:rPr>
            </w:pPr>
            <w:r w:rsidRPr="00580E0B">
              <w:rPr>
                <w:rFonts w:eastAsia="Calibri"/>
                <w:sz w:val="24"/>
                <w:szCs w:val="24"/>
              </w:rPr>
              <w:t>Запросы о даче разъяснений положений документации об аукционе направляются не позднее, чем за три дня до даты окончания срока подачи заявок на участие в аукционе.</w:t>
            </w:r>
          </w:p>
        </w:tc>
      </w:tr>
      <w:tr w:rsidR="00791C27" w:rsidRPr="00580E0B" w:rsidTr="006A614B">
        <w:tc>
          <w:tcPr>
            <w:tcW w:w="10065" w:type="dxa"/>
            <w:gridSpan w:val="4"/>
            <w:tcBorders>
              <w:top w:val="single" w:sz="4" w:space="0" w:color="auto"/>
              <w:left w:val="single" w:sz="4" w:space="0" w:color="auto"/>
              <w:bottom w:val="single" w:sz="4" w:space="0" w:color="auto"/>
              <w:right w:val="single" w:sz="4" w:space="0" w:color="auto"/>
            </w:tcBorders>
            <w:hideMark/>
          </w:tcPr>
          <w:p w:rsidR="00791C27" w:rsidRPr="00997BAB" w:rsidRDefault="00791C27" w:rsidP="00791C27">
            <w:pPr>
              <w:jc w:val="center"/>
              <w:rPr>
                <w:rStyle w:val="a7"/>
                <w:rFonts w:eastAsia="Calibri"/>
                <w:sz w:val="24"/>
                <w:szCs w:val="24"/>
                <w:u w:val="none"/>
              </w:rPr>
            </w:pPr>
            <w:r w:rsidRPr="00997BAB">
              <w:rPr>
                <w:rFonts w:eastAsia="Calibri"/>
                <w:sz w:val="24"/>
                <w:szCs w:val="24"/>
              </w:rPr>
              <w:t xml:space="preserve">Требование к участникам </w:t>
            </w:r>
            <w:r w:rsidRPr="00997BAB">
              <w:rPr>
                <w:sz w:val="24"/>
                <w:szCs w:val="24"/>
              </w:rPr>
              <w:t>закупки</w:t>
            </w:r>
            <w:r w:rsidRPr="00997BAB">
              <w:rPr>
                <w:rFonts w:eastAsia="Calibri"/>
                <w:sz w:val="24"/>
                <w:szCs w:val="24"/>
              </w:rPr>
              <w:t xml:space="preserve"> </w:t>
            </w:r>
          </w:p>
        </w:tc>
      </w:tr>
      <w:tr w:rsidR="00791C27" w:rsidRPr="00580E0B" w:rsidTr="006A614B">
        <w:tc>
          <w:tcPr>
            <w:tcW w:w="852" w:type="dxa"/>
            <w:vMerge w:val="restart"/>
            <w:tcBorders>
              <w:top w:val="single" w:sz="4" w:space="0" w:color="auto"/>
              <w:left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21.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Единые обязательные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autoSpaceDE w:val="0"/>
              <w:autoSpaceDN w:val="0"/>
              <w:adjustRightInd w:val="0"/>
              <w:jc w:val="both"/>
              <w:rPr>
                <w:sz w:val="24"/>
                <w:szCs w:val="24"/>
              </w:rPr>
            </w:pPr>
            <w:r w:rsidRPr="00580E0B">
              <w:rPr>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80E0B">
              <w:rPr>
                <w:sz w:val="24"/>
                <w:szCs w:val="24"/>
              </w:rPr>
              <w:t>являющихся</w:t>
            </w:r>
            <w:proofErr w:type="gramEnd"/>
            <w:r w:rsidRPr="00580E0B">
              <w:rPr>
                <w:sz w:val="24"/>
                <w:szCs w:val="24"/>
              </w:rPr>
              <w:t xml:space="preserve"> объектом закупки;</w:t>
            </w:r>
          </w:p>
          <w:p w:rsidR="00791C27" w:rsidRPr="00580E0B" w:rsidRDefault="00791C27" w:rsidP="00791C27">
            <w:pPr>
              <w:autoSpaceDE w:val="0"/>
              <w:autoSpaceDN w:val="0"/>
              <w:adjustRightInd w:val="0"/>
              <w:jc w:val="both"/>
              <w:rPr>
                <w:sz w:val="24"/>
                <w:szCs w:val="24"/>
              </w:rPr>
            </w:pPr>
            <w:r w:rsidRPr="00580E0B">
              <w:rPr>
                <w:sz w:val="24"/>
                <w:szCs w:val="24"/>
              </w:rPr>
              <w:t xml:space="preserve">      2) </w:t>
            </w:r>
            <w:proofErr w:type="spellStart"/>
            <w:r w:rsidRPr="00580E0B">
              <w:rPr>
                <w:sz w:val="24"/>
                <w:szCs w:val="24"/>
              </w:rPr>
              <w:t>Непроведение</w:t>
            </w:r>
            <w:proofErr w:type="spellEnd"/>
            <w:r w:rsidRPr="00580E0B">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91C27" w:rsidRPr="00580E0B" w:rsidRDefault="00791C27" w:rsidP="00791C27">
            <w:pPr>
              <w:autoSpaceDE w:val="0"/>
              <w:autoSpaceDN w:val="0"/>
              <w:adjustRightInd w:val="0"/>
              <w:jc w:val="both"/>
              <w:rPr>
                <w:sz w:val="24"/>
                <w:szCs w:val="24"/>
              </w:rPr>
            </w:pPr>
            <w:r w:rsidRPr="00580E0B">
              <w:rPr>
                <w:sz w:val="24"/>
                <w:szCs w:val="24"/>
              </w:rPr>
              <w:t xml:space="preserve">      3) </w:t>
            </w:r>
            <w:proofErr w:type="spellStart"/>
            <w:r w:rsidRPr="00580E0B">
              <w:rPr>
                <w:sz w:val="24"/>
                <w:szCs w:val="24"/>
              </w:rPr>
              <w:t>Неприостановление</w:t>
            </w:r>
            <w:proofErr w:type="spellEnd"/>
            <w:r w:rsidRPr="00580E0B">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91C27" w:rsidRPr="00580E0B" w:rsidRDefault="00791C27" w:rsidP="00791C27">
            <w:pPr>
              <w:autoSpaceDE w:val="0"/>
              <w:autoSpaceDN w:val="0"/>
              <w:adjustRightInd w:val="0"/>
              <w:jc w:val="both"/>
              <w:rPr>
                <w:sz w:val="24"/>
                <w:szCs w:val="24"/>
              </w:rPr>
            </w:pPr>
            <w:r w:rsidRPr="00580E0B">
              <w:rPr>
                <w:sz w:val="24"/>
                <w:szCs w:val="24"/>
              </w:rPr>
              <w:t xml:space="preserve">      </w:t>
            </w:r>
            <w:proofErr w:type="gramStart"/>
            <w:r w:rsidRPr="00580E0B">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80E0B">
              <w:rPr>
                <w:sz w:val="24"/>
                <w:szCs w:val="24"/>
              </w:rPr>
              <w:t xml:space="preserve"> обязанности </w:t>
            </w:r>
            <w:proofErr w:type="gramStart"/>
            <w:r w:rsidRPr="00580E0B">
              <w:rPr>
                <w:sz w:val="24"/>
                <w:szCs w:val="24"/>
              </w:rPr>
              <w:t>заявителя</w:t>
            </w:r>
            <w:proofErr w:type="gramEnd"/>
            <w:r w:rsidRPr="00580E0B">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580E0B">
              <w:rPr>
                <w:sz w:val="24"/>
                <w:szCs w:val="24"/>
              </w:rPr>
              <w:lastRenderedPageBreak/>
              <w:t xml:space="preserve">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80E0B">
              <w:rPr>
                <w:sz w:val="24"/>
                <w:szCs w:val="24"/>
              </w:rPr>
              <w:t>указанных</w:t>
            </w:r>
            <w:proofErr w:type="gramEnd"/>
            <w:r w:rsidRPr="00580E0B">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1C27" w:rsidRPr="00580E0B" w:rsidRDefault="00791C27" w:rsidP="00791C27">
            <w:pPr>
              <w:autoSpaceDE w:val="0"/>
              <w:autoSpaceDN w:val="0"/>
              <w:adjustRightInd w:val="0"/>
              <w:jc w:val="both"/>
              <w:rPr>
                <w:sz w:val="24"/>
                <w:szCs w:val="24"/>
              </w:rPr>
            </w:pPr>
            <w:r w:rsidRPr="00580E0B">
              <w:rPr>
                <w:sz w:val="24"/>
                <w:szCs w:val="24"/>
              </w:rPr>
              <w:t xml:space="preserve">      </w:t>
            </w:r>
            <w:proofErr w:type="gramStart"/>
            <w:r w:rsidRPr="00580E0B">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80E0B">
              <w:rPr>
                <w:sz w:val="24"/>
                <w:szCs w:val="24"/>
              </w:rPr>
              <w:t xml:space="preserve"> поставкой товара, выполнением работы, оказанием услуги, </w:t>
            </w:r>
            <w:proofErr w:type="gramStart"/>
            <w:r w:rsidRPr="00580E0B">
              <w:rPr>
                <w:sz w:val="24"/>
                <w:szCs w:val="24"/>
              </w:rPr>
              <w:t>являющихся</w:t>
            </w:r>
            <w:proofErr w:type="gramEnd"/>
            <w:r w:rsidRPr="00580E0B">
              <w:rPr>
                <w:sz w:val="24"/>
                <w:szCs w:val="24"/>
              </w:rPr>
              <w:t xml:space="preserve"> объектом осуществляемой закупки, и административного наказания в виде дисквалификации;</w:t>
            </w:r>
          </w:p>
          <w:p w:rsidR="004403DA" w:rsidRDefault="00791C27" w:rsidP="004403DA">
            <w:pPr>
              <w:ind w:firstLine="540"/>
              <w:jc w:val="both"/>
              <w:rPr>
                <w:rFonts w:eastAsiaTheme="minorHAnsi"/>
                <w:sz w:val="28"/>
                <w:szCs w:val="28"/>
                <w:lang w:eastAsia="en-US"/>
              </w:rPr>
            </w:pPr>
            <w:proofErr w:type="gramStart"/>
            <w:r w:rsidRPr="00580E0B">
              <w:rPr>
                <w:rFonts w:eastAsiaTheme="minorHAnsi"/>
                <w:sz w:val="24"/>
                <w:szCs w:val="24"/>
                <w:lang w:eastAsia="en-US"/>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80E0B">
              <w:rPr>
                <w:rFonts w:eastAsiaTheme="minorHAnsi"/>
                <w:sz w:val="24"/>
                <w:szCs w:val="24"/>
                <w:lang w:eastAsia="en-US"/>
              </w:rPr>
              <w:t xml:space="preserve"> </w:t>
            </w:r>
            <w:proofErr w:type="gramStart"/>
            <w:r w:rsidRPr="00580E0B">
              <w:rPr>
                <w:rFonts w:eastAsiaTheme="minorHAnsi"/>
                <w:sz w:val="24"/>
                <w:szCs w:val="24"/>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80E0B">
              <w:rPr>
                <w:rFonts w:eastAsiaTheme="minorHAnsi"/>
                <w:sz w:val="24"/>
                <w:szCs w:val="24"/>
                <w:lang w:eastAsia="en-US"/>
              </w:rPr>
              <w:t>неполнородными</w:t>
            </w:r>
            <w:proofErr w:type="spellEnd"/>
            <w:r w:rsidRPr="00580E0B">
              <w:rPr>
                <w:rFonts w:eastAsiaTheme="minorHAnsi"/>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80E0B">
              <w:rPr>
                <w:rFonts w:eastAsiaTheme="minorHAnsi"/>
                <w:sz w:val="24"/>
                <w:szCs w:val="24"/>
                <w:lang w:eastAsia="en-US"/>
              </w:rPr>
              <w:t xml:space="preserve"> Под выгодоприобретателями </w:t>
            </w:r>
            <w:proofErr w:type="gramStart"/>
            <w:r w:rsidRPr="00580E0B">
              <w:rPr>
                <w:rFonts w:eastAsiaTheme="minorHAnsi"/>
                <w:sz w:val="24"/>
                <w:szCs w:val="24"/>
                <w:lang w:eastAsia="en-US"/>
              </w:rPr>
              <w:t>для</w:t>
            </w:r>
            <w:proofErr w:type="gramEnd"/>
            <w:r w:rsidRPr="00580E0B">
              <w:rPr>
                <w:rFonts w:eastAsiaTheme="minorHAnsi"/>
                <w:sz w:val="24"/>
                <w:szCs w:val="24"/>
                <w:lang w:eastAsia="en-US"/>
              </w:rPr>
              <w:t xml:space="preserve"> понимаются </w:t>
            </w:r>
            <w:proofErr w:type="gramStart"/>
            <w:r w:rsidRPr="00580E0B">
              <w:rPr>
                <w:rFonts w:eastAsiaTheme="minorHAnsi"/>
                <w:sz w:val="24"/>
                <w:szCs w:val="24"/>
                <w:lang w:eastAsia="en-US"/>
              </w:rPr>
              <w:t>физические</w:t>
            </w:r>
            <w:proofErr w:type="gramEnd"/>
            <w:r w:rsidRPr="00580E0B">
              <w:rPr>
                <w:rFonts w:eastAsiaTheme="minorHAnsi"/>
                <w:sz w:val="24"/>
                <w:szCs w:val="24"/>
                <w:lang w:eastAsia="en-US"/>
              </w:rPr>
              <w:t xml:space="preserve">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403DA" w:rsidRPr="004403DA">
              <w:rPr>
                <w:rFonts w:eastAsiaTheme="minorHAnsi"/>
                <w:sz w:val="28"/>
                <w:szCs w:val="28"/>
                <w:lang w:eastAsia="en-US"/>
              </w:rPr>
              <w:t xml:space="preserve"> </w:t>
            </w:r>
          </w:p>
          <w:p w:rsidR="00791C27" w:rsidRPr="00580E0B" w:rsidRDefault="004403DA" w:rsidP="00611351">
            <w:pPr>
              <w:ind w:firstLine="540"/>
              <w:jc w:val="both"/>
              <w:rPr>
                <w:rStyle w:val="a7"/>
                <w:rFonts w:eastAsia="Calibri"/>
                <w:sz w:val="24"/>
                <w:szCs w:val="24"/>
                <w:u w:val="none"/>
              </w:rPr>
            </w:pPr>
            <w:r>
              <w:rPr>
                <w:rFonts w:eastAsiaTheme="minorHAnsi"/>
                <w:sz w:val="24"/>
                <w:szCs w:val="24"/>
                <w:lang w:eastAsia="en-US"/>
              </w:rPr>
              <w:t xml:space="preserve"> </w:t>
            </w:r>
            <w:r w:rsidR="00611351">
              <w:rPr>
                <w:rStyle w:val="a7"/>
                <w:rFonts w:eastAsia="Calibri"/>
                <w:color w:val="auto"/>
                <w:sz w:val="24"/>
                <w:szCs w:val="24"/>
                <w:u w:val="none"/>
              </w:rPr>
              <w:t>7</w:t>
            </w:r>
            <w:r w:rsidR="00791C27" w:rsidRPr="00580E0B">
              <w:rPr>
                <w:rStyle w:val="a7"/>
                <w:rFonts w:eastAsia="Calibri"/>
                <w:color w:val="auto"/>
                <w:sz w:val="24"/>
                <w:szCs w:val="24"/>
                <w:u w:val="none"/>
              </w:rPr>
              <w:t>) Участник закупки не является офшорной компанией.</w:t>
            </w:r>
          </w:p>
        </w:tc>
      </w:tr>
      <w:tr w:rsidR="00791C27" w:rsidRPr="00580E0B" w:rsidTr="006A614B">
        <w:tc>
          <w:tcPr>
            <w:tcW w:w="852" w:type="dxa"/>
            <w:vMerge/>
            <w:tcBorders>
              <w:left w:val="single" w:sz="4" w:space="0" w:color="auto"/>
              <w:bottom w:val="single" w:sz="4" w:space="0" w:color="auto"/>
              <w:right w:val="single" w:sz="4" w:space="0" w:color="auto"/>
            </w:tcBorders>
            <w:vAlign w:val="center"/>
          </w:tcPr>
          <w:p w:rsidR="00791C27" w:rsidRPr="00580E0B" w:rsidRDefault="00791C27" w:rsidP="00791C27">
            <w:pPr>
              <w:jc w:val="center"/>
              <w:rPr>
                <w:rFonts w:eastAsia="Calibri"/>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91C27" w:rsidRPr="00580E0B" w:rsidRDefault="00791C27" w:rsidP="0037580E">
            <w:pPr>
              <w:jc w:val="center"/>
              <w:rPr>
                <w:rFonts w:eastAsia="Calibri"/>
                <w:sz w:val="24"/>
                <w:szCs w:val="24"/>
              </w:rPr>
            </w:pPr>
            <w:r w:rsidRPr="00580E0B">
              <w:rPr>
                <w:rFonts w:eastAsia="Calibri"/>
                <w:sz w:val="24"/>
                <w:szCs w:val="24"/>
              </w:rPr>
              <w:t xml:space="preserve">Требование к </w:t>
            </w:r>
            <w:r w:rsidRPr="00580E0B">
              <w:rPr>
                <w:rFonts w:eastAsia="Calibri"/>
                <w:sz w:val="24"/>
                <w:szCs w:val="24"/>
              </w:rPr>
              <w:lastRenderedPageBreak/>
              <w:t xml:space="preserve">участникам закупки в соответствии с ч.1.1. ст. 31 Федерального закона от 05.04.2013 </w:t>
            </w:r>
            <w:r w:rsidR="0037580E">
              <w:rPr>
                <w:rFonts w:eastAsia="Calibri"/>
                <w:sz w:val="24"/>
                <w:szCs w:val="24"/>
              </w:rPr>
              <w:t xml:space="preserve">  №</w:t>
            </w:r>
            <w:r w:rsidRPr="00580E0B">
              <w:rPr>
                <w:rFonts w:eastAsia="Calibri"/>
                <w:sz w:val="24"/>
                <w:szCs w:val="24"/>
              </w:rPr>
              <w:t xml:space="preserve"> 44-ФЗ </w:t>
            </w:r>
            <w:r w:rsidR="00B118CA">
              <w:rPr>
                <w:rFonts w:eastAsia="Calibri"/>
                <w:sz w:val="24"/>
                <w:szCs w:val="24"/>
              </w:rPr>
              <w:t>«</w:t>
            </w:r>
            <w:r w:rsidRPr="00580E0B">
              <w:rPr>
                <w:rFonts w:eastAsia="Calibri"/>
                <w:sz w:val="24"/>
                <w:szCs w:val="24"/>
              </w:rPr>
              <w:t>О контрактной системе в сфере закупок товаров, работ, услуг для обеспечения государственных и муниципальных нужд</w:t>
            </w:r>
            <w:r w:rsidR="00B118CA">
              <w:rPr>
                <w:rFonts w:eastAsia="Calibri"/>
                <w:sz w:val="24"/>
                <w:szCs w:val="24"/>
              </w:rPr>
              <w:t>»</w:t>
            </w:r>
          </w:p>
        </w:tc>
        <w:tc>
          <w:tcPr>
            <w:tcW w:w="6520" w:type="dxa"/>
            <w:tcBorders>
              <w:top w:val="single" w:sz="4" w:space="0" w:color="auto"/>
              <w:left w:val="single" w:sz="4" w:space="0" w:color="auto"/>
              <w:bottom w:val="single" w:sz="4" w:space="0" w:color="auto"/>
              <w:right w:val="single" w:sz="4" w:space="0" w:color="auto"/>
            </w:tcBorders>
            <w:vAlign w:val="center"/>
          </w:tcPr>
          <w:p w:rsidR="00791C27" w:rsidRPr="00580E0B" w:rsidRDefault="00791C27" w:rsidP="003826E8">
            <w:pPr>
              <w:autoSpaceDE w:val="0"/>
              <w:autoSpaceDN w:val="0"/>
              <w:adjustRightInd w:val="0"/>
              <w:ind w:firstLine="540"/>
              <w:jc w:val="both"/>
              <w:rPr>
                <w:sz w:val="24"/>
                <w:szCs w:val="24"/>
              </w:rPr>
            </w:pPr>
            <w:proofErr w:type="gramStart"/>
            <w:r w:rsidRPr="00580E0B">
              <w:rPr>
                <w:rFonts w:eastAsia="Calibri"/>
                <w:color w:val="000000"/>
                <w:sz w:val="24"/>
                <w:szCs w:val="24"/>
                <w:lang w:eastAsia="en-US"/>
              </w:rPr>
              <w:lastRenderedPageBreak/>
              <w:t xml:space="preserve">Отсутствие в предусмотренном </w:t>
            </w:r>
            <w:r w:rsidRPr="00580E0B">
              <w:rPr>
                <w:sz w:val="24"/>
                <w:szCs w:val="24"/>
              </w:rPr>
              <w:t xml:space="preserve">Федеральным законом </w:t>
            </w:r>
            <w:r w:rsidRPr="00580E0B">
              <w:rPr>
                <w:sz w:val="24"/>
                <w:szCs w:val="24"/>
              </w:rPr>
              <w:lastRenderedPageBreak/>
              <w:t xml:space="preserve">от 05.04.2013 </w:t>
            </w:r>
            <w:r w:rsidR="006A614B">
              <w:rPr>
                <w:sz w:val="24"/>
                <w:szCs w:val="24"/>
              </w:rPr>
              <w:t>№</w:t>
            </w:r>
            <w:r w:rsidRPr="00580E0B">
              <w:rPr>
                <w:sz w:val="24"/>
                <w:szCs w:val="24"/>
              </w:rPr>
              <w:t xml:space="preserve"> 44-ФЗ </w:t>
            </w:r>
            <w:r w:rsidR="00B118CA">
              <w:rPr>
                <w:sz w:val="24"/>
                <w:szCs w:val="24"/>
              </w:rPr>
              <w:t>«</w:t>
            </w:r>
            <w:r w:rsidRPr="00580E0B">
              <w:rPr>
                <w:sz w:val="24"/>
                <w:szCs w:val="24"/>
              </w:rPr>
              <w:t>О контрактной системе в сфере закупок товаров, работ, услуг для обеспечения госуд</w:t>
            </w:r>
            <w:r w:rsidR="003826E8">
              <w:rPr>
                <w:sz w:val="24"/>
                <w:szCs w:val="24"/>
              </w:rPr>
              <w:t>арственных и муниципальных нужд</w:t>
            </w:r>
            <w:r w:rsidR="00B118CA">
              <w:rPr>
                <w:sz w:val="24"/>
                <w:szCs w:val="24"/>
              </w:rPr>
              <w:t>»</w:t>
            </w:r>
            <w:r w:rsidRPr="00580E0B">
              <w:rPr>
                <w:sz w:val="24"/>
                <w:szCs w:val="24"/>
              </w:rPr>
              <w:t xml:space="preserve"> </w:t>
            </w:r>
            <w:r w:rsidRPr="00580E0B">
              <w:rPr>
                <w:rFonts w:eastAsia="Calibri"/>
                <w:color w:val="000000"/>
                <w:sz w:val="24"/>
                <w:szCs w:val="24"/>
                <w:lang w:eastAsia="en-US"/>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580E0B">
              <w:rPr>
                <w:color w:val="000000"/>
                <w:sz w:val="24"/>
                <w:szCs w:val="24"/>
              </w:rPr>
              <w:t>.</w:t>
            </w:r>
            <w:proofErr w:type="gramEnd"/>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Fonts w:eastAsia="Calibri"/>
                <w:sz w:val="24"/>
                <w:szCs w:val="24"/>
              </w:rPr>
            </w:pPr>
            <w:r w:rsidRPr="00580E0B">
              <w:rPr>
                <w:rFonts w:eastAsia="Calibri"/>
                <w:sz w:val="24"/>
                <w:szCs w:val="24"/>
              </w:rPr>
              <w:lastRenderedPageBreak/>
              <w:t>2</w:t>
            </w:r>
            <w:r w:rsidRPr="00580E0B">
              <w:rPr>
                <w:rFonts w:eastAsia="Calibri"/>
                <w:sz w:val="24"/>
                <w:szCs w:val="24"/>
                <w:lang w:val="en-US"/>
              </w:rPr>
              <w:t>2</w:t>
            </w:r>
            <w:r w:rsidRPr="00580E0B">
              <w:rPr>
                <w:rFonts w:eastAsia="Calibri"/>
                <w:sz w:val="24"/>
                <w:szCs w:val="24"/>
              </w:rPr>
              <w:t>.</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Fonts w:eastAsia="Calibri"/>
                <w:sz w:val="24"/>
                <w:szCs w:val="24"/>
              </w:rPr>
            </w:pPr>
            <w:r w:rsidRPr="00580E0B">
              <w:rPr>
                <w:rFonts w:eastAsia="Calibri"/>
                <w:sz w:val="24"/>
                <w:szCs w:val="24"/>
              </w:rPr>
              <w:t>Ограничения участия в определении поставщика (подрядчика, исполнителя)</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8642D9" w:rsidP="0037580E">
            <w:pPr>
              <w:jc w:val="both"/>
              <w:rPr>
                <w:sz w:val="24"/>
                <w:szCs w:val="24"/>
              </w:rPr>
            </w:pPr>
            <w:proofErr w:type="gramStart"/>
            <w:r w:rsidRPr="002C0149">
              <w:rPr>
                <w:rFonts w:eastAsia="SimSun"/>
                <w:bCs/>
                <w:kern w:val="1"/>
                <w:sz w:val="24"/>
                <w:szCs w:val="24"/>
                <w:lang w:eastAsia="hi-IN" w:bidi="hi-IN"/>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2C0149">
              <w:rPr>
                <w:rFonts w:eastAsia="SimSun"/>
                <w:kern w:val="1"/>
                <w:sz w:val="24"/>
                <w:szCs w:val="24"/>
                <w:lang w:eastAsia="hi-IN" w:bidi="hi-IN"/>
              </w:rPr>
              <w:t xml:space="preserve"> — </w:t>
            </w:r>
            <w:r w:rsidRPr="002C0149">
              <w:rPr>
                <w:sz w:val="24"/>
                <w:szCs w:val="24"/>
              </w:rPr>
              <w:t xml:space="preserve">установлены ограничения в соответствии с постановлением правительства РФ </w:t>
            </w:r>
            <w:r w:rsidR="006A614B">
              <w:rPr>
                <w:sz w:val="24"/>
                <w:szCs w:val="24"/>
              </w:rPr>
              <w:t>№</w:t>
            </w:r>
            <w:r w:rsidRPr="002C0149">
              <w:rPr>
                <w:sz w:val="24"/>
                <w:szCs w:val="24"/>
              </w:rPr>
              <w:t xml:space="preserve"> 1457 от 29.12.2015 </w:t>
            </w:r>
            <w:r w:rsidR="00B118CA">
              <w:rPr>
                <w:sz w:val="24"/>
                <w:szCs w:val="24"/>
              </w:rPr>
              <w:t>«</w:t>
            </w:r>
            <w:r w:rsidRPr="002C0149">
              <w:rPr>
                <w:sz w:val="24"/>
                <w:szCs w:val="24"/>
              </w:rPr>
              <w:t xml:space="preserve">О перечне отдельных видов </w:t>
            </w:r>
            <w:r w:rsidR="00611351" w:rsidRPr="002C0149">
              <w:rPr>
                <w:sz w:val="24"/>
                <w:szCs w:val="24"/>
              </w:rPr>
              <w:t>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r w:rsidR="0037580E">
              <w:rPr>
                <w:sz w:val="24"/>
                <w:szCs w:val="24"/>
              </w:rPr>
              <w:t xml:space="preserve"> </w:t>
            </w:r>
            <w:r w:rsidRPr="002C0149">
              <w:rPr>
                <w:sz w:val="24"/>
                <w:szCs w:val="24"/>
              </w:rPr>
              <w:t>организациями</w:t>
            </w:r>
            <w:proofErr w:type="gramEnd"/>
            <w:r w:rsidRPr="002C0149">
              <w:rPr>
                <w:sz w:val="24"/>
                <w:szCs w:val="24"/>
              </w:rPr>
              <w:t xml:space="preserve">, </w:t>
            </w:r>
            <w:proofErr w:type="gramStart"/>
            <w:r w:rsidRPr="002C0149">
              <w:rPr>
                <w:sz w:val="24"/>
                <w:szCs w:val="24"/>
              </w:rPr>
              <w:t>находящимися</w:t>
            </w:r>
            <w:proofErr w:type="gramEnd"/>
            <w:r w:rsidRPr="002C0149">
              <w:rPr>
                <w:sz w:val="24"/>
                <w:szCs w:val="24"/>
              </w:rPr>
              <w:t xml:space="preserve"> под юрисдикцией Турецкой Республики, запрещено</w:t>
            </w:r>
            <w:r w:rsidR="00B118CA">
              <w:rPr>
                <w:sz w:val="24"/>
                <w:szCs w:val="24"/>
              </w:rPr>
              <w:t>»</w:t>
            </w:r>
            <w:r w:rsidRPr="002C0149">
              <w:rPr>
                <w:sz w:val="24"/>
                <w:szCs w:val="24"/>
              </w:rPr>
              <w:t>.</w:t>
            </w:r>
          </w:p>
        </w:tc>
      </w:tr>
      <w:tr w:rsidR="00791C27" w:rsidRPr="00580E0B" w:rsidTr="006A614B">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791C27" w:rsidRPr="00997BAB" w:rsidRDefault="00791C27" w:rsidP="00791C27">
            <w:pPr>
              <w:jc w:val="center"/>
              <w:rPr>
                <w:rStyle w:val="a7"/>
                <w:rFonts w:eastAsia="Calibri"/>
                <w:sz w:val="24"/>
                <w:szCs w:val="24"/>
                <w:u w:val="none"/>
              </w:rPr>
            </w:pPr>
            <w:r w:rsidRPr="00997BAB">
              <w:rPr>
                <w:rFonts w:eastAsia="Calibri"/>
                <w:sz w:val="24"/>
                <w:szCs w:val="24"/>
              </w:rPr>
              <w:t xml:space="preserve">Требования к содержанию и составу заявки на участие в аукционе в электронной форме и инструкция по ее заполнению </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2</w:t>
            </w:r>
            <w:r w:rsidRPr="00580E0B">
              <w:rPr>
                <w:rFonts w:eastAsia="Calibri"/>
                <w:sz w:val="24"/>
                <w:szCs w:val="24"/>
                <w:lang w:val="en-US"/>
              </w:rPr>
              <w:t>3</w:t>
            </w:r>
            <w:r w:rsidRPr="00580E0B">
              <w:rPr>
                <w:rFonts w:eastAsia="Calibri"/>
                <w:sz w:val="24"/>
                <w:szCs w:val="24"/>
              </w:rPr>
              <w:t>.</w:t>
            </w:r>
          </w:p>
        </w:tc>
        <w:tc>
          <w:tcPr>
            <w:tcW w:w="2693" w:type="dxa"/>
            <w:gridSpan w:val="2"/>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Требования к содержанию и составу заявки на участие в аукци</w:t>
            </w:r>
            <w:r w:rsidRPr="00580E0B">
              <w:rPr>
                <w:rFonts w:eastAsia="Calibri"/>
                <w:sz w:val="24"/>
                <w:szCs w:val="24"/>
              </w:rPr>
              <w:softHyphen/>
              <w:t xml:space="preserve">оне в электронной форме, подаваемой участником </w:t>
            </w:r>
            <w:r w:rsidRPr="00580E0B">
              <w:rPr>
                <w:sz w:val="24"/>
                <w:szCs w:val="24"/>
              </w:rPr>
              <w:t>закупки</w:t>
            </w:r>
            <w:r w:rsidRPr="00580E0B">
              <w:rPr>
                <w:rFonts w:eastAsia="Calibri"/>
                <w:sz w:val="24"/>
                <w:szCs w:val="24"/>
              </w:rPr>
              <w:t xml:space="preserve"> </w:t>
            </w:r>
          </w:p>
        </w:tc>
        <w:tc>
          <w:tcPr>
            <w:tcW w:w="6520" w:type="dxa"/>
            <w:tcBorders>
              <w:top w:val="single" w:sz="4" w:space="0" w:color="auto"/>
              <w:left w:val="single" w:sz="4" w:space="0" w:color="auto"/>
              <w:bottom w:val="single" w:sz="4" w:space="0" w:color="auto"/>
              <w:right w:val="single" w:sz="4" w:space="0" w:color="auto"/>
            </w:tcBorders>
          </w:tcPr>
          <w:p w:rsidR="00791C27" w:rsidRPr="00580E0B" w:rsidRDefault="003826E8" w:rsidP="00791C27">
            <w:pPr>
              <w:jc w:val="both"/>
              <w:rPr>
                <w:rFonts w:eastAsia="Calibri"/>
                <w:sz w:val="24"/>
                <w:szCs w:val="24"/>
              </w:rPr>
            </w:pPr>
            <w:r>
              <w:rPr>
                <w:rFonts w:eastAsia="Calibri"/>
                <w:sz w:val="24"/>
                <w:szCs w:val="24"/>
              </w:rPr>
              <w:t xml:space="preserve">        </w:t>
            </w:r>
            <w:r w:rsidR="00791C27" w:rsidRPr="00580E0B">
              <w:rPr>
                <w:rFonts w:eastAsia="Calibri"/>
                <w:sz w:val="24"/>
                <w:szCs w:val="24"/>
              </w:rPr>
              <w:t xml:space="preserve">Заявка на участие в аукционе в электронной форме должна состоять из двух частей. </w:t>
            </w:r>
          </w:p>
          <w:p w:rsidR="00791C27" w:rsidRPr="00997BAB" w:rsidRDefault="003826E8" w:rsidP="00791C27">
            <w:pPr>
              <w:jc w:val="both"/>
              <w:rPr>
                <w:rStyle w:val="a7"/>
                <w:rFonts w:eastAsia="Calibri"/>
                <w:sz w:val="24"/>
                <w:szCs w:val="24"/>
              </w:rPr>
            </w:pPr>
            <w:r>
              <w:rPr>
                <w:rFonts w:eastAsia="Calibri"/>
                <w:sz w:val="24"/>
                <w:szCs w:val="24"/>
              </w:rPr>
              <w:t xml:space="preserve">        </w:t>
            </w:r>
            <w:r w:rsidR="00791C27" w:rsidRPr="00997BAB">
              <w:rPr>
                <w:rFonts w:eastAsia="Calibri"/>
                <w:sz w:val="24"/>
                <w:szCs w:val="24"/>
              </w:rPr>
              <w:t>Первая часть заявки на участие в аукционе в электронной форме должна содержать следующие сведения:</w:t>
            </w:r>
          </w:p>
          <w:p w:rsidR="00791C27" w:rsidRPr="00580E0B" w:rsidRDefault="00791C27" w:rsidP="00791C27">
            <w:pPr>
              <w:autoSpaceDE w:val="0"/>
              <w:autoSpaceDN w:val="0"/>
              <w:adjustRightInd w:val="0"/>
              <w:ind w:firstLine="540"/>
              <w:jc w:val="both"/>
              <w:rPr>
                <w:rFonts w:eastAsiaTheme="minorHAnsi"/>
                <w:sz w:val="24"/>
                <w:szCs w:val="24"/>
                <w:lang w:eastAsia="en-US"/>
              </w:rPr>
            </w:pPr>
            <w:r w:rsidRPr="00580E0B">
              <w:rPr>
                <w:rFonts w:eastAsiaTheme="minorHAnsi"/>
                <w:sz w:val="24"/>
                <w:szCs w:val="24"/>
                <w:lang w:eastAsia="en-US"/>
              </w:rPr>
              <w:t>1) согласие участника аукциона на оказание услуг на условиях, предусмотренных документацией об аукционе;</w:t>
            </w:r>
          </w:p>
          <w:p w:rsidR="00791C27" w:rsidRPr="00997BAB" w:rsidRDefault="003826E8" w:rsidP="00791C27">
            <w:pPr>
              <w:jc w:val="both"/>
              <w:rPr>
                <w:rStyle w:val="a7"/>
                <w:rFonts w:eastAsiaTheme="majorEastAsia"/>
                <w:sz w:val="24"/>
                <w:szCs w:val="24"/>
                <w:u w:val="none"/>
              </w:rPr>
            </w:pPr>
            <w:r>
              <w:rPr>
                <w:rFonts w:eastAsia="Calibri"/>
                <w:sz w:val="24"/>
                <w:szCs w:val="24"/>
              </w:rPr>
              <w:t xml:space="preserve">         </w:t>
            </w:r>
            <w:r w:rsidR="00791C27" w:rsidRPr="00997BAB">
              <w:rPr>
                <w:rFonts w:eastAsia="Calibri"/>
                <w:sz w:val="24"/>
                <w:szCs w:val="24"/>
              </w:rPr>
              <w:t>Вторая часть заявки на участие в аукцио</w:t>
            </w:r>
            <w:r w:rsidR="00791C27" w:rsidRPr="00997BAB">
              <w:rPr>
                <w:rFonts w:eastAsia="Calibri"/>
                <w:sz w:val="24"/>
                <w:szCs w:val="24"/>
              </w:rPr>
              <w:softHyphen/>
              <w:t>не в электронной форме должна содержать следующие документы и сведения:</w:t>
            </w:r>
          </w:p>
          <w:p w:rsidR="00791C27" w:rsidRPr="00580E0B" w:rsidRDefault="00791C27" w:rsidP="00791C27">
            <w:pPr>
              <w:autoSpaceDE w:val="0"/>
              <w:autoSpaceDN w:val="0"/>
              <w:adjustRightInd w:val="0"/>
              <w:ind w:firstLine="540"/>
              <w:jc w:val="both"/>
              <w:rPr>
                <w:sz w:val="24"/>
                <w:szCs w:val="24"/>
              </w:rPr>
            </w:pPr>
            <w:proofErr w:type="gramStart"/>
            <w:r w:rsidRPr="00580E0B">
              <w:rPr>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80E0B">
              <w:rPr>
                <w:sz w:val="24"/>
                <w:szCs w:val="24"/>
              </w:rPr>
              <w:t xml:space="preserve"> исполнительного органа, лица, исполняющего функции единоличного исполнительного органа участника такого аукциона;</w:t>
            </w:r>
            <w:r w:rsidR="002A015E" w:rsidRPr="00580E0B">
              <w:rPr>
                <w:sz w:val="24"/>
                <w:szCs w:val="24"/>
              </w:rPr>
              <w:t xml:space="preserve"> </w:t>
            </w:r>
            <w:r w:rsidR="004E69F5" w:rsidRPr="004E69F5">
              <w:rPr>
                <w:sz w:val="24"/>
                <w:szCs w:val="24"/>
              </w:rPr>
              <w:t xml:space="preserve">представлена </w:t>
            </w:r>
            <w:proofErr w:type="gramStart"/>
            <w:r w:rsidR="004E69F5" w:rsidRPr="004E69F5">
              <w:rPr>
                <w:sz w:val="24"/>
                <w:szCs w:val="24"/>
              </w:rPr>
              <w:t>п</w:t>
            </w:r>
            <w:proofErr w:type="gramEnd"/>
            <w:r w:rsidR="004E69F5" w:rsidRPr="004E69F5">
              <w:rPr>
                <w:sz w:val="24"/>
                <w:szCs w:val="24"/>
              </w:rPr>
              <w:t xml:space="preserve"> приложении </w:t>
            </w:r>
            <w:r w:rsidR="006A614B">
              <w:rPr>
                <w:sz w:val="24"/>
                <w:szCs w:val="24"/>
              </w:rPr>
              <w:t>№</w:t>
            </w:r>
            <w:r w:rsidR="004E69F5" w:rsidRPr="004E69F5">
              <w:rPr>
                <w:sz w:val="24"/>
                <w:szCs w:val="24"/>
              </w:rPr>
              <w:t xml:space="preserve"> 3</w:t>
            </w:r>
            <w:r w:rsidR="002A015E" w:rsidRPr="004E69F5">
              <w:rPr>
                <w:sz w:val="24"/>
                <w:szCs w:val="24"/>
              </w:rPr>
              <w:t xml:space="preserve"> к аукционной документации)</w:t>
            </w:r>
          </w:p>
          <w:p w:rsidR="00791C27" w:rsidRPr="00580E0B" w:rsidRDefault="00791C27" w:rsidP="00791C27">
            <w:pPr>
              <w:autoSpaceDE w:val="0"/>
              <w:autoSpaceDN w:val="0"/>
              <w:adjustRightInd w:val="0"/>
              <w:ind w:firstLine="540"/>
              <w:jc w:val="both"/>
              <w:rPr>
                <w:sz w:val="24"/>
                <w:szCs w:val="24"/>
              </w:rPr>
            </w:pPr>
            <w:r w:rsidRPr="00580E0B">
              <w:rPr>
                <w:sz w:val="24"/>
                <w:szCs w:val="24"/>
              </w:rPr>
              <w:t xml:space="preserve">2) декларация о соответствии участника аукциона </w:t>
            </w:r>
            <w:r w:rsidR="002A015E" w:rsidRPr="00580E0B">
              <w:rPr>
                <w:sz w:val="24"/>
                <w:szCs w:val="24"/>
              </w:rPr>
              <w:t>требованиям,</w:t>
            </w:r>
            <w:r w:rsidRPr="00580E0B">
              <w:rPr>
                <w:sz w:val="24"/>
                <w:szCs w:val="24"/>
              </w:rPr>
              <w:t xml:space="preserve"> установленным п. 3-7, 9 ч.1 ст.31 </w:t>
            </w:r>
            <w:r w:rsidRPr="00580E0B">
              <w:rPr>
                <w:sz w:val="24"/>
                <w:szCs w:val="24"/>
              </w:rPr>
              <w:lastRenderedPageBreak/>
              <w:t xml:space="preserve">Федерального закона от 05.04.2013 </w:t>
            </w:r>
            <w:r w:rsidR="006A614B">
              <w:rPr>
                <w:sz w:val="24"/>
                <w:szCs w:val="24"/>
              </w:rPr>
              <w:t>№</w:t>
            </w:r>
            <w:r w:rsidRPr="00580E0B">
              <w:rPr>
                <w:sz w:val="24"/>
                <w:szCs w:val="24"/>
              </w:rPr>
              <w:t xml:space="preserve"> 44-ФЗ. (Рекомендуемая форма декларации о соответствии участника аукциона требованиям, установленным п. 3-7, 9 ч.1 ст.31 Федерального закона от 05.04.2013 </w:t>
            </w:r>
            <w:r w:rsidR="006A614B">
              <w:rPr>
                <w:sz w:val="24"/>
                <w:szCs w:val="24"/>
              </w:rPr>
              <w:t>№</w:t>
            </w:r>
            <w:r w:rsidRPr="00580E0B">
              <w:rPr>
                <w:sz w:val="24"/>
                <w:szCs w:val="24"/>
              </w:rPr>
              <w:t xml:space="preserve"> 44-</w:t>
            </w:r>
            <w:r w:rsidR="002A015E" w:rsidRPr="00580E0B">
              <w:rPr>
                <w:sz w:val="24"/>
                <w:szCs w:val="24"/>
              </w:rPr>
              <w:t xml:space="preserve">ФЗ, </w:t>
            </w:r>
            <w:r w:rsidR="002A015E" w:rsidRPr="004E69F5">
              <w:rPr>
                <w:sz w:val="24"/>
                <w:szCs w:val="24"/>
              </w:rPr>
              <w:t>представлена</w:t>
            </w:r>
            <w:r w:rsidRPr="004E69F5">
              <w:rPr>
                <w:sz w:val="24"/>
                <w:szCs w:val="24"/>
              </w:rPr>
              <w:t xml:space="preserve"> в приложении </w:t>
            </w:r>
            <w:r w:rsidR="006A614B">
              <w:rPr>
                <w:sz w:val="24"/>
                <w:szCs w:val="24"/>
              </w:rPr>
              <w:t>№</w:t>
            </w:r>
            <w:r w:rsidR="004E69F5" w:rsidRPr="004E69F5">
              <w:rPr>
                <w:sz w:val="24"/>
                <w:szCs w:val="24"/>
              </w:rPr>
              <w:t xml:space="preserve"> </w:t>
            </w:r>
            <w:r w:rsidRPr="004E69F5">
              <w:rPr>
                <w:sz w:val="24"/>
                <w:szCs w:val="24"/>
              </w:rPr>
              <w:t>4 к аукционной документации);</w:t>
            </w:r>
          </w:p>
          <w:p w:rsidR="00791C27" w:rsidRPr="00580E0B" w:rsidRDefault="00791C27" w:rsidP="00791C27">
            <w:pPr>
              <w:autoSpaceDE w:val="0"/>
              <w:autoSpaceDN w:val="0"/>
              <w:adjustRightInd w:val="0"/>
              <w:ind w:firstLine="540"/>
              <w:jc w:val="both"/>
              <w:rPr>
                <w:sz w:val="24"/>
                <w:szCs w:val="24"/>
              </w:rPr>
            </w:pPr>
            <w:r w:rsidRPr="00580E0B">
              <w:rPr>
                <w:sz w:val="24"/>
                <w:szCs w:val="24"/>
              </w:rPr>
              <w:t xml:space="preserve"> </w:t>
            </w:r>
            <w:proofErr w:type="gramStart"/>
            <w:r w:rsidRPr="00580E0B">
              <w:rPr>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80E0B">
              <w:rPr>
                <w:sz w:val="24"/>
                <w:szCs w:val="24"/>
              </w:rPr>
              <w:t xml:space="preserve"> контракта является крупной сделкой;</w:t>
            </w:r>
          </w:p>
          <w:p w:rsidR="00791C27" w:rsidRPr="00580E0B" w:rsidRDefault="00791C27" w:rsidP="00791C27">
            <w:pPr>
              <w:autoSpaceDE w:val="0"/>
              <w:autoSpaceDN w:val="0"/>
              <w:adjustRightInd w:val="0"/>
              <w:ind w:firstLine="459"/>
              <w:jc w:val="both"/>
              <w:rPr>
                <w:spacing w:val="-4"/>
                <w:sz w:val="24"/>
                <w:szCs w:val="24"/>
              </w:rPr>
            </w:pPr>
            <w:r w:rsidRPr="00580E0B">
              <w:rPr>
                <w:spacing w:val="-4"/>
                <w:sz w:val="24"/>
                <w:szCs w:val="24"/>
              </w:rPr>
              <w:t>4)</w:t>
            </w:r>
            <w:r w:rsidRPr="00580E0B">
              <w:rPr>
                <w:sz w:val="24"/>
                <w:szCs w:val="24"/>
                <w:lang w:eastAsia="en-US"/>
              </w:rPr>
              <w:t xml:space="preserve">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аукциона:</w:t>
            </w:r>
          </w:p>
          <w:p w:rsidR="00791C27" w:rsidRPr="003826E8" w:rsidRDefault="00791C27" w:rsidP="00791C27">
            <w:pPr>
              <w:autoSpaceDE w:val="0"/>
              <w:autoSpaceDN w:val="0"/>
              <w:adjustRightInd w:val="0"/>
              <w:ind w:firstLine="540"/>
              <w:jc w:val="both"/>
              <w:rPr>
                <w:spacing w:val="-4"/>
                <w:sz w:val="24"/>
                <w:szCs w:val="24"/>
              </w:rPr>
            </w:pPr>
            <w:r w:rsidRPr="003826E8">
              <w:rPr>
                <w:spacing w:val="-4"/>
                <w:sz w:val="24"/>
                <w:szCs w:val="24"/>
              </w:rPr>
              <w:t>Для физических лиц:</w:t>
            </w:r>
          </w:p>
          <w:p w:rsidR="00791C27" w:rsidRPr="002E698A" w:rsidRDefault="00791C27" w:rsidP="00791C27">
            <w:pPr>
              <w:autoSpaceDE w:val="0"/>
              <w:autoSpaceDN w:val="0"/>
              <w:adjustRightInd w:val="0"/>
              <w:jc w:val="both"/>
              <w:rPr>
                <w:spacing w:val="-4"/>
                <w:sz w:val="24"/>
                <w:szCs w:val="24"/>
              </w:rPr>
            </w:pPr>
            <w:r w:rsidRPr="002E698A">
              <w:rPr>
                <w:spacing w:val="-4"/>
                <w:sz w:val="24"/>
                <w:szCs w:val="24"/>
              </w:rPr>
              <w:t xml:space="preserve"> -Копия свидетельства о членстве в саморегулируемой организации оценщиков.</w:t>
            </w:r>
          </w:p>
          <w:p w:rsidR="00791C27" w:rsidRPr="002E698A" w:rsidRDefault="00791C27" w:rsidP="00791C27">
            <w:pPr>
              <w:autoSpaceDE w:val="0"/>
              <w:autoSpaceDN w:val="0"/>
              <w:adjustRightInd w:val="0"/>
              <w:jc w:val="both"/>
              <w:rPr>
                <w:spacing w:val="-4"/>
                <w:sz w:val="24"/>
                <w:szCs w:val="24"/>
              </w:rPr>
            </w:pPr>
            <w:r w:rsidRPr="002E698A">
              <w:rPr>
                <w:spacing w:val="-4"/>
                <w:sz w:val="24"/>
                <w:szCs w:val="24"/>
              </w:rPr>
              <w:t>- Копии документов, подтверждающих обязательное страхование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791C27" w:rsidRPr="003826E8" w:rsidRDefault="00791C27" w:rsidP="00791C27">
            <w:pPr>
              <w:autoSpaceDE w:val="0"/>
              <w:autoSpaceDN w:val="0"/>
              <w:adjustRightInd w:val="0"/>
              <w:ind w:firstLine="540"/>
              <w:jc w:val="both"/>
              <w:rPr>
                <w:spacing w:val="-4"/>
                <w:sz w:val="24"/>
                <w:szCs w:val="24"/>
              </w:rPr>
            </w:pPr>
            <w:r w:rsidRPr="003826E8">
              <w:rPr>
                <w:spacing w:val="-4"/>
                <w:sz w:val="24"/>
                <w:szCs w:val="24"/>
              </w:rPr>
              <w:t>Для юридических лиц:</w:t>
            </w:r>
          </w:p>
          <w:p w:rsidR="00791C27" w:rsidRPr="002E698A" w:rsidRDefault="00791C27" w:rsidP="00791C27">
            <w:pPr>
              <w:autoSpaceDE w:val="0"/>
              <w:autoSpaceDN w:val="0"/>
              <w:adjustRightInd w:val="0"/>
              <w:jc w:val="both"/>
              <w:rPr>
                <w:spacing w:val="-4"/>
                <w:sz w:val="24"/>
                <w:szCs w:val="24"/>
              </w:rPr>
            </w:pPr>
            <w:r w:rsidRPr="002E698A">
              <w:rPr>
                <w:spacing w:val="-4"/>
                <w:sz w:val="24"/>
                <w:szCs w:val="24"/>
              </w:rPr>
              <w:t xml:space="preserve">- Копии документов, подтверждающих наличие </w:t>
            </w:r>
            <w:r w:rsidR="008642D9" w:rsidRPr="002E698A">
              <w:rPr>
                <w:spacing w:val="-4"/>
                <w:sz w:val="24"/>
                <w:szCs w:val="24"/>
              </w:rPr>
              <w:t>в штате</w:t>
            </w:r>
            <w:r w:rsidRPr="002E698A">
              <w:rPr>
                <w:spacing w:val="-4"/>
                <w:sz w:val="24"/>
                <w:szCs w:val="24"/>
              </w:rPr>
              <w:t xml:space="preserve"> не менее двух оценщиков;</w:t>
            </w:r>
          </w:p>
          <w:p w:rsidR="00791C27" w:rsidRPr="002E698A" w:rsidRDefault="00791C27" w:rsidP="00791C27">
            <w:pPr>
              <w:autoSpaceDE w:val="0"/>
              <w:autoSpaceDN w:val="0"/>
              <w:adjustRightInd w:val="0"/>
              <w:jc w:val="both"/>
              <w:rPr>
                <w:spacing w:val="-4"/>
                <w:sz w:val="24"/>
                <w:szCs w:val="24"/>
              </w:rPr>
            </w:pPr>
            <w:r w:rsidRPr="002E698A">
              <w:rPr>
                <w:spacing w:val="-4"/>
                <w:sz w:val="24"/>
                <w:szCs w:val="24"/>
              </w:rPr>
              <w:t>-Копии свидетельств о членстве в саморегулируемой организации оценщиков, зачисленных в штат юридического лица.</w:t>
            </w:r>
          </w:p>
          <w:p w:rsidR="00791C27" w:rsidRPr="002E698A" w:rsidRDefault="00791C27" w:rsidP="00791C27">
            <w:pPr>
              <w:autoSpaceDE w:val="0"/>
              <w:autoSpaceDN w:val="0"/>
              <w:adjustRightInd w:val="0"/>
              <w:jc w:val="both"/>
              <w:rPr>
                <w:spacing w:val="-4"/>
                <w:sz w:val="24"/>
                <w:szCs w:val="24"/>
              </w:rPr>
            </w:pPr>
            <w:r w:rsidRPr="002E698A">
              <w:rPr>
                <w:spacing w:val="-4"/>
                <w:sz w:val="24"/>
                <w:szCs w:val="24"/>
              </w:rPr>
              <w:t>- Копии документов, подтверждающих обязательное страхование ответственности оценщиков, зачисленных в штат юридического лица, при осуществлении оценочной деятельности, размер страховой суммы в которых не может быть менее чем триста тысяч рублей.</w:t>
            </w:r>
          </w:p>
          <w:p w:rsidR="00791C27" w:rsidRPr="002E698A" w:rsidRDefault="00791C27" w:rsidP="00791C27">
            <w:pPr>
              <w:autoSpaceDE w:val="0"/>
              <w:autoSpaceDN w:val="0"/>
              <w:adjustRightInd w:val="0"/>
              <w:jc w:val="both"/>
              <w:rPr>
                <w:spacing w:val="-4"/>
                <w:sz w:val="24"/>
                <w:szCs w:val="24"/>
              </w:rPr>
            </w:pPr>
            <w:proofErr w:type="gramStart"/>
            <w:r w:rsidRPr="002E698A">
              <w:rPr>
                <w:spacing w:val="-4"/>
                <w:sz w:val="24"/>
                <w:szCs w:val="24"/>
              </w:rPr>
              <w:t xml:space="preserve">- Копии документов, подтверждающих страхование ответственности юридического лица за нарушение договора на проведение оценки и ответственности за причинение вреда имуществу третьих лиц в результате нарушения требований Федерального закона от 29.07.1998 </w:t>
            </w:r>
            <w:r w:rsidR="006A614B">
              <w:rPr>
                <w:spacing w:val="-4"/>
                <w:sz w:val="24"/>
                <w:szCs w:val="24"/>
              </w:rPr>
              <w:t>№</w:t>
            </w:r>
            <w:r w:rsidRPr="002E698A">
              <w:rPr>
                <w:spacing w:val="-4"/>
                <w:sz w:val="24"/>
                <w:szCs w:val="24"/>
              </w:rPr>
              <w:t xml:space="preserve"> 135-ФЗ </w:t>
            </w:r>
            <w:r w:rsidR="00B118CA">
              <w:rPr>
                <w:spacing w:val="-4"/>
                <w:sz w:val="24"/>
                <w:szCs w:val="24"/>
              </w:rPr>
              <w:t>«</w:t>
            </w:r>
            <w:r w:rsidRPr="002E698A">
              <w:rPr>
                <w:spacing w:val="-4"/>
                <w:sz w:val="24"/>
                <w:szCs w:val="24"/>
              </w:rPr>
              <w:t>Об оценочной деятельности в Российской Федерации</w:t>
            </w:r>
            <w:r w:rsidR="00B118CA">
              <w:rPr>
                <w:spacing w:val="-4"/>
                <w:sz w:val="24"/>
                <w:szCs w:val="24"/>
              </w:rPr>
              <w:t>»</w:t>
            </w:r>
            <w:r w:rsidRPr="002E698A">
              <w:rPr>
                <w:spacing w:val="-4"/>
                <w:sz w:val="24"/>
                <w:szCs w:val="24"/>
              </w:rPr>
              <w: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w:t>
            </w:r>
            <w:proofErr w:type="gramEnd"/>
            <w:r w:rsidRPr="002E698A">
              <w:rPr>
                <w:spacing w:val="-4"/>
                <w:sz w:val="24"/>
                <w:szCs w:val="24"/>
              </w:rPr>
              <w:t xml:space="preserve"> год. Страховая сумма, в пределах которой страховщик обязуется произвести выплату страхового возмещения при наступлении каждого страхового случая в </w:t>
            </w:r>
            <w:r w:rsidRPr="002E698A">
              <w:rPr>
                <w:spacing w:val="-4"/>
                <w:sz w:val="24"/>
                <w:szCs w:val="24"/>
              </w:rPr>
              <w:lastRenderedPageBreak/>
              <w:t xml:space="preserve">течение </w:t>
            </w:r>
            <w:proofErr w:type="gramStart"/>
            <w:r w:rsidRPr="002E698A">
              <w:rPr>
                <w:spacing w:val="-4"/>
                <w:sz w:val="24"/>
                <w:szCs w:val="24"/>
              </w:rPr>
              <w:t>срока действия договора обязательного страхования ответственности юридического</w:t>
            </w:r>
            <w:proofErr w:type="gramEnd"/>
            <w:r w:rsidRPr="002E698A">
              <w:rPr>
                <w:spacing w:val="-4"/>
                <w:sz w:val="24"/>
                <w:szCs w:val="24"/>
              </w:rPr>
              <w:t xml:space="preserve"> лица, заключившего с заказчиком договор на проведение оценки, не может быть менее чем пять миллионов рублей.</w:t>
            </w:r>
          </w:p>
          <w:p w:rsidR="00791C27" w:rsidRPr="00580E0B" w:rsidRDefault="00791C27" w:rsidP="006A614B">
            <w:pPr>
              <w:autoSpaceDE w:val="0"/>
              <w:autoSpaceDN w:val="0"/>
              <w:adjustRightInd w:val="0"/>
              <w:ind w:firstLine="540"/>
              <w:jc w:val="both"/>
              <w:rPr>
                <w:rStyle w:val="a7"/>
                <w:rFonts w:eastAsiaTheme="majorEastAsia"/>
                <w:b/>
                <w:spacing w:val="-4"/>
                <w:sz w:val="24"/>
                <w:szCs w:val="24"/>
                <w:u w:val="none"/>
              </w:rPr>
            </w:pPr>
            <w:r w:rsidRPr="002E698A">
              <w:rPr>
                <w:sz w:val="24"/>
                <w:szCs w:val="24"/>
              </w:rPr>
              <w:t xml:space="preserve">Копии документов, подтверждающих наличие </w:t>
            </w:r>
            <w:r w:rsidR="008642D9" w:rsidRPr="002E698A">
              <w:rPr>
                <w:sz w:val="24"/>
                <w:szCs w:val="24"/>
              </w:rPr>
              <w:t>в штате</w:t>
            </w:r>
            <w:r w:rsidRPr="002E698A">
              <w:rPr>
                <w:sz w:val="24"/>
                <w:szCs w:val="24"/>
              </w:rPr>
              <w:t xml:space="preserve"> не менее двух оценщиков должны содержать указание на фамилии оценщиков, копии свидетельств о членстве в саморегулируемой организации которых представлены.</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lastRenderedPageBreak/>
              <w:t>2</w:t>
            </w:r>
            <w:r w:rsidRPr="00580E0B">
              <w:rPr>
                <w:rFonts w:eastAsia="Calibri"/>
                <w:sz w:val="24"/>
                <w:szCs w:val="24"/>
                <w:lang w:val="en-US"/>
              </w:rPr>
              <w:t>4</w:t>
            </w:r>
            <w:r w:rsidRPr="00580E0B">
              <w:rPr>
                <w:rFonts w:eastAsia="Calibri"/>
                <w:sz w:val="24"/>
                <w:szCs w:val="24"/>
              </w:rPr>
              <w:t>.</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Инструкция по заполнению заявки на участие в аукционе в элек</w:t>
            </w:r>
            <w:r w:rsidRPr="00580E0B">
              <w:rPr>
                <w:rFonts w:eastAsia="Calibri"/>
                <w:sz w:val="24"/>
                <w:szCs w:val="24"/>
              </w:rPr>
              <w:softHyphen/>
              <w:t>тронной форме</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both"/>
              <w:rPr>
                <w:rFonts w:eastAsia="Calibri"/>
                <w:sz w:val="24"/>
                <w:szCs w:val="24"/>
              </w:rPr>
            </w:pPr>
            <w:r w:rsidRPr="00580E0B">
              <w:rPr>
                <w:rFonts w:eastAsia="Calibri"/>
                <w:sz w:val="24"/>
                <w:szCs w:val="24"/>
              </w:rPr>
              <w:t>Заявки на участие в аукционе в электрон</w:t>
            </w:r>
            <w:r w:rsidRPr="00580E0B">
              <w:rPr>
                <w:rFonts w:eastAsia="Calibri"/>
                <w:sz w:val="24"/>
                <w:szCs w:val="24"/>
              </w:rPr>
              <w:softHyphen/>
              <w:t xml:space="preserve">ной форме подаются только участниками </w:t>
            </w:r>
            <w:r w:rsidRPr="00580E0B">
              <w:rPr>
                <w:sz w:val="24"/>
                <w:szCs w:val="24"/>
              </w:rPr>
              <w:t>закупки</w:t>
            </w:r>
            <w:r w:rsidRPr="00580E0B">
              <w:rPr>
                <w:rFonts w:eastAsia="Calibri"/>
                <w:sz w:val="24"/>
                <w:szCs w:val="24"/>
              </w:rPr>
              <w:t>, получившими аккредитацию на электронной площадке.</w:t>
            </w:r>
          </w:p>
          <w:p w:rsidR="00791C27" w:rsidRPr="00580E0B" w:rsidRDefault="00791C27" w:rsidP="00791C27">
            <w:pPr>
              <w:jc w:val="both"/>
              <w:rPr>
                <w:rFonts w:eastAsia="Calibri"/>
                <w:sz w:val="24"/>
                <w:szCs w:val="24"/>
              </w:rPr>
            </w:pPr>
            <w:r w:rsidRPr="00580E0B">
              <w:rPr>
                <w:rFonts w:eastAsia="Calibri"/>
                <w:sz w:val="24"/>
                <w:szCs w:val="24"/>
              </w:rPr>
              <w:t xml:space="preserve">Участник </w:t>
            </w:r>
            <w:r w:rsidRPr="00580E0B">
              <w:rPr>
                <w:sz w:val="24"/>
                <w:szCs w:val="24"/>
              </w:rPr>
              <w:t>закупки</w:t>
            </w:r>
            <w:r w:rsidRPr="00580E0B">
              <w:rPr>
                <w:rFonts w:eastAsia="Calibri"/>
                <w:sz w:val="24"/>
                <w:szCs w:val="24"/>
              </w:rPr>
              <w:t xml:space="preserve"> вправе подать только одну заявку на участие в аукционе в элек</w:t>
            </w:r>
            <w:r w:rsidRPr="00580E0B">
              <w:rPr>
                <w:rFonts w:eastAsia="Calibri"/>
                <w:sz w:val="24"/>
                <w:szCs w:val="24"/>
              </w:rPr>
              <w:softHyphen/>
              <w:t>тронной форме.</w:t>
            </w:r>
          </w:p>
          <w:p w:rsidR="00791C27" w:rsidRPr="00580E0B" w:rsidRDefault="00791C27" w:rsidP="00791C27">
            <w:pPr>
              <w:jc w:val="both"/>
              <w:rPr>
                <w:rFonts w:eastAsia="Calibri"/>
                <w:sz w:val="24"/>
                <w:szCs w:val="24"/>
              </w:rPr>
            </w:pPr>
            <w:r w:rsidRPr="00580E0B">
              <w:rPr>
                <w:rFonts w:eastAsia="Calibri"/>
                <w:sz w:val="24"/>
                <w:szCs w:val="24"/>
              </w:rPr>
              <w:t>Заявка на участие в аукционе в электрон</w:t>
            </w:r>
            <w:r w:rsidRPr="00580E0B">
              <w:rPr>
                <w:rFonts w:eastAsia="Calibri"/>
                <w:sz w:val="24"/>
                <w:szCs w:val="24"/>
              </w:rPr>
              <w:softHyphen/>
              <w:t xml:space="preserve">ной форме направляется участником </w:t>
            </w:r>
            <w:r w:rsidRPr="00580E0B">
              <w:rPr>
                <w:sz w:val="24"/>
                <w:szCs w:val="24"/>
              </w:rPr>
              <w:t>закупки</w:t>
            </w:r>
            <w:r w:rsidRPr="00580E0B">
              <w:rPr>
                <w:rFonts w:eastAsia="Calibri"/>
                <w:sz w:val="24"/>
                <w:szCs w:val="24"/>
              </w:rPr>
              <w:t xml:space="preserve"> Оператору электронной площадки в форме двух электронных документов, содержащих части заявки, предусмотрен</w:t>
            </w:r>
            <w:r w:rsidRPr="00580E0B">
              <w:rPr>
                <w:rFonts w:eastAsia="Calibri"/>
                <w:sz w:val="24"/>
                <w:szCs w:val="24"/>
              </w:rPr>
              <w:softHyphen/>
              <w:t>ные пунктом 23 настоящей информационной карты документации об аукционе. Обе части заявок на участие в аукционе в электронной форме подаются одновременно.</w:t>
            </w:r>
          </w:p>
          <w:p w:rsidR="00791C27" w:rsidRPr="00580E0B" w:rsidRDefault="00791C27" w:rsidP="00791C27">
            <w:pPr>
              <w:jc w:val="both"/>
              <w:rPr>
                <w:rFonts w:eastAsia="Calibri"/>
                <w:sz w:val="24"/>
                <w:szCs w:val="24"/>
              </w:rPr>
            </w:pPr>
            <w:r w:rsidRPr="00580E0B">
              <w:rPr>
                <w:rFonts w:eastAsia="Calibri"/>
                <w:sz w:val="24"/>
                <w:szCs w:val="24"/>
              </w:rPr>
              <w:t>Заявка на участие в аукционе в электрон</w:t>
            </w:r>
            <w:r w:rsidRPr="00580E0B">
              <w:rPr>
                <w:rFonts w:eastAsia="Calibri"/>
                <w:sz w:val="24"/>
                <w:szCs w:val="24"/>
              </w:rPr>
              <w:softHyphen/>
              <w:t xml:space="preserve">ной форме, подготовленная участником </w:t>
            </w:r>
            <w:r w:rsidRPr="00580E0B">
              <w:rPr>
                <w:sz w:val="24"/>
                <w:szCs w:val="24"/>
              </w:rPr>
              <w:t>закупки</w:t>
            </w:r>
            <w:r w:rsidRPr="00580E0B">
              <w:rPr>
                <w:rFonts w:eastAsia="Calibri"/>
                <w:sz w:val="24"/>
                <w:szCs w:val="24"/>
              </w:rPr>
              <w:t>, должна быть составлена на русском языке. Вхо</w:t>
            </w:r>
            <w:r w:rsidRPr="00580E0B">
              <w:rPr>
                <w:rFonts w:eastAsia="Calibri"/>
                <w:sz w:val="24"/>
                <w:szCs w:val="24"/>
              </w:rPr>
              <w:softHyphen/>
              <w:t>дящие в заявку на участие в аукционе в элек</w:t>
            </w:r>
            <w:r w:rsidRPr="00580E0B">
              <w:rPr>
                <w:rFonts w:eastAsia="Calibri"/>
                <w:sz w:val="24"/>
                <w:szCs w:val="24"/>
              </w:rPr>
              <w:softHyphen/>
              <w:t>тронной форме документы, оригиналы которых выда</w:t>
            </w:r>
            <w:r w:rsidRPr="00580E0B">
              <w:rPr>
                <w:rFonts w:eastAsia="Calibri"/>
                <w:sz w:val="24"/>
                <w:szCs w:val="24"/>
              </w:rPr>
              <w:softHyphen/>
              <w:t xml:space="preserve">ны участнику </w:t>
            </w:r>
            <w:r w:rsidRPr="00580E0B">
              <w:rPr>
                <w:sz w:val="24"/>
                <w:szCs w:val="24"/>
              </w:rPr>
              <w:t>закупки</w:t>
            </w:r>
            <w:r w:rsidRPr="00580E0B">
              <w:rPr>
                <w:rFonts w:eastAsia="Calibri"/>
                <w:sz w:val="24"/>
                <w:szCs w:val="24"/>
              </w:rPr>
              <w:t xml:space="preserve">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w:t>
            </w:r>
            <w:r w:rsidRPr="00580E0B">
              <w:rPr>
                <w:rFonts w:eastAsia="Calibri"/>
                <w:sz w:val="24"/>
                <w:szCs w:val="24"/>
              </w:rPr>
              <w:softHyphen/>
              <w:t>ревода преимущество будет иметь перевод.</w:t>
            </w:r>
          </w:p>
          <w:p w:rsidR="00791C27" w:rsidRPr="00580E0B" w:rsidRDefault="00791C27" w:rsidP="00791C27">
            <w:pPr>
              <w:jc w:val="both"/>
              <w:rPr>
                <w:rFonts w:eastAsia="Calibri"/>
                <w:sz w:val="24"/>
                <w:szCs w:val="24"/>
              </w:rPr>
            </w:pPr>
            <w:r w:rsidRPr="00580E0B">
              <w:rPr>
                <w:rFonts w:eastAsia="Calibri"/>
                <w:sz w:val="24"/>
                <w:szCs w:val="24"/>
              </w:rPr>
              <w:t>Все документы, входящие в состав заявки на участие в аукционе в электронной форме, должны иметь четко читаемый текст.</w:t>
            </w:r>
          </w:p>
          <w:p w:rsidR="00791C27" w:rsidRPr="00580E0B" w:rsidRDefault="00791C27" w:rsidP="00791C27">
            <w:pPr>
              <w:jc w:val="both"/>
              <w:rPr>
                <w:rStyle w:val="a7"/>
                <w:rFonts w:eastAsia="Calibri"/>
                <w:sz w:val="24"/>
                <w:szCs w:val="24"/>
                <w:u w:val="none"/>
              </w:rPr>
            </w:pPr>
            <w:r w:rsidRPr="00580E0B">
              <w:rPr>
                <w:rFonts w:eastAsia="Calibri"/>
                <w:sz w:val="24"/>
                <w:szCs w:val="24"/>
              </w:rPr>
              <w:t>Сведения, содержащиеся в заявке на участие в аукционе в электронной форме, не должны до</w:t>
            </w:r>
            <w:r w:rsidRPr="00580E0B">
              <w:rPr>
                <w:rFonts w:eastAsia="Calibri"/>
                <w:sz w:val="24"/>
                <w:szCs w:val="24"/>
              </w:rPr>
              <w:softHyphen/>
              <w:t>пускать двусмысленных толкований.</w:t>
            </w:r>
          </w:p>
        </w:tc>
      </w:tr>
      <w:tr w:rsidR="00791C27" w:rsidRPr="00580E0B" w:rsidTr="006A614B">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791C27" w:rsidRPr="00997BAB" w:rsidRDefault="00791C27" w:rsidP="00791C27">
            <w:pPr>
              <w:jc w:val="center"/>
              <w:rPr>
                <w:rStyle w:val="a7"/>
                <w:rFonts w:eastAsia="Calibri"/>
                <w:i/>
                <w:sz w:val="24"/>
                <w:szCs w:val="24"/>
                <w:u w:val="none"/>
              </w:rPr>
            </w:pPr>
            <w:r w:rsidRPr="00997BAB">
              <w:rPr>
                <w:rFonts w:eastAsia="Calibri"/>
                <w:sz w:val="24"/>
                <w:szCs w:val="24"/>
              </w:rPr>
              <w:t>Условия заключения и исполнения контракта</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2</w:t>
            </w:r>
            <w:r w:rsidRPr="00580E0B">
              <w:rPr>
                <w:rFonts w:eastAsia="Calibri"/>
                <w:sz w:val="24"/>
                <w:szCs w:val="24"/>
                <w:lang w:val="en-US"/>
              </w:rPr>
              <w:t>5</w:t>
            </w:r>
            <w:r w:rsidRPr="00580E0B">
              <w:rPr>
                <w:rFonts w:eastAsia="Calibri"/>
                <w:sz w:val="24"/>
                <w:szCs w:val="24"/>
              </w:rPr>
              <w:t>.</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Форма, сроки и порядок оплаты товара, работ, услуг</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both"/>
              <w:rPr>
                <w:sz w:val="24"/>
                <w:szCs w:val="24"/>
              </w:rPr>
            </w:pPr>
            <w:r w:rsidRPr="00580E0B">
              <w:rPr>
                <w:sz w:val="24"/>
                <w:szCs w:val="24"/>
              </w:rPr>
              <w:t xml:space="preserve">Оплата осуществляется Заказчиком </w:t>
            </w:r>
            <w:proofErr w:type="gramStart"/>
            <w:r w:rsidRPr="00580E0B">
              <w:rPr>
                <w:sz w:val="24"/>
                <w:szCs w:val="24"/>
              </w:rPr>
              <w:t>по факту оказания услуг по каждой заявке Заказчика в безналичной форме платежным поручением путем перечисления денежных средств на расчетный счет Исполнителя в течение</w:t>
            </w:r>
            <w:proofErr w:type="gramEnd"/>
            <w:r w:rsidRPr="00580E0B">
              <w:rPr>
                <w:sz w:val="24"/>
                <w:szCs w:val="24"/>
              </w:rPr>
              <w:t xml:space="preserve"> 30 календарных дней с момента подписания Сторонами акта приема – передачи услуг, и представления Исполнителем счета и счета - фактуры (для плательщиков НДС). </w:t>
            </w:r>
          </w:p>
        </w:tc>
      </w:tr>
      <w:tr w:rsidR="00791C27" w:rsidRPr="00580E0B" w:rsidTr="006A614B">
        <w:tc>
          <w:tcPr>
            <w:tcW w:w="852" w:type="dxa"/>
            <w:vMerge w:val="restart"/>
            <w:tcBorders>
              <w:top w:val="single" w:sz="4" w:space="0" w:color="auto"/>
              <w:left w:val="single" w:sz="4" w:space="0" w:color="auto"/>
              <w:right w:val="single" w:sz="4" w:space="0" w:color="auto"/>
            </w:tcBorders>
            <w:vAlign w:val="center"/>
            <w:hideMark/>
          </w:tcPr>
          <w:p w:rsidR="00791C27" w:rsidRPr="00580E0B" w:rsidRDefault="00791C27" w:rsidP="00791C27">
            <w:pPr>
              <w:jc w:val="center"/>
              <w:rPr>
                <w:rFonts w:eastAsia="Calibri"/>
                <w:sz w:val="24"/>
                <w:szCs w:val="24"/>
              </w:rPr>
            </w:pPr>
            <w:r w:rsidRPr="00580E0B">
              <w:rPr>
                <w:rFonts w:eastAsia="Calibri"/>
                <w:sz w:val="24"/>
                <w:szCs w:val="24"/>
              </w:rPr>
              <w:t>26.</w:t>
            </w:r>
          </w:p>
        </w:tc>
        <w:tc>
          <w:tcPr>
            <w:tcW w:w="2693" w:type="dxa"/>
            <w:gridSpan w:val="2"/>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center"/>
              <w:rPr>
                <w:rFonts w:eastAsia="Calibri"/>
                <w:sz w:val="24"/>
                <w:szCs w:val="24"/>
              </w:rPr>
            </w:pPr>
            <w:r w:rsidRPr="00580E0B">
              <w:rPr>
                <w:rFonts w:eastAsia="Calibri"/>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w:t>
            </w:r>
            <w:r w:rsidRPr="00580E0B">
              <w:rPr>
                <w:rFonts w:eastAsia="Calibri"/>
                <w:sz w:val="24"/>
                <w:szCs w:val="24"/>
              </w:rPr>
              <w:lastRenderedPageBreak/>
              <w:t>оказываемых иностранными лицами</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rPr>
                <w:noProof/>
                <w:sz w:val="24"/>
                <w:szCs w:val="24"/>
              </w:rPr>
            </w:pPr>
            <w:r w:rsidRPr="00580E0B">
              <w:rPr>
                <w:noProof/>
                <w:sz w:val="24"/>
                <w:szCs w:val="24"/>
              </w:rPr>
              <w:lastRenderedPageBreak/>
              <w:t>Не</w:t>
            </w:r>
            <w:r w:rsidRPr="00580E0B">
              <w:rPr>
                <w:noProof/>
                <w:sz w:val="24"/>
                <w:szCs w:val="24"/>
                <w:lang w:val="en-US"/>
              </w:rPr>
              <w:t xml:space="preserve"> </w:t>
            </w:r>
            <w:r w:rsidRPr="00580E0B">
              <w:rPr>
                <w:noProof/>
                <w:sz w:val="24"/>
                <w:szCs w:val="24"/>
              </w:rPr>
              <w:t>установлено</w:t>
            </w:r>
          </w:p>
          <w:p w:rsidR="00791C27" w:rsidRPr="00580E0B" w:rsidRDefault="00791C27" w:rsidP="00791C27">
            <w:pPr>
              <w:rPr>
                <w:sz w:val="24"/>
                <w:szCs w:val="24"/>
              </w:rPr>
            </w:pPr>
          </w:p>
        </w:tc>
      </w:tr>
      <w:tr w:rsidR="00791C27" w:rsidRPr="00580E0B" w:rsidTr="006A614B">
        <w:tc>
          <w:tcPr>
            <w:tcW w:w="852" w:type="dxa"/>
            <w:vMerge/>
            <w:tcBorders>
              <w:left w:val="single" w:sz="4" w:space="0" w:color="auto"/>
              <w:bottom w:val="single" w:sz="4" w:space="0" w:color="auto"/>
              <w:right w:val="single" w:sz="4" w:space="0" w:color="auto"/>
            </w:tcBorders>
            <w:vAlign w:val="center"/>
          </w:tcPr>
          <w:p w:rsidR="00791C27" w:rsidRPr="00580E0B" w:rsidRDefault="00791C27" w:rsidP="00791C27">
            <w:pPr>
              <w:jc w:val="center"/>
              <w:rPr>
                <w:rFonts w:eastAsia="Calibri"/>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791C27" w:rsidRPr="00580E0B" w:rsidRDefault="00791C27" w:rsidP="00791C27">
            <w:pPr>
              <w:jc w:val="center"/>
              <w:rPr>
                <w:rFonts w:eastAsia="Calibri"/>
                <w:sz w:val="24"/>
                <w:szCs w:val="24"/>
              </w:rPr>
            </w:pPr>
            <w:r w:rsidRPr="00580E0B">
              <w:rPr>
                <w:bCs/>
                <w:sz w:val="24"/>
                <w:szCs w:val="24"/>
              </w:rPr>
              <w:t xml:space="preserve">Запрет в соответствии с Постановлением Правительства РФ от 29.12.2015 N 1457 </w:t>
            </w:r>
            <w:r w:rsidR="00B118CA">
              <w:rPr>
                <w:bCs/>
                <w:sz w:val="24"/>
                <w:szCs w:val="24"/>
              </w:rPr>
              <w:t>«</w:t>
            </w:r>
            <w:r w:rsidRPr="00580E0B">
              <w:rPr>
                <w:bCs/>
                <w:sz w:val="24"/>
                <w:szCs w:val="24"/>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B118CA">
              <w:rPr>
                <w:bCs/>
                <w:sz w:val="24"/>
                <w:szCs w:val="24"/>
              </w:rPr>
              <w:t>»</w:t>
            </w:r>
          </w:p>
        </w:tc>
        <w:tc>
          <w:tcPr>
            <w:tcW w:w="6520" w:type="dxa"/>
            <w:tcBorders>
              <w:top w:val="single" w:sz="4" w:space="0" w:color="auto"/>
              <w:left w:val="single" w:sz="4" w:space="0" w:color="auto"/>
              <w:bottom w:val="single" w:sz="4" w:space="0" w:color="auto"/>
              <w:right w:val="single" w:sz="4" w:space="0" w:color="auto"/>
            </w:tcBorders>
            <w:vAlign w:val="center"/>
          </w:tcPr>
          <w:p w:rsidR="00791C27" w:rsidRPr="00580E0B" w:rsidRDefault="00791C27" w:rsidP="00791C27">
            <w:pPr>
              <w:tabs>
                <w:tab w:val="left" w:pos="851"/>
                <w:tab w:val="left" w:pos="993"/>
              </w:tabs>
              <w:jc w:val="both"/>
              <w:rPr>
                <w:bCs/>
                <w:sz w:val="24"/>
                <w:szCs w:val="24"/>
              </w:rPr>
            </w:pPr>
            <w:r w:rsidRPr="00580E0B">
              <w:rPr>
                <w:bCs/>
                <w:sz w:val="24"/>
                <w:szCs w:val="24"/>
              </w:rPr>
              <w:t xml:space="preserve">Установлено </w:t>
            </w:r>
          </w:p>
          <w:p w:rsidR="00791C27" w:rsidRPr="00580E0B" w:rsidRDefault="00791C27" w:rsidP="00791C27">
            <w:pPr>
              <w:rPr>
                <w:noProof/>
                <w:sz w:val="24"/>
                <w:szCs w:val="24"/>
              </w:rPr>
            </w:pP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 xml:space="preserve">27. </w:t>
            </w:r>
          </w:p>
        </w:tc>
        <w:tc>
          <w:tcPr>
            <w:tcW w:w="2693" w:type="dxa"/>
            <w:gridSpan w:val="2"/>
            <w:tcBorders>
              <w:top w:val="single" w:sz="4" w:space="0" w:color="auto"/>
              <w:left w:val="single" w:sz="4" w:space="0" w:color="auto"/>
              <w:bottom w:val="single" w:sz="4" w:space="0" w:color="auto"/>
              <w:right w:val="single" w:sz="4" w:space="0" w:color="auto"/>
            </w:tcBorders>
            <w:hideMark/>
          </w:tcPr>
          <w:p w:rsidR="00791C27" w:rsidRPr="00580E0B" w:rsidRDefault="00791C27" w:rsidP="00791C27">
            <w:pPr>
              <w:jc w:val="center"/>
              <w:rPr>
                <w:rFonts w:eastAsia="Calibri"/>
                <w:sz w:val="24"/>
                <w:szCs w:val="24"/>
              </w:rPr>
            </w:pPr>
            <w:r w:rsidRPr="00580E0B">
              <w:rPr>
                <w:rFonts w:eastAsia="Calibri"/>
                <w:sz w:val="24"/>
                <w:szCs w:val="24"/>
              </w:rPr>
              <w:t xml:space="preserve">Сведения об </w:t>
            </w:r>
            <w:r w:rsidRPr="002C0149">
              <w:rPr>
                <w:rFonts w:eastAsia="Calibri"/>
                <w:sz w:val="24"/>
                <w:szCs w:val="24"/>
              </w:rPr>
              <w:t>установлении преимуществ учреждениям уголовно-исполнительной системы, организациям инвалидов, субъектам малого предпринимательства и социально ориентированным некоммерческим организациям</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both"/>
              <w:rPr>
                <w:noProof/>
                <w:sz w:val="24"/>
                <w:szCs w:val="24"/>
              </w:rPr>
            </w:pPr>
            <w:r w:rsidRPr="00580E0B">
              <w:rPr>
                <w:noProof/>
                <w:sz w:val="24"/>
                <w:szCs w:val="24"/>
              </w:rPr>
              <w:t xml:space="preserve">Преимущества для организаций УИС: Нет. </w:t>
            </w:r>
          </w:p>
          <w:p w:rsidR="00791C27" w:rsidRPr="00580E0B" w:rsidRDefault="00791C27" w:rsidP="00791C27">
            <w:pPr>
              <w:jc w:val="both"/>
              <w:rPr>
                <w:noProof/>
                <w:sz w:val="24"/>
                <w:szCs w:val="24"/>
              </w:rPr>
            </w:pPr>
            <w:r w:rsidRPr="00580E0B">
              <w:rPr>
                <w:noProof/>
                <w:sz w:val="24"/>
                <w:szCs w:val="24"/>
              </w:rPr>
              <w:t>Преимущества для организаций инвалидов: Нет.</w:t>
            </w:r>
          </w:p>
          <w:p w:rsidR="00791C27" w:rsidRPr="00580E0B" w:rsidRDefault="00791C27" w:rsidP="00791C27">
            <w:pPr>
              <w:jc w:val="both"/>
              <w:rPr>
                <w:rFonts w:eastAsia="Calibri"/>
                <w:b/>
                <w:sz w:val="24"/>
                <w:szCs w:val="24"/>
              </w:rPr>
            </w:pPr>
            <w:r w:rsidRPr="00580E0B">
              <w:rPr>
                <w:noProof/>
                <w:sz w:val="24"/>
                <w:szCs w:val="24"/>
              </w:rPr>
              <w:t xml:space="preserve">Преимущества субъектам малого предпринимательства и социально ориентированным некоммерческим организациям: </w:t>
            </w:r>
            <w:r w:rsidR="00BA4737" w:rsidRPr="00580E0B">
              <w:rPr>
                <w:noProof/>
                <w:sz w:val="24"/>
                <w:szCs w:val="24"/>
              </w:rPr>
              <w:t>Нет</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lang w:val="en-US"/>
              </w:rPr>
              <w:t>2</w:t>
            </w:r>
            <w:r w:rsidRPr="00580E0B">
              <w:rPr>
                <w:rFonts w:eastAsia="Calibri"/>
                <w:sz w:val="24"/>
                <w:szCs w:val="24"/>
              </w:rPr>
              <w:t>8.</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Размер обеспечения исполнения контракта, срок и порядок его предоставления, требования к такому обеспечению, а также информация о банковском сопровождении контракта</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autoSpaceDE w:val="0"/>
              <w:autoSpaceDN w:val="0"/>
              <w:adjustRightInd w:val="0"/>
              <w:ind w:firstLine="540"/>
              <w:jc w:val="both"/>
              <w:rPr>
                <w:sz w:val="24"/>
                <w:szCs w:val="24"/>
              </w:rPr>
            </w:pPr>
            <w:r w:rsidRPr="00580E0B">
              <w:rPr>
                <w:sz w:val="24"/>
                <w:szCs w:val="24"/>
              </w:rPr>
              <w:t xml:space="preserve">Размер обеспечения исполнения контракта составляет </w:t>
            </w:r>
            <w:r w:rsidR="00BA4737" w:rsidRPr="002C0149">
              <w:rPr>
                <w:noProof/>
                <w:sz w:val="24"/>
                <w:szCs w:val="24"/>
                <w:u w:val="single"/>
              </w:rPr>
              <w:t>5</w:t>
            </w:r>
            <w:r w:rsidRPr="002C0149">
              <w:rPr>
                <w:sz w:val="24"/>
                <w:szCs w:val="24"/>
                <w:u w:val="single"/>
              </w:rPr>
              <w:t>%</w:t>
            </w:r>
            <w:r w:rsidRPr="00580E0B">
              <w:rPr>
                <w:sz w:val="24"/>
                <w:szCs w:val="24"/>
              </w:rPr>
              <w:t xml:space="preserve"> от начальной (максимальной) цены контракта, указанной в изв</w:t>
            </w:r>
            <w:r w:rsidR="002C0149">
              <w:rPr>
                <w:sz w:val="24"/>
                <w:szCs w:val="24"/>
              </w:rPr>
              <w:t>ещении об осуществлении закупки</w:t>
            </w:r>
            <w:r w:rsidR="00055391">
              <w:rPr>
                <w:sz w:val="24"/>
                <w:szCs w:val="24"/>
              </w:rPr>
              <w:t>.</w:t>
            </w:r>
          </w:p>
          <w:p w:rsidR="00791C27" w:rsidRPr="002E698A" w:rsidRDefault="00791C27" w:rsidP="00791C27">
            <w:pPr>
              <w:autoSpaceDE w:val="0"/>
              <w:autoSpaceDN w:val="0"/>
              <w:adjustRightInd w:val="0"/>
              <w:ind w:firstLine="540"/>
              <w:jc w:val="both"/>
              <w:rPr>
                <w:sz w:val="24"/>
                <w:szCs w:val="24"/>
              </w:rPr>
            </w:pPr>
            <w:r w:rsidRPr="002E698A">
              <w:rPr>
                <w:sz w:val="24"/>
                <w:szCs w:val="24"/>
              </w:rPr>
              <w:t>Срок и порядок предоставления обеспечения исполнения контракта, требования к обеспечению исполнения контракта:</w:t>
            </w:r>
          </w:p>
          <w:p w:rsidR="00791C27" w:rsidRPr="00580E0B" w:rsidRDefault="00791C27" w:rsidP="00791C27">
            <w:pPr>
              <w:autoSpaceDE w:val="0"/>
              <w:autoSpaceDN w:val="0"/>
              <w:adjustRightInd w:val="0"/>
              <w:ind w:firstLine="540"/>
              <w:jc w:val="both"/>
              <w:rPr>
                <w:sz w:val="24"/>
                <w:szCs w:val="24"/>
              </w:rPr>
            </w:pPr>
            <w:r w:rsidRPr="00580E0B">
              <w:rPr>
                <w:sz w:val="24"/>
                <w:szCs w:val="24"/>
              </w:rPr>
              <w:t>Участник закупки, с которым заключается контракт, в срок, установленный для заключения контракта, одновременно с подписанным контрактом обязан представить Заказчику документы, подтверждающие предоставление обеспечения исполнения контракта в размере, который предусмотрен аукционной документацией.</w:t>
            </w:r>
          </w:p>
          <w:p w:rsidR="00791C27" w:rsidRPr="00580E0B" w:rsidRDefault="00791C27" w:rsidP="00791C27">
            <w:pPr>
              <w:autoSpaceDE w:val="0"/>
              <w:autoSpaceDN w:val="0"/>
              <w:adjustRightInd w:val="0"/>
              <w:ind w:firstLine="540"/>
              <w:jc w:val="both"/>
              <w:rPr>
                <w:sz w:val="24"/>
                <w:szCs w:val="24"/>
              </w:rPr>
            </w:pPr>
            <w:r w:rsidRPr="00580E0B">
              <w:rPr>
                <w:sz w:val="24"/>
                <w:szCs w:val="24"/>
              </w:rPr>
              <w:t xml:space="preserve">В случае </w:t>
            </w:r>
            <w:proofErr w:type="spellStart"/>
            <w:r w:rsidRPr="00580E0B">
              <w:rPr>
                <w:sz w:val="24"/>
                <w:szCs w:val="24"/>
              </w:rPr>
              <w:t>непредоставления</w:t>
            </w:r>
            <w:proofErr w:type="spellEnd"/>
            <w:r w:rsidRPr="00580E0B">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w:t>
            </w:r>
            <w:r w:rsidRPr="00580E0B">
              <w:rPr>
                <w:sz w:val="24"/>
                <w:szCs w:val="24"/>
              </w:rPr>
              <w:lastRenderedPageBreak/>
              <w:t>такой участник считается уклонившимся от заключения контракта.</w:t>
            </w:r>
          </w:p>
          <w:p w:rsidR="00791C27" w:rsidRPr="00580E0B" w:rsidRDefault="00791C27" w:rsidP="00791C27">
            <w:pPr>
              <w:autoSpaceDE w:val="0"/>
              <w:autoSpaceDN w:val="0"/>
              <w:adjustRightInd w:val="0"/>
              <w:ind w:firstLine="540"/>
              <w:jc w:val="both"/>
              <w:rPr>
                <w:sz w:val="24"/>
                <w:szCs w:val="24"/>
              </w:rPr>
            </w:pPr>
            <w:r w:rsidRPr="00580E0B">
              <w:rPr>
                <w:sz w:val="24"/>
                <w:szCs w:val="24"/>
              </w:rPr>
              <w:t>Исполнение контракта может обеспечиваться:</w:t>
            </w:r>
          </w:p>
          <w:p w:rsidR="00791C27" w:rsidRPr="00580E0B" w:rsidRDefault="003826E8" w:rsidP="003826E8">
            <w:pPr>
              <w:autoSpaceDE w:val="0"/>
              <w:autoSpaceDN w:val="0"/>
              <w:adjustRightInd w:val="0"/>
              <w:ind w:left="419"/>
              <w:jc w:val="both"/>
              <w:rPr>
                <w:sz w:val="24"/>
                <w:szCs w:val="24"/>
              </w:rPr>
            </w:pPr>
            <w:proofErr w:type="gramStart"/>
            <w:r>
              <w:rPr>
                <w:sz w:val="24"/>
                <w:szCs w:val="24"/>
              </w:rPr>
              <w:t xml:space="preserve">- </w:t>
            </w:r>
            <w:r w:rsidR="00791C27" w:rsidRPr="00580E0B">
              <w:rPr>
                <w:sz w:val="24"/>
                <w:szCs w:val="24"/>
              </w:rPr>
              <w:t>предоставлением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791C27" w:rsidRPr="00580E0B" w:rsidRDefault="00791C27" w:rsidP="00791C27">
            <w:pPr>
              <w:autoSpaceDE w:val="0"/>
              <w:autoSpaceDN w:val="0"/>
              <w:adjustRightInd w:val="0"/>
              <w:ind w:firstLine="540"/>
              <w:jc w:val="both"/>
              <w:rPr>
                <w:sz w:val="24"/>
                <w:szCs w:val="24"/>
              </w:rPr>
            </w:pPr>
            <w:r w:rsidRPr="00580E0B">
              <w:rPr>
                <w:sz w:val="24"/>
                <w:szCs w:val="24"/>
              </w:rPr>
              <w:t>Банковская гарантия должна быть включена в реестр банковских гарантий, размещенный в единой информационной системе.</w:t>
            </w:r>
          </w:p>
          <w:p w:rsidR="00791C27" w:rsidRPr="002E698A" w:rsidRDefault="003826E8" w:rsidP="003826E8">
            <w:pPr>
              <w:autoSpaceDE w:val="0"/>
              <w:autoSpaceDN w:val="0"/>
              <w:adjustRightInd w:val="0"/>
              <w:ind w:left="419"/>
              <w:jc w:val="both"/>
              <w:rPr>
                <w:sz w:val="24"/>
                <w:szCs w:val="24"/>
              </w:rPr>
            </w:pPr>
            <w:r>
              <w:rPr>
                <w:sz w:val="24"/>
                <w:szCs w:val="24"/>
              </w:rPr>
              <w:t xml:space="preserve">- </w:t>
            </w:r>
            <w:r w:rsidR="00791C27" w:rsidRPr="00580E0B">
              <w:rPr>
                <w:sz w:val="24"/>
                <w:szCs w:val="24"/>
              </w:rPr>
              <w:t xml:space="preserve">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Реквизиты счета указаны в </w:t>
            </w:r>
            <w:r w:rsidR="00791C27" w:rsidRPr="00580E0B">
              <w:rPr>
                <w:i/>
                <w:sz w:val="24"/>
                <w:szCs w:val="24"/>
              </w:rPr>
              <w:t xml:space="preserve">пункте </w:t>
            </w:r>
            <w:r w:rsidR="00791C27" w:rsidRPr="002E698A">
              <w:rPr>
                <w:sz w:val="24"/>
                <w:szCs w:val="24"/>
              </w:rPr>
              <w:t>29 Информационной карты аукциона.</w:t>
            </w:r>
          </w:p>
          <w:p w:rsidR="00791C27" w:rsidRPr="00580E0B" w:rsidRDefault="0086437A" w:rsidP="00791C27">
            <w:pPr>
              <w:autoSpaceDE w:val="0"/>
              <w:autoSpaceDN w:val="0"/>
              <w:adjustRightInd w:val="0"/>
              <w:ind w:firstLine="540"/>
              <w:jc w:val="both"/>
              <w:rPr>
                <w:sz w:val="24"/>
                <w:szCs w:val="24"/>
              </w:rPr>
            </w:pPr>
            <w:r w:rsidRPr="00580E0B">
              <w:rPr>
                <w:sz w:val="24"/>
                <w:szCs w:val="24"/>
              </w:rPr>
              <w:t>Обеспечение исполнения контракта 5 (пять) % начальной (максимальной) цены контракта, составляет в сумме: 2 283,33</w:t>
            </w:r>
            <w:r w:rsidR="005B0867" w:rsidRPr="00580E0B">
              <w:rPr>
                <w:sz w:val="24"/>
                <w:szCs w:val="24"/>
              </w:rPr>
              <w:t xml:space="preserve"> (две тысячи двести восемьдесят три) рубля 33 копейки. </w:t>
            </w:r>
            <w:r w:rsidR="00791C27" w:rsidRPr="00580E0B">
              <w:rPr>
                <w:sz w:val="24"/>
                <w:szCs w:val="24"/>
              </w:rPr>
              <w:t>В ходе исполнения контракта участник закупки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91C27" w:rsidRPr="00580E0B" w:rsidRDefault="00791C27" w:rsidP="00791C27">
            <w:pPr>
              <w:autoSpaceDE w:val="0"/>
              <w:autoSpaceDN w:val="0"/>
              <w:adjustRightInd w:val="0"/>
              <w:ind w:firstLine="540"/>
              <w:jc w:val="both"/>
              <w:rPr>
                <w:sz w:val="24"/>
                <w:szCs w:val="24"/>
              </w:rPr>
            </w:pPr>
            <w:r w:rsidRPr="00580E0B">
              <w:rPr>
                <w:sz w:val="24"/>
                <w:szCs w:val="24"/>
              </w:rPr>
              <w:t>В случае</w:t>
            </w:r>
            <w:proofErr w:type="gramStart"/>
            <w:r w:rsidRPr="00580E0B">
              <w:rPr>
                <w:sz w:val="24"/>
                <w:szCs w:val="24"/>
              </w:rPr>
              <w:t>,</w:t>
            </w:r>
            <w:proofErr w:type="gramEnd"/>
            <w:r w:rsidRPr="00580E0B">
              <w:rPr>
                <w:sz w:val="24"/>
                <w:szCs w:val="24"/>
              </w:rPr>
              <w:t xml:space="preserve"> если участник закупки в качестве способа обеспечения исполнения обязательств по контракту выбрал внесение денежных средств, возврат таких денежных средств участнику закупки производится после исполнения взятых на себя обязательств по контракту в следующем порядке:</w:t>
            </w:r>
          </w:p>
          <w:p w:rsidR="00791C27" w:rsidRPr="00580E0B" w:rsidRDefault="00791C27" w:rsidP="00791C27">
            <w:pPr>
              <w:autoSpaceDE w:val="0"/>
              <w:autoSpaceDN w:val="0"/>
              <w:adjustRightInd w:val="0"/>
              <w:ind w:firstLine="540"/>
              <w:jc w:val="both"/>
              <w:rPr>
                <w:sz w:val="24"/>
                <w:szCs w:val="24"/>
              </w:rPr>
            </w:pPr>
            <w:r w:rsidRPr="00580E0B">
              <w:rPr>
                <w:sz w:val="24"/>
                <w:szCs w:val="24"/>
              </w:rPr>
              <w:t>- в случае надлежащего исполнения принятых на себя обязательств по контракту денежные средства возвращаются в течение десяти рабочих дней со дня получения Заказчиком соответствующего письменного требования участника закупки;</w:t>
            </w:r>
          </w:p>
          <w:p w:rsidR="00791C27" w:rsidRPr="00580E0B" w:rsidRDefault="00791C27" w:rsidP="00791C27">
            <w:pPr>
              <w:autoSpaceDE w:val="0"/>
              <w:autoSpaceDN w:val="0"/>
              <w:adjustRightInd w:val="0"/>
              <w:ind w:firstLine="540"/>
              <w:jc w:val="both"/>
              <w:rPr>
                <w:sz w:val="24"/>
                <w:szCs w:val="24"/>
              </w:rPr>
            </w:pPr>
            <w:r w:rsidRPr="00580E0B">
              <w:rPr>
                <w:sz w:val="24"/>
                <w:szCs w:val="24"/>
              </w:rPr>
              <w:t>- в случае неисполнения принятых на себя обязательств по контракту (за исключением основного обязательства) или ненадлежащего исполнения обязательств денежные средства возвращаются в течение десяти рабочих дней со дня получения Заказчиком соответствующего письменного требования участника закупки. При этом</w:t>
            </w:r>
            <w:proofErr w:type="gramStart"/>
            <w:r w:rsidRPr="00580E0B">
              <w:rPr>
                <w:sz w:val="24"/>
                <w:szCs w:val="24"/>
              </w:rPr>
              <w:t>,</w:t>
            </w:r>
            <w:proofErr w:type="gramEnd"/>
            <w:r w:rsidRPr="00580E0B">
              <w:rPr>
                <w:sz w:val="24"/>
                <w:szCs w:val="24"/>
              </w:rPr>
              <w:t xml:space="preserve"> денежные средства возвращаются в размере, пропорционально уменьшенном на сумму денежных средств, удержанных Заказчиком в счет возмещения неустоек (штрафов, пеней), отнесения расходов на участника закупки при выполнении работ (поставке товара, исполнении услуг) третьими лицами (</w:t>
            </w:r>
            <w:r w:rsidR="00BC005F" w:rsidRPr="00580E0B">
              <w:rPr>
                <w:sz w:val="24"/>
                <w:szCs w:val="24"/>
              </w:rPr>
              <w:t>в случаях,</w:t>
            </w:r>
            <w:r w:rsidRPr="00580E0B">
              <w:rPr>
                <w:sz w:val="24"/>
                <w:szCs w:val="24"/>
              </w:rPr>
              <w:t xml:space="preserve"> предусмотренных контрактом) и иных убытков, связанных с неисполнением или ненадлежащим исполнением участником закупки обязательств по </w:t>
            </w:r>
            <w:r w:rsidRPr="00580E0B">
              <w:rPr>
                <w:sz w:val="24"/>
                <w:szCs w:val="24"/>
              </w:rPr>
              <w:lastRenderedPageBreak/>
              <w:t>контракту;</w:t>
            </w:r>
          </w:p>
          <w:p w:rsidR="00791C27" w:rsidRPr="00580E0B" w:rsidRDefault="00791C27" w:rsidP="00791C27">
            <w:pPr>
              <w:autoSpaceDE w:val="0"/>
              <w:autoSpaceDN w:val="0"/>
              <w:adjustRightInd w:val="0"/>
              <w:ind w:firstLine="540"/>
              <w:jc w:val="both"/>
              <w:rPr>
                <w:sz w:val="24"/>
                <w:szCs w:val="24"/>
              </w:rPr>
            </w:pPr>
            <w:r w:rsidRPr="00580E0B">
              <w:rPr>
                <w:sz w:val="24"/>
                <w:szCs w:val="24"/>
              </w:rPr>
              <w:t>- в случае неисполнения основного обязательства по контракту денежные средства участнику закупки не возвращаются.</w:t>
            </w:r>
          </w:p>
          <w:p w:rsidR="00791C27" w:rsidRPr="002E698A" w:rsidRDefault="00791C27" w:rsidP="00791C27">
            <w:pPr>
              <w:autoSpaceDE w:val="0"/>
              <w:autoSpaceDN w:val="0"/>
              <w:adjustRightInd w:val="0"/>
              <w:jc w:val="both"/>
              <w:rPr>
                <w:sz w:val="24"/>
                <w:szCs w:val="24"/>
              </w:rPr>
            </w:pPr>
            <w:r w:rsidRPr="002E698A">
              <w:rPr>
                <w:sz w:val="24"/>
                <w:szCs w:val="24"/>
              </w:rPr>
              <w:t>Информация о банковском сопровождении контракта:</w:t>
            </w:r>
          </w:p>
          <w:p w:rsidR="00791C27" w:rsidRPr="00580E0B" w:rsidRDefault="00791C27" w:rsidP="00791C27">
            <w:pPr>
              <w:autoSpaceDE w:val="0"/>
              <w:autoSpaceDN w:val="0"/>
              <w:adjustRightInd w:val="0"/>
              <w:ind w:firstLine="540"/>
              <w:jc w:val="both"/>
              <w:rPr>
                <w:sz w:val="24"/>
                <w:szCs w:val="24"/>
              </w:rPr>
            </w:pPr>
            <w:r w:rsidRPr="00580E0B">
              <w:rPr>
                <w:sz w:val="24"/>
                <w:szCs w:val="24"/>
              </w:rPr>
              <w:t>Банковское сопровождение контракта не предусматривается.</w:t>
            </w:r>
          </w:p>
          <w:p w:rsidR="00791C27" w:rsidRPr="002E698A" w:rsidRDefault="00791C27" w:rsidP="00791C27">
            <w:pPr>
              <w:autoSpaceDE w:val="0"/>
              <w:autoSpaceDN w:val="0"/>
              <w:adjustRightInd w:val="0"/>
              <w:jc w:val="both"/>
              <w:rPr>
                <w:rStyle w:val="a7"/>
                <w:rFonts w:eastAsia="Calibri"/>
                <w:sz w:val="24"/>
                <w:szCs w:val="24"/>
              </w:rPr>
            </w:pPr>
            <w:r w:rsidRPr="002E698A">
              <w:rPr>
                <w:sz w:val="24"/>
                <w:szCs w:val="24"/>
              </w:rPr>
              <w:t>Антидемпинговые меры:</w:t>
            </w:r>
          </w:p>
          <w:p w:rsidR="00791C27" w:rsidRPr="00580E0B" w:rsidRDefault="00791C27" w:rsidP="00791C27">
            <w:pPr>
              <w:autoSpaceDE w:val="0"/>
              <w:autoSpaceDN w:val="0"/>
              <w:adjustRightInd w:val="0"/>
              <w:ind w:firstLine="540"/>
              <w:jc w:val="both"/>
              <w:rPr>
                <w:sz w:val="24"/>
                <w:szCs w:val="24"/>
              </w:rPr>
            </w:pPr>
            <w:r w:rsidRPr="00580E0B">
              <w:rPr>
                <w:sz w:val="24"/>
                <w:szCs w:val="24"/>
              </w:rPr>
              <w:t>В случае</w:t>
            </w:r>
            <w:proofErr w:type="gramStart"/>
            <w:r w:rsidRPr="00580E0B">
              <w:rPr>
                <w:sz w:val="24"/>
                <w:szCs w:val="24"/>
              </w:rPr>
              <w:t>,</w:t>
            </w:r>
            <w:proofErr w:type="gramEnd"/>
            <w:r w:rsidRPr="00580E0B">
              <w:rPr>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информацию, подтверждающую добросовестность такого участника на дату подачи заявки. </w:t>
            </w:r>
          </w:p>
          <w:p w:rsidR="00791C27" w:rsidRPr="00580E0B" w:rsidRDefault="00791C27" w:rsidP="00791C27">
            <w:pPr>
              <w:autoSpaceDE w:val="0"/>
              <w:autoSpaceDN w:val="0"/>
              <w:adjustRightInd w:val="0"/>
              <w:ind w:firstLine="540"/>
              <w:jc w:val="both"/>
              <w:rPr>
                <w:rStyle w:val="a7"/>
                <w:rFonts w:eastAsia="Calibri"/>
                <w:sz w:val="24"/>
                <w:szCs w:val="24"/>
                <w:u w:val="none"/>
              </w:rPr>
            </w:pPr>
            <w:proofErr w:type="gramStart"/>
            <w:r w:rsidRPr="00580E0B">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580E0B">
              <w:rPr>
                <w:sz w:val="24"/>
                <w:szCs w:val="24"/>
              </w:rPr>
              <w:t xml:space="preserve"> </w:t>
            </w:r>
            <w:proofErr w:type="gramStart"/>
            <w:r w:rsidRPr="00580E0B">
              <w:rPr>
                <w:sz w:val="24"/>
                <w:szCs w:val="24"/>
              </w:rPr>
              <w:t>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w:t>
            </w:r>
            <w:proofErr w:type="gramEnd"/>
            <w:r w:rsidRPr="00580E0B">
              <w:rPr>
                <w:sz w:val="24"/>
                <w:szCs w:val="24"/>
              </w:rPr>
              <w:t xml:space="preserve">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настоящим пунктом.</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lastRenderedPageBreak/>
              <w:t>29.</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Реквизиты счета для внесения обеспечения исполнения контракта (в слу</w:t>
            </w:r>
            <w:r w:rsidRPr="00580E0B">
              <w:rPr>
                <w:rFonts w:eastAsia="Calibri"/>
                <w:sz w:val="24"/>
                <w:szCs w:val="24"/>
              </w:rPr>
              <w:softHyphen/>
              <w:t xml:space="preserve">чае, если участник </w:t>
            </w:r>
            <w:r w:rsidRPr="00580E0B">
              <w:rPr>
                <w:sz w:val="24"/>
                <w:szCs w:val="24"/>
              </w:rPr>
              <w:t>закупки</w:t>
            </w:r>
            <w:r w:rsidRPr="00580E0B">
              <w:rPr>
                <w:rFonts w:eastAsia="Calibri"/>
                <w:sz w:val="24"/>
                <w:szCs w:val="24"/>
              </w:rPr>
              <w:t xml:space="preserve"> выбрал обеспечение исполнения контр</w:t>
            </w:r>
            <w:r w:rsidRPr="00580E0B">
              <w:rPr>
                <w:rFonts w:eastAsia="Calibri"/>
                <w:sz w:val="24"/>
                <w:szCs w:val="24"/>
              </w:rPr>
              <w:softHyphen/>
              <w:t>акта в виде залога денежных средств)</w:t>
            </w:r>
          </w:p>
        </w:tc>
        <w:tc>
          <w:tcPr>
            <w:tcW w:w="6520" w:type="dxa"/>
            <w:tcBorders>
              <w:top w:val="single" w:sz="4" w:space="0" w:color="auto"/>
              <w:left w:val="single" w:sz="4" w:space="0" w:color="auto"/>
              <w:bottom w:val="single" w:sz="4" w:space="0" w:color="auto"/>
              <w:right w:val="single" w:sz="4" w:space="0" w:color="auto"/>
            </w:tcBorders>
            <w:vAlign w:val="center"/>
            <w:hideMark/>
          </w:tcPr>
          <w:p w:rsidR="0053697D" w:rsidRPr="00580E0B" w:rsidRDefault="00791C27" w:rsidP="0053697D">
            <w:pPr>
              <w:rPr>
                <w:sz w:val="24"/>
                <w:szCs w:val="24"/>
              </w:rPr>
            </w:pPr>
            <w:r w:rsidRPr="00580E0B">
              <w:rPr>
                <w:sz w:val="24"/>
                <w:szCs w:val="24"/>
              </w:rPr>
              <w:t xml:space="preserve">Наименование заказчика: </w:t>
            </w:r>
            <w:proofErr w:type="gramStart"/>
            <w:r w:rsidR="0053697D" w:rsidRPr="00580E0B">
              <w:rPr>
                <w:sz w:val="24"/>
                <w:szCs w:val="24"/>
              </w:rPr>
              <w:t xml:space="preserve">Администрация муниципального образования </w:t>
            </w:r>
            <w:r w:rsidR="00B118CA">
              <w:rPr>
                <w:sz w:val="24"/>
                <w:szCs w:val="24"/>
              </w:rPr>
              <w:t>«</w:t>
            </w:r>
            <w:proofErr w:type="spellStart"/>
            <w:r w:rsidR="0053697D" w:rsidRPr="00580E0B">
              <w:rPr>
                <w:sz w:val="24"/>
                <w:szCs w:val="24"/>
              </w:rPr>
              <w:t>Ахтубинский</w:t>
            </w:r>
            <w:proofErr w:type="spellEnd"/>
            <w:r w:rsidR="0053697D" w:rsidRPr="00580E0B">
              <w:rPr>
                <w:sz w:val="24"/>
                <w:szCs w:val="24"/>
              </w:rPr>
              <w:t xml:space="preserve"> район</w:t>
            </w:r>
            <w:r w:rsidR="00B118CA">
              <w:rPr>
                <w:sz w:val="24"/>
                <w:szCs w:val="24"/>
              </w:rPr>
              <w:t>»</w:t>
            </w:r>
            <w:r w:rsidR="0053697D" w:rsidRPr="00580E0B">
              <w:rPr>
                <w:sz w:val="24"/>
                <w:szCs w:val="24"/>
              </w:rPr>
              <w:t xml:space="preserve">, 416501, Астраханская область, </w:t>
            </w:r>
            <w:proofErr w:type="spellStart"/>
            <w:r w:rsidR="0053697D" w:rsidRPr="00580E0B">
              <w:rPr>
                <w:sz w:val="24"/>
                <w:szCs w:val="24"/>
              </w:rPr>
              <w:t>Ахтубинский</w:t>
            </w:r>
            <w:proofErr w:type="spellEnd"/>
            <w:r w:rsidR="0053697D" w:rsidRPr="00580E0B">
              <w:rPr>
                <w:sz w:val="24"/>
                <w:szCs w:val="24"/>
              </w:rPr>
              <w:t xml:space="preserve"> район, г. Ахтубинск, ул. Волгоградская, 141.</w:t>
            </w:r>
            <w:proofErr w:type="gramEnd"/>
          </w:p>
          <w:p w:rsidR="0053697D" w:rsidRPr="00580E0B" w:rsidRDefault="0053697D" w:rsidP="0053697D">
            <w:pPr>
              <w:jc w:val="both"/>
              <w:rPr>
                <w:sz w:val="24"/>
                <w:szCs w:val="24"/>
              </w:rPr>
            </w:pPr>
            <w:r w:rsidRPr="00580E0B">
              <w:rPr>
                <w:sz w:val="24"/>
                <w:szCs w:val="24"/>
              </w:rPr>
              <w:t xml:space="preserve">ИНН/КПП </w:t>
            </w:r>
            <w:r w:rsidRPr="00580E0B">
              <w:rPr>
                <w:bCs/>
                <w:color w:val="000000"/>
                <w:sz w:val="24"/>
                <w:szCs w:val="24"/>
              </w:rPr>
              <w:t>3012000794/300101001</w:t>
            </w:r>
          </w:p>
          <w:p w:rsidR="0053697D" w:rsidRPr="00580E0B" w:rsidRDefault="0053697D" w:rsidP="0053697D">
            <w:pPr>
              <w:jc w:val="both"/>
              <w:rPr>
                <w:sz w:val="24"/>
                <w:szCs w:val="24"/>
              </w:rPr>
            </w:pPr>
            <w:proofErr w:type="gramStart"/>
            <w:r w:rsidRPr="00580E0B">
              <w:rPr>
                <w:sz w:val="24"/>
                <w:szCs w:val="24"/>
              </w:rPr>
              <w:t>л</w:t>
            </w:r>
            <w:proofErr w:type="gramEnd"/>
            <w:r w:rsidRPr="00580E0B">
              <w:rPr>
                <w:sz w:val="24"/>
                <w:szCs w:val="24"/>
              </w:rPr>
              <w:t xml:space="preserve">/с </w:t>
            </w:r>
            <w:r w:rsidRPr="00580E0B">
              <w:rPr>
                <w:bCs/>
                <w:color w:val="000000"/>
                <w:sz w:val="24"/>
                <w:szCs w:val="24"/>
              </w:rPr>
              <w:t>05253007280</w:t>
            </w:r>
          </w:p>
          <w:p w:rsidR="0053697D" w:rsidRPr="00580E0B" w:rsidRDefault="0053697D" w:rsidP="0053697D">
            <w:pPr>
              <w:jc w:val="both"/>
              <w:rPr>
                <w:sz w:val="24"/>
                <w:szCs w:val="24"/>
              </w:rPr>
            </w:pPr>
            <w:proofErr w:type="gramStart"/>
            <w:r w:rsidRPr="00580E0B">
              <w:rPr>
                <w:sz w:val="24"/>
                <w:szCs w:val="24"/>
              </w:rPr>
              <w:t>р</w:t>
            </w:r>
            <w:proofErr w:type="gramEnd"/>
            <w:r w:rsidRPr="00580E0B">
              <w:rPr>
                <w:sz w:val="24"/>
                <w:szCs w:val="24"/>
              </w:rPr>
              <w:t xml:space="preserve">/с </w:t>
            </w:r>
            <w:r w:rsidRPr="00580E0B">
              <w:rPr>
                <w:bCs/>
                <w:color w:val="000000"/>
                <w:sz w:val="24"/>
                <w:szCs w:val="24"/>
              </w:rPr>
              <w:t>40302810000003000024</w:t>
            </w:r>
          </w:p>
          <w:p w:rsidR="0053697D" w:rsidRPr="00580E0B" w:rsidRDefault="0053697D" w:rsidP="0053697D">
            <w:pPr>
              <w:jc w:val="both"/>
              <w:rPr>
                <w:bCs/>
                <w:sz w:val="24"/>
                <w:szCs w:val="24"/>
              </w:rPr>
            </w:pPr>
            <w:r w:rsidRPr="00580E0B">
              <w:rPr>
                <w:bCs/>
                <w:color w:val="000000"/>
                <w:sz w:val="24"/>
                <w:szCs w:val="24"/>
              </w:rPr>
              <w:t>УФК по Астраханской области ОТДЕЛЕНИЕ АСТРАХАНЬ Г. АСТРАХАНЬ</w:t>
            </w:r>
            <w:r w:rsidRPr="00580E0B">
              <w:rPr>
                <w:bCs/>
                <w:sz w:val="24"/>
                <w:szCs w:val="24"/>
              </w:rPr>
              <w:t xml:space="preserve"> БИК</w:t>
            </w:r>
            <w:r w:rsidRPr="00580E0B">
              <w:rPr>
                <w:sz w:val="24"/>
                <w:szCs w:val="24"/>
              </w:rPr>
              <w:t xml:space="preserve"> </w:t>
            </w:r>
            <w:r w:rsidRPr="00580E0B">
              <w:rPr>
                <w:bCs/>
                <w:color w:val="000000"/>
                <w:sz w:val="24"/>
                <w:szCs w:val="24"/>
              </w:rPr>
              <w:t>041203001</w:t>
            </w:r>
          </w:p>
          <w:p w:rsidR="0053697D" w:rsidRPr="00580E0B" w:rsidRDefault="0053697D" w:rsidP="0053697D">
            <w:pPr>
              <w:jc w:val="both"/>
              <w:rPr>
                <w:bCs/>
                <w:sz w:val="24"/>
                <w:szCs w:val="24"/>
              </w:rPr>
            </w:pPr>
            <w:r w:rsidRPr="00580E0B">
              <w:rPr>
                <w:bCs/>
                <w:sz w:val="24"/>
                <w:szCs w:val="24"/>
              </w:rPr>
              <w:t xml:space="preserve">ОКПО </w:t>
            </w:r>
            <w:r w:rsidRPr="00580E0B">
              <w:rPr>
                <w:bCs/>
                <w:color w:val="000000"/>
                <w:sz w:val="24"/>
                <w:szCs w:val="24"/>
              </w:rPr>
              <w:t>04022688</w:t>
            </w:r>
          </w:p>
          <w:p w:rsidR="00791C27" w:rsidRPr="00580E0B" w:rsidRDefault="0053697D" w:rsidP="006A614B">
            <w:pPr>
              <w:jc w:val="both"/>
              <w:rPr>
                <w:sz w:val="24"/>
                <w:szCs w:val="24"/>
              </w:rPr>
            </w:pPr>
            <w:r w:rsidRPr="00580E0B">
              <w:rPr>
                <w:bCs/>
                <w:sz w:val="24"/>
                <w:szCs w:val="24"/>
              </w:rPr>
              <w:t xml:space="preserve">ОГРН </w:t>
            </w:r>
            <w:r w:rsidRPr="00580E0B">
              <w:rPr>
                <w:bCs/>
                <w:color w:val="000000"/>
                <w:sz w:val="24"/>
                <w:szCs w:val="24"/>
              </w:rPr>
              <w:t>1023000509498</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spacing w:line="276" w:lineRule="auto"/>
              <w:jc w:val="center"/>
              <w:rPr>
                <w:rFonts w:eastAsia="Calibri"/>
                <w:sz w:val="24"/>
                <w:szCs w:val="24"/>
              </w:rPr>
            </w:pPr>
            <w:r w:rsidRPr="00580E0B">
              <w:rPr>
                <w:rFonts w:eastAsia="Calibri"/>
                <w:sz w:val="24"/>
                <w:szCs w:val="24"/>
              </w:rPr>
              <w:t>30.</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spacing w:line="276" w:lineRule="auto"/>
              <w:jc w:val="center"/>
              <w:rPr>
                <w:rFonts w:eastAsia="Calibri"/>
                <w:sz w:val="24"/>
                <w:szCs w:val="24"/>
              </w:rPr>
            </w:pPr>
            <w:r w:rsidRPr="00580E0B">
              <w:rPr>
                <w:rFonts w:eastAsia="Calibri"/>
                <w:sz w:val="24"/>
                <w:szCs w:val="24"/>
              </w:rPr>
              <w:t>Условия банковской гарантии</w:t>
            </w:r>
          </w:p>
        </w:tc>
        <w:tc>
          <w:tcPr>
            <w:tcW w:w="6520" w:type="dxa"/>
            <w:tcBorders>
              <w:top w:val="single" w:sz="4" w:space="0" w:color="auto"/>
              <w:left w:val="single" w:sz="4" w:space="0" w:color="auto"/>
              <w:bottom w:val="single" w:sz="4" w:space="0" w:color="auto"/>
              <w:right w:val="single" w:sz="4" w:space="0" w:color="auto"/>
            </w:tcBorders>
            <w:vAlign w:val="center"/>
          </w:tcPr>
          <w:p w:rsidR="00791C27" w:rsidRPr="00580E0B" w:rsidRDefault="00791C27" w:rsidP="00791C27">
            <w:pPr>
              <w:jc w:val="both"/>
              <w:rPr>
                <w:iCs/>
                <w:sz w:val="24"/>
                <w:szCs w:val="24"/>
              </w:rPr>
            </w:pPr>
            <w:r w:rsidRPr="00580E0B">
              <w:rPr>
                <w:iCs/>
                <w:sz w:val="24"/>
                <w:szCs w:val="24"/>
              </w:rPr>
              <w:t xml:space="preserve">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w:t>
            </w:r>
            <w:r w:rsidRPr="00580E0B">
              <w:rPr>
                <w:iCs/>
                <w:sz w:val="24"/>
                <w:szCs w:val="24"/>
              </w:rPr>
              <w:lastRenderedPageBreak/>
              <w:t>банковских гарантий в целях налогообложения.</w:t>
            </w:r>
          </w:p>
          <w:p w:rsidR="00791C27" w:rsidRPr="00580E0B" w:rsidRDefault="00791C27" w:rsidP="00791C27">
            <w:pPr>
              <w:jc w:val="both"/>
              <w:rPr>
                <w:iCs/>
                <w:sz w:val="24"/>
                <w:szCs w:val="24"/>
              </w:rPr>
            </w:pPr>
            <w:r w:rsidRPr="00580E0B">
              <w:rPr>
                <w:iCs/>
                <w:sz w:val="24"/>
                <w:szCs w:val="24"/>
              </w:rPr>
              <w:t xml:space="preserve">Банковская гарантия должна быть включена в реестр банковских гарантий, размещенный в единой информационной системе Российской Федерации в информационно-телекоммуникационной сети </w:t>
            </w:r>
            <w:r w:rsidR="00B118CA">
              <w:rPr>
                <w:iCs/>
                <w:sz w:val="24"/>
                <w:szCs w:val="24"/>
              </w:rPr>
              <w:t>«</w:t>
            </w:r>
            <w:r w:rsidRPr="00580E0B">
              <w:rPr>
                <w:iCs/>
                <w:sz w:val="24"/>
                <w:szCs w:val="24"/>
              </w:rPr>
              <w:t>Интернет</w:t>
            </w:r>
            <w:r w:rsidR="00B118CA">
              <w:rPr>
                <w:iCs/>
                <w:sz w:val="24"/>
                <w:szCs w:val="24"/>
              </w:rPr>
              <w:t>»</w:t>
            </w:r>
            <w:r w:rsidRPr="00580E0B">
              <w:rPr>
                <w:iCs/>
                <w:sz w:val="24"/>
                <w:szCs w:val="24"/>
              </w:rPr>
              <w:t xml:space="preserve"> для размещения информации о размещении заказов на поставки товаров, выполнение работ, оказание услуг.</w:t>
            </w:r>
          </w:p>
          <w:p w:rsidR="00791C27" w:rsidRPr="00580E0B" w:rsidRDefault="00791C27" w:rsidP="00791C27">
            <w:pPr>
              <w:jc w:val="both"/>
              <w:rPr>
                <w:iCs/>
                <w:sz w:val="24"/>
                <w:szCs w:val="24"/>
              </w:rPr>
            </w:pPr>
            <w:r w:rsidRPr="00580E0B">
              <w:rPr>
                <w:iCs/>
                <w:sz w:val="24"/>
                <w:szCs w:val="24"/>
              </w:rPr>
              <w:t>Банковская гарантия должна быть безотзывной и должна содержать:</w:t>
            </w:r>
          </w:p>
          <w:p w:rsidR="00791C27" w:rsidRPr="00580E0B" w:rsidRDefault="00791C27" w:rsidP="00791C27">
            <w:pPr>
              <w:jc w:val="both"/>
              <w:rPr>
                <w:iCs/>
                <w:sz w:val="24"/>
                <w:szCs w:val="24"/>
              </w:rPr>
            </w:pPr>
            <w:r w:rsidRPr="00580E0B">
              <w:rPr>
                <w:iCs/>
                <w:sz w:val="24"/>
                <w:szCs w:val="24"/>
              </w:rPr>
              <w:t>1) сумму банковской гарантии, указанную в п. 28 Информационной карты аукциона и подлежащую уплате гарантом Заказчику при ненадлежащем исполнении принципала обязательств по контракту;</w:t>
            </w:r>
          </w:p>
          <w:p w:rsidR="00791C27" w:rsidRPr="00580E0B" w:rsidRDefault="00791C27" w:rsidP="00791C27">
            <w:pPr>
              <w:jc w:val="both"/>
              <w:rPr>
                <w:iCs/>
                <w:sz w:val="24"/>
                <w:szCs w:val="24"/>
              </w:rPr>
            </w:pPr>
            <w:r w:rsidRPr="00580E0B">
              <w:rPr>
                <w:iCs/>
                <w:sz w:val="24"/>
                <w:szCs w:val="24"/>
              </w:rPr>
              <w:t>2) обязательства принципала, надлежащее исполнение которых обеспечивается банковской гарантией;</w:t>
            </w:r>
          </w:p>
          <w:p w:rsidR="00791C27" w:rsidRPr="00580E0B" w:rsidRDefault="00791C27" w:rsidP="00791C27">
            <w:pPr>
              <w:jc w:val="both"/>
              <w:rPr>
                <w:iCs/>
                <w:sz w:val="24"/>
                <w:szCs w:val="24"/>
              </w:rPr>
            </w:pPr>
            <w:r w:rsidRPr="00580E0B">
              <w:rPr>
                <w:iCs/>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91C27" w:rsidRPr="00580E0B" w:rsidRDefault="00791C27" w:rsidP="00791C27">
            <w:pPr>
              <w:jc w:val="both"/>
              <w:rPr>
                <w:iCs/>
                <w:sz w:val="24"/>
                <w:szCs w:val="24"/>
              </w:rPr>
            </w:pPr>
            <w:r w:rsidRPr="00580E0B">
              <w:rPr>
                <w:iCs/>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1C27" w:rsidRPr="00580E0B" w:rsidRDefault="00791C27" w:rsidP="00791C27">
            <w:pPr>
              <w:jc w:val="both"/>
              <w:rPr>
                <w:iCs/>
                <w:sz w:val="24"/>
                <w:szCs w:val="24"/>
              </w:rPr>
            </w:pPr>
            <w:r w:rsidRPr="00580E0B">
              <w:rPr>
                <w:iCs/>
                <w:sz w:val="24"/>
                <w:szCs w:val="24"/>
              </w:rPr>
              <w:t>5) срок действия банковской гарантии. Срок действия банковской гарантии должен превышать срок действия контракта не менее чем на один месяц;</w:t>
            </w:r>
          </w:p>
          <w:p w:rsidR="00791C27" w:rsidRPr="00580E0B" w:rsidRDefault="00791C27" w:rsidP="00791C27">
            <w:pPr>
              <w:jc w:val="both"/>
              <w:rPr>
                <w:iCs/>
                <w:sz w:val="24"/>
                <w:szCs w:val="24"/>
              </w:rPr>
            </w:pPr>
            <w:r w:rsidRPr="00580E0B">
              <w:rPr>
                <w:iCs/>
                <w:sz w:val="24"/>
                <w:szCs w:val="24"/>
              </w:rPr>
              <w:t xml:space="preserve">6) установленный Правительством Российской Федерации (Постановление Правительства РФ от 08.11.2013 </w:t>
            </w:r>
            <w:r w:rsidR="0037580E">
              <w:rPr>
                <w:iCs/>
                <w:sz w:val="24"/>
                <w:szCs w:val="24"/>
              </w:rPr>
              <w:t>№</w:t>
            </w:r>
            <w:r w:rsidRPr="00580E0B">
              <w:rPr>
                <w:iCs/>
                <w:sz w:val="24"/>
                <w:szCs w:val="24"/>
              </w:rPr>
              <w:t xml:space="preserve">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91C27" w:rsidRPr="00580E0B" w:rsidRDefault="00791C27" w:rsidP="00791C27">
            <w:pPr>
              <w:jc w:val="both"/>
              <w:rPr>
                <w:iCs/>
                <w:sz w:val="24"/>
                <w:szCs w:val="24"/>
              </w:rPr>
            </w:pPr>
            <w:r w:rsidRPr="00580E0B">
              <w:rPr>
                <w:iCs/>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91C27" w:rsidRPr="00580E0B" w:rsidRDefault="00791C27" w:rsidP="00791C27">
            <w:pPr>
              <w:jc w:val="both"/>
              <w:rPr>
                <w:iCs/>
                <w:sz w:val="24"/>
                <w:szCs w:val="24"/>
              </w:rPr>
            </w:pPr>
            <w:r w:rsidRPr="00580E0B">
              <w:rPr>
                <w:iCs/>
                <w:sz w:val="24"/>
                <w:szCs w:val="24"/>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91C27" w:rsidRPr="00580E0B" w:rsidRDefault="00791C27" w:rsidP="00791C27">
            <w:pPr>
              <w:jc w:val="both"/>
              <w:rPr>
                <w:iCs/>
                <w:sz w:val="24"/>
                <w:szCs w:val="24"/>
              </w:rPr>
            </w:pPr>
            <w:proofErr w:type="gramStart"/>
            <w:r w:rsidRPr="00580E0B">
              <w:rPr>
                <w:iCs/>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w:t>
            </w:r>
            <w:r w:rsidR="00B118CA">
              <w:rPr>
                <w:iCs/>
                <w:sz w:val="24"/>
                <w:szCs w:val="24"/>
              </w:rPr>
              <w:t>«</w:t>
            </w:r>
            <w:r w:rsidRPr="00580E0B">
              <w:rPr>
                <w:iCs/>
                <w:sz w:val="24"/>
                <w:szCs w:val="24"/>
              </w:rPr>
              <w:t>О контрактной системе в сфере закупок товаров, работ, услуг для обеспечения государственных и муниципальных нужд</w:t>
            </w:r>
            <w:r w:rsidR="00B118CA">
              <w:rPr>
                <w:iCs/>
                <w:sz w:val="24"/>
                <w:szCs w:val="24"/>
              </w:rPr>
              <w:t>»</w:t>
            </w:r>
            <w:r w:rsidRPr="00580E0B">
              <w:rPr>
                <w:iCs/>
                <w:sz w:val="24"/>
                <w:szCs w:val="24"/>
              </w:rPr>
              <w:t>, с учетом следующих требований:</w:t>
            </w:r>
            <w:proofErr w:type="gramEnd"/>
          </w:p>
          <w:p w:rsidR="00791C27" w:rsidRPr="00580E0B" w:rsidRDefault="00791C27" w:rsidP="00791C27">
            <w:pPr>
              <w:jc w:val="both"/>
              <w:rPr>
                <w:iCs/>
                <w:sz w:val="24"/>
                <w:szCs w:val="24"/>
              </w:rPr>
            </w:pPr>
            <w:r w:rsidRPr="00580E0B">
              <w:rPr>
                <w:iCs/>
                <w:sz w:val="24"/>
                <w:szCs w:val="24"/>
              </w:rPr>
              <w:t>а) обязательное закрепление в банковской гарантии:</w:t>
            </w:r>
          </w:p>
          <w:p w:rsidR="00791C27" w:rsidRPr="00580E0B" w:rsidRDefault="00791C27" w:rsidP="00791C27">
            <w:pPr>
              <w:jc w:val="both"/>
              <w:rPr>
                <w:iCs/>
                <w:sz w:val="24"/>
                <w:szCs w:val="24"/>
              </w:rPr>
            </w:pPr>
            <w:r w:rsidRPr="00580E0B">
              <w:rPr>
                <w:iCs/>
                <w:sz w:val="24"/>
                <w:szCs w:val="24"/>
              </w:rPr>
              <w:lastRenderedPageBreak/>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791C27" w:rsidRPr="00580E0B" w:rsidRDefault="00791C27" w:rsidP="00791C27">
            <w:pPr>
              <w:jc w:val="both"/>
              <w:rPr>
                <w:iCs/>
                <w:sz w:val="24"/>
                <w:szCs w:val="24"/>
              </w:rPr>
            </w:pPr>
            <w:r w:rsidRPr="00580E0B">
              <w:rPr>
                <w:iCs/>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91C27" w:rsidRPr="00580E0B" w:rsidRDefault="00791C27" w:rsidP="00791C27">
            <w:pPr>
              <w:jc w:val="both"/>
              <w:rPr>
                <w:iCs/>
                <w:sz w:val="24"/>
                <w:szCs w:val="24"/>
              </w:rPr>
            </w:pPr>
            <w:r w:rsidRPr="00580E0B">
              <w:rPr>
                <w:iCs/>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791C27" w:rsidRPr="00580E0B" w:rsidRDefault="00791C27" w:rsidP="00791C27">
            <w:pPr>
              <w:jc w:val="both"/>
              <w:rPr>
                <w:iCs/>
                <w:sz w:val="24"/>
                <w:szCs w:val="24"/>
              </w:rPr>
            </w:pPr>
            <w:r w:rsidRPr="00580E0B">
              <w:rPr>
                <w:iCs/>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w:t>
            </w:r>
            <w:r w:rsidR="0037580E">
              <w:rPr>
                <w:iCs/>
                <w:sz w:val="24"/>
                <w:szCs w:val="24"/>
              </w:rPr>
              <w:t>ой Федерации от 8 ноября 2013 года</w:t>
            </w:r>
            <w:r w:rsidRPr="00580E0B">
              <w:rPr>
                <w:iCs/>
                <w:sz w:val="24"/>
                <w:szCs w:val="24"/>
              </w:rPr>
              <w:t xml:space="preserve"> </w:t>
            </w:r>
            <w:r w:rsidR="0037580E">
              <w:rPr>
                <w:iCs/>
                <w:sz w:val="24"/>
                <w:szCs w:val="24"/>
              </w:rPr>
              <w:t>№</w:t>
            </w:r>
            <w:r w:rsidRPr="00580E0B">
              <w:rPr>
                <w:iCs/>
                <w:sz w:val="24"/>
                <w:szCs w:val="24"/>
              </w:rPr>
              <w:t xml:space="preserve"> 1005 </w:t>
            </w:r>
            <w:r w:rsidR="00B118CA">
              <w:rPr>
                <w:iCs/>
                <w:sz w:val="24"/>
                <w:szCs w:val="24"/>
              </w:rPr>
              <w:t>«</w:t>
            </w:r>
            <w:r w:rsidRPr="00580E0B">
              <w:rPr>
                <w:iCs/>
                <w:sz w:val="24"/>
                <w:szCs w:val="24"/>
              </w:rPr>
              <w:t xml:space="preserve">О банковских гарантиях, используемых для целей Федерального закона </w:t>
            </w:r>
            <w:r w:rsidR="00B118CA">
              <w:rPr>
                <w:iCs/>
                <w:sz w:val="24"/>
                <w:szCs w:val="24"/>
              </w:rPr>
              <w:t>«</w:t>
            </w:r>
            <w:r w:rsidRPr="00580E0B">
              <w:rPr>
                <w:iCs/>
                <w:sz w:val="24"/>
                <w:szCs w:val="24"/>
              </w:rPr>
              <w:t>О контрактной системе в сфере закупок товаров, работ, услуг для обеспечения государственных и муниципальных нужд</w:t>
            </w:r>
            <w:r w:rsidR="00B118CA">
              <w:rPr>
                <w:iCs/>
                <w:sz w:val="24"/>
                <w:szCs w:val="24"/>
              </w:rPr>
              <w:t>»</w:t>
            </w:r>
            <w:r w:rsidRPr="00580E0B">
              <w:rPr>
                <w:iCs/>
                <w:sz w:val="24"/>
                <w:szCs w:val="24"/>
              </w:rPr>
              <w:t>;</w:t>
            </w:r>
          </w:p>
          <w:p w:rsidR="00791C27" w:rsidRPr="00580E0B" w:rsidRDefault="00791C27" w:rsidP="00791C27">
            <w:pPr>
              <w:jc w:val="both"/>
              <w:rPr>
                <w:iCs/>
                <w:sz w:val="24"/>
                <w:szCs w:val="24"/>
              </w:rPr>
            </w:pPr>
            <w:r w:rsidRPr="00580E0B">
              <w:rPr>
                <w:iCs/>
                <w:sz w:val="24"/>
                <w:szCs w:val="24"/>
              </w:rPr>
              <w:t>б) недопустимость включения в банковскую гарантию:</w:t>
            </w:r>
          </w:p>
          <w:p w:rsidR="00791C27" w:rsidRPr="00580E0B" w:rsidRDefault="00791C27" w:rsidP="00791C27">
            <w:pPr>
              <w:jc w:val="both"/>
              <w:rPr>
                <w:iCs/>
                <w:sz w:val="24"/>
                <w:szCs w:val="24"/>
              </w:rPr>
            </w:pPr>
            <w:r w:rsidRPr="00580E0B">
              <w:rPr>
                <w:iCs/>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580E0B">
              <w:rPr>
                <w:iCs/>
                <w:sz w:val="24"/>
                <w:szCs w:val="24"/>
              </w:rPr>
              <w:t>непредоставления</w:t>
            </w:r>
            <w:proofErr w:type="spellEnd"/>
            <w:r w:rsidRPr="00580E0B">
              <w:rPr>
                <w:iCs/>
                <w:sz w:val="24"/>
                <w:szCs w:val="24"/>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791C27" w:rsidRPr="00580E0B" w:rsidRDefault="00791C27" w:rsidP="00791C27">
            <w:pPr>
              <w:jc w:val="both"/>
              <w:rPr>
                <w:iCs/>
                <w:sz w:val="24"/>
                <w:szCs w:val="24"/>
              </w:rPr>
            </w:pPr>
            <w:r w:rsidRPr="00580E0B">
              <w:rPr>
                <w:iCs/>
                <w:sz w:val="24"/>
                <w:szCs w:val="24"/>
              </w:rPr>
              <w:t>требований о предоставлении заказчиком гаранту отчета об исполнении контракта;</w:t>
            </w:r>
          </w:p>
          <w:p w:rsidR="00791C27" w:rsidRPr="00580E0B" w:rsidRDefault="00791C27" w:rsidP="00791C27">
            <w:pPr>
              <w:jc w:val="both"/>
              <w:rPr>
                <w:iCs/>
                <w:sz w:val="24"/>
                <w:szCs w:val="24"/>
              </w:rPr>
            </w:pPr>
            <w:proofErr w:type="gramStart"/>
            <w:r w:rsidRPr="00580E0B">
              <w:rPr>
                <w:iCs/>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w:t>
            </w:r>
            <w:r w:rsidR="0037580E">
              <w:rPr>
                <w:iCs/>
                <w:sz w:val="24"/>
                <w:szCs w:val="24"/>
              </w:rPr>
              <w:t>ой Федерации от 8 ноября 2013 года</w:t>
            </w:r>
            <w:r w:rsidRPr="00580E0B">
              <w:rPr>
                <w:iCs/>
                <w:sz w:val="24"/>
                <w:szCs w:val="24"/>
              </w:rPr>
              <w:t xml:space="preserve"> </w:t>
            </w:r>
            <w:r w:rsidR="0037580E">
              <w:rPr>
                <w:iCs/>
                <w:sz w:val="24"/>
                <w:szCs w:val="24"/>
              </w:rPr>
              <w:t>№</w:t>
            </w:r>
            <w:r w:rsidRPr="00580E0B">
              <w:rPr>
                <w:iCs/>
                <w:sz w:val="24"/>
                <w:szCs w:val="24"/>
              </w:rPr>
              <w:t xml:space="preserve"> 1005 </w:t>
            </w:r>
            <w:r w:rsidR="00B118CA">
              <w:rPr>
                <w:iCs/>
                <w:sz w:val="24"/>
                <w:szCs w:val="24"/>
              </w:rPr>
              <w:t>«</w:t>
            </w:r>
            <w:r w:rsidRPr="00580E0B">
              <w:rPr>
                <w:iCs/>
                <w:sz w:val="24"/>
                <w:szCs w:val="24"/>
              </w:rPr>
              <w:t xml:space="preserve">О банковских гарантиях, используемых для целей Федерального закона </w:t>
            </w:r>
            <w:r w:rsidR="00B118CA">
              <w:rPr>
                <w:iCs/>
                <w:sz w:val="24"/>
                <w:szCs w:val="24"/>
              </w:rPr>
              <w:t>«</w:t>
            </w:r>
            <w:r w:rsidRPr="00580E0B">
              <w:rPr>
                <w:iCs/>
                <w:sz w:val="24"/>
                <w:szCs w:val="24"/>
              </w:rPr>
              <w:t>О контрактной системе в сфере</w:t>
            </w:r>
            <w:proofErr w:type="gramEnd"/>
            <w:r w:rsidRPr="00580E0B">
              <w:rPr>
                <w:iCs/>
                <w:sz w:val="24"/>
                <w:szCs w:val="24"/>
              </w:rPr>
              <w:t xml:space="preserve"> закупок товаров, работ, услуг для обеспечения государственных и муниципальных нужд</w:t>
            </w:r>
            <w:r w:rsidR="00B118CA">
              <w:rPr>
                <w:iCs/>
                <w:sz w:val="24"/>
                <w:szCs w:val="24"/>
              </w:rPr>
              <w:t>»</w:t>
            </w:r>
            <w:r w:rsidRPr="00580E0B">
              <w:rPr>
                <w:iCs/>
                <w:sz w:val="24"/>
                <w:szCs w:val="24"/>
              </w:rPr>
              <w:t>;</w:t>
            </w:r>
          </w:p>
          <w:p w:rsidR="00791C27" w:rsidRPr="00580E0B" w:rsidRDefault="00791C27" w:rsidP="00791C27">
            <w:pPr>
              <w:jc w:val="both"/>
              <w:rPr>
                <w:rStyle w:val="a7"/>
                <w:iCs/>
                <w:sz w:val="24"/>
                <w:szCs w:val="24"/>
                <w:u w:val="none"/>
              </w:rPr>
            </w:pPr>
            <w:r w:rsidRPr="00580E0B">
              <w:rPr>
                <w:iCs/>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lastRenderedPageBreak/>
              <w:t>31.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Style w:val="a7"/>
                <w:rFonts w:eastAsia="Calibri"/>
                <w:sz w:val="24"/>
                <w:szCs w:val="24"/>
                <w:u w:val="none"/>
              </w:rPr>
            </w:pPr>
            <w:r w:rsidRPr="00580E0B">
              <w:rPr>
                <w:rFonts w:eastAsia="Calibri"/>
                <w:sz w:val="24"/>
                <w:szCs w:val="24"/>
              </w:rPr>
              <w:t>Обязательства по контракту, которые должны быть обеспечены</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both"/>
              <w:rPr>
                <w:iCs/>
                <w:sz w:val="24"/>
                <w:szCs w:val="24"/>
              </w:rPr>
            </w:pPr>
            <w:r w:rsidRPr="00580E0B">
              <w:rPr>
                <w:iCs/>
                <w:sz w:val="24"/>
                <w:szCs w:val="24"/>
              </w:rPr>
              <w:t>Исполнитель должен обеспечить надлежащее исполнение своих обязательств по контракту, в том числе основного обязательства, обязательства по выплате неустоек (</w:t>
            </w:r>
            <w:r w:rsidR="0053697D" w:rsidRPr="00580E0B">
              <w:rPr>
                <w:iCs/>
                <w:sz w:val="24"/>
                <w:szCs w:val="24"/>
              </w:rPr>
              <w:t>штрафов и</w:t>
            </w:r>
            <w:r w:rsidRPr="00580E0B">
              <w:rPr>
                <w:iCs/>
                <w:sz w:val="24"/>
                <w:szCs w:val="24"/>
              </w:rPr>
              <w:t xml:space="preserve"> пеней), отнесения расходов на исполнителя при оказании </w:t>
            </w:r>
            <w:r w:rsidRPr="00580E0B">
              <w:rPr>
                <w:iCs/>
                <w:sz w:val="24"/>
                <w:szCs w:val="24"/>
              </w:rPr>
              <w:lastRenderedPageBreak/>
              <w:t>услуг третьими лицами (в случаях, предусмотренных контрактом), и иных убытков, причиненных заказчику, связанных с неисполнением или ненадлежащим исполнением исполнителем обязательств по контракту.</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Fonts w:eastAsia="Calibri"/>
                <w:sz w:val="24"/>
                <w:szCs w:val="24"/>
              </w:rPr>
            </w:pPr>
            <w:r w:rsidRPr="00580E0B">
              <w:rPr>
                <w:sz w:val="24"/>
                <w:szCs w:val="24"/>
                <w:lang w:val="en-US"/>
              </w:rPr>
              <w:lastRenderedPageBreak/>
              <w:t> </w:t>
            </w:r>
            <w:r w:rsidR="0053697D" w:rsidRPr="00580E0B">
              <w:rPr>
                <w:rFonts w:eastAsia="Calibri"/>
                <w:sz w:val="24"/>
                <w:szCs w:val="24"/>
              </w:rPr>
              <w:t>32</w:t>
            </w:r>
            <w:r w:rsidRPr="00580E0B">
              <w:rPr>
                <w:rFonts w:eastAsia="Calibri"/>
                <w:sz w:val="24"/>
                <w:szCs w:val="24"/>
              </w:rPr>
              <w:t>.</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Fonts w:eastAsia="Calibri"/>
                <w:sz w:val="24"/>
                <w:szCs w:val="24"/>
              </w:rPr>
            </w:pPr>
            <w:r w:rsidRPr="00580E0B">
              <w:rPr>
                <w:rFonts w:eastAsia="Calibri"/>
                <w:sz w:val="24"/>
                <w:szCs w:val="24"/>
              </w:rPr>
              <w:t xml:space="preserve">Возможность заказчика изменить условия контракта (в соответствии со Статьей 95 ч.1 Федерального закона </w:t>
            </w:r>
            <w:r w:rsidR="0037580E">
              <w:rPr>
                <w:rFonts w:eastAsia="Calibri"/>
                <w:sz w:val="24"/>
                <w:szCs w:val="24"/>
              </w:rPr>
              <w:t xml:space="preserve"> </w:t>
            </w:r>
            <w:r w:rsidR="006A614B">
              <w:rPr>
                <w:rFonts w:eastAsia="Calibri"/>
                <w:sz w:val="24"/>
                <w:szCs w:val="24"/>
              </w:rPr>
              <w:t>№</w:t>
            </w:r>
            <w:r w:rsidRPr="00580E0B">
              <w:rPr>
                <w:rFonts w:eastAsia="Calibri"/>
                <w:sz w:val="24"/>
                <w:szCs w:val="24"/>
              </w:rPr>
              <w:t xml:space="preserve"> 44-ФЗ)</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both"/>
              <w:rPr>
                <w:rFonts w:eastAsia="Calibri"/>
                <w:sz w:val="24"/>
                <w:szCs w:val="24"/>
              </w:rPr>
            </w:pPr>
            <w:r w:rsidRPr="00580E0B">
              <w:rPr>
                <w:rFonts w:eastAsia="Calibri"/>
                <w:sz w:val="24"/>
                <w:szCs w:val="24"/>
              </w:rPr>
              <w:t xml:space="preserve">Возможность предусмотрена. Случаи изменения условий контракта указаны в проекте контракта </w:t>
            </w:r>
            <w:r w:rsidR="00055391" w:rsidRPr="00055391">
              <w:rPr>
                <w:rFonts w:eastAsia="Calibri"/>
                <w:sz w:val="24"/>
                <w:szCs w:val="24"/>
              </w:rPr>
              <w:t>(приложение 5</w:t>
            </w:r>
            <w:r w:rsidRPr="00055391">
              <w:rPr>
                <w:rFonts w:eastAsia="Calibri"/>
                <w:sz w:val="24"/>
                <w:szCs w:val="24"/>
              </w:rPr>
              <w:t xml:space="preserve"> к аукционной документации).</w:t>
            </w:r>
          </w:p>
        </w:tc>
      </w:tr>
      <w:tr w:rsidR="00791C27" w:rsidRPr="00580E0B" w:rsidTr="006A614B">
        <w:tc>
          <w:tcPr>
            <w:tcW w:w="852"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53697D" w:rsidP="00791C27">
            <w:pPr>
              <w:jc w:val="center"/>
              <w:rPr>
                <w:rFonts w:eastAsia="Calibri"/>
                <w:sz w:val="24"/>
                <w:szCs w:val="24"/>
              </w:rPr>
            </w:pPr>
            <w:r w:rsidRPr="00580E0B">
              <w:rPr>
                <w:rFonts w:eastAsia="Calibri"/>
                <w:sz w:val="24"/>
                <w:szCs w:val="24"/>
              </w:rPr>
              <w:t>33</w:t>
            </w:r>
            <w:r w:rsidR="00791C27" w:rsidRPr="00580E0B">
              <w:rPr>
                <w:rFonts w:eastAsia="Calibri"/>
                <w:sz w:val="24"/>
                <w:szCs w:val="24"/>
              </w:rPr>
              <w:t>.</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center"/>
              <w:rPr>
                <w:rFonts w:eastAsia="Calibri"/>
                <w:sz w:val="24"/>
                <w:szCs w:val="24"/>
              </w:rPr>
            </w:pPr>
            <w:r w:rsidRPr="00580E0B">
              <w:rPr>
                <w:rFonts w:eastAsia="Calibri"/>
                <w:sz w:val="24"/>
                <w:szCs w:val="24"/>
              </w:rPr>
              <w:t>Возможность одностороннего расторжения контракта</w:t>
            </w:r>
          </w:p>
        </w:tc>
        <w:tc>
          <w:tcPr>
            <w:tcW w:w="6520" w:type="dxa"/>
            <w:tcBorders>
              <w:top w:val="single" w:sz="4" w:space="0" w:color="auto"/>
              <w:left w:val="single" w:sz="4" w:space="0" w:color="auto"/>
              <w:bottom w:val="single" w:sz="4" w:space="0" w:color="auto"/>
              <w:right w:val="single" w:sz="4" w:space="0" w:color="auto"/>
            </w:tcBorders>
            <w:vAlign w:val="center"/>
            <w:hideMark/>
          </w:tcPr>
          <w:p w:rsidR="00791C27" w:rsidRPr="00580E0B" w:rsidRDefault="00791C27" w:rsidP="00791C27">
            <w:pPr>
              <w:jc w:val="both"/>
              <w:rPr>
                <w:rFonts w:eastAsia="Calibri"/>
                <w:sz w:val="24"/>
                <w:szCs w:val="24"/>
              </w:rPr>
            </w:pPr>
            <w:r w:rsidRPr="00580E0B">
              <w:rPr>
                <w:rFonts w:eastAsia="Calibri"/>
                <w:sz w:val="24"/>
                <w:szCs w:val="24"/>
              </w:rPr>
              <w:t>Возможность предусмотрена.</w:t>
            </w:r>
          </w:p>
        </w:tc>
      </w:tr>
    </w:tbl>
    <w:p w:rsidR="00791C27" w:rsidRPr="00580E0B" w:rsidRDefault="00791C27" w:rsidP="00791C27">
      <w:pPr>
        <w:rPr>
          <w:b/>
          <w:sz w:val="24"/>
          <w:szCs w:val="24"/>
        </w:rPr>
      </w:pPr>
    </w:p>
    <w:p w:rsidR="00791C27" w:rsidRPr="00997BAB" w:rsidRDefault="00791C27" w:rsidP="00791C27">
      <w:pPr>
        <w:rPr>
          <w:rStyle w:val="a7"/>
          <w:rFonts w:eastAsiaTheme="majorEastAsia"/>
          <w:sz w:val="24"/>
          <w:szCs w:val="24"/>
        </w:rPr>
      </w:pPr>
      <w:r w:rsidRPr="00997BAB">
        <w:rPr>
          <w:sz w:val="24"/>
          <w:szCs w:val="24"/>
        </w:rPr>
        <w:t>Приложения к документации об аукционе:</w:t>
      </w:r>
    </w:p>
    <w:p w:rsidR="00154630" w:rsidRPr="00154630" w:rsidRDefault="005B3392" w:rsidP="00154630">
      <w:pPr>
        <w:pStyle w:val="2"/>
        <w:numPr>
          <w:ilvl w:val="0"/>
          <w:numId w:val="46"/>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Техническое задание (</w:t>
      </w:r>
      <w:r w:rsidR="00154630">
        <w:rPr>
          <w:rFonts w:ascii="Times New Roman" w:hAnsi="Times New Roman" w:cs="Times New Roman"/>
          <w:b w:val="0"/>
          <w:color w:val="auto"/>
          <w:sz w:val="24"/>
          <w:szCs w:val="24"/>
        </w:rPr>
        <w:t>П</w:t>
      </w:r>
      <w:r w:rsidR="00154630" w:rsidRPr="00154630">
        <w:rPr>
          <w:rFonts w:ascii="Times New Roman" w:hAnsi="Times New Roman" w:cs="Times New Roman"/>
          <w:b w:val="0"/>
          <w:color w:val="auto"/>
          <w:sz w:val="24"/>
          <w:szCs w:val="24"/>
        </w:rPr>
        <w:t xml:space="preserve">риложение </w:t>
      </w:r>
      <w:r w:rsidR="006A614B">
        <w:rPr>
          <w:rFonts w:ascii="Times New Roman" w:hAnsi="Times New Roman" w:cs="Times New Roman"/>
          <w:b w:val="0"/>
          <w:color w:val="auto"/>
          <w:sz w:val="24"/>
          <w:szCs w:val="24"/>
        </w:rPr>
        <w:t>№</w:t>
      </w:r>
      <w:r w:rsidR="0037580E">
        <w:rPr>
          <w:rFonts w:ascii="Times New Roman" w:hAnsi="Times New Roman" w:cs="Times New Roman"/>
          <w:b w:val="0"/>
          <w:color w:val="auto"/>
          <w:sz w:val="24"/>
          <w:szCs w:val="24"/>
        </w:rPr>
        <w:t xml:space="preserve"> </w:t>
      </w:r>
      <w:r w:rsidR="00154630" w:rsidRPr="00154630">
        <w:rPr>
          <w:rFonts w:ascii="Times New Roman" w:hAnsi="Times New Roman" w:cs="Times New Roman"/>
          <w:b w:val="0"/>
          <w:color w:val="auto"/>
          <w:sz w:val="24"/>
          <w:szCs w:val="24"/>
        </w:rPr>
        <w:t>1</w:t>
      </w:r>
      <w:r w:rsidR="00154630">
        <w:rPr>
          <w:rFonts w:ascii="Times New Roman" w:hAnsi="Times New Roman" w:cs="Times New Roman"/>
          <w:b w:val="0"/>
          <w:color w:val="auto"/>
          <w:sz w:val="24"/>
          <w:szCs w:val="24"/>
        </w:rPr>
        <w:t xml:space="preserve"> </w:t>
      </w:r>
      <w:r w:rsidR="00154630" w:rsidRPr="00154630">
        <w:rPr>
          <w:rFonts w:ascii="Times New Roman" w:hAnsi="Times New Roman" w:cs="Times New Roman"/>
          <w:b w:val="0"/>
          <w:color w:val="auto"/>
          <w:sz w:val="24"/>
          <w:szCs w:val="24"/>
        </w:rPr>
        <w:t>к документации об электронном аукционе</w:t>
      </w:r>
      <w:r>
        <w:rPr>
          <w:rFonts w:ascii="Times New Roman" w:hAnsi="Times New Roman" w:cs="Times New Roman"/>
          <w:b w:val="0"/>
          <w:color w:val="auto"/>
          <w:sz w:val="24"/>
          <w:szCs w:val="24"/>
        </w:rPr>
        <w:t>);</w:t>
      </w:r>
    </w:p>
    <w:p w:rsidR="005B3392" w:rsidRPr="005B3392" w:rsidRDefault="005B3392" w:rsidP="005B3392">
      <w:pPr>
        <w:pStyle w:val="a0"/>
        <w:numPr>
          <w:ilvl w:val="0"/>
          <w:numId w:val="46"/>
        </w:numPr>
        <w:spacing w:after="120"/>
      </w:pPr>
      <w:r w:rsidRPr="005B3392">
        <w:t>Расчет и обоснование начально</w:t>
      </w:r>
      <w:r>
        <w:t xml:space="preserve">й (максимальной) цены контракта </w:t>
      </w:r>
      <w:r w:rsidRPr="005B3392">
        <w:t>(П</w:t>
      </w:r>
      <w:r>
        <w:t xml:space="preserve">риложение </w:t>
      </w:r>
      <w:r w:rsidR="006A614B">
        <w:t>№</w:t>
      </w:r>
      <w:r>
        <w:t xml:space="preserve"> 2</w:t>
      </w:r>
      <w:r w:rsidRPr="005B3392">
        <w:t xml:space="preserve"> к документации об электронном аукционе)</w:t>
      </w:r>
      <w:r>
        <w:t>;</w:t>
      </w:r>
    </w:p>
    <w:p w:rsidR="005B3392" w:rsidRPr="007737F1" w:rsidRDefault="007737F1" w:rsidP="007737F1">
      <w:pPr>
        <w:pStyle w:val="a0"/>
        <w:numPr>
          <w:ilvl w:val="0"/>
          <w:numId w:val="46"/>
        </w:numPr>
        <w:rPr>
          <w:rFonts w:eastAsia="SimSun"/>
          <w:kern w:val="1"/>
          <w:lang w:eastAsia="hi-IN" w:bidi="hi-IN"/>
        </w:rPr>
      </w:pPr>
      <w:r>
        <w:rPr>
          <w:rFonts w:eastAsia="SimSun"/>
          <w:kern w:val="1"/>
          <w:lang w:eastAsia="hi-IN" w:bidi="hi-IN"/>
        </w:rPr>
        <w:t xml:space="preserve">Рекомендуемая форма </w:t>
      </w:r>
      <w:r w:rsidR="00B118CA">
        <w:rPr>
          <w:rFonts w:eastAsia="SimSun"/>
          <w:kern w:val="1"/>
          <w:lang w:eastAsia="hi-IN" w:bidi="hi-IN"/>
        </w:rPr>
        <w:t>«</w:t>
      </w:r>
      <w:r>
        <w:rPr>
          <w:rFonts w:eastAsia="SimSun"/>
          <w:kern w:val="1"/>
          <w:lang w:eastAsia="hi-IN" w:bidi="hi-IN"/>
        </w:rPr>
        <w:t>сведения об участнике аукциона</w:t>
      </w:r>
      <w:r w:rsidR="00B118CA">
        <w:rPr>
          <w:rFonts w:eastAsia="SimSun"/>
          <w:kern w:val="1"/>
          <w:lang w:eastAsia="hi-IN" w:bidi="hi-IN"/>
        </w:rPr>
        <w:t>»</w:t>
      </w:r>
      <w:r>
        <w:rPr>
          <w:rFonts w:eastAsia="SimSun"/>
          <w:kern w:val="1"/>
          <w:lang w:eastAsia="hi-IN" w:bidi="hi-IN"/>
        </w:rPr>
        <w:t xml:space="preserve"> </w:t>
      </w:r>
      <w:r w:rsidRPr="007737F1">
        <w:t>(</w:t>
      </w:r>
      <w:r w:rsidR="005B3392" w:rsidRPr="007737F1">
        <w:t>П</w:t>
      </w:r>
      <w:r w:rsidRPr="007737F1">
        <w:t xml:space="preserve">риложение </w:t>
      </w:r>
      <w:r w:rsidR="006A614B">
        <w:t>№</w:t>
      </w:r>
      <w:r w:rsidRPr="007737F1">
        <w:t xml:space="preserve"> 3</w:t>
      </w:r>
      <w:r w:rsidR="005B3392" w:rsidRPr="007737F1">
        <w:rPr>
          <w:b/>
        </w:rPr>
        <w:t xml:space="preserve"> </w:t>
      </w:r>
      <w:r w:rsidR="005B3392" w:rsidRPr="007737F1">
        <w:t>к документации об электронном аукционе</w:t>
      </w:r>
      <w:r w:rsidRPr="007737F1">
        <w:rPr>
          <w:b/>
        </w:rPr>
        <w:t>)</w:t>
      </w:r>
      <w:r w:rsidRPr="006A614B">
        <w:t>;</w:t>
      </w:r>
    </w:p>
    <w:p w:rsidR="007737F1" w:rsidRPr="003C7B8C" w:rsidRDefault="003C7B8C" w:rsidP="003C7B8C">
      <w:pPr>
        <w:pStyle w:val="a0"/>
        <w:numPr>
          <w:ilvl w:val="0"/>
          <w:numId w:val="46"/>
        </w:numPr>
        <w:autoSpaceDE w:val="0"/>
        <w:autoSpaceDN w:val="0"/>
        <w:adjustRightInd w:val="0"/>
      </w:pPr>
      <w:r w:rsidRPr="003C7B8C">
        <w:t xml:space="preserve">Рекомендуемая форма декларации о соответствии участника аукциона требованиям, установленным п. 3-7, 9 ч.1 ст.31 Федерального закона от 05.04.2013 </w:t>
      </w:r>
      <w:r w:rsidR="006A614B">
        <w:t>№</w:t>
      </w:r>
      <w:r w:rsidRPr="003C7B8C">
        <w:t xml:space="preserve"> 44-</w:t>
      </w:r>
      <w:r>
        <w:t xml:space="preserve">ФЗ </w:t>
      </w:r>
      <w:r w:rsidR="007737F1" w:rsidRPr="007737F1">
        <w:t>(П</w:t>
      </w:r>
      <w:r w:rsidR="007737F1">
        <w:t xml:space="preserve">риложение </w:t>
      </w:r>
      <w:r w:rsidR="006A614B">
        <w:t>№</w:t>
      </w:r>
      <w:r w:rsidR="007737F1">
        <w:t xml:space="preserve"> 4</w:t>
      </w:r>
      <w:r w:rsidR="007737F1" w:rsidRPr="003C7B8C">
        <w:rPr>
          <w:b/>
        </w:rPr>
        <w:t xml:space="preserve"> </w:t>
      </w:r>
      <w:r w:rsidR="007737F1" w:rsidRPr="007737F1">
        <w:t>к документации об электронном аукционе</w:t>
      </w:r>
      <w:r w:rsidR="007737F1" w:rsidRPr="003C7B8C">
        <w:rPr>
          <w:b/>
        </w:rPr>
        <w:t>)</w:t>
      </w:r>
      <w:r w:rsidR="007737F1" w:rsidRPr="006A614B">
        <w:t>;</w:t>
      </w:r>
    </w:p>
    <w:p w:rsidR="003C7B8C" w:rsidRPr="003C7B8C" w:rsidRDefault="003C7B8C" w:rsidP="003C7B8C">
      <w:pPr>
        <w:numPr>
          <w:ilvl w:val="0"/>
          <w:numId w:val="46"/>
        </w:numPr>
        <w:rPr>
          <w:rFonts w:eastAsiaTheme="majorEastAsia"/>
          <w:sz w:val="24"/>
          <w:szCs w:val="24"/>
          <w:u w:val="single"/>
        </w:rPr>
      </w:pPr>
      <w:r w:rsidRPr="003C7B8C">
        <w:rPr>
          <w:sz w:val="24"/>
          <w:szCs w:val="24"/>
        </w:rPr>
        <w:t>П</w:t>
      </w:r>
      <w:r>
        <w:rPr>
          <w:sz w:val="24"/>
          <w:szCs w:val="24"/>
        </w:rPr>
        <w:t>роект контракта (П</w:t>
      </w:r>
      <w:r w:rsidRPr="003C7B8C">
        <w:rPr>
          <w:sz w:val="24"/>
          <w:szCs w:val="24"/>
        </w:rPr>
        <w:t xml:space="preserve">риложение </w:t>
      </w:r>
      <w:r w:rsidR="006A614B">
        <w:rPr>
          <w:sz w:val="24"/>
          <w:szCs w:val="24"/>
        </w:rPr>
        <w:t>№ 5 к аукционной документации).</w:t>
      </w:r>
    </w:p>
    <w:p w:rsidR="00791C27" w:rsidRDefault="00791C27" w:rsidP="004A17C7">
      <w:pPr>
        <w:tabs>
          <w:tab w:val="left" w:pos="426"/>
          <w:tab w:val="left" w:pos="4111"/>
        </w:tabs>
        <w:jc w:val="both"/>
        <w:rPr>
          <w:sz w:val="24"/>
          <w:szCs w:val="24"/>
        </w:rPr>
      </w:pPr>
    </w:p>
    <w:p w:rsidR="003826E8" w:rsidRDefault="003826E8" w:rsidP="004A17C7">
      <w:pPr>
        <w:tabs>
          <w:tab w:val="left" w:pos="426"/>
          <w:tab w:val="left" w:pos="4111"/>
        </w:tabs>
        <w:jc w:val="both"/>
        <w:rPr>
          <w:sz w:val="24"/>
          <w:szCs w:val="24"/>
        </w:rPr>
      </w:pPr>
    </w:p>
    <w:p w:rsidR="003826E8" w:rsidRDefault="003826E8" w:rsidP="004A17C7">
      <w:pPr>
        <w:tabs>
          <w:tab w:val="left" w:pos="426"/>
          <w:tab w:val="left" w:pos="4111"/>
        </w:tabs>
        <w:jc w:val="both"/>
        <w:rPr>
          <w:sz w:val="24"/>
          <w:szCs w:val="24"/>
        </w:rPr>
      </w:pPr>
    </w:p>
    <w:p w:rsidR="00321C90" w:rsidRDefault="00321C90" w:rsidP="0002061B">
      <w:pPr>
        <w:pStyle w:val="2"/>
        <w:spacing w:before="0"/>
        <w:rPr>
          <w:rFonts w:ascii="Times New Roman" w:eastAsia="Times New Roman" w:hAnsi="Times New Roman" w:cs="Times New Roman"/>
          <w:b w:val="0"/>
          <w:bCs w:val="0"/>
          <w:color w:val="auto"/>
          <w:sz w:val="24"/>
          <w:szCs w:val="24"/>
        </w:rPr>
      </w:pPr>
    </w:p>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6A614B" w:rsidRDefault="006A614B" w:rsidP="006A614B"/>
    <w:p w:rsidR="0037580E" w:rsidRDefault="0037580E" w:rsidP="006A614B"/>
    <w:p w:rsidR="006A614B" w:rsidRPr="006A614B" w:rsidRDefault="006A614B" w:rsidP="006A614B"/>
    <w:p w:rsidR="00154630" w:rsidRDefault="0002061B" w:rsidP="0002061B">
      <w:pPr>
        <w:pStyle w:val="2"/>
        <w:spacing w:before="0"/>
        <w:rPr>
          <w:rFonts w:ascii="Times New Roman" w:hAnsi="Times New Roman" w:cs="Times New Roman"/>
          <w:b w:val="0"/>
          <w:color w:val="auto"/>
          <w:sz w:val="24"/>
          <w:szCs w:val="24"/>
        </w:rPr>
      </w:pPr>
      <w:r>
        <w:rPr>
          <w:rFonts w:ascii="Times New Roman" w:eastAsia="Times New Roman" w:hAnsi="Times New Roman" w:cs="Times New Roman"/>
          <w:b w:val="0"/>
          <w:bCs w:val="0"/>
          <w:color w:val="auto"/>
          <w:sz w:val="24"/>
          <w:szCs w:val="24"/>
        </w:rPr>
        <w:lastRenderedPageBreak/>
        <w:t xml:space="preserve">                                                                                                 </w:t>
      </w:r>
      <w:r w:rsidR="00154630">
        <w:rPr>
          <w:rFonts w:ascii="Times New Roman" w:hAnsi="Times New Roman" w:cs="Times New Roman"/>
          <w:b w:val="0"/>
          <w:color w:val="auto"/>
          <w:sz w:val="24"/>
          <w:szCs w:val="24"/>
        </w:rPr>
        <w:t xml:space="preserve"> П</w:t>
      </w:r>
      <w:r w:rsidR="00154630" w:rsidRPr="00154630">
        <w:rPr>
          <w:rFonts w:ascii="Times New Roman" w:hAnsi="Times New Roman" w:cs="Times New Roman"/>
          <w:b w:val="0"/>
          <w:color w:val="auto"/>
          <w:sz w:val="24"/>
          <w:szCs w:val="24"/>
        </w:rPr>
        <w:t xml:space="preserve">риложение </w:t>
      </w:r>
      <w:r w:rsidR="006A614B">
        <w:rPr>
          <w:rFonts w:ascii="Times New Roman" w:hAnsi="Times New Roman" w:cs="Times New Roman"/>
          <w:b w:val="0"/>
          <w:color w:val="auto"/>
          <w:sz w:val="24"/>
          <w:szCs w:val="24"/>
        </w:rPr>
        <w:t>№</w:t>
      </w:r>
      <w:r w:rsidR="00154630" w:rsidRPr="00154630">
        <w:rPr>
          <w:rFonts w:ascii="Times New Roman" w:hAnsi="Times New Roman" w:cs="Times New Roman"/>
          <w:b w:val="0"/>
          <w:color w:val="auto"/>
          <w:sz w:val="24"/>
          <w:szCs w:val="24"/>
        </w:rPr>
        <w:t>1</w:t>
      </w:r>
    </w:p>
    <w:p w:rsidR="00154630" w:rsidRDefault="00154630" w:rsidP="00154630">
      <w:pPr>
        <w:pStyle w:val="2"/>
        <w:spacing w:before="0"/>
        <w:ind w:firstLine="36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к документации об электронном аукционе</w:t>
      </w:r>
    </w:p>
    <w:p w:rsidR="00154630" w:rsidRPr="00154630" w:rsidRDefault="00154630" w:rsidP="00154630"/>
    <w:p w:rsidR="004A17C7" w:rsidRPr="00997BAB" w:rsidRDefault="004A17C7" w:rsidP="004A17C7">
      <w:pPr>
        <w:pStyle w:val="2"/>
        <w:spacing w:before="0"/>
        <w:ind w:firstLine="360"/>
        <w:jc w:val="center"/>
        <w:rPr>
          <w:rFonts w:ascii="Times New Roman" w:eastAsia="Times New Roman" w:hAnsi="Times New Roman" w:cs="Times New Roman"/>
          <w:b w:val="0"/>
          <w:bCs w:val="0"/>
          <w:color w:val="auto"/>
          <w:sz w:val="24"/>
          <w:szCs w:val="24"/>
        </w:rPr>
      </w:pPr>
      <w:r w:rsidRPr="00580E0B">
        <w:rPr>
          <w:rFonts w:ascii="Times New Roman" w:eastAsia="Times New Roman" w:hAnsi="Times New Roman" w:cs="Times New Roman"/>
          <w:bCs w:val="0"/>
          <w:color w:val="auto"/>
          <w:sz w:val="24"/>
          <w:szCs w:val="24"/>
        </w:rPr>
        <w:t xml:space="preserve"> </w:t>
      </w:r>
      <w:hyperlink w:anchor="ТЕХНИЧЕСКОЕ_ЗАДАНИЕ" w:history="1">
        <w:r w:rsidRPr="00997BAB">
          <w:rPr>
            <w:rFonts w:ascii="Times New Roman" w:eastAsia="Times New Roman" w:hAnsi="Times New Roman" w:cs="Times New Roman"/>
            <w:b w:val="0"/>
            <w:bCs w:val="0"/>
            <w:color w:val="auto"/>
            <w:sz w:val="24"/>
            <w:szCs w:val="24"/>
          </w:rPr>
          <w:t>Техническое</w:t>
        </w:r>
      </w:hyperlink>
      <w:r w:rsidRPr="00997BAB">
        <w:rPr>
          <w:rFonts w:ascii="Times New Roman" w:eastAsia="Times New Roman" w:hAnsi="Times New Roman" w:cs="Times New Roman"/>
          <w:b w:val="0"/>
          <w:bCs w:val="0"/>
          <w:color w:val="auto"/>
          <w:sz w:val="24"/>
          <w:szCs w:val="24"/>
        </w:rPr>
        <w:t xml:space="preserve"> задание</w:t>
      </w:r>
    </w:p>
    <w:p w:rsidR="00154630" w:rsidRPr="00154630" w:rsidRDefault="00154630" w:rsidP="00154630"/>
    <w:bookmarkEnd w:id="1"/>
    <w:p w:rsidR="0070565D" w:rsidRPr="00580E0B" w:rsidRDefault="004A17C7" w:rsidP="0070565D">
      <w:pPr>
        <w:tabs>
          <w:tab w:val="left" w:pos="4290"/>
        </w:tabs>
        <w:spacing w:before="600"/>
        <w:contextualSpacing/>
        <w:jc w:val="both"/>
        <w:rPr>
          <w:sz w:val="24"/>
          <w:szCs w:val="24"/>
        </w:rPr>
      </w:pPr>
      <w:r w:rsidRPr="00580E0B">
        <w:rPr>
          <w:sz w:val="24"/>
          <w:szCs w:val="24"/>
          <w:u w:val="single"/>
        </w:rPr>
        <w:t>Объект закупки:</w:t>
      </w:r>
      <w:r w:rsidRPr="00580E0B">
        <w:rPr>
          <w:b/>
          <w:bCs/>
          <w:sz w:val="24"/>
          <w:szCs w:val="24"/>
        </w:rPr>
        <w:t xml:space="preserve"> </w:t>
      </w:r>
      <w:r w:rsidR="0070565D" w:rsidRPr="00580E0B">
        <w:rPr>
          <w:sz w:val="24"/>
          <w:szCs w:val="24"/>
        </w:rPr>
        <w:t xml:space="preserve">Оказание услуг по оценке рыночной стоимости, объектов муниципальной собственности МО </w:t>
      </w:r>
      <w:r w:rsidR="00B118CA">
        <w:rPr>
          <w:sz w:val="24"/>
          <w:szCs w:val="24"/>
        </w:rPr>
        <w:t>«</w:t>
      </w:r>
      <w:proofErr w:type="spellStart"/>
      <w:r w:rsidR="0070565D" w:rsidRPr="00580E0B">
        <w:rPr>
          <w:sz w:val="24"/>
          <w:szCs w:val="24"/>
        </w:rPr>
        <w:t>Ахтубинский</w:t>
      </w:r>
      <w:proofErr w:type="spellEnd"/>
      <w:r w:rsidR="0070565D" w:rsidRPr="00580E0B">
        <w:rPr>
          <w:sz w:val="24"/>
          <w:szCs w:val="24"/>
        </w:rPr>
        <w:t xml:space="preserve"> район</w:t>
      </w:r>
      <w:r w:rsidR="00B118CA">
        <w:rPr>
          <w:sz w:val="24"/>
          <w:szCs w:val="24"/>
        </w:rPr>
        <w:t>»</w:t>
      </w:r>
    </w:p>
    <w:p w:rsidR="004A17C7" w:rsidRPr="00580E0B" w:rsidRDefault="004A17C7" w:rsidP="004A17C7">
      <w:pPr>
        <w:tabs>
          <w:tab w:val="left" w:pos="426"/>
          <w:tab w:val="left" w:pos="4111"/>
        </w:tabs>
        <w:ind w:firstLine="709"/>
        <w:jc w:val="both"/>
        <w:rPr>
          <w:sz w:val="24"/>
          <w:szCs w:val="24"/>
        </w:rPr>
      </w:pPr>
    </w:p>
    <w:p w:rsidR="004A17C7" w:rsidRPr="00580E0B" w:rsidRDefault="004A17C7" w:rsidP="0070565D">
      <w:pPr>
        <w:rPr>
          <w:sz w:val="24"/>
          <w:szCs w:val="24"/>
        </w:rPr>
      </w:pPr>
      <w:r w:rsidRPr="00580E0B">
        <w:rPr>
          <w:sz w:val="24"/>
          <w:szCs w:val="24"/>
          <w:u w:val="single"/>
        </w:rPr>
        <w:t>Место, требования к качеству и условия оказания услуг:</w:t>
      </w:r>
      <w:r w:rsidRPr="00580E0B">
        <w:rPr>
          <w:b/>
          <w:sz w:val="24"/>
          <w:szCs w:val="24"/>
        </w:rPr>
        <w:t xml:space="preserve"> </w:t>
      </w:r>
      <w:r w:rsidRPr="00580E0B">
        <w:rPr>
          <w:sz w:val="24"/>
          <w:szCs w:val="24"/>
        </w:rPr>
        <w:t xml:space="preserve">Место оказания услуг - по месту нахождения Исполнителя. Передача </w:t>
      </w:r>
      <w:proofErr w:type="gramStart"/>
      <w:r w:rsidRPr="00580E0B">
        <w:rPr>
          <w:sz w:val="24"/>
          <w:szCs w:val="24"/>
        </w:rPr>
        <w:t>результатов работ, оформленных в виде письменных отчетов осуществляется</w:t>
      </w:r>
      <w:proofErr w:type="gramEnd"/>
      <w:r w:rsidRPr="00580E0B">
        <w:rPr>
          <w:sz w:val="24"/>
          <w:szCs w:val="24"/>
        </w:rPr>
        <w:t xml:space="preserve"> по месту нахождения Заказчика: </w:t>
      </w:r>
      <w:r w:rsidR="0070565D" w:rsidRPr="00580E0B">
        <w:rPr>
          <w:sz w:val="24"/>
          <w:szCs w:val="24"/>
        </w:rPr>
        <w:t xml:space="preserve">Астраханская область, </w:t>
      </w:r>
      <w:proofErr w:type="spellStart"/>
      <w:r w:rsidR="0070565D" w:rsidRPr="00580E0B">
        <w:rPr>
          <w:sz w:val="24"/>
          <w:szCs w:val="24"/>
        </w:rPr>
        <w:t>Ахтубинский</w:t>
      </w:r>
      <w:proofErr w:type="spellEnd"/>
      <w:r w:rsidR="0070565D" w:rsidRPr="00580E0B">
        <w:rPr>
          <w:sz w:val="24"/>
          <w:szCs w:val="24"/>
        </w:rPr>
        <w:t xml:space="preserve"> район, г. Ахтубинск, ул. Волгоградская, 141</w:t>
      </w:r>
      <w:r w:rsidRPr="00580E0B">
        <w:rPr>
          <w:sz w:val="24"/>
          <w:szCs w:val="24"/>
        </w:rPr>
        <w:t>.</w:t>
      </w:r>
    </w:p>
    <w:p w:rsidR="004A17C7" w:rsidRPr="00580E0B" w:rsidRDefault="004A17C7" w:rsidP="004A17C7">
      <w:pPr>
        <w:ind w:firstLine="709"/>
        <w:jc w:val="both"/>
        <w:rPr>
          <w:sz w:val="24"/>
          <w:szCs w:val="24"/>
        </w:rPr>
      </w:pPr>
      <w:r w:rsidRPr="00580E0B">
        <w:rPr>
          <w:sz w:val="24"/>
          <w:szCs w:val="24"/>
        </w:rPr>
        <w:t>Исполнитель обеспечивает качество предоставления услуг в соответствии с законодательством РФ, национальными стандартами, техническими нормами, правилами и лицензиями.</w:t>
      </w:r>
    </w:p>
    <w:p w:rsidR="004A17C7" w:rsidRPr="00580E0B" w:rsidRDefault="004A17C7" w:rsidP="004A17C7">
      <w:pPr>
        <w:ind w:firstLine="709"/>
        <w:jc w:val="both"/>
        <w:rPr>
          <w:color w:val="000000"/>
          <w:sz w:val="24"/>
          <w:szCs w:val="24"/>
          <w:shd w:val="clear" w:color="auto" w:fill="FFFFFF"/>
        </w:rPr>
      </w:pPr>
      <w:r w:rsidRPr="00580E0B">
        <w:rPr>
          <w:color w:val="000000"/>
          <w:sz w:val="24"/>
          <w:szCs w:val="24"/>
          <w:shd w:val="clear" w:color="auto" w:fill="FFFFFF"/>
        </w:rPr>
        <w:t xml:space="preserve">Результаты оценки должны быть представлены Заказчику в виде письменного отчёта </w:t>
      </w:r>
      <w:r w:rsidR="009C25A7" w:rsidRPr="00580E0B">
        <w:rPr>
          <w:color w:val="000000"/>
          <w:sz w:val="24"/>
          <w:szCs w:val="24"/>
          <w:shd w:val="clear" w:color="auto" w:fill="FFFFFF"/>
        </w:rPr>
        <w:t xml:space="preserve">об оценке и на </w:t>
      </w:r>
      <w:r w:rsidR="009C25A7" w:rsidRPr="00580E0B">
        <w:rPr>
          <w:color w:val="000000"/>
          <w:sz w:val="24"/>
          <w:szCs w:val="24"/>
        </w:rPr>
        <w:t>электронном носителе</w:t>
      </w:r>
      <w:r w:rsidR="00E63902" w:rsidRPr="00580E0B">
        <w:rPr>
          <w:color w:val="000000"/>
          <w:sz w:val="24"/>
          <w:szCs w:val="24"/>
        </w:rPr>
        <w:t xml:space="preserve"> </w:t>
      </w:r>
      <w:r w:rsidR="00F3458B" w:rsidRPr="00580E0B">
        <w:rPr>
          <w:color w:val="000000"/>
          <w:sz w:val="24"/>
          <w:szCs w:val="24"/>
          <w:shd w:val="clear" w:color="auto" w:fill="FFFFFF"/>
        </w:rPr>
        <w:t xml:space="preserve">(далее – Отчёт). Отчёты (подлинники) должны содержать: полную характеристику объекта, анализ рынка, выбор подходов и методов оценки, обоснование отказа от применения какого-либо подхода к оценке, определение стоимости на дату оценки, расчеты и выводы, фотографии объекта оценки, объектов-аналогов, расчетные таблицы. Отчёт </w:t>
      </w:r>
      <w:r w:rsidRPr="00580E0B">
        <w:rPr>
          <w:color w:val="000000"/>
          <w:sz w:val="24"/>
          <w:szCs w:val="24"/>
          <w:shd w:val="clear" w:color="auto" w:fill="FFFFFF"/>
        </w:rPr>
        <w:t>не должен допускать неоднозначного толкования или вводить в заблуждение. Отчёт должен соответствовать требованиям Феде</w:t>
      </w:r>
      <w:r w:rsidR="0037580E">
        <w:rPr>
          <w:color w:val="000000"/>
          <w:sz w:val="24"/>
          <w:szCs w:val="24"/>
          <w:shd w:val="clear" w:color="auto" w:fill="FFFFFF"/>
        </w:rPr>
        <w:t>рального закона от 29.07.1998</w:t>
      </w:r>
      <w:r w:rsidRPr="00580E0B">
        <w:rPr>
          <w:color w:val="000000"/>
          <w:sz w:val="24"/>
          <w:szCs w:val="24"/>
          <w:shd w:val="clear" w:color="auto" w:fill="FFFFFF"/>
        </w:rPr>
        <w:t xml:space="preserve"> </w:t>
      </w:r>
      <w:r w:rsidR="006A614B">
        <w:rPr>
          <w:color w:val="000000"/>
          <w:sz w:val="24"/>
          <w:szCs w:val="24"/>
          <w:shd w:val="clear" w:color="auto" w:fill="FFFFFF"/>
        </w:rPr>
        <w:t>№</w:t>
      </w:r>
      <w:r w:rsidR="0037580E">
        <w:rPr>
          <w:color w:val="000000"/>
          <w:sz w:val="24"/>
          <w:szCs w:val="24"/>
          <w:shd w:val="clear" w:color="auto" w:fill="FFFFFF"/>
        </w:rPr>
        <w:t xml:space="preserve"> </w:t>
      </w:r>
      <w:r w:rsidRPr="00580E0B">
        <w:rPr>
          <w:color w:val="000000"/>
          <w:sz w:val="24"/>
          <w:szCs w:val="24"/>
          <w:shd w:val="clear" w:color="auto" w:fill="FFFFFF"/>
        </w:rPr>
        <w:t xml:space="preserve">135-ФЗ </w:t>
      </w:r>
      <w:r w:rsidR="00B118CA">
        <w:rPr>
          <w:color w:val="000000"/>
          <w:sz w:val="24"/>
          <w:szCs w:val="24"/>
          <w:shd w:val="clear" w:color="auto" w:fill="FFFFFF"/>
        </w:rPr>
        <w:t>«</w:t>
      </w:r>
      <w:r w:rsidRPr="00580E0B">
        <w:rPr>
          <w:color w:val="000000"/>
          <w:sz w:val="24"/>
          <w:szCs w:val="24"/>
          <w:shd w:val="clear" w:color="auto" w:fill="FFFFFF"/>
        </w:rPr>
        <w:t>Об оценочной деятельности в Российской Федерации</w:t>
      </w:r>
      <w:r w:rsidR="00B118CA">
        <w:rPr>
          <w:color w:val="000000"/>
          <w:sz w:val="24"/>
          <w:szCs w:val="24"/>
          <w:shd w:val="clear" w:color="auto" w:fill="FFFFFF"/>
        </w:rPr>
        <w:t>»</w:t>
      </w:r>
      <w:r w:rsidRPr="00580E0B">
        <w:rPr>
          <w:color w:val="000000"/>
          <w:sz w:val="24"/>
          <w:szCs w:val="24"/>
          <w:shd w:val="clear" w:color="auto" w:fill="FFFFFF"/>
        </w:rPr>
        <w:t xml:space="preserve"> </w:t>
      </w:r>
      <w:r w:rsidR="00FB56DA" w:rsidRPr="00580E0B">
        <w:rPr>
          <w:color w:val="000000"/>
          <w:sz w:val="24"/>
          <w:szCs w:val="24"/>
          <w:shd w:val="clear" w:color="auto" w:fill="FFFFFF"/>
        </w:rPr>
        <w:t>(с изменениями и дополнениями)</w:t>
      </w:r>
      <w:r w:rsidR="009C25A7" w:rsidRPr="00580E0B">
        <w:rPr>
          <w:color w:val="000000"/>
          <w:sz w:val="24"/>
          <w:szCs w:val="24"/>
          <w:shd w:val="clear" w:color="auto" w:fill="FFFFFF"/>
        </w:rPr>
        <w:t>, Федеральным стандарто</w:t>
      </w:r>
      <w:r w:rsidR="00FB56DA" w:rsidRPr="00580E0B">
        <w:rPr>
          <w:color w:val="000000"/>
          <w:sz w:val="24"/>
          <w:szCs w:val="24"/>
          <w:shd w:val="clear" w:color="auto" w:fill="FFFFFF"/>
        </w:rPr>
        <w:t xml:space="preserve">м оценки </w:t>
      </w:r>
      <w:r w:rsidR="00B118CA">
        <w:rPr>
          <w:color w:val="000000"/>
          <w:sz w:val="24"/>
          <w:szCs w:val="24"/>
          <w:shd w:val="clear" w:color="auto" w:fill="FFFFFF"/>
        </w:rPr>
        <w:t>«</w:t>
      </w:r>
      <w:r w:rsidR="00FB56DA" w:rsidRPr="00580E0B">
        <w:rPr>
          <w:color w:val="000000"/>
          <w:sz w:val="24"/>
          <w:szCs w:val="24"/>
          <w:shd w:val="clear" w:color="auto" w:fill="FFFFFF"/>
        </w:rPr>
        <w:t xml:space="preserve">Общие понятия оценки, подходы и требования к проведению оценки (ФСО </w:t>
      </w:r>
      <w:r w:rsidR="006A614B">
        <w:rPr>
          <w:color w:val="000000"/>
          <w:sz w:val="24"/>
          <w:szCs w:val="24"/>
          <w:shd w:val="clear" w:color="auto" w:fill="FFFFFF"/>
        </w:rPr>
        <w:t>№</w:t>
      </w:r>
      <w:r w:rsidR="00FB56DA" w:rsidRPr="00580E0B">
        <w:rPr>
          <w:color w:val="000000"/>
          <w:sz w:val="24"/>
          <w:szCs w:val="24"/>
          <w:shd w:val="clear" w:color="auto" w:fill="FFFFFF"/>
        </w:rPr>
        <w:t xml:space="preserve"> 1)</w:t>
      </w:r>
      <w:r w:rsidR="00B118CA">
        <w:rPr>
          <w:color w:val="000000"/>
          <w:sz w:val="24"/>
          <w:szCs w:val="24"/>
          <w:shd w:val="clear" w:color="auto" w:fill="FFFFFF"/>
        </w:rPr>
        <w:t>»</w:t>
      </w:r>
      <w:r w:rsidR="00FB56DA" w:rsidRPr="00580E0B">
        <w:rPr>
          <w:color w:val="000000"/>
          <w:sz w:val="24"/>
          <w:szCs w:val="24"/>
          <w:shd w:val="clear" w:color="auto" w:fill="FFFFFF"/>
        </w:rPr>
        <w:t xml:space="preserve"> утвержденным Приказом Минэконом</w:t>
      </w:r>
      <w:r w:rsidR="0037580E">
        <w:rPr>
          <w:color w:val="000000"/>
          <w:sz w:val="24"/>
          <w:szCs w:val="24"/>
          <w:shd w:val="clear" w:color="auto" w:fill="FFFFFF"/>
        </w:rPr>
        <w:t>развития России от 20 мая 2015 года</w:t>
      </w:r>
      <w:r w:rsidR="00FB56DA" w:rsidRPr="00580E0B">
        <w:rPr>
          <w:color w:val="000000"/>
          <w:sz w:val="24"/>
          <w:szCs w:val="24"/>
          <w:shd w:val="clear" w:color="auto" w:fill="FFFFFF"/>
        </w:rPr>
        <w:t xml:space="preserve"> </w:t>
      </w:r>
      <w:r w:rsidR="006A614B">
        <w:rPr>
          <w:color w:val="000000"/>
          <w:sz w:val="24"/>
          <w:szCs w:val="24"/>
          <w:shd w:val="clear" w:color="auto" w:fill="FFFFFF"/>
        </w:rPr>
        <w:t>№</w:t>
      </w:r>
      <w:r w:rsidR="00FB56DA" w:rsidRPr="00580E0B">
        <w:rPr>
          <w:color w:val="000000"/>
          <w:sz w:val="24"/>
          <w:szCs w:val="24"/>
          <w:shd w:val="clear" w:color="auto" w:fill="FFFFFF"/>
        </w:rPr>
        <w:t xml:space="preserve"> 297; </w:t>
      </w:r>
      <w:proofErr w:type="gramStart"/>
      <w:r w:rsidR="00FB56DA" w:rsidRPr="00580E0B">
        <w:rPr>
          <w:color w:val="000000"/>
          <w:sz w:val="24"/>
          <w:szCs w:val="24"/>
          <w:shd w:val="clear" w:color="auto" w:fill="FFFFFF"/>
        </w:rPr>
        <w:t>Федеральным</w:t>
      </w:r>
      <w:r w:rsidRPr="00580E0B">
        <w:rPr>
          <w:color w:val="000000"/>
          <w:sz w:val="24"/>
          <w:szCs w:val="24"/>
          <w:shd w:val="clear" w:color="auto" w:fill="FFFFFF"/>
        </w:rPr>
        <w:t xml:space="preserve"> </w:t>
      </w:r>
      <w:r w:rsidR="00FB56DA" w:rsidRPr="00580E0B">
        <w:rPr>
          <w:color w:val="000000"/>
          <w:sz w:val="24"/>
          <w:szCs w:val="24"/>
          <w:shd w:val="clear" w:color="auto" w:fill="FFFFFF"/>
        </w:rPr>
        <w:t>стандарто</w:t>
      </w:r>
      <w:r w:rsidR="00F3458B" w:rsidRPr="00580E0B">
        <w:rPr>
          <w:color w:val="000000"/>
          <w:sz w:val="24"/>
          <w:szCs w:val="24"/>
          <w:shd w:val="clear" w:color="auto" w:fill="FFFFFF"/>
        </w:rPr>
        <w:t xml:space="preserve">м оценки </w:t>
      </w:r>
      <w:r w:rsidR="00B118CA">
        <w:rPr>
          <w:color w:val="000000"/>
          <w:sz w:val="24"/>
          <w:szCs w:val="24"/>
          <w:shd w:val="clear" w:color="auto" w:fill="FFFFFF"/>
        </w:rPr>
        <w:t>«</w:t>
      </w:r>
      <w:r w:rsidR="00F3458B" w:rsidRPr="00580E0B">
        <w:rPr>
          <w:color w:val="000000"/>
          <w:sz w:val="24"/>
          <w:szCs w:val="24"/>
          <w:shd w:val="clear" w:color="auto" w:fill="FFFFFF"/>
        </w:rPr>
        <w:t xml:space="preserve">Цель оценки и виды стоимости (ФСО </w:t>
      </w:r>
      <w:r w:rsidR="006A614B">
        <w:rPr>
          <w:color w:val="000000"/>
          <w:sz w:val="24"/>
          <w:szCs w:val="24"/>
          <w:shd w:val="clear" w:color="auto" w:fill="FFFFFF"/>
        </w:rPr>
        <w:t>№</w:t>
      </w:r>
      <w:r w:rsidR="00F3458B" w:rsidRPr="00580E0B">
        <w:rPr>
          <w:color w:val="000000"/>
          <w:sz w:val="24"/>
          <w:szCs w:val="24"/>
          <w:shd w:val="clear" w:color="auto" w:fill="FFFFFF"/>
        </w:rPr>
        <w:t xml:space="preserve"> 2)</w:t>
      </w:r>
      <w:r w:rsidR="00B118CA">
        <w:rPr>
          <w:color w:val="000000"/>
          <w:sz w:val="24"/>
          <w:szCs w:val="24"/>
          <w:shd w:val="clear" w:color="auto" w:fill="FFFFFF"/>
        </w:rPr>
        <w:t>»</w:t>
      </w:r>
      <w:r w:rsidR="00F3458B" w:rsidRPr="00580E0B">
        <w:rPr>
          <w:color w:val="000000"/>
          <w:sz w:val="24"/>
          <w:szCs w:val="24"/>
          <w:shd w:val="clear" w:color="auto" w:fill="FFFFFF"/>
        </w:rPr>
        <w:t>, утвержденным Приказом Минэконом</w:t>
      </w:r>
      <w:r w:rsidR="0037580E">
        <w:rPr>
          <w:color w:val="000000"/>
          <w:sz w:val="24"/>
          <w:szCs w:val="24"/>
          <w:shd w:val="clear" w:color="auto" w:fill="FFFFFF"/>
        </w:rPr>
        <w:t>развития России от 20 мая 2015 года</w:t>
      </w:r>
      <w:r w:rsidR="00F3458B" w:rsidRPr="00580E0B">
        <w:rPr>
          <w:color w:val="000000"/>
          <w:sz w:val="24"/>
          <w:szCs w:val="24"/>
          <w:shd w:val="clear" w:color="auto" w:fill="FFFFFF"/>
        </w:rPr>
        <w:t xml:space="preserve"> </w:t>
      </w:r>
      <w:r w:rsidR="006A614B">
        <w:rPr>
          <w:color w:val="000000"/>
          <w:sz w:val="24"/>
          <w:szCs w:val="24"/>
          <w:shd w:val="clear" w:color="auto" w:fill="FFFFFF"/>
        </w:rPr>
        <w:t>№</w:t>
      </w:r>
      <w:r w:rsidR="00F3458B" w:rsidRPr="00580E0B">
        <w:rPr>
          <w:color w:val="000000"/>
          <w:sz w:val="24"/>
          <w:szCs w:val="24"/>
          <w:shd w:val="clear" w:color="auto" w:fill="FFFFFF"/>
        </w:rPr>
        <w:t xml:space="preserve"> 298; Федеральным</w:t>
      </w:r>
      <w:r w:rsidR="00E70F33" w:rsidRPr="00580E0B">
        <w:rPr>
          <w:color w:val="000000"/>
          <w:sz w:val="24"/>
          <w:szCs w:val="24"/>
          <w:shd w:val="clear" w:color="auto" w:fill="FFFFFF"/>
        </w:rPr>
        <w:t xml:space="preserve"> стандартом оценки </w:t>
      </w:r>
      <w:r w:rsidR="00B118CA">
        <w:rPr>
          <w:color w:val="000000"/>
          <w:sz w:val="24"/>
          <w:szCs w:val="24"/>
          <w:shd w:val="clear" w:color="auto" w:fill="FFFFFF"/>
        </w:rPr>
        <w:t>«</w:t>
      </w:r>
      <w:r w:rsidR="00E70F33" w:rsidRPr="00580E0B">
        <w:rPr>
          <w:color w:val="000000"/>
          <w:sz w:val="24"/>
          <w:szCs w:val="24"/>
          <w:shd w:val="clear" w:color="auto" w:fill="FFFFFF"/>
        </w:rPr>
        <w:t xml:space="preserve">Требования к отчету об оценке (ФСО </w:t>
      </w:r>
      <w:r w:rsidR="006A614B">
        <w:rPr>
          <w:color w:val="000000"/>
          <w:sz w:val="24"/>
          <w:szCs w:val="24"/>
          <w:shd w:val="clear" w:color="auto" w:fill="FFFFFF"/>
        </w:rPr>
        <w:t>№</w:t>
      </w:r>
      <w:r w:rsidR="00E70F33" w:rsidRPr="00580E0B">
        <w:rPr>
          <w:color w:val="000000"/>
          <w:sz w:val="24"/>
          <w:szCs w:val="24"/>
          <w:shd w:val="clear" w:color="auto" w:fill="FFFFFF"/>
        </w:rPr>
        <w:t xml:space="preserve"> 3)</w:t>
      </w:r>
      <w:r w:rsidR="00B118CA">
        <w:rPr>
          <w:color w:val="000000"/>
          <w:sz w:val="24"/>
          <w:szCs w:val="24"/>
          <w:shd w:val="clear" w:color="auto" w:fill="FFFFFF"/>
        </w:rPr>
        <w:t>»</w:t>
      </w:r>
      <w:r w:rsidR="00E70F33" w:rsidRPr="00580E0B">
        <w:rPr>
          <w:color w:val="000000"/>
          <w:sz w:val="24"/>
          <w:szCs w:val="24"/>
          <w:shd w:val="clear" w:color="auto" w:fill="FFFFFF"/>
        </w:rPr>
        <w:t xml:space="preserve"> утвержденным Приказом Минэкономразвития России от 20 мая 2015</w:t>
      </w:r>
      <w:r w:rsidR="0037580E">
        <w:rPr>
          <w:color w:val="000000"/>
          <w:sz w:val="24"/>
          <w:szCs w:val="24"/>
          <w:shd w:val="clear" w:color="auto" w:fill="FFFFFF"/>
        </w:rPr>
        <w:t xml:space="preserve"> года</w:t>
      </w:r>
      <w:r w:rsidR="00E70F33" w:rsidRPr="00580E0B">
        <w:rPr>
          <w:color w:val="000000"/>
          <w:sz w:val="24"/>
          <w:szCs w:val="24"/>
          <w:shd w:val="clear" w:color="auto" w:fill="FFFFFF"/>
        </w:rPr>
        <w:t xml:space="preserve"> </w:t>
      </w:r>
      <w:r w:rsidR="006A614B">
        <w:rPr>
          <w:color w:val="000000"/>
          <w:sz w:val="24"/>
          <w:szCs w:val="24"/>
          <w:shd w:val="clear" w:color="auto" w:fill="FFFFFF"/>
        </w:rPr>
        <w:t>№</w:t>
      </w:r>
      <w:r w:rsidR="00E70F33" w:rsidRPr="00580E0B">
        <w:rPr>
          <w:color w:val="000000"/>
          <w:sz w:val="24"/>
          <w:szCs w:val="24"/>
          <w:shd w:val="clear" w:color="auto" w:fill="FFFFFF"/>
        </w:rPr>
        <w:t xml:space="preserve"> 299; Федерального стандарта оценки </w:t>
      </w:r>
      <w:r w:rsidR="00B118CA">
        <w:rPr>
          <w:color w:val="000000"/>
          <w:sz w:val="24"/>
          <w:szCs w:val="24"/>
          <w:shd w:val="clear" w:color="auto" w:fill="FFFFFF"/>
        </w:rPr>
        <w:t>«</w:t>
      </w:r>
      <w:r w:rsidR="00E70F33" w:rsidRPr="00580E0B">
        <w:rPr>
          <w:color w:val="000000"/>
          <w:sz w:val="24"/>
          <w:szCs w:val="24"/>
          <w:shd w:val="clear" w:color="auto" w:fill="FFFFFF"/>
        </w:rPr>
        <w:t xml:space="preserve">Оценка недвижимости (ФСО </w:t>
      </w:r>
      <w:r w:rsidR="006A614B">
        <w:rPr>
          <w:color w:val="000000"/>
          <w:sz w:val="24"/>
          <w:szCs w:val="24"/>
          <w:shd w:val="clear" w:color="auto" w:fill="FFFFFF"/>
        </w:rPr>
        <w:t>№</w:t>
      </w:r>
      <w:r w:rsidR="00E70F33" w:rsidRPr="00580E0B">
        <w:rPr>
          <w:color w:val="000000"/>
          <w:sz w:val="24"/>
          <w:szCs w:val="24"/>
          <w:shd w:val="clear" w:color="auto" w:fill="FFFFFF"/>
        </w:rPr>
        <w:t xml:space="preserve"> 7)</w:t>
      </w:r>
      <w:r w:rsidR="00B118CA">
        <w:rPr>
          <w:color w:val="000000"/>
          <w:sz w:val="24"/>
          <w:szCs w:val="24"/>
          <w:shd w:val="clear" w:color="auto" w:fill="FFFFFF"/>
        </w:rPr>
        <w:t>»</w:t>
      </w:r>
      <w:r w:rsidR="00E70F33" w:rsidRPr="00580E0B">
        <w:rPr>
          <w:color w:val="000000"/>
          <w:sz w:val="24"/>
          <w:szCs w:val="24"/>
          <w:shd w:val="clear" w:color="auto" w:fill="FFFFFF"/>
        </w:rPr>
        <w:t>, утвержденного Приказом Минэкономразвития РФ о</w:t>
      </w:r>
      <w:r w:rsidR="0037580E">
        <w:rPr>
          <w:color w:val="000000"/>
          <w:sz w:val="24"/>
          <w:szCs w:val="24"/>
          <w:shd w:val="clear" w:color="auto" w:fill="FFFFFF"/>
        </w:rPr>
        <w:t>т 25.09.2014</w:t>
      </w:r>
      <w:r w:rsidR="00E70F33" w:rsidRPr="00580E0B">
        <w:rPr>
          <w:color w:val="000000"/>
          <w:sz w:val="24"/>
          <w:szCs w:val="24"/>
          <w:shd w:val="clear" w:color="auto" w:fill="FFFFFF"/>
        </w:rPr>
        <w:t xml:space="preserve"> </w:t>
      </w:r>
      <w:r w:rsidR="006A614B">
        <w:rPr>
          <w:color w:val="000000"/>
          <w:sz w:val="24"/>
          <w:szCs w:val="24"/>
          <w:shd w:val="clear" w:color="auto" w:fill="FFFFFF"/>
        </w:rPr>
        <w:t>№</w:t>
      </w:r>
      <w:r w:rsidR="00E70F33" w:rsidRPr="00580E0B">
        <w:rPr>
          <w:color w:val="000000"/>
          <w:sz w:val="24"/>
          <w:szCs w:val="24"/>
          <w:shd w:val="clear" w:color="auto" w:fill="FFFFFF"/>
        </w:rPr>
        <w:t xml:space="preserve"> 611;</w:t>
      </w:r>
      <w:proofErr w:type="gramEnd"/>
      <w:r w:rsidR="00E70F33" w:rsidRPr="00580E0B">
        <w:rPr>
          <w:color w:val="000000"/>
          <w:sz w:val="24"/>
          <w:szCs w:val="24"/>
          <w:shd w:val="clear" w:color="auto" w:fill="FFFFFF"/>
        </w:rPr>
        <w:t xml:space="preserve"> норм Налогового кодекса Российской Федерации, норм Гражданского кодекса Российской Федерации.</w:t>
      </w:r>
    </w:p>
    <w:p w:rsidR="004A17C7" w:rsidRPr="00580E0B" w:rsidRDefault="004A17C7" w:rsidP="004A17C7">
      <w:pPr>
        <w:ind w:firstLine="720"/>
        <w:jc w:val="both"/>
        <w:rPr>
          <w:color w:val="000000"/>
          <w:sz w:val="24"/>
          <w:szCs w:val="24"/>
        </w:rPr>
      </w:pPr>
      <w:r w:rsidRPr="00580E0B">
        <w:rPr>
          <w:sz w:val="24"/>
          <w:szCs w:val="24"/>
        </w:rPr>
        <w:t xml:space="preserve">Окончанием оказания услуг считается предоставление Заказчику комплекта документов, в </w:t>
      </w:r>
      <w:r w:rsidRPr="00580E0B">
        <w:rPr>
          <w:color w:val="000000"/>
          <w:sz w:val="24"/>
          <w:szCs w:val="24"/>
        </w:rPr>
        <w:t xml:space="preserve">виде двух развёрнутых Отчетов в письменной форме и на электронном носителе - </w:t>
      </w:r>
      <w:r w:rsidRPr="00580E0B">
        <w:rPr>
          <w:color w:val="000000"/>
          <w:sz w:val="24"/>
          <w:szCs w:val="24"/>
          <w:lang w:val="en-US"/>
        </w:rPr>
        <w:t>CD</w:t>
      </w:r>
      <w:r w:rsidRPr="00580E0B">
        <w:rPr>
          <w:sz w:val="24"/>
          <w:szCs w:val="24"/>
        </w:rPr>
        <w:t xml:space="preserve"> </w:t>
      </w:r>
      <w:r w:rsidRPr="00580E0B">
        <w:rPr>
          <w:color w:val="000000"/>
          <w:sz w:val="24"/>
          <w:szCs w:val="24"/>
        </w:rPr>
        <w:t>и подтверждается подписанием акта сдачи-приемки работ Сторонами.</w:t>
      </w:r>
    </w:p>
    <w:p w:rsidR="004A17C7" w:rsidRPr="00580E0B" w:rsidRDefault="004A17C7" w:rsidP="004A17C7">
      <w:pPr>
        <w:ind w:firstLine="709"/>
        <w:jc w:val="both"/>
        <w:rPr>
          <w:sz w:val="24"/>
          <w:szCs w:val="24"/>
        </w:rPr>
      </w:pPr>
      <w:r w:rsidRPr="00580E0B">
        <w:rPr>
          <w:sz w:val="24"/>
          <w:szCs w:val="24"/>
          <w:u w:val="single"/>
        </w:rPr>
        <w:t xml:space="preserve">Срок оказания </w:t>
      </w:r>
      <w:r w:rsidR="0070565D" w:rsidRPr="00580E0B">
        <w:rPr>
          <w:sz w:val="24"/>
          <w:szCs w:val="24"/>
          <w:u w:val="single"/>
        </w:rPr>
        <w:t>услуг:</w:t>
      </w:r>
      <w:r w:rsidR="0070565D" w:rsidRPr="00580E0B">
        <w:rPr>
          <w:b/>
          <w:sz w:val="24"/>
          <w:szCs w:val="24"/>
        </w:rPr>
        <w:t xml:space="preserve"> </w:t>
      </w:r>
      <w:r w:rsidR="0070565D" w:rsidRPr="00580E0B">
        <w:rPr>
          <w:sz w:val="24"/>
          <w:szCs w:val="24"/>
        </w:rPr>
        <w:t>Исполнитель</w:t>
      </w:r>
      <w:r w:rsidRPr="00580E0B">
        <w:rPr>
          <w:sz w:val="24"/>
          <w:szCs w:val="24"/>
        </w:rPr>
        <w:t xml:space="preserve"> обязуется выполнить работы по</w:t>
      </w:r>
      <w:r w:rsidR="00510ED3">
        <w:rPr>
          <w:sz w:val="24"/>
          <w:szCs w:val="24"/>
        </w:rPr>
        <w:t xml:space="preserve"> оценке в течение 15</w:t>
      </w:r>
      <w:r w:rsidRPr="00580E0B">
        <w:rPr>
          <w:sz w:val="24"/>
          <w:szCs w:val="24"/>
        </w:rPr>
        <w:t xml:space="preserve"> дней </w:t>
      </w:r>
      <w:r w:rsidR="00510ED3">
        <w:rPr>
          <w:sz w:val="24"/>
          <w:szCs w:val="24"/>
        </w:rPr>
        <w:t>после поступления заявки Заказчика</w:t>
      </w:r>
      <w:r w:rsidRPr="00580E0B">
        <w:rPr>
          <w:sz w:val="24"/>
          <w:szCs w:val="24"/>
        </w:rPr>
        <w:t>.</w:t>
      </w:r>
    </w:p>
    <w:p w:rsidR="004A17C7" w:rsidRPr="00580E0B" w:rsidRDefault="004A17C7" w:rsidP="004A17C7">
      <w:pPr>
        <w:ind w:firstLine="709"/>
        <w:rPr>
          <w:sz w:val="24"/>
          <w:szCs w:val="24"/>
          <w:u w:val="single"/>
        </w:rPr>
      </w:pPr>
      <w:r w:rsidRPr="00580E0B">
        <w:rPr>
          <w:sz w:val="24"/>
          <w:szCs w:val="24"/>
          <w:u w:val="single"/>
        </w:rPr>
        <w:t>Объекты, подлежащие оценке и отчетность по результатам исполнения:</w:t>
      </w:r>
    </w:p>
    <w:p w:rsidR="004A17C7" w:rsidRPr="00580E0B" w:rsidRDefault="004A17C7" w:rsidP="004A17C7">
      <w:pPr>
        <w:tabs>
          <w:tab w:val="left" w:pos="4583"/>
          <w:tab w:val="left" w:pos="7371"/>
        </w:tabs>
        <w:jc w:val="center"/>
        <w:rPr>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6111"/>
      </w:tblGrid>
      <w:tr w:rsidR="004A17C7" w:rsidRPr="00580E0B" w:rsidTr="004A17C7">
        <w:tc>
          <w:tcPr>
            <w:tcW w:w="3510" w:type="dxa"/>
            <w:tcBorders>
              <w:top w:val="single" w:sz="4" w:space="0" w:color="auto"/>
              <w:left w:val="single" w:sz="4" w:space="0" w:color="auto"/>
              <w:bottom w:val="single" w:sz="4" w:space="0" w:color="auto"/>
              <w:right w:val="single" w:sz="4" w:space="0" w:color="auto"/>
            </w:tcBorders>
            <w:hideMark/>
          </w:tcPr>
          <w:p w:rsidR="004A17C7" w:rsidRPr="00580E0B" w:rsidRDefault="004A17C7" w:rsidP="004A17C7">
            <w:pPr>
              <w:tabs>
                <w:tab w:val="left" w:pos="4583"/>
                <w:tab w:val="left" w:pos="7371"/>
              </w:tabs>
              <w:jc w:val="both"/>
              <w:rPr>
                <w:snapToGrid w:val="0"/>
                <w:sz w:val="24"/>
                <w:szCs w:val="24"/>
              </w:rPr>
            </w:pPr>
            <w:r w:rsidRPr="00580E0B">
              <w:rPr>
                <w:sz w:val="24"/>
                <w:szCs w:val="24"/>
              </w:rPr>
              <w:t>Объект оценки</w:t>
            </w:r>
          </w:p>
        </w:tc>
        <w:tc>
          <w:tcPr>
            <w:tcW w:w="6237" w:type="dxa"/>
            <w:tcBorders>
              <w:top w:val="single" w:sz="4" w:space="0" w:color="auto"/>
              <w:left w:val="single" w:sz="4" w:space="0" w:color="auto"/>
              <w:bottom w:val="single" w:sz="4" w:space="0" w:color="auto"/>
              <w:right w:val="single" w:sz="4" w:space="0" w:color="auto"/>
            </w:tcBorders>
            <w:hideMark/>
          </w:tcPr>
          <w:p w:rsidR="007F2418" w:rsidRPr="00580E0B" w:rsidRDefault="007F2418" w:rsidP="007F2418">
            <w:pPr>
              <w:ind w:left="-79" w:firstLine="436"/>
              <w:jc w:val="both"/>
              <w:rPr>
                <w:sz w:val="24"/>
                <w:szCs w:val="24"/>
              </w:rPr>
            </w:pPr>
            <w:r w:rsidRPr="00580E0B">
              <w:rPr>
                <w:sz w:val="24"/>
                <w:szCs w:val="24"/>
              </w:rPr>
              <w:t xml:space="preserve">1. Здание КТП </w:t>
            </w:r>
            <w:r w:rsidR="00B118CA">
              <w:rPr>
                <w:sz w:val="24"/>
                <w:szCs w:val="24"/>
              </w:rPr>
              <w:t>«</w:t>
            </w:r>
            <w:r w:rsidRPr="00580E0B">
              <w:rPr>
                <w:sz w:val="24"/>
                <w:szCs w:val="24"/>
              </w:rPr>
              <w:t>Башня ГКТП</w:t>
            </w:r>
            <w:r w:rsidR="00B118CA">
              <w:rPr>
                <w:sz w:val="24"/>
                <w:szCs w:val="24"/>
              </w:rPr>
              <w:t>»</w:t>
            </w:r>
            <w:r w:rsidRPr="00580E0B">
              <w:rPr>
                <w:sz w:val="24"/>
                <w:szCs w:val="24"/>
              </w:rPr>
              <w:t xml:space="preserve">, </w:t>
            </w:r>
            <w:proofErr w:type="gramStart"/>
            <w:r w:rsidRPr="00580E0B">
              <w:rPr>
                <w:sz w:val="24"/>
                <w:szCs w:val="24"/>
              </w:rPr>
              <w:t>расположенного</w:t>
            </w:r>
            <w:proofErr w:type="gramEnd"/>
            <w:r w:rsidRPr="00580E0B">
              <w:rPr>
                <w:sz w:val="24"/>
                <w:szCs w:val="24"/>
              </w:rPr>
              <w:t xml:space="preserve"> по адресу: Астраханская область, </w:t>
            </w:r>
            <w:proofErr w:type="spellStart"/>
            <w:r w:rsidRPr="00580E0B">
              <w:rPr>
                <w:sz w:val="24"/>
                <w:szCs w:val="24"/>
              </w:rPr>
              <w:t>Ахтубинский</w:t>
            </w:r>
            <w:proofErr w:type="spellEnd"/>
            <w:r w:rsidRPr="00580E0B">
              <w:rPr>
                <w:sz w:val="24"/>
                <w:szCs w:val="24"/>
              </w:rPr>
              <w:t xml:space="preserve"> район, ст. Ахтуба, ул. Кузбасская, 10 </w:t>
            </w:r>
            <w:r w:rsidR="00B118CA">
              <w:rPr>
                <w:sz w:val="24"/>
                <w:szCs w:val="24"/>
              </w:rPr>
              <w:t>«</w:t>
            </w:r>
            <w:r w:rsidRPr="00580E0B">
              <w:rPr>
                <w:sz w:val="24"/>
                <w:szCs w:val="24"/>
              </w:rPr>
              <w:t>а</w:t>
            </w:r>
            <w:r w:rsidR="00B118CA">
              <w:rPr>
                <w:sz w:val="24"/>
                <w:szCs w:val="24"/>
              </w:rPr>
              <w:t>»</w:t>
            </w:r>
            <w:r w:rsidRPr="00580E0B">
              <w:rPr>
                <w:sz w:val="24"/>
                <w:szCs w:val="24"/>
              </w:rPr>
              <w:t xml:space="preserve">, площадью 4,9 </w:t>
            </w:r>
            <w:proofErr w:type="spellStart"/>
            <w:r w:rsidRPr="00580E0B">
              <w:rPr>
                <w:sz w:val="24"/>
                <w:szCs w:val="24"/>
              </w:rPr>
              <w:t>кв</w:t>
            </w:r>
            <w:proofErr w:type="gramStart"/>
            <w:r w:rsidRPr="00580E0B">
              <w:rPr>
                <w:sz w:val="24"/>
                <w:szCs w:val="24"/>
              </w:rPr>
              <w:t>.м</w:t>
            </w:r>
            <w:proofErr w:type="spellEnd"/>
            <w:proofErr w:type="gramEnd"/>
            <w:r w:rsidRPr="00580E0B">
              <w:rPr>
                <w:sz w:val="24"/>
                <w:szCs w:val="24"/>
              </w:rPr>
              <w:t xml:space="preserve">; </w:t>
            </w:r>
          </w:p>
          <w:p w:rsidR="007F2418" w:rsidRPr="00580E0B" w:rsidRDefault="007F2418" w:rsidP="007F2418">
            <w:pPr>
              <w:ind w:firstLine="357"/>
              <w:jc w:val="both"/>
              <w:rPr>
                <w:sz w:val="24"/>
                <w:szCs w:val="24"/>
              </w:rPr>
            </w:pPr>
            <w:r w:rsidRPr="00580E0B">
              <w:rPr>
                <w:sz w:val="24"/>
                <w:szCs w:val="24"/>
              </w:rPr>
              <w:t xml:space="preserve">2.  Металлического стоечного судна, пассажирского дебаркадера </w:t>
            </w:r>
            <w:r w:rsidR="00B118CA">
              <w:rPr>
                <w:sz w:val="24"/>
                <w:szCs w:val="24"/>
              </w:rPr>
              <w:t>«</w:t>
            </w:r>
            <w:proofErr w:type="spellStart"/>
            <w:r w:rsidRPr="00580E0B">
              <w:rPr>
                <w:sz w:val="24"/>
                <w:szCs w:val="24"/>
              </w:rPr>
              <w:t>Богдо</w:t>
            </w:r>
            <w:proofErr w:type="spellEnd"/>
            <w:r w:rsidR="00B118CA">
              <w:rPr>
                <w:sz w:val="24"/>
                <w:szCs w:val="24"/>
              </w:rPr>
              <w:t>»</w:t>
            </w:r>
            <w:r w:rsidRPr="00580E0B">
              <w:rPr>
                <w:sz w:val="24"/>
                <w:szCs w:val="24"/>
              </w:rPr>
              <w:t>, расположенного по адресу: Астраханская область, г. Ахтубинск;</w:t>
            </w:r>
          </w:p>
          <w:p w:rsidR="007F2418" w:rsidRPr="00580E0B" w:rsidRDefault="007F2418" w:rsidP="007F2418">
            <w:pPr>
              <w:ind w:firstLine="357"/>
              <w:jc w:val="both"/>
              <w:rPr>
                <w:sz w:val="24"/>
                <w:szCs w:val="24"/>
              </w:rPr>
            </w:pPr>
            <w:r w:rsidRPr="00580E0B">
              <w:rPr>
                <w:sz w:val="24"/>
                <w:szCs w:val="24"/>
              </w:rPr>
              <w:t xml:space="preserve">3. Здания школы площадью 734,6 </w:t>
            </w:r>
            <w:proofErr w:type="spellStart"/>
            <w:r w:rsidRPr="00580E0B">
              <w:rPr>
                <w:sz w:val="24"/>
                <w:szCs w:val="24"/>
              </w:rPr>
              <w:t>кв</w:t>
            </w:r>
            <w:proofErr w:type="gramStart"/>
            <w:r w:rsidRPr="00580E0B">
              <w:rPr>
                <w:sz w:val="24"/>
                <w:szCs w:val="24"/>
              </w:rPr>
              <w:t>.м</w:t>
            </w:r>
            <w:proofErr w:type="spellEnd"/>
            <w:proofErr w:type="gramEnd"/>
            <w:r w:rsidRPr="00580E0B">
              <w:rPr>
                <w:sz w:val="24"/>
                <w:szCs w:val="24"/>
              </w:rPr>
              <w:t xml:space="preserve">, расположенного по адресу: Астраханская область, </w:t>
            </w:r>
            <w:proofErr w:type="spellStart"/>
            <w:r w:rsidRPr="00580E0B">
              <w:rPr>
                <w:sz w:val="24"/>
                <w:szCs w:val="24"/>
              </w:rPr>
              <w:t>Ахтубинский</w:t>
            </w:r>
            <w:proofErr w:type="spellEnd"/>
            <w:r w:rsidRPr="00580E0B">
              <w:rPr>
                <w:sz w:val="24"/>
                <w:szCs w:val="24"/>
              </w:rPr>
              <w:t xml:space="preserve"> район, с. Капустин Яр ул. Одесская, 41, с земельным участком;</w:t>
            </w:r>
          </w:p>
          <w:p w:rsidR="007F2418" w:rsidRPr="00580E0B" w:rsidRDefault="007F2418" w:rsidP="007F2418">
            <w:pPr>
              <w:ind w:left="63" w:firstLine="294"/>
              <w:jc w:val="both"/>
              <w:rPr>
                <w:sz w:val="24"/>
                <w:szCs w:val="24"/>
              </w:rPr>
            </w:pPr>
            <w:r w:rsidRPr="00580E0B">
              <w:rPr>
                <w:sz w:val="24"/>
                <w:szCs w:val="24"/>
              </w:rPr>
              <w:t xml:space="preserve">4. Помещения поликлиники (бывшей), площадью 417,7 </w:t>
            </w:r>
            <w:proofErr w:type="spellStart"/>
            <w:r w:rsidRPr="00580E0B">
              <w:rPr>
                <w:sz w:val="24"/>
                <w:szCs w:val="24"/>
              </w:rPr>
              <w:t>кв.м</w:t>
            </w:r>
            <w:proofErr w:type="spellEnd"/>
            <w:r w:rsidRPr="00580E0B">
              <w:rPr>
                <w:sz w:val="24"/>
                <w:szCs w:val="24"/>
              </w:rPr>
              <w:t xml:space="preserve">., расположенного на 1 этаже жилого дома по адресу: Астраханская область, </w:t>
            </w:r>
            <w:proofErr w:type="spellStart"/>
            <w:r w:rsidRPr="00580E0B">
              <w:rPr>
                <w:sz w:val="24"/>
                <w:szCs w:val="24"/>
              </w:rPr>
              <w:t>Ахтубинский</w:t>
            </w:r>
            <w:proofErr w:type="spellEnd"/>
            <w:r w:rsidRPr="00580E0B">
              <w:rPr>
                <w:sz w:val="24"/>
                <w:szCs w:val="24"/>
              </w:rPr>
              <w:t xml:space="preserve"> район, г. </w:t>
            </w:r>
            <w:r w:rsidRPr="00580E0B">
              <w:rPr>
                <w:sz w:val="24"/>
                <w:szCs w:val="24"/>
              </w:rPr>
              <w:lastRenderedPageBreak/>
              <w:t>Ахтубинск, ул. Величко, 10, помещение 024;</w:t>
            </w:r>
          </w:p>
          <w:p w:rsidR="004A17C7" w:rsidRPr="00580E0B" w:rsidRDefault="007F2418" w:rsidP="00BB6BFE">
            <w:pPr>
              <w:ind w:left="63" w:firstLine="294"/>
              <w:jc w:val="both"/>
              <w:rPr>
                <w:sz w:val="24"/>
                <w:szCs w:val="24"/>
              </w:rPr>
            </w:pPr>
            <w:r w:rsidRPr="00580E0B">
              <w:rPr>
                <w:sz w:val="24"/>
                <w:szCs w:val="24"/>
              </w:rPr>
              <w:t xml:space="preserve">5. Нежилого помещения общей площадью 164,5 </w:t>
            </w:r>
            <w:proofErr w:type="spellStart"/>
            <w:r w:rsidRPr="00580E0B">
              <w:rPr>
                <w:sz w:val="24"/>
                <w:szCs w:val="24"/>
              </w:rPr>
              <w:t>кв.м</w:t>
            </w:r>
            <w:proofErr w:type="spellEnd"/>
            <w:r w:rsidRPr="00580E0B">
              <w:rPr>
                <w:sz w:val="24"/>
                <w:szCs w:val="24"/>
              </w:rPr>
              <w:t xml:space="preserve">., расположенного на 1 этаже жилого дома по адресу: Астраханская область, </w:t>
            </w:r>
            <w:proofErr w:type="spellStart"/>
            <w:r w:rsidRPr="00580E0B">
              <w:rPr>
                <w:sz w:val="24"/>
                <w:szCs w:val="24"/>
              </w:rPr>
              <w:t>Ахтубинский</w:t>
            </w:r>
            <w:proofErr w:type="spellEnd"/>
            <w:r w:rsidRPr="00580E0B">
              <w:rPr>
                <w:sz w:val="24"/>
                <w:szCs w:val="24"/>
              </w:rPr>
              <w:t xml:space="preserve"> район, г. Ахтубинск, ул. Волгоградская, д.</w:t>
            </w:r>
            <w:r w:rsidR="006A614B">
              <w:rPr>
                <w:sz w:val="24"/>
                <w:szCs w:val="24"/>
              </w:rPr>
              <w:t>№</w:t>
            </w:r>
            <w:r w:rsidRPr="00580E0B">
              <w:rPr>
                <w:sz w:val="24"/>
                <w:szCs w:val="24"/>
              </w:rPr>
              <w:t xml:space="preserve"> 69, помещение 069.</w:t>
            </w:r>
          </w:p>
        </w:tc>
      </w:tr>
      <w:tr w:rsidR="004A17C7" w:rsidRPr="00580E0B" w:rsidTr="004A17C7">
        <w:tc>
          <w:tcPr>
            <w:tcW w:w="3510" w:type="dxa"/>
            <w:tcBorders>
              <w:top w:val="single" w:sz="4" w:space="0" w:color="auto"/>
              <w:left w:val="single" w:sz="4" w:space="0" w:color="auto"/>
              <w:bottom w:val="single" w:sz="4" w:space="0" w:color="auto"/>
              <w:right w:val="single" w:sz="4" w:space="0" w:color="auto"/>
            </w:tcBorders>
            <w:hideMark/>
          </w:tcPr>
          <w:p w:rsidR="004A17C7" w:rsidRPr="00580E0B" w:rsidRDefault="004A17C7" w:rsidP="004A17C7">
            <w:pPr>
              <w:tabs>
                <w:tab w:val="left" w:pos="4583"/>
                <w:tab w:val="left" w:pos="7371"/>
              </w:tabs>
              <w:jc w:val="both"/>
              <w:rPr>
                <w:snapToGrid w:val="0"/>
                <w:sz w:val="24"/>
                <w:szCs w:val="24"/>
              </w:rPr>
            </w:pPr>
            <w:r w:rsidRPr="00580E0B">
              <w:rPr>
                <w:sz w:val="24"/>
                <w:szCs w:val="24"/>
              </w:rPr>
              <w:lastRenderedPageBreak/>
              <w:t>Имущественные права на объект оценки</w:t>
            </w:r>
          </w:p>
        </w:tc>
        <w:tc>
          <w:tcPr>
            <w:tcW w:w="6237" w:type="dxa"/>
            <w:tcBorders>
              <w:top w:val="single" w:sz="4" w:space="0" w:color="auto"/>
              <w:left w:val="single" w:sz="4" w:space="0" w:color="auto"/>
              <w:bottom w:val="single" w:sz="4" w:space="0" w:color="auto"/>
              <w:right w:val="single" w:sz="4" w:space="0" w:color="auto"/>
            </w:tcBorders>
            <w:hideMark/>
          </w:tcPr>
          <w:p w:rsidR="004A17C7" w:rsidRPr="00580E0B" w:rsidRDefault="00BB6BFE" w:rsidP="004A17C7">
            <w:pPr>
              <w:tabs>
                <w:tab w:val="left" w:pos="4583"/>
                <w:tab w:val="left" w:pos="7371"/>
              </w:tabs>
              <w:jc w:val="both"/>
              <w:rPr>
                <w:snapToGrid w:val="0"/>
                <w:sz w:val="24"/>
                <w:szCs w:val="24"/>
              </w:rPr>
            </w:pPr>
            <w:r w:rsidRPr="00580E0B">
              <w:rPr>
                <w:snapToGrid w:val="0"/>
                <w:sz w:val="24"/>
                <w:szCs w:val="24"/>
              </w:rPr>
              <w:t>Муниципальная с</w:t>
            </w:r>
            <w:r w:rsidR="004A17C7" w:rsidRPr="00580E0B">
              <w:rPr>
                <w:snapToGrid w:val="0"/>
                <w:sz w:val="24"/>
                <w:szCs w:val="24"/>
              </w:rPr>
              <w:t>обственность</w:t>
            </w:r>
          </w:p>
        </w:tc>
      </w:tr>
      <w:tr w:rsidR="004A17C7" w:rsidRPr="00580E0B" w:rsidTr="004A17C7">
        <w:tc>
          <w:tcPr>
            <w:tcW w:w="3510" w:type="dxa"/>
            <w:tcBorders>
              <w:top w:val="single" w:sz="4" w:space="0" w:color="auto"/>
              <w:left w:val="single" w:sz="4" w:space="0" w:color="auto"/>
              <w:bottom w:val="single" w:sz="4" w:space="0" w:color="auto"/>
              <w:right w:val="single" w:sz="4" w:space="0" w:color="auto"/>
            </w:tcBorders>
            <w:hideMark/>
          </w:tcPr>
          <w:p w:rsidR="004A17C7" w:rsidRPr="00580E0B" w:rsidRDefault="004A17C7" w:rsidP="004A17C7">
            <w:pPr>
              <w:tabs>
                <w:tab w:val="left" w:pos="4583"/>
                <w:tab w:val="left" w:pos="7371"/>
              </w:tabs>
              <w:jc w:val="both"/>
              <w:rPr>
                <w:sz w:val="24"/>
                <w:szCs w:val="24"/>
              </w:rPr>
            </w:pPr>
            <w:r w:rsidRPr="00580E0B">
              <w:rPr>
                <w:sz w:val="24"/>
                <w:szCs w:val="24"/>
              </w:rPr>
              <w:t>Субъект права</w:t>
            </w:r>
          </w:p>
        </w:tc>
        <w:tc>
          <w:tcPr>
            <w:tcW w:w="6237" w:type="dxa"/>
            <w:tcBorders>
              <w:top w:val="single" w:sz="4" w:space="0" w:color="auto"/>
              <w:left w:val="single" w:sz="4" w:space="0" w:color="auto"/>
              <w:bottom w:val="single" w:sz="4" w:space="0" w:color="auto"/>
              <w:right w:val="single" w:sz="4" w:space="0" w:color="auto"/>
            </w:tcBorders>
            <w:hideMark/>
          </w:tcPr>
          <w:p w:rsidR="004A17C7" w:rsidRPr="00580E0B" w:rsidRDefault="004A17C7" w:rsidP="004A17C7">
            <w:pPr>
              <w:tabs>
                <w:tab w:val="left" w:pos="4583"/>
                <w:tab w:val="left" w:pos="7371"/>
              </w:tabs>
              <w:jc w:val="both"/>
              <w:rPr>
                <w:snapToGrid w:val="0"/>
                <w:sz w:val="24"/>
                <w:szCs w:val="24"/>
              </w:rPr>
            </w:pPr>
            <w:r w:rsidRPr="00580E0B">
              <w:rPr>
                <w:snapToGrid w:val="0"/>
                <w:sz w:val="24"/>
                <w:szCs w:val="24"/>
              </w:rPr>
              <w:t>Российская Федерация</w:t>
            </w:r>
          </w:p>
        </w:tc>
      </w:tr>
      <w:tr w:rsidR="004A17C7" w:rsidRPr="00580E0B" w:rsidTr="004A17C7">
        <w:tc>
          <w:tcPr>
            <w:tcW w:w="3510" w:type="dxa"/>
            <w:tcBorders>
              <w:top w:val="single" w:sz="4" w:space="0" w:color="auto"/>
              <w:left w:val="single" w:sz="4" w:space="0" w:color="auto"/>
              <w:bottom w:val="single" w:sz="4" w:space="0" w:color="auto"/>
              <w:right w:val="single" w:sz="4" w:space="0" w:color="auto"/>
            </w:tcBorders>
            <w:hideMark/>
          </w:tcPr>
          <w:p w:rsidR="004A17C7" w:rsidRPr="00580E0B" w:rsidRDefault="004A17C7" w:rsidP="004A17C7">
            <w:pPr>
              <w:tabs>
                <w:tab w:val="left" w:pos="4583"/>
                <w:tab w:val="left" w:pos="7371"/>
              </w:tabs>
              <w:jc w:val="both"/>
              <w:rPr>
                <w:snapToGrid w:val="0"/>
                <w:sz w:val="24"/>
                <w:szCs w:val="24"/>
              </w:rPr>
            </w:pPr>
            <w:r w:rsidRPr="00580E0B">
              <w:rPr>
                <w:sz w:val="24"/>
                <w:szCs w:val="24"/>
              </w:rPr>
              <w:t>Цель оценки</w:t>
            </w:r>
          </w:p>
        </w:tc>
        <w:tc>
          <w:tcPr>
            <w:tcW w:w="6237" w:type="dxa"/>
            <w:tcBorders>
              <w:top w:val="single" w:sz="4" w:space="0" w:color="auto"/>
              <w:left w:val="single" w:sz="4" w:space="0" w:color="auto"/>
              <w:bottom w:val="single" w:sz="4" w:space="0" w:color="auto"/>
              <w:right w:val="single" w:sz="4" w:space="0" w:color="auto"/>
            </w:tcBorders>
            <w:hideMark/>
          </w:tcPr>
          <w:p w:rsidR="004A17C7" w:rsidRPr="00580E0B" w:rsidRDefault="00B70D48" w:rsidP="00BB6BFE">
            <w:pPr>
              <w:tabs>
                <w:tab w:val="left" w:pos="4290"/>
              </w:tabs>
              <w:spacing w:before="600"/>
              <w:contextualSpacing/>
              <w:jc w:val="both"/>
              <w:rPr>
                <w:sz w:val="24"/>
                <w:szCs w:val="24"/>
              </w:rPr>
            </w:pPr>
            <w:r w:rsidRPr="00580E0B">
              <w:rPr>
                <w:sz w:val="24"/>
                <w:szCs w:val="24"/>
              </w:rPr>
              <w:t xml:space="preserve">Изготовление отчета об оценке </w:t>
            </w:r>
            <w:r w:rsidR="00BB6BFE" w:rsidRPr="00580E0B">
              <w:rPr>
                <w:sz w:val="24"/>
                <w:szCs w:val="24"/>
              </w:rPr>
              <w:t xml:space="preserve">рыночной стоимости, объектов муниципальной собственности МО </w:t>
            </w:r>
            <w:r w:rsidR="00B118CA">
              <w:rPr>
                <w:sz w:val="24"/>
                <w:szCs w:val="24"/>
              </w:rPr>
              <w:t>«</w:t>
            </w:r>
            <w:proofErr w:type="spellStart"/>
            <w:r w:rsidR="00BB6BFE" w:rsidRPr="00580E0B">
              <w:rPr>
                <w:sz w:val="24"/>
                <w:szCs w:val="24"/>
              </w:rPr>
              <w:t>Ахтубинский</w:t>
            </w:r>
            <w:proofErr w:type="spellEnd"/>
            <w:r w:rsidR="00BB6BFE" w:rsidRPr="00580E0B">
              <w:rPr>
                <w:sz w:val="24"/>
                <w:szCs w:val="24"/>
              </w:rPr>
              <w:t xml:space="preserve"> район</w:t>
            </w:r>
            <w:r w:rsidR="00B118CA">
              <w:rPr>
                <w:sz w:val="24"/>
                <w:szCs w:val="24"/>
              </w:rPr>
              <w:t>»</w:t>
            </w:r>
          </w:p>
        </w:tc>
      </w:tr>
      <w:tr w:rsidR="004A17C7" w:rsidRPr="00580E0B" w:rsidTr="004A17C7">
        <w:tc>
          <w:tcPr>
            <w:tcW w:w="3510" w:type="dxa"/>
            <w:tcBorders>
              <w:top w:val="single" w:sz="4" w:space="0" w:color="auto"/>
              <w:left w:val="single" w:sz="4" w:space="0" w:color="auto"/>
              <w:bottom w:val="single" w:sz="4" w:space="0" w:color="auto"/>
              <w:right w:val="single" w:sz="4" w:space="0" w:color="auto"/>
            </w:tcBorders>
            <w:hideMark/>
          </w:tcPr>
          <w:p w:rsidR="004A17C7" w:rsidRPr="00580E0B" w:rsidRDefault="004A17C7" w:rsidP="004A17C7">
            <w:pPr>
              <w:tabs>
                <w:tab w:val="left" w:pos="4583"/>
                <w:tab w:val="left" w:pos="7371"/>
              </w:tabs>
              <w:jc w:val="both"/>
              <w:rPr>
                <w:snapToGrid w:val="0"/>
                <w:sz w:val="24"/>
                <w:szCs w:val="24"/>
              </w:rPr>
            </w:pPr>
            <w:r w:rsidRPr="00580E0B">
              <w:rPr>
                <w:sz w:val="24"/>
                <w:szCs w:val="24"/>
              </w:rPr>
              <w:t>Вид стоимости</w:t>
            </w:r>
          </w:p>
        </w:tc>
        <w:tc>
          <w:tcPr>
            <w:tcW w:w="6237" w:type="dxa"/>
            <w:tcBorders>
              <w:top w:val="single" w:sz="4" w:space="0" w:color="auto"/>
              <w:left w:val="single" w:sz="4" w:space="0" w:color="auto"/>
              <w:bottom w:val="single" w:sz="4" w:space="0" w:color="auto"/>
              <w:right w:val="single" w:sz="4" w:space="0" w:color="auto"/>
            </w:tcBorders>
            <w:hideMark/>
          </w:tcPr>
          <w:p w:rsidR="004A17C7" w:rsidRPr="00580E0B" w:rsidRDefault="004A17C7" w:rsidP="004A17C7">
            <w:pPr>
              <w:tabs>
                <w:tab w:val="left" w:pos="4583"/>
                <w:tab w:val="left" w:pos="7371"/>
              </w:tabs>
              <w:jc w:val="both"/>
              <w:rPr>
                <w:snapToGrid w:val="0"/>
                <w:sz w:val="24"/>
                <w:szCs w:val="24"/>
              </w:rPr>
            </w:pPr>
            <w:r w:rsidRPr="00580E0B">
              <w:rPr>
                <w:snapToGrid w:val="0"/>
                <w:sz w:val="24"/>
                <w:szCs w:val="24"/>
              </w:rPr>
              <w:t>Рыночная</w:t>
            </w:r>
          </w:p>
        </w:tc>
      </w:tr>
      <w:tr w:rsidR="004A17C7" w:rsidRPr="00580E0B" w:rsidTr="004A17C7">
        <w:tc>
          <w:tcPr>
            <w:tcW w:w="3510" w:type="dxa"/>
            <w:tcBorders>
              <w:top w:val="single" w:sz="4" w:space="0" w:color="auto"/>
              <w:left w:val="single" w:sz="4" w:space="0" w:color="auto"/>
              <w:bottom w:val="single" w:sz="4" w:space="0" w:color="auto"/>
              <w:right w:val="single" w:sz="4" w:space="0" w:color="auto"/>
            </w:tcBorders>
            <w:hideMark/>
          </w:tcPr>
          <w:p w:rsidR="004A17C7" w:rsidRPr="00580E0B" w:rsidRDefault="004A17C7" w:rsidP="004A17C7">
            <w:pPr>
              <w:tabs>
                <w:tab w:val="left" w:pos="4583"/>
                <w:tab w:val="left" w:pos="7371"/>
              </w:tabs>
              <w:jc w:val="both"/>
              <w:rPr>
                <w:sz w:val="24"/>
                <w:szCs w:val="24"/>
              </w:rPr>
            </w:pPr>
            <w:r w:rsidRPr="00580E0B">
              <w:rPr>
                <w:sz w:val="24"/>
                <w:szCs w:val="24"/>
              </w:rPr>
              <w:t>Дата оценки</w:t>
            </w:r>
          </w:p>
        </w:tc>
        <w:tc>
          <w:tcPr>
            <w:tcW w:w="6237" w:type="dxa"/>
            <w:tcBorders>
              <w:top w:val="single" w:sz="4" w:space="0" w:color="auto"/>
              <w:left w:val="single" w:sz="4" w:space="0" w:color="auto"/>
              <w:bottom w:val="single" w:sz="4" w:space="0" w:color="auto"/>
              <w:right w:val="single" w:sz="4" w:space="0" w:color="auto"/>
            </w:tcBorders>
            <w:hideMark/>
          </w:tcPr>
          <w:p w:rsidR="004A17C7" w:rsidRPr="00580E0B" w:rsidRDefault="00BB6BFE" w:rsidP="004A17C7">
            <w:pPr>
              <w:tabs>
                <w:tab w:val="left" w:pos="4583"/>
                <w:tab w:val="left" w:pos="7371"/>
              </w:tabs>
              <w:jc w:val="both"/>
              <w:rPr>
                <w:snapToGrid w:val="0"/>
                <w:sz w:val="24"/>
                <w:szCs w:val="24"/>
              </w:rPr>
            </w:pPr>
            <w:r w:rsidRPr="00580E0B">
              <w:rPr>
                <w:snapToGrid w:val="0"/>
                <w:sz w:val="24"/>
                <w:szCs w:val="24"/>
              </w:rPr>
              <w:t>Н</w:t>
            </w:r>
            <w:r w:rsidR="004A17C7" w:rsidRPr="00580E0B">
              <w:rPr>
                <w:snapToGrid w:val="0"/>
                <w:sz w:val="24"/>
                <w:szCs w:val="24"/>
              </w:rPr>
              <w:t>а д</w:t>
            </w:r>
            <w:r w:rsidRPr="00580E0B">
              <w:rPr>
                <w:snapToGrid w:val="0"/>
                <w:sz w:val="24"/>
                <w:szCs w:val="24"/>
              </w:rPr>
              <w:t xml:space="preserve">ату подписания муниципального </w:t>
            </w:r>
            <w:r w:rsidR="004A17C7" w:rsidRPr="00580E0B">
              <w:rPr>
                <w:snapToGrid w:val="0"/>
                <w:sz w:val="24"/>
                <w:szCs w:val="24"/>
              </w:rPr>
              <w:t xml:space="preserve">контракта  </w:t>
            </w:r>
          </w:p>
        </w:tc>
      </w:tr>
      <w:tr w:rsidR="004A17C7" w:rsidRPr="00580E0B" w:rsidTr="004A17C7">
        <w:tc>
          <w:tcPr>
            <w:tcW w:w="3510" w:type="dxa"/>
            <w:tcBorders>
              <w:top w:val="single" w:sz="4" w:space="0" w:color="auto"/>
              <w:left w:val="single" w:sz="4" w:space="0" w:color="auto"/>
              <w:bottom w:val="single" w:sz="4" w:space="0" w:color="auto"/>
              <w:right w:val="single" w:sz="4" w:space="0" w:color="auto"/>
            </w:tcBorders>
            <w:hideMark/>
          </w:tcPr>
          <w:p w:rsidR="004A17C7" w:rsidRPr="00580E0B" w:rsidRDefault="004A17C7" w:rsidP="004A17C7">
            <w:pPr>
              <w:tabs>
                <w:tab w:val="left" w:pos="4583"/>
                <w:tab w:val="left" w:pos="7371"/>
              </w:tabs>
              <w:jc w:val="both"/>
              <w:rPr>
                <w:sz w:val="24"/>
                <w:szCs w:val="24"/>
              </w:rPr>
            </w:pPr>
            <w:r w:rsidRPr="00580E0B">
              <w:rPr>
                <w:sz w:val="24"/>
                <w:szCs w:val="24"/>
              </w:rPr>
              <w:t>Срок проведения оценки</w:t>
            </w:r>
          </w:p>
        </w:tc>
        <w:tc>
          <w:tcPr>
            <w:tcW w:w="6237" w:type="dxa"/>
            <w:tcBorders>
              <w:top w:val="single" w:sz="4" w:space="0" w:color="auto"/>
              <w:left w:val="single" w:sz="4" w:space="0" w:color="auto"/>
              <w:bottom w:val="single" w:sz="4" w:space="0" w:color="auto"/>
              <w:right w:val="single" w:sz="4" w:space="0" w:color="auto"/>
            </w:tcBorders>
            <w:hideMark/>
          </w:tcPr>
          <w:p w:rsidR="009253B7" w:rsidRPr="00580E0B" w:rsidRDefault="009253B7" w:rsidP="009253B7">
            <w:pPr>
              <w:jc w:val="both"/>
              <w:rPr>
                <w:sz w:val="24"/>
                <w:szCs w:val="24"/>
              </w:rPr>
            </w:pPr>
            <w:r w:rsidRPr="00580E0B">
              <w:rPr>
                <w:sz w:val="24"/>
                <w:szCs w:val="24"/>
              </w:rPr>
              <w:t>Исполнитель</w:t>
            </w:r>
            <w:r>
              <w:rPr>
                <w:sz w:val="24"/>
                <w:szCs w:val="24"/>
              </w:rPr>
              <w:t xml:space="preserve"> обязуется провести оценку в течение 15</w:t>
            </w:r>
            <w:r w:rsidRPr="00580E0B">
              <w:rPr>
                <w:sz w:val="24"/>
                <w:szCs w:val="24"/>
              </w:rPr>
              <w:t xml:space="preserve"> дней </w:t>
            </w:r>
            <w:r>
              <w:rPr>
                <w:sz w:val="24"/>
                <w:szCs w:val="24"/>
              </w:rPr>
              <w:t>после поступления заявки Заказчика</w:t>
            </w:r>
            <w:r w:rsidRPr="00580E0B">
              <w:rPr>
                <w:sz w:val="24"/>
                <w:szCs w:val="24"/>
              </w:rPr>
              <w:t>.</w:t>
            </w:r>
          </w:p>
          <w:p w:rsidR="004A17C7" w:rsidRPr="00580E0B" w:rsidRDefault="004A17C7" w:rsidP="004A17C7">
            <w:pPr>
              <w:tabs>
                <w:tab w:val="left" w:pos="4583"/>
                <w:tab w:val="left" w:pos="7371"/>
              </w:tabs>
              <w:jc w:val="both"/>
              <w:rPr>
                <w:snapToGrid w:val="0"/>
                <w:sz w:val="24"/>
                <w:szCs w:val="24"/>
              </w:rPr>
            </w:pPr>
          </w:p>
        </w:tc>
      </w:tr>
      <w:tr w:rsidR="004A17C7" w:rsidRPr="00580E0B" w:rsidTr="004A17C7">
        <w:tc>
          <w:tcPr>
            <w:tcW w:w="3510" w:type="dxa"/>
            <w:tcBorders>
              <w:top w:val="single" w:sz="4" w:space="0" w:color="auto"/>
              <w:left w:val="single" w:sz="4" w:space="0" w:color="auto"/>
              <w:bottom w:val="single" w:sz="4" w:space="0" w:color="auto"/>
              <w:right w:val="single" w:sz="4" w:space="0" w:color="auto"/>
            </w:tcBorders>
            <w:hideMark/>
          </w:tcPr>
          <w:p w:rsidR="004A17C7" w:rsidRPr="00580E0B" w:rsidRDefault="004A17C7" w:rsidP="004A17C7">
            <w:pPr>
              <w:tabs>
                <w:tab w:val="left" w:pos="4583"/>
                <w:tab w:val="left" w:pos="7371"/>
              </w:tabs>
              <w:jc w:val="both"/>
              <w:rPr>
                <w:sz w:val="24"/>
                <w:szCs w:val="24"/>
              </w:rPr>
            </w:pPr>
            <w:r w:rsidRPr="00580E0B">
              <w:rPr>
                <w:sz w:val="24"/>
                <w:szCs w:val="24"/>
              </w:rPr>
              <w:t>Допущения и ограничения, на которых должна основываться оценка</w:t>
            </w:r>
          </w:p>
        </w:tc>
        <w:tc>
          <w:tcPr>
            <w:tcW w:w="6237" w:type="dxa"/>
            <w:tcBorders>
              <w:top w:val="single" w:sz="4" w:space="0" w:color="auto"/>
              <w:left w:val="single" w:sz="4" w:space="0" w:color="auto"/>
              <w:bottom w:val="single" w:sz="4" w:space="0" w:color="auto"/>
              <w:right w:val="single" w:sz="4" w:space="0" w:color="auto"/>
            </w:tcBorders>
            <w:hideMark/>
          </w:tcPr>
          <w:p w:rsidR="004A17C7" w:rsidRPr="00580E0B" w:rsidRDefault="004A17C7" w:rsidP="004A17C7">
            <w:pPr>
              <w:tabs>
                <w:tab w:val="left" w:pos="4583"/>
                <w:tab w:val="left" w:pos="7371"/>
              </w:tabs>
              <w:jc w:val="both"/>
              <w:rPr>
                <w:snapToGrid w:val="0"/>
                <w:sz w:val="24"/>
                <w:szCs w:val="24"/>
              </w:rPr>
            </w:pPr>
            <w:r w:rsidRPr="00580E0B">
              <w:rPr>
                <w:snapToGrid w:val="0"/>
                <w:sz w:val="24"/>
                <w:szCs w:val="24"/>
              </w:rPr>
              <w:t>Специальных допущений и ограничений</w:t>
            </w:r>
            <w:r w:rsidRPr="00580E0B">
              <w:rPr>
                <w:sz w:val="24"/>
                <w:szCs w:val="24"/>
              </w:rPr>
              <w:t>, на которых должна основываться оценка,</w:t>
            </w:r>
            <w:r w:rsidRPr="00580E0B">
              <w:rPr>
                <w:snapToGrid w:val="0"/>
                <w:sz w:val="24"/>
                <w:szCs w:val="24"/>
              </w:rPr>
              <w:t xml:space="preserve"> </w:t>
            </w:r>
            <w:proofErr w:type="gramStart"/>
            <w:r w:rsidRPr="00580E0B">
              <w:rPr>
                <w:snapToGrid w:val="0"/>
                <w:sz w:val="24"/>
                <w:szCs w:val="24"/>
              </w:rPr>
              <w:t>к</w:t>
            </w:r>
            <w:proofErr w:type="gramEnd"/>
            <w:r w:rsidRPr="00580E0B">
              <w:rPr>
                <w:snapToGrid w:val="0"/>
                <w:sz w:val="24"/>
                <w:szCs w:val="24"/>
              </w:rPr>
              <w:t xml:space="preserve"> предусмотренным действующим законодательством не устанавливается</w:t>
            </w:r>
          </w:p>
        </w:tc>
      </w:tr>
    </w:tbl>
    <w:p w:rsidR="004A17C7" w:rsidRPr="00580E0B" w:rsidRDefault="004A17C7" w:rsidP="004A17C7">
      <w:pPr>
        <w:jc w:val="both"/>
        <w:rPr>
          <w:b/>
          <w:sz w:val="24"/>
          <w:szCs w:val="24"/>
          <w:u w:val="single"/>
        </w:rPr>
      </w:pPr>
    </w:p>
    <w:p w:rsidR="004A17C7" w:rsidRPr="00580E0B" w:rsidRDefault="004A17C7" w:rsidP="004A17C7">
      <w:pPr>
        <w:jc w:val="both"/>
        <w:rPr>
          <w:b/>
          <w:sz w:val="24"/>
          <w:szCs w:val="24"/>
          <w:u w:val="single"/>
        </w:rPr>
      </w:pPr>
    </w:p>
    <w:p w:rsidR="004A17C7" w:rsidRPr="00580E0B" w:rsidRDefault="004A17C7" w:rsidP="004A17C7">
      <w:pPr>
        <w:jc w:val="both"/>
        <w:rPr>
          <w:b/>
          <w:sz w:val="24"/>
          <w:szCs w:val="24"/>
          <w:u w:val="single"/>
        </w:rPr>
      </w:pPr>
    </w:p>
    <w:p w:rsidR="004A17C7" w:rsidRPr="00580E0B" w:rsidRDefault="004A17C7" w:rsidP="004A17C7">
      <w:pPr>
        <w:tabs>
          <w:tab w:val="left" w:pos="4583"/>
          <w:tab w:val="left" w:pos="7371"/>
        </w:tabs>
        <w:jc w:val="center"/>
        <w:rPr>
          <w:b/>
          <w:snapToGrid w:val="0"/>
          <w:sz w:val="24"/>
          <w:szCs w:val="24"/>
        </w:rPr>
      </w:pPr>
    </w:p>
    <w:p w:rsidR="004A17C7" w:rsidRPr="00580E0B" w:rsidRDefault="004A17C7" w:rsidP="004A17C7">
      <w:pPr>
        <w:tabs>
          <w:tab w:val="left" w:pos="4583"/>
          <w:tab w:val="left" w:pos="7371"/>
        </w:tabs>
        <w:jc w:val="center"/>
        <w:rPr>
          <w:b/>
          <w:snapToGrid w:val="0"/>
          <w:sz w:val="24"/>
          <w:szCs w:val="24"/>
        </w:rPr>
      </w:pPr>
    </w:p>
    <w:p w:rsidR="004A17C7" w:rsidRPr="00580E0B" w:rsidRDefault="004A17C7" w:rsidP="004A17C7">
      <w:pPr>
        <w:tabs>
          <w:tab w:val="left" w:pos="4583"/>
          <w:tab w:val="left" w:pos="7371"/>
        </w:tabs>
        <w:jc w:val="center"/>
        <w:rPr>
          <w:b/>
          <w:snapToGrid w:val="0"/>
          <w:sz w:val="24"/>
          <w:szCs w:val="24"/>
        </w:rPr>
      </w:pPr>
    </w:p>
    <w:p w:rsidR="004A17C7" w:rsidRPr="00580E0B" w:rsidRDefault="004A17C7"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89126E" w:rsidRPr="00580E0B" w:rsidRDefault="0089126E" w:rsidP="004A17C7">
      <w:pPr>
        <w:tabs>
          <w:tab w:val="left" w:pos="4583"/>
          <w:tab w:val="left" w:pos="7371"/>
        </w:tabs>
        <w:jc w:val="center"/>
        <w:rPr>
          <w:b/>
          <w:snapToGrid w:val="0"/>
          <w:sz w:val="24"/>
          <w:szCs w:val="24"/>
        </w:rPr>
      </w:pPr>
    </w:p>
    <w:p w:rsidR="00154630" w:rsidRDefault="00154630" w:rsidP="00154630">
      <w:pPr>
        <w:pStyle w:val="2"/>
        <w:spacing w:before="0"/>
        <w:ind w:firstLine="36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Приложение </w:t>
      </w:r>
      <w:r w:rsidR="006A614B">
        <w:rPr>
          <w:rFonts w:ascii="Times New Roman" w:hAnsi="Times New Roman" w:cs="Times New Roman"/>
          <w:b w:val="0"/>
          <w:color w:val="auto"/>
          <w:sz w:val="24"/>
          <w:szCs w:val="24"/>
        </w:rPr>
        <w:t>№</w:t>
      </w:r>
      <w:r w:rsidR="005B3392">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2</w:t>
      </w:r>
    </w:p>
    <w:p w:rsidR="00154630" w:rsidRDefault="00154630" w:rsidP="00154630">
      <w:pPr>
        <w:pStyle w:val="2"/>
        <w:spacing w:before="0"/>
        <w:ind w:firstLine="36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к документации об электронном аукционе</w:t>
      </w:r>
    </w:p>
    <w:p w:rsidR="0089126E" w:rsidRPr="00580E0B" w:rsidRDefault="0089126E" w:rsidP="004A17C7">
      <w:pPr>
        <w:tabs>
          <w:tab w:val="left" w:pos="4583"/>
          <w:tab w:val="left" w:pos="7371"/>
        </w:tabs>
        <w:jc w:val="center"/>
        <w:rPr>
          <w:b/>
          <w:snapToGrid w:val="0"/>
          <w:sz w:val="24"/>
          <w:szCs w:val="24"/>
        </w:rPr>
      </w:pPr>
    </w:p>
    <w:p w:rsidR="004A17C7" w:rsidRPr="00997BAB" w:rsidRDefault="004A17C7" w:rsidP="004A17C7">
      <w:pPr>
        <w:spacing w:before="120" w:after="120"/>
        <w:jc w:val="center"/>
        <w:rPr>
          <w:sz w:val="24"/>
          <w:szCs w:val="24"/>
        </w:rPr>
      </w:pPr>
      <w:r w:rsidRPr="00580E0B">
        <w:rPr>
          <w:b/>
          <w:sz w:val="24"/>
          <w:szCs w:val="24"/>
        </w:rPr>
        <w:t xml:space="preserve"> </w:t>
      </w:r>
      <w:r w:rsidRPr="00997BAB">
        <w:rPr>
          <w:sz w:val="24"/>
          <w:szCs w:val="24"/>
        </w:rPr>
        <w:t>Расчет и обоснование начальной (максимальной) цены контракта.</w:t>
      </w:r>
    </w:p>
    <w:p w:rsidR="0043222F" w:rsidRPr="00580E0B" w:rsidRDefault="0043222F" w:rsidP="0043222F">
      <w:pPr>
        <w:tabs>
          <w:tab w:val="left" w:pos="4290"/>
        </w:tabs>
        <w:spacing w:before="600"/>
        <w:contextualSpacing/>
        <w:jc w:val="center"/>
        <w:rPr>
          <w:sz w:val="24"/>
          <w:szCs w:val="24"/>
        </w:rPr>
      </w:pPr>
      <w:r w:rsidRPr="00580E0B">
        <w:rPr>
          <w:sz w:val="24"/>
          <w:szCs w:val="24"/>
        </w:rPr>
        <w:t xml:space="preserve">Оказание услуг по оценке рыночной стоимости, объектов муниципальной собственности МО </w:t>
      </w:r>
      <w:r w:rsidR="00B118CA">
        <w:rPr>
          <w:sz w:val="24"/>
          <w:szCs w:val="24"/>
        </w:rPr>
        <w:t>«</w:t>
      </w:r>
      <w:proofErr w:type="spellStart"/>
      <w:r w:rsidRPr="00580E0B">
        <w:rPr>
          <w:sz w:val="24"/>
          <w:szCs w:val="24"/>
        </w:rPr>
        <w:t>Ахтубинский</w:t>
      </w:r>
      <w:proofErr w:type="spellEnd"/>
      <w:r w:rsidRPr="00580E0B">
        <w:rPr>
          <w:sz w:val="24"/>
          <w:szCs w:val="24"/>
        </w:rPr>
        <w:t xml:space="preserve"> район</w:t>
      </w:r>
      <w:r w:rsidR="00B118CA">
        <w:rPr>
          <w:sz w:val="24"/>
          <w:szCs w:val="24"/>
        </w:rPr>
        <w:t>»</w:t>
      </w:r>
    </w:p>
    <w:p w:rsidR="0043222F" w:rsidRPr="00580E0B" w:rsidRDefault="0043222F" w:rsidP="0043222F">
      <w:pPr>
        <w:tabs>
          <w:tab w:val="left" w:pos="426"/>
          <w:tab w:val="left" w:pos="4111"/>
        </w:tabs>
        <w:ind w:firstLine="709"/>
        <w:jc w:val="center"/>
        <w:rPr>
          <w:sz w:val="24"/>
          <w:szCs w:val="24"/>
        </w:rPr>
      </w:pPr>
    </w:p>
    <w:p w:rsidR="004A17C7" w:rsidRPr="00580E0B" w:rsidRDefault="00BD23FB" w:rsidP="00BD23FB">
      <w:pPr>
        <w:tabs>
          <w:tab w:val="left" w:pos="4290"/>
        </w:tabs>
        <w:spacing w:before="600"/>
        <w:contextualSpacing/>
        <w:jc w:val="both"/>
        <w:rPr>
          <w:sz w:val="24"/>
          <w:szCs w:val="24"/>
        </w:rPr>
      </w:pPr>
      <w:r w:rsidRPr="00580E0B">
        <w:rPr>
          <w:b/>
          <w:bCs/>
          <w:sz w:val="24"/>
          <w:szCs w:val="24"/>
        </w:rPr>
        <w:t xml:space="preserve">    </w:t>
      </w:r>
      <w:r w:rsidR="004A17C7" w:rsidRPr="00580E0B">
        <w:rPr>
          <w:sz w:val="24"/>
          <w:szCs w:val="24"/>
        </w:rPr>
        <w:t xml:space="preserve">Для обоснования начальной (максимальной) цены контракта на оказание услуг по оценке рыночной стоимости </w:t>
      </w:r>
      <w:r w:rsidRPr="00580E0B">
        <w:rPr>
          <w:sz w:val="24"/>
          <w:szCs w:val="24"/>
        </w:rPr>
        <w:t xml:space="preserve">объектов муниципальной собственности МО </w:t>
      </w:r>
      <w:r w:rsidR="00B118CA">
        <w:rPr>
          <w:sz w:val="24"/>
          <w:szCs w:val="24"/>
        </w:rPr>
        <w:t>«</w:t>
      </w:r>
      <w:proofErr w:type="spellStart"/>
      <w:r w:rsidRPr="00580E0B">
        <w:rPr>
          <w:sz w:val="24"/>
          <w:szCs w:val="24"/>
        </w:rPr>
        <w:t>Ахтубинский</w:t>
      </w:r>
      <w:proofErr w:type="spellEnd"/>
      <w:r w:rsidRPr="00580E0B">
        <w:rPr>
          <w:sz w:val="24"/>
          <w:szCs w:val="24"/>
        </w:rPr>
        <w:t xml:space="preserve"> район</w:t>
      </w:r>
      <w:r w:rsidR="00B118CA">
        <w:rPr>
          <w:sz w:val="24"/>
          <w:szCs w:val="24"/>
        </w:rPr>
        <w:t>»</w:t>
      </w:r>
      <w:r w:rsidR="004A17C7" w:rsidRPr="00580E0B">
        <w:rPr>
          <w:sz w:val="24"/>
          <w:szCs w:val="24"/>
        </w:rPr>
        <w:t>, по инициативе Заказчика было проведено исследование рынка соответствующих Услуг. Сведения о действующих ценах на тре</w:t>
      </w:r>
      <w:r w:rsidRPr="00580E0B">
        <w:rPr>
          <w:sz w:val="24"/>
          <w:szCs w:val="24"/>
        </w:rPr>
        <w:t>буемые услуги представили три</w:t>
      </w:r>
      <w:r w:rsidR="004A17C7" w:rsidRPr="00580E0B">
        <w:rPr>
          <w:sz w:val="24"/>
          <w:szCs w:val="24"/>
        </w:rPr>
        <w:t xml:space="preserve"> Исполнителя. Используемый метод определения НМЦК с обоснованием: метод сопоставимых рыночных цен (анализа рынка). В соответствии с ч.6 статьи 22 Федерального закона от 05.04.2013 </w:t>
      </w:r>
      <w:r w:rsidR="006A614B">
        <w:rPr>
          <w:sz w:val="24"/>
          <w:szCs w:val="24"/>
        </w:rPr>
        <w:t>№</w:t>
      </w:r>
      <w:r w:rsidR="004A17C7" w:rsidRPr="00580E0B">
        <w:rPr>
          <w:sz w:val="24"/>
          <w:szCs w:val="24"/>
        </w:rPr>
        <w:t xml:space="preserve">44-ФЗ </w:t>
      </w:r>
      <w:r w:rsidR="00B118CA">
        <w:rPr>
          <w:sz w:val="24"/>
          <w:szCs w:val="24"/>
        </w:rPr>
        <w:t>«</w:t>
      </w:r>
      <w:r w:rsidR="004A17C7" w:rsidRPr="00580E0B">
        <w:rPr>
          <w:sz w:val="24"/>
          <w:szCs w:val="24"/>
        </w:rPr>
        <w:t>О контрактной системе в сфере закупок товаров, работ, услуг для обеспечения государственных и муниципальных нужд</w:t>
      </w:r>
      <w:r w:rsidR="00B118CA">
        <w:rPr>
          <w:sz w:val="24"/>
          <w:szCs w:val="24"/>
        </w:rPr>
        <w:t>»</w:t>
      </w:r>
      <w:r w:rsidR="004A17C7" w:rsidRPr="00580E0B">
        <w:rPr>
          <w:sz w:val="24"/>
          <w:szCs w:val="24"/>
        </w:rPr>
        <w:t xml:space="preserve"> метод сопоставимых рыночных цен (анализа рынка) является приоритетным для определения и обоснования начальной (максим</w:t>
      </w:r>
      <w:r w:rsidRPr="00580E0B">
        <w:rPr>
          <w:sz w:val="24"/>
          <w:szCs w:val="24"/>
        </w:rPr>
        <w:t xml:space="preserve">альной) цены контракта. </w:t>
      </w:r>
    </w:p>
    <w:p w:rsidR="0089126E" w:rsidRPr="00580E0B" w:rsidRDefault="0089126E" w:rsidP="00BD23FB">
      <w:pPr>
        <w:tabs>
          <w:tab w:val="left" w:pos="4290"/>
        </w:tabs>
        <w:spacing w:before="600"/>
        <w:contextualSpacing/>
        <w:jc w:val="both"/>
        <w:rPr>
          <w:sz w:val="24"/>
          <w:szCs w:val="24"/>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494"/>
        <w:gridCol w:w="766"/>
        <w:gridCol w:w="552"/>
        <w:gridCol w:w="593"/>
        <w:gridCol w:w="533"/>
        <w:gridCol w:w="165"/>
        <w:gridCol w:w="715"/>
        <w:gridCol w:w="56"/>
        <w:gridCol w:w="904"/>
        <w:gridCol w:w="168"/>
        <w:gridCol w:w="387"/>
        <w:gridCol w:w="707"/>
        <w:gridCol w:w="749"/>
        <w:gridCol w:w="25"/>
        <w:gridCol w:w="854"/>
        <w:gridCol w:w="680"/>
      </w:tblGrid>
      <w:tr w:rsidR="0089126E" w:rsidRPr="00580E0B" w:rsidTr="006A614B">
        <w:trPr>
          <w:trHeight w:val="284"/>
        </w:trPr>
        <w:tc>
          <w:tcPr>
            <w:tcW w:w="3232" w:type="dxa"/>
            <w:gridSpan w:val="3"/>
            <w:vMerge w:val="restart"/>
          </w:tcPr>
          <w:p w:rsidR="0089126E" w:rsidRPr="00580E0B" w:rsidRDefault="0089126E" w:rsidP="0089126E">
            <w:pPr>
              <w:widowControl w:val="0"/>
              <w:suppressAutoHyphens/>
              <w:autoSpaceDE w:val="0"/>
              <w:spacing w:before="100" w:beforeAutospacing="1" w:after="100" w:afterAutospacing="1" w:line="270" w:lineRule="atLeast"/>
              <w:jc w:val="both"/>
              <w:rPr>
                <w:rFonts w:eastAsia="Calibri"/>
                <w:bCs/>
                <w:sz w:val="24"/>
                <w:szCs w:val="24"/>
              </w:rPr>
            </w:pPr>
          </w:p>
          <w:p w:rsidR="0089126E" w:rsidRPr="00580E0B" w:rsidRDefault="0089126E" w:rsidP="0089126E">
            <w:pPr>
              <w:widowControl w:val="0"/>
              <w:suppressAutoHyphens/>
              <w:autoSpaceDE w:val="0"/>
              <w:spacing w:before="100" w:beforeAutospacing="1" w:after="100" w:afterAutospacing="1" w:line="270" w:lineRule="atLeast"/>
              <w:jc w:val="center"/>
              <w:rPr>
                <w:rFonts w:eastAsia="Calibri"/>
                <w:bCs/>
                <w:sz w:val="24"/>
                <w:szCs w:val="24"/>
              </w:rPr>
            </w:pPr>
            <w:r w:rsidRPr="00580E0B">
              <w:rPr>
                <w:rFonts w:eastAsia="Calibri"/>
                <w:bCs/>
                <w:sz w:val="24"/>
                <w:szCs w:val="24"/>
              </w:rPr>
              <w:t>Оказание услуг по оценке рыночной стоимости</w:t>
            </w:r>
          </w:p>
          <w:p w:rsidR="0089126E" w:rsidRPr="00580E0B" w:rsidRDefault="0089126E" w:rsidP="008040BE">
            <w:pPr>
              <w:widowControl w:val="0"/>
              <w:suppressAutoHyphens/>
              <w:autoSpaceDE w:val="0"/>
              <w:spacing w:before="100" w:beforeAutospacing="1" w:line="270" w:lineRule="atLeast"/>
              <w:ind w:left="180"/>
              <w:jc w:val="both"/>
              <w:rPr>
                <w:sz w:val="24"/>
                <w:szCs w:val="24"/>
              </w:rPr>
            </w:pPr>
            <w:r w:rsidRPr="00580E0B">
              <w:rPr>
                <w:rFonts w:eastAsia="Calibri"/>
                <w:bCs/>
                <w:sz w:val="24"/>
                <w:szCs w:val="24"/>
              </w:rPr>
              <w:t>ОКПД</w:t>
            </w:r>
            <w:proofErr w:type="gramStart"/>
            <w:r w:rsidRPr="00580E0B">
              <w:rPr>
                <w:rFonts w:eastAsia="Calibri"/>
                <w:bCs/>
                <w:sz w:val="24"/>
                <w:szCs w:val="24"/>
              </w:rPr>
              <w:t>2</w:t>
            </w:r>
            <w:proofErr w:type="gramEnd"/>
            <w:r w:rsidRPr="00580E0B">
              <w:rPr>
                <w:rFonts w:eastAsia="Calibri"/>
                <w:b/>
                <w:bCs/>
                <w:sz w:val="24"/>
                <w:szCs w:val="24"/>
              </w:rPr>
              <w:t xml:space="preserve">: </w:t>
            </w:r>
            <w:r w:rsidR="001664F9" w:rsidRPr="00580E0B">
              <w:rPr>
                <w:sz w:val="24"/>
                <w:szCs w:val="24"/>
              </w:rPr>
              <w:t>68.31.52</w:t>
            </w:r>
          </w:p>
          <w:p w:rsidR="008040BE" w:rsidRPr="00580E0B" w:rsidRDefault="008040BE" w:rsidP="0089126E">
            <w:pPr>
              <w:widowControl w:val="0"/>
              <w:suppressAutoHyphens/>
              <w:autoSpaceDE w:val="0"/>
              <w:spacing w:before="100" w:beforeAutospacing="1" w:after="100" w:afterAutospacing="1" w:line="270" w:lineRule="atLeast"/>
              <w:ind w:left="180"/>
              <w:jc w:val="both"/>
              <w:rPr>
                <w:rFonts w:eastAsia="Calibri"/>
                <w:sz w:val="24"/>
                <w:szCs w:val="24"/>
              </w:rPr>
            </w:pPr>
            <w:r w:rsidRPr="00580E0B">
              <w:rPr>
                <w:sz w:val="24"/>
                <w:szCs w:val="24"/>
              </w:rPr>
              <w:t>КБК: 30001132500080100244</w:t>
            </w:r>
          </w:p>
        </w:tc>
        <w:tc>
          <w:tcPr>
            <w:tcW w:w="5529" w:type="dxa"/>
            <w:gridSpan w:val="11"/>
          </w:tcPr>
          <w:p w:rsidR="0089126E" w:rsidRPr="00580E0B" w:rsidRDefault="0089126E" w:rsidP="0089126E">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bCs/>
                <w:sz w:val="24"/>
                <w:szCs w:val="24"/>
              </w:rPr>
              <w:t>Анализ сопоставимых рыночных цен             (анализ рынка)</w:t>
            </w:r>
          </w:p>
        </w:tc>
        <w:tc>
          <w:tcPr>
            <w:tcW w:w="1559" w:type="dxa"/>
            <w:gridSpan w:val="3"/>
            <w:vMerge w:val="restart"/>
          </w:tcPr>
          <w:p w:rsidR="0089126E" w:rsidRPr="00997BAB" w:rsidRDefault="0089126E" w:rsidP="007F05D4">
            <w:pPr>
              <w:widowControl w:val="0"/>
              <w:suppressAutoHyphens/>
              <w:autoSpaceDE w:val="0"/>
              <w:spacing w:before="100" w:beforeAutospacing="1" w:after="100" w:afterAutospacing="1" w:line="270" w:lineRule="atLeast"/>
              <w:ind w:left="180"/>
              <w:jc w:val="center"/>
              <w:rPr>
                <w:rFonts w:eastAsia="Calibri"/>
                <w:sz w:val="24"/>
                <w:szCs w:val="24"/>
              </w:rPr>
            </w:pPr>
            <w:r w:rsidRPr="00997BAB">
              <w:rPr>
                <w:rFonts w:eastAsia="Calibri"/>
                <w:bCs/>
                <w:sz w:val="24"/>
                <w:szCs w:val="24"/>
              </w:rPr>
              <w:t>НМЦ контракта</w:t>
            </w:r>
          </w:p>
        </w:tc>
      </w:tr>
      <w:tr w:rsidR="0089126E" w:rsidRPr="00580E0B" w:rsidTr="006A614B">
        <w:trPr>
          <w:trHeight w:val="456"/>
        </w:trPr>
        <w:tc>
          <w:tcPr>
            <w:tcW w:w="3232" w:type="dxa"/>
            <w:gridSpan w:val="3"/>
            <w:vMerge/>
          </w:tcPr>
          <w:p w:rsidR="0089126E" w:rsidRPr="00580E0B" w:rsidRDefault="0089126E" w:rsidP="0089126E">
            <w:pPr>
              <w:widowControl w:val="0"/>
              <w:suppressAutoHyphens/>
              <w:autoSpaceDE w:val="0"/>
              <w:spacing w:before="100" w:beforeAutospacing="1" w:after="100" w:afterAutospacing="1" w:line="270" w:lineRule="atLeast"/>
              <w:ind w:left="180"/>
              <w:jc w:val="both"/>
              <w:rPr>
                <w:rFonts w:eastAsia="Calibri"/>
                <w:sz w:val="24"/>
                <w:szCs w:val="24"/>
              </w:rPr>
            </w:pPr>
          </w:p>
        </w:tc>
        <w:tc>
          <w:tcPr>
            <w:tcW w:w="1843" w:type="dxa"/>
            <w:gridSpan w:val="4"/>
          </w:tcPr>
          <w:p w:rsidR="0089126E" w:rsidRPr="00580E0B" w:rsidRDefault="0089126E" w:rsidP="0089126E">
            <w:pPr>
              <w:widowControl w:val="0"/>
              <w:suppressAutoHyphens/>
              <w:autoSpaceDE w:val="0"/>
              <w:jc w:val="center"/>
              <w:rPr>
                <w:rFonts w:eastAsia="Calibri"/>
                <w:sz w:val="24"/>
                <w:szCs w:val="24"/>
              </w:rPr>
            </w:pPr>
            <w:r w:rsidRPr="00580E0B">
              <w:rPr>
                <w:rFonts w:eastAsia="Calibri"/>
                <w:sz w:val="24"/>
                <w:szCs w:val="24"/>
              </w:rPr>
              <w:t>1 Коммерческое предложение</w:t>
            </w:r>
          </w:p>
          <w:p w:rsidR="0089126E" w:rsidRPr="00580E0B" w:rsidRDefault="006A614B" w:rsidP="0089126E">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7F05D4" w:rsidRPr="00580E0B">
              <w:rPr>
                <w:rFonts w:eastAsia="Calibri"/>
                <w:sz w:val="24"/>
                <w:szCs w:val="24"/>
              </w:rPr>
              <w:t xml:space="preserve"> 30/2016 от 06.07.16</w:t>
            </w:r>
          </w:p>
        </w:tc>
        <w:tc>
          <w:tcPr>
            <w:tcW w:w="1843" w:type="dxa"/>
            <w:gridSpan w:val="4"/>
          </w:tcPr>
          <w:p w:rsidR="0089126E" w:rsidRPr="00580E0B" w:rsidRDefault="0089126E" w:rsidP="0089126E">
            <w:pPr>
              <w:widowControl w:val="0"/>
              <w:suppressAutoHyphens/>
              <w:autoSpaceDE w:val="0"/>
              <w:jc w:val="center"/>
              <w:rPr>
                <w:rFonts w:eastAsia="Calibri"/>
                <w:sz w:val="24"/>
                <w:szCs w:val="24"/>
              </w:rPr>
            </w:pPr>
            <w:r w:rsidRPr="00580E0B">
              <w:rPr>
                <w:rFonts w:eastAsia="Calibri"/>
                <w:sz w:val="24"/>
                <w:szCs w:val="24"/>
              </w:rPr>
              <w:t>2</w:t>
            </w:r>
          </w:p>
          <w:p w:rsidR="0089126E" w:rsidRPr="00580E0B" w:rsidRDefault="0089126E" w:rsidP="0089126E">
            <w:pPr>
              <w:widowControl w:val="0"/>
              <w:suppressAutoHyphens/>
              <w:autoSpaceDE w:val="0"/>
              <w:jc w:val="center"/>
              <w:rPr>
                <w:rFonts w:eastAsia="Calibri"/>
                <w:sz w:val="24"/>
                <w:szCs w:val="24"/>
              </w:rPr>
            </w:pPr>
            <w:r w:rsidRPr="00580E0B">
              <w:rPr>
                <w:rFonts w:eastAsia="Calibri"/>
                <w:sz w:val="24"/>
                <w:szCs w:val="24"/>
              </w:rPr>
              <w:t>Коммерческое предложение</w:t>
            </w:r>
          </w:p>
          <w:p w:rsidR="0089126E" w:rsidRPr="00580E0B" w:rsidRDefault="006A614B" w:rsidP="0089126E">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7F05D4" w:rsidRPr="00580E0B">
              <w:rPr>
                <w:rFonts w:eastAsia="Calibri"/>
                <w:sz w:val="24"/>
                <w:szCs w:val="24"/>
              </w:rPr>
              <w:t xml:space="preserve"> 11 от 19.01</w:t>
            </w:r>
            <w:r w:rsidR="0089126E" w:rsidRPr="00580E0B">
              <w:rPr>
                <w:rFonts w:eastAsia="Calibri"/>
                <w:sz w:val="24"/>
                <w:szCs w:val="24"/>
              </w:rPr>
              <w:t>.2016</w:t>
            </w:r>
          </w:p>
        </w:tc>
        <w:tc>
          <w:tcPr>
            <w:tcW w:w="1843" w:type="dxa"/>
            <w:gridSpan w:val="3"/>
          </w:tcPr>
          <w:p w:rsidR="0089126E" w:rsidRPr="00580E0B" w:rsidRDefault="0089126E" w:rsidP="0089126E">
            <w:pPr>
              <w:widowControl w:val="0"/>
              <w:suppressAutoHyphens/>
              <w:autoSpaceDE w:val="0"/>
              <w:jc w:val="center"/>
              <w:rPr>
                <w:rFonts w:eastAsia="Calibri"/>
                <w:sz w:val="24"/>
                <w:szCs w:val="24"/>
              </w:rPr>
            </w:pPr>
            <w:r w:rsidRPr="00580E0B">
              <w:rPr>
                <w:rFonts w:eastAsia="Calibri"/>
                <w:sz w:val="24"/>
                <w:szCs w:val="24"/>
              </w:rPr>
              <w:t>3 Коммерческое предложение</w:t>
            </w:r>
          </w:p>
          <w:p w:rsidR="0089126E" w:rsidRPr="00580E0B" w:rsidRDefault="006A614B" w:rsidP="0089126E">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7F05D4" w:rsidRPr="00580E0B">
              <w:rPr>
                <w:rFonts w:eastAsia="Calibri"/>
                <w:sz w:val="24"/>
                <w:szCs w:val="24"/>
              </w:rPr>
              <w:t xml:space="preserve"> 73-03/2016-с от 25.03</w:t>
            </w:r>
            <w:r w:rsidR="0089126E" w:rsidRPr="00580E0B">
              <w:rPr>
                <w:rFonts w:eastAsia="Calibri"/>
                <w:sz w:val="24"/>
                <w:szCs w:val="24"/>
              </w:rPr>
              <w:t>.2016</w:t>
            </w:r>
          </w:p>
        </w:tc>
        <w:tc>
          <w:tcPr>
            <w:tcW w:w="1559" w:type="dxa"/>
            <w:gridSpan w:val="3"/>
            <w:vMerge/>
          </w:tcPr>
          <w:p w:rsidR="0089126E" w:rsidRPr="00580E0B" w:rsidRDefault="0089126E" w:rsidP="0089126E">
            <w:pPr>
              <w:widowControl w:val="0"/>
              <w:suppressAutoHyphens/>
              <w:autoSpaceDE w:val="0"/>
              <w:spacing w:before="100" w:beforeAutospacing="1" w:after="100" w:afterAutospacing="1" w:line="270" w:lineRule="atLeast"/>
              <w:ind w:left="180"/>
              <w:rPr>
                <w:rFonts w:eastAsia="Calibri"/>
                <w:sz w:val="24"/>
                <w:szCs w:val="24"/>
              </w:rPr>
            </w:pPr>
          </w:p>
        </w:tc>
      </w:tr>
      <w:tr w:rsidR="0089126E" w:rsidRPr="00580E0B" w:rsidTr="006A614B">
        <w:trPr>
          <w:trHeight w:val="139"/>
        </w:trPr>
        <w:tc>
          <w:tcPr>
            <w:tcW w:w="3232" w:type="dxa"/>
            <w:gridSpan w:val="3"/>
          </w:tcPr>
          <w:p w:rsidR="0089126E" w:rsidRPr="00580E0B" w:rsidRDefault="0089126E" w:rsidP="0089126E">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1</w:t>
            </w:r>
          </w:p>
        </w:tc>
        <w:tc>
          <w:tcPr>
            <w:tcW w:w="1843" w:type="dxa"/>
            <w:gridSpan w:val="4"/>
          </w:tcPr>
          <w:p w:rsidR="0089126E" w:rsidRPr="00580E0B" w:rsidRDefault="0089126E" w:rsidP="0089126E">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2</w:t>
            </w:r>
          </w:p>
        </w:tc>
        <w:tc>
          <w:tcPr>
            <w:tcW w:w="1843" w:type="dxa"/>
            <w:gridSpan w:val="4"/>
          </w:tcPr>
          <w:p w:rsidR="0089126E" w:rsidRPr="00580E0B" w:rsidRDefault="0089126E" w:rsidP="0089126E">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3</w:t>
            </w:r>
          </w:p>
        </w:tc>
        <w:tc>
          <w:tcPr>
            <w:tcW w:w="1843" w:type="dxa"/>
            <w:gridSpan w:val="3"/>
          </w:tcPr>
          <w:p w:rsidR="0089126E" w:rsidRPr="00580E0B" w:rsidRDefault="0089126E" w:rsidP="0089126E">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4</w:t>
            </w:r>
          </w:p>
        </w:tc>
        <w:tc>
          <w:tcPr>
            <w:tcW w:w="1559" w:type="dxa"/>
            <w:gridSpan w:val="3"/>
          </w:tcPr>
          <w:p w:rsidR="0089126E" w:rsidRPr="00580E0B" w:rsidRDefault="0089126E" w:rsidP="0089126E">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5</w:t>
            </w:r>
          </w:p>
        </w:tc>
      </w:tr>
      <w:tr w:rsidR="0089126E" w:rsidRPr="00580E0B" w:rsidTr="006A614B">
        <w:trPr>
          <w:trHeight w:val="2108"/>
        </w:trPr>
        <w:tc>
          <w:tcPr>
            <w:tcW w:w="3232" w:type="dxa"/>
            <w:gridSpan w:val="3"/>
          </w:tcPr>
          <w:p w:rsidR="007F41F5" w:rsidRPr="00580E0B" w:rsidRDefault="007F41F5" w:rsidP="0089126E">
            <w:pPr>
              <w:widowControl w:val="0"/>
              <w:suppressAutoHyphens/>
              <w:autoSpaceDE w:val="0"/>
              <w:jc w:val="center"/>
              <w:rPr>
                <w:sz w:val="24"/>
                <w:szCs w:val="24"/>
              </w:rPr>
            </w:pPr>
            <w:r w:rsidRPr="00580E0B">
              <w:rPr>
                <w:sz w:val="24"/>
                <w:szCs w:val="24"/>
              </w:rPr>
              <w:t xml:space="preserve"> 1 Объект </w:t>
            </w:r>
          </w:p>
          <w:p w:rsidR="0089126E" w:rsidRPr="00580E0B" w:rsidRDefault="0089126E" w:rsidP="0089126E">
            <w:pPr>
              <w:widowControl w:val="0"/>
              <w:suppressAutoHyphens/>
              <w:autoSpaceDE w:val="0"/>
              <w:jc w:val="center"/>
              <w:rPr>
                <w:rFonts w:eastAsia="Calibri"/>
                <w:sz w:val="24"/>
                <w:szCs w:val="24"/>
              </w:rPr>
            </w:pPr>
            <w:r w:rsidRPr="00580E0B">
              <w:rPr>
                <w:sz w:val="24"/>
                <w:szCs w:val="24"/>
              </w:rPr>
              <w:t xml:space="preserve">Здание КТП </w:t>
            </w:r>
            <w:r w:rsidR="00B118CA">
              <w:rPr>
                <w:sz w:val="24"/>
                <w:szCs w:val="24"/>
              </w:rPr>
              <w:t>«</w:t>
            </w:r>
            <w:r w:rsidRPr="00580E0B">
              <w:rPr>
                <w:sz w:val="24"/>
                <w:szCs w:val="24"/>
              </w:rPr>
              <w:t>Башня ГКТП</w:t>
            </w:r>
            <w:r w:rsidR="00B118CA">
              <w:rPr>
                <w:sz w:val="24"/>
                <w:szCs w:val="24"/>
              </w:rPr>
              <w:t>»</w:t>
            </w:r>
            <w:r w:rsidRPr="00580E0B">
              <w:rPr>
                <w:sz w:val="24"/>
                <w:szCs w:val="24"/>
              </w:rPr>
              <w:t xml:space="preserve">, </w:t>
            </w:r>
            <w:proofErr w:type="gramStart"/>
            <w:r w:rsidRPr="00580E0B">
              <w:rPr>
                <w:sz w:val="24"/>
                <w:szCs w:val="24"/>
              </w:rPr>
              <w:t>расположенного</w:t>
            </w:r>
            <w:proofErr w:type="gramEnd"/>
            <w:r w:rsidRPr="00580E0B">
              <w:rPr>
                <w:sz w:val="24"/>
                <w:szCs w:val="24"/>
              </w:rPr>
              <w:t xml:space="preserve"> по адресу: Астраханская область, </w:t>
            </w:r>
            <w:proofErr w:type="spellStart"/>
            <w:r w:rsidRPr="00580E0B">
              <w:rPr>
                <w:sz w:val="24"/>
                <w:szCs w:val="24"/>
              </w:rPr>
              <w:t>Ахтубинский</w:t>
            </w:r>
            <w:proofErr w:type="spellEnd"/>
            <w:r w:rsidRPr="00580E0B">
              <w:rPr>
                <w:sz w:val="24"/>
                <w:szCs w:val="24"/>
              </w:rPr>
              <w:t xml:space="preserve"> район, ст. Ахтуба, ул. Кузбасская, 10 </w:t>
            </w:r>
            <w:r w:rsidR="00B118CA">
              <w:rPr>
                <w:sz w:val="24"/>
                <w:szCs w:val="24"/>
              </w:rPr>
              <w:t>«</w:t>
            </w:r>
            <w:r w:rsidRPr="00580E0B">
              <w:rPr>
                <w:sz w:val="24"/>
                <w:szCs w:val="24"/>
              </w:rPr>
              <w:t>а</w:t>
            </w:r>
            <w:r w:rsidR="00B118CA">
              <w:rPr>
                <w:sz w:val="24"/>
                <w:szCs w:val="24"/>
              </w:rPr>
              <w:t>»</w:t>
            </w:r>
            <w:r w:rsidR="006A614B">
              <w:rPr>
                <w:sz w:val="24"/>
                <w:szCs w:val="24"/>
              </w:rPr>
              <w:t xml:space="preserve">, площадью 4,9 </w:t>
            </w:r>
            <w:proofErr w:type="spellStart"/>
            <w:r w:rsidR="006A614B">
              <w:rPr>
                <w:sz w:val="24"/>
                <w:szCs w:val="24"/>
              </w:rPr>
              <w:t>кв</w:t>
            </w:r>
            <w:proofErr w:type="gramStart"/>
            <w:r w:rsidR="006A614B">
              <w:rPr>
                <w:sz w:val="24"/>
                <w:szCs w:val="24"/>
              </w:rPr>
              <w:t>.м</w:t>
            </w:r>
            <w:proofErr w:type="spellEnd"/>
            <w:proofErr w:type="gramEnd"/>
          </w:p>
        </w:tc>
        <w:tc>
          <w:tcPr>
            <w:tcW w:w="1843" w:type="dxa"/>
            <w:gridSpan w:val="4"/>
          </w:tcPr>
          <w:p w:rsidR="0089126E" w:rsidRPr="00580E0B" w:rsidRDefault="0089126E" w:rsidP="0089126E">
            <w:pPr>
              <w:widowControl w:val="0"/>
              <w:suppressAutoHyphens/>
              <w:autoSpaceDE w:val="0"/>
              <w:spacing w:before="100" w:beforeAutospacing="1" w:after="100" w:afterAutospacing="1" w:line="240" w:lineRule="atLeast"/>
              <w:ind w:left="180"/>
              <w:jc w:val="both"/>
              <w:rPr>
                <w:rFonts w:eastAsia="Calibri"/>
                <w:sz w:val="24"/>
                <w:szCs w:val="24"/>
              </w:rPr>
            </w:pPr>
          </w:p>
          <w:p w:rsidR="0089126E" w:rsidRPr="00580E0B" w:rsidRDefault="007F05D4" w:rsidP="0089126E">
            <w:pPr>
              <w:widowControl w:val="0"/>
              <w:suppressAutoHyphens/>
              <w:autoSpaceDE w:val="0"/>
              <w:spacing w:before="100" w:beforeAutospacing="1" w:after="100" w:afterAutospacing="1" w:line="240" w:lineRule="atLeast"/>
              <w:ind w:left="180"/>
              <w:jc w:val="both"/>
              <w:rPr>
                <w:rFonts w:eastAsia="Calibri"/>
                <w:sz w:val="24"/>
                <w:szCs w:val="24"/>
              </w:rPr>
            </w:pPr>
            <w:r w:rsidRPr="00580E0B">
              <w:rPr>
                <w:rFonts w:eastAsia="Calibri"/>
                <w:sz w:val="24"/>
                <w:szCs w:val="24"/>
              </w:rPr>
              <w:t>8000</w:t>
            </w:r>
          </w:p>
        </w:tc>
        <w:tc>
          <w:tcPr>
            <w:tcW w:w="1843" w:type="dxa"/>
            <w:gridSpan w:val="4"/>
          </w:tcPr>
          <w:p w:rsidR="0089126E" w:rsidRPr="00580E0B" w:rsidRDefault="0089126E" w:rsidP="0089126E">
            <w:pPr>
              <w:widowControl w:val="0"/>
              <w:suppressAutoHyphens/>
              <w:autoSpaceDE w:val="0"/>
              <w:spacing w:before="100" w:beforeAutospacing="1" w:after="100" w:afterAutospacing="1" w:line="240" w:lineRule="atLeast"/>
              <w:ind w:left="180"/>
              <w:jc w:val="both"/>
              <w:rPr>
                <w:rFonts w:eastAsia="Calibri"/>
                <w:sz w:val="24"/>
                <w:szCs w:val="24"/>
              </w:rPr>
            </w:pPr>
          </w:p>
          <w:p w:rsidR="0089126E" w:rsidRPr="00580E0B" w:rsidRDefault="007F05D4" w:rsidP="0089126E">
            <w:pPr>
              <w:widowControl w:val="0"/>
              <w:suppressAutoHyphens/>
              <w:autoSpaceDE w:val="0"/>
              <w:spacing w:before="100" w:beforeAutospacing="1" w:after="100" w:afterAutospacing="1" w:line="240" w:lineRule="atLeast"/>
              <w:ind w:left="180"/>
              <w:jc w:val="both"/>
              <w:rPr>
                <w:rFonts w:eastAsia="Calibri"/>
                <w:sz w:val="24"/>
                <w:szCs w:val="24"/>
              </w:rPr>
            </w:pPr>
            <w:r w:rsidRPr="00580E0B">
              <w:rPr>
                <w:rFonts w:eastAsia="Calibri"/>
                <w:sz w:val="24"/>
                <w:szCs w:val="24"/>
              </w:rPr>
              <w:t>5000</w:t>
            </w:r>
          </w:p>
        </w:tc>
        <w:tc>
          <w:tcPr>
            <w:tcW w:w="1843" w:type="dxa"/>
            <w:gridSpan w:val="3"/>
          </w:tcPr>
          <w:p w:rsidR="0089126E" w:rsidRPr="00580E0B" w:rsidRDefault="0089126E" w:rsidP="0089126E">
            <w:pPr>
              <w:widowControl w:val="0"/>
              <w:suppressAutoHyphens/>
              <w:autoSpaceDE w:val="0"/>
              <w:spacing w:before="100" w:beforeAutospacing="1" w:after="100" w:afterAutospacing="1" w:line="240" w:lineRule="atLeast"/>
              <w:ind w:left="180"/>
              <w:jc w:val="both"/>
              <w:rPr>
                <w:rFonts w:eastAsia="Calibri"/>
                <w:sz w:val="24"/>
                <w:szCs w:val="24"/>
              </w:rPr>
            </w:pPr>
          </w:p>
          <w:p w:rsidR="0089126E" w:rsidRPr="00580E0B" w:rsidRDefault="009559E6" w:rsidP="0089126E">
            <w:pPr>
              <w:widowControl w:val="0"/>
              <w:suppressAutoHyphens/>
              <w:autoSpaceDE w:val="0"/>
              <w:spacing w:before="100" w:beforeAutospacing="1" w:after="100" w:afterAutospacing="1" w:line="240" w:lineRule="atLeast"/>
              <w:ind w:left="180"/>
              <w:jc w:val="both"/>
              <w:rPr>
                <w:rFonts w:eastAsia="Calibri"/>
                <w:sz w:val="24"/>
                <w:szCs w:val="24"/>
              </w:rPr>
            </w:pPr>
            <w:r w:rsidRPr="00580E0B">
              <w:rPr>
                <w:rFonts w:eastAsia="Calibri"/>
                <w:sz w:val="24"/>
                <w:szCs w:val="24"/>
              </w:rPr>
              <w:t>5000</w:t>
            </w:r>
          </w:p>
        </w:tc>
        <w:tc>
          <w:tcPr>
            <w:tcW w:w="1559" w:type="dxa"/>
            <w:gridSpan w:val="3"/>
          </w:tcPr>
          <w:p w:rsidR="0089126E" w:rsidRPr="00580E0B" w:rsidRDefault="0089126E" w:rsidP="0089126E">
            <w:pPr>
              <w:widowControl w:val="0"/>
              <w:suppressAutoHyphens/>
              <w:autoSpaceDE w:val="0"/>
              <w:spacing w:before="100" w:beforeAutospacing="1" w:after="100" w:afterAutospacing="1" w:line="240" w:lineRule="atLeast"/>
              <w:jc w:val="both"/>
              <w:rPr>
                <w:rFonts w:eastAsia="Calibri"/>
                <w:sz w:val="24"/>
                <w:szCs w:val="24"/>
              </w:rPr>
            </w:pPr>
          </w:p>
          <w:p w:rsidR="0089126E" w:rsidRPr="00580E0B" w:rsidRDefault="009559E6" w:rsidP="0089126E">
            <w:pPr>
              <w:widowControl w:val="0"/>
              <w:suppressAutoHyphens/>
              <w:autoSpaceDE w:val="0"/>
              <w:spacing w:before="100" w:beforeAutospacing="1" w:after="100" w:afterAutospacing="1" w:line="240" w:lineRule="atLeast"/>
              <w:jc w:val="both"/>
              <w:rPr>
                <w:rFonts w:eastAsia="Calibri"/>
                <w:sz w:val="24"/>
                <w:szCs w:val="24"/>
              </w:rPr>
            </w:pPr>
            <w:r w:rsidRPr="00580E0B">
              <w:rPr>
                <w:rFonts w:eastAsia="Calibri"/>
                <w:bCs/>
                <w:sz w:val="24"/>
                <w:szCs w:val="24"/>
              </w:rPr>
              <w:t>6000</w:t>
            </w:r>
          </w:p>
        </w:tc>
      </w:tr>
      <w:tr w:rsidR="0089126E" w:rsidRPr="00580E0B" w:rsidTr="006A614B">
        <w:trPr>
          <w:trHeight w:val="837"/>
        </w:trPr>
        <w:tc>
          <w:tcPr>
            <w:tcW w:w="3232" w:type="dxa"/>
            <w:gridSpan w:val="3"/>
            <w:tcBorders>
              <w:bottom w:val="single" w:sz="4" w:space="0" w:color="auto"/>
            </w:tcBorders>
          </w:tcPr>
          <w:p w:rsidR="0089126E" w:rsidRPr="00580E0B" w:rsidRDefault="0089126E" w:rsidP="0089126E">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sz w:val="24"/>
                <w:szCs w:val="24"/>
              </w:rPr>
              <w:t>Используемый метод определения НМЦК с обоснованием</w:t>
            </w:r>
          </w:p>
          <w:p w:rsidR="0089126E" w:rsidRPr="00580E0B" w:rsidRDefault="0089126E" w:rsidP="0089126E">
            <w:pPr>
              <w:widowControl w:val="0"/>
              <w:suppressAutoHyphens/>
              <w:autoSpaceDE w:val="0"/>
              <w:spacing w:before="100" w:beforeAutospacing="1" w:after="100" w:afterAutospacing="1" w:line="270" w:lineRule="atLeast"/>
              <w:ind w:left="180"/>
              <w:rPr>
                <w:rFonts w:eastAsia="Calibri"/>
                <w:sz w:val="24"/>
                <w:szCs w:val="24"/>
              </w:rPr>
            </w:pPr>
          </w:p>
          <w:p w:rsidR="0089126E" w:rsidRPr="00580E0B" w:rsidRDefault="0089126E" w:rsidP="0089126E">
            <w:pPr>
              <w:widowControl w:val="0"/>
              <w:suppressAutoHyphens/>
              <w:autoSpaceDE w:val="0"/>
              <w:spacing w:before="100" w:beforeAutospacing="1" w:after="100" w:afterAutospacing="1" w:line="270" w:lineRule="atLeast"/>
              <w:ind w:left="180"/>
              <w:rPr>
                <w:rFonts w:eastAsia="Calibri"/>
                <w:sz w:val="24"/>
                <w:szCs w:val="24"/>
              </w:rPr>
            </w:pPr>
          </w:p>
          <w:p w:rsidR="0089126E" w:rsidRPr="00580E0B" w:rsidRDefault="0089126E" w:rsidP="0089126E">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sz w:val="24"/>
                <w:szCs w:val="24"/>
              </w:rPr>
              <w:t>Расчет НМЦК</w:t>
            </w:r>
          </w:p>
        </w:tc>
        <w:tc>
          <w:tcPr>
            <w:tcW w:w="7088" w:type="dxa"/>
            <w:gridSpan w:val="14"/>
            <w:tcBorders>
              <w:bottom w:val="single" w:sz="4" w:space="0" w:color="auto"/>
            </w:tcBorders>
          </w:tcPr>
          <w:p w:rsidR="0089126E" w:rsidRPr="00580E0B" w:rsidRDefault="0089126E" w:rsidP="0089126E">
            <w:pPr>
              <w:widowControl w:val="0"/>
              <w:suppressAutoHyphens/>
              <w:autoSpaceDE w:val="0"/>
              <w:spacing w:before="100" w:beforeAutospacing="1" w:after="100" w:afterAutospacing="1" w:line="270" w:lineRule="atLeast"/>
              <w:ind w:left="72" w:right="-206"/>
              <w:rPr>
                <w:rFonts w:eastAsia="Calibri"/>
                <w:sz w:val="24"/>
                <w:szCs w:val="24"/>
              </w:rPr>
            </w:pPr>
            <w:r w:rsidRPr="00580E0B">
              <w:rPr>
                <w:rFonts w:eastAsia="Calibri"/>
                <w:sz w:val="24"/>
                <w:szCs w:val="24"/>
              </w:rPr>
              <w:t>При расчете НМЦК использованы коммерческие предл</w:t>
            </w:r>
            <w:r w:rsidR="007F41F5" w:rsidRPr="00580E0B">
              <w:rPr>
                <w:rFonts w:eastAsia="Calibri"/>
                <w:sz w:val="24"/>
                <w:szCs w:val="24"/>
              </w:rPr>
              <w:t>ожения потенциальных исполнителей</w:t>
            </w:r>
            <w:r w:rsidR="005C4A66" w:rsidRPr="00580E0B">
              <w:rPr>
                <w:rFonts w:eastAsia="Calibri"/>
                <w:sz w:val="24"/>
                <w:szCs w:val="24"/>
              </w:rPr>
              <w:t>, готовых оказать оценочные услуги по определению рыночной стоимости.</w:t>
            </w:r>
          </w:p>
          <w:p w:rsidR="0089126E" w:rsidRPr="00580E0B" w:rsidRDefault="0089126E" w:rsidP="0089126E">
            <w:pPr>
              <w:widowControl w:val="0"/>
              <w:suppressAutoHyphens/>
              <w:autoSpaceDE w:val="0"/>
              <w:spacing w:before="100" w:beforeAutospacing="1" w:after="100" w:afterAutospacing="1" w:line="270" w:lineRule="atLeast"/>
              <w:rPr>
                <w:rFonts w:eastAsia="Calibri"/>
                <w:sz w:val="24"/>
                <w:szCs w:val="24"/>
              </w:rPr>
            </w:pPr>
            <w:r w:rsidRPr="00580E0B">
              <w:rPr>
                <w:rFonts w:eastAsia="Calibri"/>
                <w:noProof/>
                <w:sz w:val="24"/>
                <w:szCs w:val="24"/>
              </w:rPr>
              <w:drawing>
                <wp:inline distT="0" distB="0" distL="0" distR="0" wp14:anchorId="42DE1E75" wp14:editId="5E4357ED">
                  <wp:extent cx="1485900"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361950"/>
                          </a:xfrm>
                          <a:prstGeom prst="rect">
                            <a:avLst/>
                          </a:prstGeom>
                          <a:noFill/>
                          <a:ln>
                            <a:noFill/>
                          </a:ln>
                        </pic:spPr>
                      </pic:pic>
                    </a:graphicData>
                  </a:graphic>
                </wp:inline>
              </w:drawing>
            </w:r>
            <w:r w:rsidRPr="00580E0B">
              <w:rPr>
                <w:rFonts w:eastAsia="Calibri"/>
                <w:sz w:val="24"/>
                <w:szCs w:val="24"/>
              </w:rPr>
              <w:t xml:space="preserve"> Где:                                              </w:t>
            </w:r>
            <w:proofErr w:type="spellStart"/>
            <w:r w:rsidRPr="00580E0B">
              <w:rPr>
                <w:rFonts w:eastAsia="Calibri"/>
                <w:sz w:val="24"/>
                <w:szCs w:val="24"/>
              </w:rPr>
              <w:t>НМЦКрын</w:t>
            </w:r>
            <w:proofErr w:type="spellEnd"/>
            <w:r w:rsidRPr="00580E0B">
              <w:rPr>
                <w:rFonts w:eastAsia="Calibri"/>
                <w:sz w:val="24"/>
                <w:szCs w:val="24"/>
              </w:rPr>
              <w:t>. – НМЦК, определяемая мето</w:t>
            </w:r>
            <w:r w:rsidR="004E0AB4">
              <w:rPr>
                <w:rFonts w:eastAsia="Calibri"/>
                <w:sz w:val="24"/>
                <w:szCs w:val="24"/>
              </w:rPr>
              <w:t>дом сопоставимых рыночных цен (</w:t>
            </w:r>
            <w:r w:rsidRPr="00580E0B">
              <w:rPr>
                <w:rFonts w:eastAsia="Calibri"/>
                <w:sz w:val="24"/>
                <w:szCs w:val="24"/>
              </w:rPr>
              <w:t xml:space="preserve">анализ рынка);                                                                                    </w:t>
            </w:r>
            <w:r w:rsidRPr="00580E0B">
              <w:rPr>
                <w:rFonts w:eastAsia="Calibri"/>
                <w:sz w:val="24"/>
                <w:szCs w:val="24"/>
                <w:lang w:val="en-US"/>
              </w:rPr>
              <w:t>V</w:t>
            </w:r>
            <w:r w:rsidRPr="00580E0B">
              <w:rPr>
                <w:rFonts w:eastAsia="Calibri"/>
                <w:sz w:val="24"/>
                <w:szCs w:val="24"/>
              </w:rPr>
              <w:t xml:space="preserve"> – количество (объем), закупаемого товара (работы, услуги); </w:t>
            </w:r>
            <w:r w:rsidRPr="00580E0B">
              <w:rPr>
                <w:rFonts w:eastAsia="Calibri"/>
                <w:sz w:val="24"/>
                <w:szCs w:val="24"/>
                <w:lang w:val="en-US"/>
              </w:rPr>
              <w:t>n</w:t>
            </w:r>
            <w:r w:rsidRPr="00580E0B">
              <w:rPr>
                <w:rFonts w:eastAsia="Calibri"/>
                <w:sz w:val="24"/>
                <w:szCs w:val="24"/>
              </w:rPr>
              <w:t xml:space="preserve"> -  количество значений, используемых в расчете; </w:t>
            </w:r>
            <w:proofErr w:type="spellStart"/>
            <w:r w:rsidRPr="00580E0B">
              <w:rPr>
                <w:rFonts w:eastAsia="Calibri"/>
                <w:sz w:val="24"/>
                <w:szCs w:val="24"/>
                <w:lang w:val="en-US"/>
              </w:rPr>
              <w:t>i</w:t>
            </w:r>
            <w:proofErr w:type="spellEnd"/>
            <w:r w:rsidRPr="00580E0B">
              <w:rPr>
                <w:rFonts w:eastAsia="Calibri"/>
                <w:sz w:val="24"/>
                <w:szCs w:val="24"/>
              </w:rPr>
              <w:t xml:space="preserve">   - номер источника ценовой информации</w:t>
            </w:r>
            <w:proofErr w:type="gramStart"/>
            <w:r w:rsidRPr="00580E0B">
              <w:rPr>
                <w:rFonts w:eastAsia="Calibri"/>
                <w:sz w:val="24"/>
                <w:szCs w:val="24"/>
              </w:rPr>
              <w:t xml:space="preserve"> ;</w:t>
            </w:r>
            <w:proofErr w:type="gramEnd"/>
            <w:r w:rsidRPr="00580E0B">
              <w:rPr>
                <w:rFonts w:eastAsia="Calibri"/>
                <w:sz w:val="24"/>
                <w:szCs w:val="24"/>
              </w:rPr>
              <w:t xml:space="preserve"> </w:t>
            </w:r>
            <w:proofErr w:type="spellStart"/>
            <w:r w:rsidRPr="00580E0B">
              <w:rPr>
                <w:rFonts w:eastAsia="Calibri"/>
                <w:sz w:val="24"/>
                <w:szCs w:val="24"/>
                <w:lang w:val="en-US"/>
              </w:rPr>
              <w:t>i</w:t>
            </w:r>
            <w:proofErr w:type="spellEnd"/>
            <w:r w:rsidRPr="00580E0B">
              <w:rPr>
                <w:rFonts w:eastAsia="Calibri"/>
                <w:sz w:val="24"/>
                <w:szCs w:val="24"/>
              </w:rPr>
              <w:t xml:space="preserve"> -  цена единицы товара, работы, услуги, представленная в источнике с номером </w:t>
            </w:r>
            <w:r w:rsidRPr="00580E0B">
              <w:rPr>
                <w:rFonts w:eastAsia="Calibri"/>
                <w:sz w:val="24"/>
                <w:szCs w:val="24"/>
                <w:lang w:val="en-US"/>
              </w:rPr>
              <w:t>I</w:t>
            </w:r>
            <w:r w:rsidRPr="00580E0B">
              <w:rPr>
                <w:rFonts w:eastAsia="Calibri"/>
                <w:sz w:val="24"/>
                <w:szCs w:val="24"/>
              </w:rPr>
              <w:t xml:space="preserve">, скорректированная с учетом коэффициентов (индексов) применяемых для пересчета цен товаров, коммерческих  условий поставок, товаров, выполнения  работ, оказания услуг, </w:t>
            </w:r>
            <w:r w:rsidRPr="00580E0B">
              <w:rPr>
                <w:rFonts w:eastAsia="Calibri"/>
                <w:sz w:val="24"/>
                <w:szCs w:val="24"/>
              </w:rPr>
              <w:lastRenderedPageBreak/>
              <w:t xml:space="preserve">определяемых в соответствии с настоящей Рекомендацией.                                                          </w:t>
            </w:r>
            <w:r w:rsidR="00B05DE9" w:rsidRPr="00580E0B">
              <w:rPr>
                <w:rFonts w:eastAsia="Calibri"/>
                <w:sz w:val="24"/>
                <w:szCs w:val="24"/>
              </w:rPr>
              <w:t xml:space="preserve"> НМЦК = (8000+5000+5000</w:t>
            </w:r>
            <w:r w:rsidRPr="00580E0B">
              <w:rPr>
                <w:rFonts w:eastAsia="Calibri"/>
                <w:sz w:val="24"/>
                <w:szCs w:val="24"/>
              </w:rPr>
              <w:t>):3**Ц</w:t>
            </w:r>
            <w:proofErr w:type="spellStart"/>
            <w:proofErr w:type="gramStart"/>
            <w:r w:rsidRPr="00580E0B">
              <w:rPr>
                <w:rFonts w:eastAsia="Calibri"/>
                <w:sz w:val="24"/>
                <w:szCs w:val="24"/>
                <w:lang w:val="en-US"/>
              </w:rPr>
              <w:t>i</w:t>
            </w:r>
            <w:proofErr w:type="spellEnd"/>
            <w:proofErr w:type="gramEnd"/>
            <w:r w:rsidR="00B05DE9" w:rsidRPr="00580E0B">
              <w:rPr>
                <w:rFonts w:eastAsia="Calibri"/>
                <w:sz w:val="24"/>
                <w:szCs w:val="24"/>
              </w:rPr>
              <w:t>= 6000 тыс. руб</w:t>
            </w:r>
            <w:r w:rsidRPr="00580E0B">
              <w:rPr>
                <w:rFonts w:eastAsia="Calibri"/>
                <w:sz w:val="24"/>
                <w:szCs w:val="24"/>
              </w:rPr>
              <w:t xml:space="preserve">. </w:t>
            </w:r>
          </w:p>
        </w:tc>
      </w:tr>
      <w:tr w:rsidR="00B05DE9"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8"/>
        </w:trPr>
        <w:tc>
          <w:tcPr>
            <w:tcW w:w="972" w:type="dxa"/>
            <w:tcBorders>
              <w:top w:val="single" w:sz="8" w:space="0" w:color="auto"/>
              <w:left w:val="single" w:sz="4" w:space="0" w:color="auto"/>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lastRenderedPageBreak/>
              <w:t>Исполнитель</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Цена единицы услуги</w:t>
            </w:r>
          </w:p>
        </w:tc>
        <w:tc>
          <w:tcPr>
            <w:tcW w:w="1318" w:type="dxa"/>
            <w:gridSpan w:val="2"/>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средняя арифметическая величина цены единицы услуги</w:t>
            </w:r>
          </w:p>
        </w:tc>
        <w:tc>
          <w:tcPr>
            <w:tcW w:w="1126" w:type="dxa"/>
            <w:gridSpan w:val="2"/>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xml:space="preserve"> Количество значений, используемых в расчете</w:t>
            </w:r>
          </w:p>
        </w:tc>
        <w:tc>
          <w:tcPr>
            <w:tcW w:w="880" w:type="dxa"/>
            <w:gridSpan w:val="2"/>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Количество закупаемых услуг</w:t>
            </w:r>
          </w:p>
        </w:tc>
        <w:tc>
          <w:tcPr>
            <w:tcW w:w="960" w:type="dxa"/>
            <w:gridSpan w:val="2"/>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1262" w:type="dxa"/>
            <w:gridSpan w:val="3"/>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1628" w:type="dxa"/>
            <w:gridSpan w:val="3"/>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Среднее квадратичное отклонение</w:t>
            </w:r>
          </w:p>
        </w:tc>
        <w:tc>
          <w:tcPr>
            <w:tcW w:w="680" w:type="dxa"/>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Коэффициент вариации</w:t>
            </w:r>
          </w:p>
        </w:tc>
      </w:tr>
      <w:tr w:rsidR="00B05DE9"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9"/>
        </w:trPr>
        <w:tc>
          <w:tcPr>
            <w:tcW w:w="972" w:type="dxa"/>
            <w:tcBorders>
              <w:top w:val="nil"/>
              <w:left w:val="single" w:sz="4" w:space="0" w:color="auto"/>
              <w:bottom w:val="nil"/>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1494" w:type="dxa"/>
            <w:tcBorders>
              <w:top w:val="nil"/>
              <w:left w:val="nil"/>
              <w:bottom w:val="nil"/>
              <w:right w:val="single" w:sz="4" w:space="0" w:color="auto"/>
            </w:tcBorders>
            <w:shd w:val="clear" w:color="000000" w:fill="FFFFFF"/>
            <w:vAlign w:val="center"/>
          </w:tcPr>
          <w:p w:rsidR="00B05DE9" w:rsidRPr="00580E0B" w:rsidRDefault="00B05DE9" w:rsidP="00B05DE9">
            <w:pPr>
              <w:jc w:val="center"/>
              <w:rPr>
                <w:color w:val="000000"/>
                <w:sz w:val="24"/>
                <w:szCs w:val="24"/>
              </w:rPr>
            </w:pPr>
            <w:proofErr w:type="spellStart"/>
            <w:r w:rsidRPr="00580E0B">
              <w:rPr>
                <w:color w:val="000000"/>
                <w:sz w:val="24"/>
                <w:szCs w:val="24"/>
              </w:rPr>
              <w:t>ц</w:t>
            </w:r>
            <w:proofErr w:type="gramStart"/>
            <w:r w:rsidRPr="00580E0B">
              <w:rPr>
                <w:color w:val="000000"/>
                <w:sz w:val="24"/>
                <w:szCs w:val="24"/>
              </w:rPr>
              <w:t>i</w:t>
            </w:r>
            <w:proofErr w:type="spellEnd"/>
            <w:proofErr w:type="gramEnd"/>
          </w:p>
        </w:tc>
        <w:tc>
          <w:tcPr>
            <w:tcW w:w="1318" w:type="dxa"/>
            <w:gridSpan w:val="2"/>
            <w:tcBorders>
              <w:top w:val="nil"/>
              <w:left w:val="nil"/>
              <w:bottom w:val="nil"/>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&lt;ц&gt;</w:t>
            </w:r>
          </w:p>
        </w:tc>
        <w:tc>
          <w:tcPr>
            <w:tcW w:w="1126" w:type="dxa"/>
            <w:gridSpan w:val="2"/>
            <w:tcBorders>
              <w:top w:val="nil"/>
              <w:left w:val="nil"/>
              <w:bottom w:val="nil"/>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n</w:t>
            </w:r>
          </w:p>
        </w:tc>
        <w:tc>
          <w:tcPr>
            <w:tcW w:w="880" w:type="dxa"/>
            <w:gridSpan w:val="2"/>
            <w:tcBorders>
              <w:top w:val="nil"/>
              <w:left w:val="nil"/>
              <w:bottom w:val="nil"/>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v</w:t>
            </w:r>
          </w:p>
        </w:tc>
        <w:tc>
          <w:tcPr>
            <w:tcW w:w="960" w:type="dxa"/>
            <w:gridSpan w:val="2"/>
            <w:tcBorders>
              <w:top w:val="nil"/>
              <w:left w:val="nil"/>
              <w:bottom w:val="nil"/>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1262" w:type="dxa"/>
            <w:gridSpan w:val="3"/>
            <w:tcBorders>
              <w:top w:val="nil"/>
              <w:left w:val="nil"/>
              <w:bottom w:val="nil"/>
              <w:right w:val="single" w:sz="4" w:space="0" w:color="auto"/>
            </w:tcBorders>
            <w:shd w:val="clear" w:color="000000" w:fill="FFFFFF"/>
            <w:noWrap/>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1628" w:type="dxa"/>
            <w:gridSpan w:val="3"/>
            <w:tcBorders>
              <w:top w:val="nil"/>
              <w:left w:val="nil"/>
              <w:bottom w:val="nil"/>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s</w:t>
            </w:r>
          </w:p>
        </w:tc>
        <w:tc>
          <w:tcPr>
            <w:tcW w:w="680" w:type="dxa"/>
            <w:tcBorders>
              <w:top w:val="nil"/>
              <w:left w:val="nil"/>
              <w:bottom w:val="nil"/>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V</w:t>
            </w:r>
          </w:p>
        </w:tc>
      </w:tr>
      <w:tr w:rsidR="00B05DE9"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7"/>
        </w:trPr>
        <w:tc>
          <w:tcPr>
            <w:tcW w:w="972" w:type="dxa"/>
            <w:tcBorders>
              <w:top w:val="single" w:sz="8" w:space="0" w:color="auto"/>
              <w:left w:val="single" w:sz="4" w:space="0" w:color="auto"/>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1</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8 000,00</w:t>
            </w:r>
          </w:p>
        </w:tc>
        <w:tc>
          <w:tcPr>
            <w:tcW w:w="1318" w:type="dxa"/>
            <w:gridSpan w:val="2"/>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1126" w:type="dxa"/>
            <w:gridSpan w:val="2"/>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880" w:type="dxa"/>
            <w:gridSpan w:val="2"/>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960" w:type="dxa"/>
            <w:gridSpan w:val="2"/>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1262" w:type="dxa"/>
            <w:gridSpan w:val="3"/>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1628" w:type="dxa"/>
            <w:gridSpan w:val="3"/>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680" w:type="dxa"/>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r>
      <w:tr w:rsidR="00B05DE9"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2"/>
        </w:trPr>
        <w:tc>
          <w:tcPr>
            <w:tcW w:w="972" w:type="dxa"/>
            <w:tcBorders>
              <w:top w:val="nil"/>
              <w:left w:val="single" w:sz="4" w:space="0" w:color="auto"/>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2</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5 000,00</w:t>
            </w:r>
          </w:p>
        </w:tc>
        <w:tc>
          <w:tcPr>
            <w:tcW w:w="1318" w:type="dxa"/>
            <w:gridSpan w:val="2"/>
            <w:tcBorders>
              <w:top w:val="nil"/>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6 000,00</w:t>
            </w:r>
          </w:p>
        </w:tc>
        <w:tc>
          <w:tcPr>
            <w:tcW w:w="1126" w:type="dxa"/>
            <w:gridSpan w:val="2"/>
            <w:tcBorders>
              <w:top w:val="nil"/>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3,00</w:t>
            </w:r>
          </w:p>
        </w:tc>
        <w:tc>
          <w:tcPr>
            <w:tcW w:w="880" w:type="dxa"/>
            <w:gridSpan w:val="2"/>
            <w:tcBorders>
              <w:top w:val="nil"/>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1,00</w:t>
            </w:r>
          </w:p>
        </w:tc>
        <w:tc>
          <w:tcPr>
            <w:tcW w:w="960" w:type="dxa"/>
            <w:gridSpan w:val="2"/>
            <w:tcBorders>
              <w:top w:val="nil"/>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6 000 000,00</w:t>
            </w:r>
          </w:p>
        </w:tc>
        <w:tc>
          <w:tcPr>
            <w:tcW w:w="1262" w:type="dxa"/>
            <w:gridSpan w:val="3"/>
            <w:tcBorders>
              <w:top w:val="nil"/>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3 000 000,00</w:t>
            </w:r>
          </w:p>
        </w:tc>
        <w:tc>
          <w:tcPr>
            <w:tcW w:w="1628" w:type="dxa"/>
            <w:gridSpan w:val="3"/>
            <w:tcBorders>
              <w:top w:val="nil"/>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1 732,05</w:t>
            </w:r>
          </w:p>
        </w:tc>
        <w:tc>
          <w:tcPr>
            <w:tcW w:w="680" w:type="dxa"/>
            <w:tcBorders>
              <w:top w:val="nil"/>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28,87</w:t>
            </w:r>
          </w:p>
        </w:tc>
      </w:tr>
      <w:tr w:rsidR="00B05DE9"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972" w:type="dxa"/>
            <w:tcBorders>
              <w:top w:val="nil"/>
              <w:left w:val="single" w:sz="4" w:space="0" w:color="auto"/>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3</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5 000,00</w:t>
            </w:r>
          </w:p>
        </w:tc>
        <w:tc>
          <w:tcPr>
            <w:tcW w:w="1318" w:type="dxa"/>
            <w:gridSpan w:val="2"/>
            <w:tcBorders>
              <w:top w:val="nil"/>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1126" w:type="dxa"/>
            <w:gridSpan w:val="2"/>
            <w:tcBorders>
              <w:top w:val="nil"/>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880" w:type="dxa"/>
            <w:gridSpan w:val="2"/>
            <w:tcBorders>
              <w:top w:val="nil"/>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960" w:type="dxa"/>
            <w:gridSpan w:val="2"/>
            <w:tcBorders>
              <w:top w:val="nil"/>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1262" w:type="dxa"/>
            <w:gridSpan w:val="3"/>
            <w:tcBorders>
              <w:top w:val="nil"/>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1628" w:type="dxa"/>
            <w:gridSpan w:val="3"/>
            <w:tcBorders>
              <w:top w:val="nil"/>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c>
          <w:tcPr>
            <w:tcW w:w="680" w:type="dxa"/>
            <w:tcBorders>
              <w:top w:val="nil"/>
              <w:left w:val="nil"/>
              <w:bottom w:val="single" w:sz="4" w:space="0" w:color="auto"/>
              <w:right w:val="single" w:sz="4" w:space="0" w:color="auto"/>
            </w:tcBorders>
            <w:shd w:val="clear" w:color="000000" w:fill="FFFFFF"/>
            <w:vAlign w:val="center"/>
          </w:tcPr>
          <w:p w:rsidR="00B05DE9" w:rsidRPr="00580E0B" w:rsidRDefault="00B05DE9" w:rsidP="00B05DE9">
            <w:pPr>
              <w:jc w:val="center"/>
              <w:rPr>
                <w:color w:val="000000"/>
                <w:sz w:val="24"/>
                <w:szCs w:val="24"/>
              </w:rPr>
            </w:pPr>
            <w:r w:rsidRPr="00580E0B">
              <w:rPr>
                <w:color w:val="000000"/>
                <w:sz w:val="24"/>
                <w:szCs w:val="24"/>
              </w:rPr>
              <w:t> </w:t>
            </w:r>
          </w:p>
        </w:tc>
      </w:tr>
      <w:tr w:rsidR="00807975" w:rsidRPr="00580E0B" w:rsidTr="006A614B">
        <w:trPr>
          <w:trHeight w:val="284"/>
        </w:trPr>
        <w:tc>
          <w:tcPr>
            <w:tcW w:w="4377" w:type="dxa"/>
            <w:gridSpan w:val="5"/>
            <w:vMerge w:val="restart"/>
          </w:tcPr>
          <w:p w:rsidR="00807975" w:rsidRPr="00580E0B" w:rsidRDefault="00807975" w:rsidP="00D07D2C">
            <w:pPr>
              <w:widowControl w:val="0"/>
              <w:suppressAutoHyphens/>
              <w:autoSpaceDE w:val="0"/>
              <w:spacing w:before="100" w:beforeAutospacing="1" w:after="100" w:afterAutospacing="1" w:line="270" w:lineRule="atLeast"/>
              <w:jc w:val="both"/>
              <w:rPr>
                <w:rFonts w:eastAsia="Calibri"/>
                <w:bCs/>
                <w:sz w:val="24"/>
                <w:szCs w:val="24"/>
              </w:rPr>
            </w:pPr>
          </w:p>
          <w:p w:rsidR="00807975" w:rsidRPr="00580E0B" w:rsidRDefault="00807975" w:rsidP="00D07D2C">
            <w:pPr>
              <w:widowControl w:val="0"/>
              <w:suppressAutoHyphens/>
              <w:autoSpaceDE w:val="0"/>
              <w:spacing w:before="100" w:beforeAutospacing="1" w:after="100" w:afterAutospacing="1" w:line="270" w:lineRule="atLeast"/>
              <w:jc w:val="center"/>
              <w:rPr>
                <w:rFonts w:eastAsia="Calibri"/>
                <w:bCs/>
                <w:sz w:val="24"/>
                <w:szCs w:val="24"/>
              </w:rPr>
            </w:pPr>
            <w:r w:rsidRPr="00580E0B">
              <w:rPr>
                <w:rFonts w:eastAsia="Calibri"/>
                <w:bCs/>
                <w:sz w:val="24"/>
                <w:szCs w:val="24"/>
              </w:rPr>
              <w:t>Оказание услуг по оценке рыночной стоимости</w:t>
            </w:r>
          </w:p>
          <w:p w:rsidR="00807975" w:rsidRPr="00580E0B" w:rsidRDefault="00180920" w:rsidP="00D07D2C">
            <w:pPr>
              <w:widowControl w:val="0"/>
              <w:suppressAutoHyphens/>
              <w:autoSpaceDE w:val="0"/>
              <w:spacing w:before="100" w:beforeAutospacing="1" w:after="100" w:afterAutospacing="1" w:line="270" w:lineRule="atLeast"/>
              <w:ind w:left="180"/>
              <w:jc w:val="both"/>
              <w:rPr>
                <w:sz w:val="24"/>
                <w:szCs w:val="24"/>
              </w:rPr>
            </w:pPr>
            <w:r w:rsidRPr="00580E0B">
              <w:rPr>
                <w:rFonts w:eastAsia="Calibri"/>
                <w:bCs/>
                <w:sz w:val="24"/>
                <w:szCs w:val="24"/>
              </w:rPr>
              <w:t>ОКПД</w:t>
            </w:r>
            <w:proofErr w:type="gramStart"/>
            <w:r w:rsidRPr="00580E0B">
              <w:rPr>
                <w:rFonts w:eastAsia="Calibri"/>
                <w:bCs/>
                <w:sz w:val="24"/>
                <w:szCs w:val="24"/>
              </w:rPr>
              <w:t>2</w:t>
            </w:r>
            <w:proofErr w:type="gramEnd"/>
            <w:r w:rsidRPr="00580E0B">
              <w:rPr>
                <w:rFonts w:eastAsia="Calibri"/>
                <w:b/>
                <w:bCs/>
                <w:sz w:val="24"/>
                <w:szCs w:val="24"/>
              </w:rPr>
              <w:t xml:space="preserve">: </w:t>
            </w:r>
            <w:r w:rsidRPr="00580E0B">
              <w:rPr>
                <w:sz w:val="24"/>
                <w:szCs w:val="24"/>
              </w:rPr>
              <w:t>68.31.52</w:t>
            </w:r>
          </w:p>
          <w:p w:rsidR="008040BE" w:rsidRPr="00580E0B" w:rsidRDefault="008040BE" w:rsidP="00D07D2C">
            <w:pPr>
              <w:widowControl w:val="0"/>
              <w:suppressAutoHyphens/>
              <w:autoSpaceDE w:val="0"/>
              <w:spacing w:before="100" w:beforeAutospacing="1" w:after="100" w:afterAutospacing="1" w:line="270" w:lineRule="atLeast"/>
              <w:ind w:left="180"/>
              <w:jc w:val="both"/>
              <w:rPr>
                <w:rFonts w:eastAsia="Calibri"/>
                <w:sz w:val="24"/>
                <w:szCs w:val="24"/>
              </w:rPr>
            </w:pPr>
            <w:r w:rsidRPr="00580E0B">
              <w:rPr>
                <w:sz w:val="24"/>
                <w:szCs w:val="24"/>
              </w:rPr>
              <w:t>КБК: 30001132500080100244</w:t>
            </w:r>
          </w:p>
        </w:tc>
        <w:tc>
          <w:tcPr>
            <w:tcW w:w="4409" w:type="dxa"/>
            <w:gridSpan w:val="10"/>
          </w:tcPr>
          <w:p w:rsidR="00807975" w:rsidRPr="00580E0B" w:rsidRDefault="00807975" w:rsidP="00D07D2C">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bCs/>
                <w:sz w:val="24"/>
                <w:szCs w:val="24"/>
              </w:rPr>
              <w:t>Анализ сопоставимых рыночных цен             (анализ рынка)</w:t>
            </w:r>
          </w:p>
        </w:tc>
        <w:tc>
          <w:tcPr>
            <w:tcW w:w="1534" w:type="dxa"/>
            <w:gridSpan w:val="2"/>
            <w:vMerge w:val="restart"/>
          </w:tcPr>
          <w:p w:rsidR="00807975" w:rsidRPr="00580E0B" w:rsidRDefault="00807975"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bCs/>
                <w:sz w:val="24"/>
                <w:szCs w:val="24"/>
              </w:rPr>
              <w:t>НМЦ контракта</w:t>
            </w:r>
          </w:p>
        </w:tc>
      </w:tr>
      <w:tr w:rsidR="00807975" w:rsidRPr="00580E0B" w:rsidTr="006A614B">
        <w:trPr>
          <w:trHeight w:val="456"/>
        </w:trPr>
        <w:tc>
          <w:tcPr>
            <w:tcW w:w="4377" w:type="dxa"/>
            <w:gridSpan w:val="5"/>
            <w:vMerge/>
          </w:tcPr>
          <w:p w:rsidR="00807975" w:rsidRPr="00580E0B" w:rsidRDefault="00807975" w:rsidP="00D07D2C">
            <w:pPr>
              <w:widowControl w:val="0"/>
              <w:suppressAutoHyphens/>
              <w:autoSpaceDE w:val="0"/>
              <w:spacing w:before="100" w:beforeAutospacing="1" w:after="100" w:afterAutospacing="1" w:line="270" w:lineRule="atLeast"/>
              <w:ind w:left="180"/>
              <w:jc w:val="both"/>
              <w:rPr>
                <w:rFonts w:eastAsia="Calibri"/>
                <w:sz w:val="24"/>
                <w:szCs w:val="24"/>
              </w:rPr>
            </w:pPr>
          </w:p>
        </w:tc>
        <w:tc>
          <w:tcPr>
            <w:tcW w:w="1469" w:type="dxa"/>
            <w:gridSpan w:val="4"/>
          </w:tcPr>
          <w:p w:rsidR="00807975" w:rsidRPr="00580E0B" w:rsidRDefault="00807975" w:rsidP="00D07D2C">
            <w:pPr>
              <w:widowControl w:val="0"/>
              <w:suppressAutoHyphens/>
              <w:autoSpaceDE w:val="0"/>
              <w:jc w:val="center"/>
              <w:rPr>
                <w:rFonts w:eastAsia="Calibri"/>
                <w:sz w:val="24"/>
                <w:szCs w:val="24"/>
              </w:rPr>
            </w:pPr>
            <w:r w:rsidRPr="00580E0B">
              <w:rPr>
                <w:rFonts w:eastAsia="Calibri"/>
                <w:sz w:val="24"/>
                <w:szCs w:val="24"/>
              </w:rPr>
              <w:t>1 Коммерческое предложение</w:t>
            </w:r>
          </w:p>
          <w:p w:rsidR="00807975" w:rsidRPr="00580E0B" w:rsidRDefault="006A614B" w:rsidP="00D07D2C">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7F41F5" w:rsidRPr="00580E0B">
              <w:rPr>
                <w:rFonts w:eastAsia="Calibri"/>
                <w:sz w:val="24"/>
                <w:szCs w:val="24"/>
              </w:rPr>
              <w:t xml:space="preserve"> 10 от 19.01</w:t>
            </w:r>
            <w:r w:rsidR="00807975" w:rsidRPr="00580E0B">
              <w:rPr>
                <w:rFonts w:eastAsia="Calibri"/>
                <w:sz w:val="24"/>
                <w:szCs w:val="24"/>
              </w:rPr>
              <w:t>.16</w:t>
            </w:r>
          </w:p>
        </w:tc>
        <w:tc>
          <w:tcPr>
            <w:tcW w:w="1459" w:type="dxa"/>
            <w:gridSpan w:val="3"/>
          </w:tcPr>
          <w:p w:rsidR="00807975" w:rsidRPr="00580E0B" w:rsidRDefault="00807975" w:rsidP="00D07D2C">
            <w:pPr>
              <w:widowControl w:val="0"/>
              <w:suppressAutoHyphens/>
              <w:autoSpaceDE w:val="0"/>
              <w:jc w:val="center"/>
              <w:rPr>
                <w:rFonts w:eastAsia="Calibri"/>
                <w:sz w:val="24"/>
                <w:szCs w:val="24"/>
              </w:rPr>
            </w:pPr>
            <w:r w:rsidRPr="00580E0B">
              <w:rPr>
                <w:rFonts w:eastAsia="Calibri"/>
                <w:sz w:val="24"/>
                <w:szCs w:val="24"/>
              </w:rPr>
              <w:t>2</w:t>
            </w:r>
          </w:p>
          <w:p w:rsidR="00807975" w:rsidRPr="00580E0B" w:rsidRDefault="00807975" w:rsidP="00D07D2C">
            <w:pPr>
              <w:widowControl w:val="0"/>
              <w:suppressAutoHyphens/>
              <w:autoSpaceDE w:val="0"/>
              <w:jc w:val="center"/>
              <w:rPr>
                <w:rFonts w:eastAsia="Calibri"/>
                <w:sz w:val="24"/>
                <w:szCs w:val="24"/>
              </w:rPr>
            </w:pPr>
            <w:r w:rsidRPr="00580E0B">
              <w:rPr>
                <w:rFonts w:eastAsia="Calibri"/>
                <w:sz w:val="24"/>
                <w:szCs w:val="24"/>
              </w:rPr>
              <w:t>Коммерческое предложение</w:t>
            </w:r>
          </w:p>
          <w:p w:rsidR="00807975" w:rsidRPr="00580E0B" w:rsidRDefault="006A614B" w:rsidP="00D07D2C">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7F41F5" w:rsidRPr="00580E0B">
              <w:rPr>
                <w:rFonts w:eastAsia="Calibri"/>
                <w:sz w:val="24"/>
                <w:szCs w:val="24"/>
              </w:rPr>
              <w:t xml:space="preserve"> 75-03/2016-с от 25.03</w:t>
            </w:r>
            <w:r w:rsidR="00807975" w:rsidRPr="00580E0B">
              <w:rPr>
                <w:rFonts w:eastAsia="Calibri"/>
                <w:sz w:val="24"/>
                <w:szCs w:val="24"/>
              </w:rPr>
              <w:t>.2016</w:t>
            </w:r>
          </w:p>
        </w:tc>
        <w:tc>
          <w:tcPr>
            <w:tcW w:w="1481" w:type="dxa"/>
            <w:gridSpan w:val="3"/>
          </w:tcPr>
          <w:p w:rsidR="00807975" w:rsidRPr="00580E0B" w:rsidRDefault="00807975" w:rsidP="00D07D2C">
            <w:pPr>
              <w:widowControl w:val="0"/>
              <w:suppressAutoHyphens/>
              <w:autoSpaceDE w:val="0"/>
              <w:jc w:val="center"/>
              <w:rPr>
                <w:rFonts w:eastAsia="Calibri"/>
                <w:sz w:val="24"/>
                <w:szCs w:val="24"/>
              </w:rPr>
            </w:pPr>
            <w:r w:rsidRPr="00580E0B">
              <w:rPr>
                <w:rFonts w:eastAsia="Calibri"/>
                <w:sz w:val="24"/>
                <w:szCs w:val="24"/>
              </w:rPr>
              <w:t>3 Коммерческое предложение</w:t>
            </w:r>
          </w:p>
          <w:p w:rsidR="00807975" w:rsidRPr="00580E0B" w:rsidRDefault="006A614B" w:rsidP="00D07D2C">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607138" w:rsidRPr="00580E0B">
              <w:rPr>
                <w:rFonts w:eastAsia="Calibri"/>
                <w:sz w:val="24"/>
                <w:szCs w:val="24"/>
              </w:rPr>
              <w:t xml:space="preserve"> 265</w:t>
            </w:r>
            <w:r w:rsidR="007F41F5" w:rsidRPr="00580E0B">
              <w:rPr>
                <w:rFonts w:eastAsia="Calibri"/>
                <w:sz w:val="24"/>
                <w:szCs w:val="24"/>
              </w:rPr>
              <w:t xml:space="preserve"> от 08.06</w:t>
            </w:r>
            <w:r w:rsidR="00807975" w:rsidRPr="00580E0B">
              <w:rPr>
                <w:rFonts w:eastAsia="Calibri"/>
                <w:sz w:val="24"/>
                <w:szCs w:val="24"/>
              </w:rPr>
              <w:t>.2016</w:t>
            </w:r>
          </w:p>
        </w:tc>
        <w:tc>
          <w:tcPr>
            <w:tcW w:w="1534" w:type="dxa"/>
            <w:gridSpan w:val="2"/>
            <w:vMerge/>
          </w:tcPr>
          <w:p w:rsidR="00807975" w:rsidRPr="00580E0B" w:rsidRDefault="00807975" w:rsidP="00D07D2C">
            <w:pPr>
              <w:widowControl w:val="0"/>
              <w:suppressAutoHyphens/>
              <w:autoSpaceDE w:val="0"/>
              <w:spacing w:before="100" w:beforeAutospacing="1" w:after="100" w:afterAutospacing="1" w:line="270" w:lineRule="atLeast"/>
              <w:ind w:left="180"/>
              <w:rPr>
                <w:rFonts w:eastAsia="Calibri"/>
                <w:sz w:val="24"/>
                <w:szCs w:val="24"/>
              </w:rPr>
            </w:pPr>
          </w:p>
        </w:tc>
      </w:tr>
      <w:tr w:rsidR="00807975" w:rsidRPr="00580E0B" w:rsidTr="006A614B">
        <w:trPr>
          <w:trHeight w:val="139"/>
        </w:trPr>
        <w:tc>
          <w:tcPr>
            <w:tcW w:w="4377" w:type="dxa"/>
            <w:gridSpan w:val="5"/>
          </w:tcPr>
          <w:p w:rsidR="00807975" w:rsidRPr="00580E0B" w:rsidRDefault="00807975"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1</w:t>
            </w:r>
          </w:p>
        </w:tc>
        <w:tc>
          <w:tcPr>
            <w:tcW w:w="1469" w:type="dxa"/>
            <w:gridSpan w:val="4"/>
          </w:tcPr>
          <w:p w:rsidR="00807975" w:rsidRPr="00580E0B" w:rsidRDefault="00807975"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2</w:t>
            </w:r>
          </w:p>
        </w:tc>
        <w:tc>
          <w:tcPr>
            <w:tcW w:w="1459" w:type="dxa"/>
            <w:gridSpan w:val="3"/>
          </w:tcPr>
          <w:p w:rsidR="00807975" w:rsidRPr="00580E0B" w:rsidRDefault="00807975"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3</w:t>
            </w:r>
          </w:p>
        </w:tc>
        <w:tc>
          <w:tcPr>
            <w:tcW w:w="1481" w:type="dxa"/>
            <w:gridSpan w:val="3"/>
          </w:tcPr>
          <w:p w:rsidR="00807975" w:rsidRPr="00580E0B" w:rsidRDefault="00807975"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4</w:t>
            </w:r>
          </w:p>
        </w:tc>
        <w:tc>
          <w:tcPr>
            <w:tcW w:w="1534" w:type="dxa"/>
            <w:gridSpan w:val="2"/>
          </w:tcPr>
          <w:p w:rsidR="00807975" w:rsidRPr="00580E0B" w:rsidRDefault="00807975"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5</w:t>
            </w:r>
          </w:p>
        </w:tc>
      </w:tr>
      <w:tr w:rsidR="00807975" w:rsidRPr="00580E0B" w:rsidTr="006A614B">
        <w:trPr>
          <w:trHeight w:val="2108"/>
        </w:trPr>
        <w:tc>
          <w:tcPr>
            <w:tcW w:w="4377" w:type="dxa"/>
            <w:gridSpan w:val="5"/>
          </w:tcPr>
          <w:p w:rsidR="007F41F5" w:rsidRPr="00580E0B" w:rsidRDefault="007F41F5" w:rsidP="007F41F5">
            <w:pPr>
              <w:ind w:firstLine="357"/>
              <w:jc w:val="center"/>
              <w:rPr>
                <w:sz w:val="24"/>
                <w:szCs w:val="24"/>
              </w:rPr>
            </w:pPr>
            <w:r w:rsidRPr="00580E0B">
              <w:rPr>
                <w:sz w:val="24"/>
                <w:szCs w:val="24"/>
              </w:rPr>
              <w:t>2 Объект</w:t>
            </w:r>
          </w:p>
          <w:p w:rsidR="007F41F5" w:rsidRPr="00580E0B" w:rsidRDefault="007F41F5" w:rsidP="007F41F5">
            <w:pPr>
              <w:ind w:firstLine="357"/>
              <w:jc w:val="both"/>
              <w:rPr>
                <w:sz w:val="24"/>
                <w:szCs w:val="24"/>
              </w:rPr>
            </w:pPr>
            <w:r w:rsidRPr="00580E0B">
              <w:rPr>
                <w:sz w:val="24"/>
                <w:szCs w:val="24"/>
              </w:rPr>
              <w:t xml:space="preserve">Металлического стоечного судна, пассажирского дебаркадера </w:t>
            </w:r>
            <w:r w:rsidR="00B118CA">
              <w:rPr>
                <w:sz w:val="24"/>
                <w:szCs w:val="24"/>
              </w:rPr>
              <w:t>«</w:t>
            </w:r>
            <w:proofErr w:type="spellStart"/>
            <w:r w:rsidRPr="00580E0B">
              <w:rPr>
                <w:sz w:val="24"/>
                <w:szCs w:val="24"/>
              </w:rPr>
              <w:t>Богдо</w:t>
            </w:r>
            <w:proofErr w:type="spellEnd"/>
            <w:r w:rsidR="00B118CA">
              <w:rPr>
                <w:sz w:val="24"/>
                <w:szCs w:val="24"/>
              </w:rPr>
              <w:t>»</w:t>
            </w:r>
            <w:r w:rsidRPr="00580E0B">
              <w:rPr>
                <w:sz w:val="24"/>
                <w:szCs w:val="24"/>
              </w:rPr>
              <w:t>, расположенного по адресу: Астраханская область, г. Ахтубинск;</w:t>
            </w:r>
          </w:p>
          <w:p w:rsidR="00807975" w:rsidRPr="00580E0B" w:rsidRDefault="00807975" w:rsidP="00D07D2C">
            <w:pPr>
              <w:widowControl w:val="0"/>
              <w:suppressAutoHyphens/>
              <w:autoSpaceDE w:val="0"/>
              <w:jc w:val="center"/>
              <w:rPr>
                <w:rFonts w:eastAsia="Calibri"/>
                <w:sz w:val="24"/>
                <w:szCs w:val="24"/>
              </w:rPr>
            </w:pPr>
          </w:p>
        </w:tc>
        <w:tc>
          <w:tcPr>
            <w:tcW w:w="1469" w:type="dxa"/>
            <w:gridSpan w:val="4"/>
          </w:tcPr>
          <w:p w:rsidR="00807975" w:rsidRPr="00580E0B" w:rsidRDefault="00807975" w:rsidP="00D07D2C">
            <w:pPr>
              <w:widowControl w:val="0"/>
              <w:suppressAutoHyphens/>
              <w:autoSpaceDE w:val="0"/>
              <w:spacing w:before="100" w:beforeAutospacing="1" w:after="100" w:afterAutospacing="1" w:line="240" w:lineRule="atLeast"/>
              <w:ind w:left="180"/>
              <w:jc w:val="both"/>
              <w:rPr>
                <w:rFonts w:eastAsia="Calibri"/>
                <w:sz w:val="24"/>
                <w:szCs w:val="24"/>
              </w:rPr>
            </w:pPr>
          </w:p>
          <w:p w:rsidR="00807975" w:rsidRPr="00580E0B" w:rsidRDefault="007F41F5" w:rsidP="00D07D2C">
            <w:pPr>
              <w:widowControl w:val="0"/>
              <w:suppressAutoHyphens/>
              <w:autoSpaceDE w:val="0"/>
              <w:spacing w:before="100" w:beforeAutospacing="1" w:after="100" w:afterAutospacing="1" w:line="240" w:lineRule="atLeast"/>
              <w:ind w:left="180"/>
              <w:jc w:val="both"/>
              <w:rPr>
                <w:rFonts w:eastAsia="Calibri"/>
                <w:sz w:val="24"/>
                <w:szCs w:val="24"/>
              </w:rPr>
            </w:pPr>
            <w:r w:rsidRPr="00580E0B">
              <w:rPr>
                <w:rFonts w:eastAsia="Calibri"/>
                <w:sz w:val="24"/>
                <w:szCs w:val="24"/>
              </w:rPr>
              <w:t>10000</w:t>
            </w:r>
          </w:p>
        </w:tc>
        <w:tc>
          <w:tcPr>
            <w:tcW w:w="1459" w:type="dxa"/>
            <w:gridSpan w:val="3"/>
          </w:tcPr>
          <w:p w:rsidR="00807975" w:rsidRPr="00580E0B" w:rsidRDefault="00807975" w:rsidP="00D07D2C">
            <w:pPr>
              <w:widowControl w:val="0"/>
              <w:suppressAutoHyphens/>
              <w:autoSpaceDE w:val="0"/>
              <w:spacing w:before="100" w:beforeAutospacing="1" w:after="100" w:afterAutospacing="1" w:line="240" w:lineRule="atLeast"/>
              <w:ind w:left="180"/>
              <w:jc w:val="both"/>
              <w:rPr>
                <w:rFonts w:eastAsia="Calibri"/>
                <w:sz w:val="24"/>
                <w:szCs w:val="24"/>
              </w:rPr>
            </w:pPr>
          </w:p>
          <w:p w:rsidR="00807975" w:rsidRPr="00580E0B" w:rsidRDefault="007F41F5" w:rsidP="00D07D2C">
            <w:pPr>
              <w:widowControl w:val="0"/>
              <w:suppressAutoHyphens/>
              <w:autoSpaceDE w:val="0"/>
              <w:spacing w:before="100" w:beforeAutospacing="1" w:after="100" w:afterAutospacing="1" w:line="240" w:lineRule="atLeast"/>
              <w:ind w:left="180"/>
              <w:jc w:val="both"/>
              <w:rPr>
                <w:rFonts w:eastAsia="Calibri"/>
                <w:sz w:val="24"/>
                <w:szCs w:val="24"/>
              </w:rPr>
            </w:pPr>
            <w:r w:rsidRPr="00580E0B">
              <w:rPr>
                <w:rFonts w:eastAsia="Calibri"/>
                <w:sz w:val="24"/>
                <w:szCs w:val="24"/>
              </w:rPr>
              <w:t>10000</w:t>
            </w:r>
          </w:p>
        </w:tc>
        <w:tc>
          <w:tcPr>
            <w:tcW w:w="1481" w:type="dxa"/>
            <w:gridSpan w:val="3"/>
          </w:tcPr>
          <w:p w:rsidR="00807975" w:rsidRPr="00580E0B" w:rsidRDefault="00807975" w:rsidP="00D07D2C">
            <w:pPr>
              <w:widowControl w:val="0"/>
              <w:suppressAutoHyphens/>
              <w:autoSpaceDE w:val="0"/>
              <w:spacing w:before="100" w:beforeAutospacing="1" w:after="100" w:afterAutospacing="1" w:line="240" w:lineRule="atLeast"/>
              <w:ind w:left="180"/>
              <w:jc w:val="both"/>
              <w:rPr>
                <w:rFonts w:eastAsia="Calibri"/>
                <w:sz w:val="24"/>
                <w:szCs w:val="24"/>
              </w:rPr>
            </w:pPr>
          </w:p>
          <w:p w:rsidR="00807975" w:rsidRPr="00580E0B" w:rsidRDefault="007F41F5" w:rsidP="00D07D2C">
            <w:pPr>
              <w:widowControl w:val="0"/>
              <w:suppressAutoHyphens/>
              <w:autoSpaceDE w:val="0"/>
              <w:spacing w:before="100" w:beforeAutospacing="1" w:after="100" w:afterAutospacing="1" w:line="240" w:lineRule="atLeast"/>
              <w:ind w:left="180"/>
              <w:jc w:val="both"/>
              <w:rPr>
                <w:rFonts w:eastAsia="Calibri"/>
                <w:sz w:val="24"/>
                <w:szCs w:val="24"/>
              </w:rPr>
            </w:pPr>
            <w:r w:rsidRPr="00580E0B">
              <w:rPr>
                <w:rFonts w:eastAsia="Calibri"/>
                <w:sz w:val="24"/>
                <w:szCs w:val="24"/>
              </w:rPr>
              <w:t>8000</w:t>
            </w:r>
          </w:p>
        </w:tc>
        <w:tc>
          <w:tcPr>
            <w:tcW w:w="1534" w:type="dxa"/>
            <w:gridSpan w:val="2"/>
          </w:tcPr>
          <w:p w:rsidR="00807975" w:rsidRPr="00580E0B" w:rsidRDefault="00807975" w:rsidP="00D07D2C">
            <w:pPr>
              <w:widowControl w:val="0"/>
              <w:suppressAutoHyphens/>
              <w:autoSpaceDE w:val="0"/>
              <w:spacing w:before="100" w:beforeAutospacing="1" w:after="100" w:afterAutospacing="1" w:line="240" w:lineRule="atLeast"/>
              <w:jc w:val="both"/>
              <w:rPr>
                <w:rFonts w:eastAsia="Calibri"/>
                <w:sz w:val="24"/>
                <w:szCs w:val="24"/>
              </w:rPr>
            </w:pPr>
          </w:p>
          <w:p w:rsidR="00807975" w:rsidRPr="00580E0B" w:rsidRDefault="007F41F5" w:rsidP="00D07D2C">
            <w:pPr>
              <w:widowControl w:val="0"/>
              <w:suppressAutoHyphens/>
              <w:autoSpaceDE w:val="0"/>
              <w:spacing w:before="100" w:beforeAutospacing="1" w:after="100" w:afterAutospacing="1" w:line="240" w:lineRule="atLeast"/>
              <w:jc w:val="both"/>
              <w:rPr>
                <w:rFonts w:eastAsia="Calibri"/>
                <w:sz w:val="24"/>
                <w:szCs w:val="24"/>
              </w:rPr>
            </w:pPr>
            <w:r w:rsidRPr="00580E0B">
              <w:rPr>
                <w:rFonts w:eastAsia="Calibri"/>
                <w:bCs/>
                <w:sz w:val="24"/>
                <w:szCs w:val="24"/>
              </w:rPr>
              <w:t>9333,33</w:t>
            </w:r>
          </w:p>
        </w:tc>
      </w:tr>
      <w:tr w:rsidR="00807975" w:rsidRPr="00580E0B" w:rsidTr="006A614B">
        <w:trPr>
          <w:trHeight w:val="837"/>
        </w:trPr>
        <w:tc>
          <w:tcPr>
            <w:tcW w:w="4377" w:type="dxa"/>
            <w:gridSpan w:val="5"/>
            <w:tcBorders>
              <w:bottom w:val="single" w:sz="4" w:space="0" w:color="auto"/>
            </w:tcBorders>
          </w:tcPr>
          <w:p w:rsidR="00807975" w:rsidRPr="00580E0B" w:rsidRDefault="00807975" w:rsidP="00D07D2C">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sz w:val="24"/>
                <w:szCs w:val="24"/>
              </w:rPr>
              <w:t>Используемый метод определения НМЦК с обоснованием</w:t>
            </w:r>
          </w:p>
          <w:p w:rsidR="00807975" w:rsidRPr="00580E0B" w:rsidRDefault="00807975" w:rsidP="007F41F5">
            <w:pPr>
              <w:widowControl w:val="0"/>
              <w:suppressAutoHyphens/>
              <w:autoSpaceDE w:val="0"/>
              <w:spacing w:before="100" w:beforeAutospacing="1" w:after="100" w:afterAutospacing="1" w:line="270" w:lineRule="atLeast"/>
              <w:rPr>
                <w:rFonts w:eastAsia="Calibri"/>
                <w:sz w:val="24"/>
                <w:szCs w:val="24"/>
              </w:rPr>
            </w:pPr>
          </w:p>
          <w:p w:rsidR="00807975" w:rsidRPr="00580E0B" w:rsidRDefault="00807975" w:rsidP="00D07D2C">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sz w:val="24"/>
                <w:szCs w:val="24"/>
              </w:rPr>
              <w:lastRenderedPageBreak/>
              <w:t>Расчет НМЦК</w:t>
            </w:r>
          </w:p>
        </w:tc>
        <w:tc>
          <w:tcPr>
            <w:tcW w:w="5943" w:type="dxa"/>
            <w:gridSpan w:val="12"/>
            <w:tcBorders>
              <w:bottom w:val="single" w:sz="4" w:space="0" w:color="auto"/>
            </w:tcBorders>
          </w:tcPr>
          <w:p w:rsidR="00807975" w:rsidRPr="00580E0B" w:rsidRDefault="004D2F45" w:rsidP="004D2F45">
            <w:pPr>
              <w:widowControl w:val="0"/>
              <w:suppressAutoHyphens/>
              <w:autoSpaceDE w:val="0"/>
              <w:spacing w:before="100" w:beforeAutospacing="1" w:after="100" w:afterAutospacing="1" w:line="270" w:lineRule="atLeast"/>
              <w:ind w:left="72" w:right="-206"/>
              <w:rPr>
                <w:rFonts w:eastAsia="Calibri"/>
                <w:sz w:val="24"/>
                <w:szCs w:val="24"/>
              </w:rPr>
            </w:pPr>
            <w:r w:rsidRPr="00580E0B">
              <w:rPr>
                <w:rFonts w:eastAsia="Calibri"/>
                <w:sz w:val="24"/>
                <w:szCs w:val="24"/>
              </w:rPr>
              <w:lastRenderedPageBreak/>
              <w:t>При расчете НМЦК использованы коммерческие предложения потенциальных исполнителей, готовых оказать оценочные услуги по определению рыночной стоимости.</w:t>
            </w:r>
          </w:p>
          <w:p w:rsidR="00807975" w:rsidRPr="00580E0B" w:rsidRDefault="00807975" w:rsidP="00D07D2C">
            <w:pPr>
              <w:widowControl w:val="0"/>
              <w:suppressAutoHyphens/>
              <w:autoSpaceDE w:val="0"/>
              <w:spacing w:before="100" w:beforeAutospacing="1" w:after="100" w:afterAutospacing="1" w:line="270" w:lineRule="atLeast"/>
              <w:rPr>
                <w:rFonts w:eastAsia="Calibri"/>
                <w:sz w:val="24"/>
                <w:szCs w:val="24"/>
              </w:rPr>
            </w:pPr>
            <w:r w:rsidRPr="00580E0B">
              <w:rPr>
                <w:rFonts w:eastAsia="Calibri"/>
                <w:noProof/>
                <w:sz w:val="24"/>
                <w:szCs w:val="24"/>
              </w:rPr>
              <w:lastRenderedPageBreak/>
              <w:drawing>
                <wp:inline distT="0" distB="0" distL="0" distR="0" wp14:anchorId="2B7890C3" wp14:editId="4B56612E">
                  <wp:extent cx="1485900" cy="361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361950"/>
                          </a:xfrm>
                          <a:prstGeom prst="rect">
                            <a:avLst/>
                          </a:prstGeom>
                          <a:noFill/>
                          <a:ln>
                            <a:noFill/>
                          </a:ln>
                        </pic:spPr>
                      </pic:pic>
                    </a:graphicData>
                  </a:graphic>
                </wp:inline>
              </w:drawing>
            </w:r>
            <w:r w:rsidRPr="00580E0B">
              <w:rPr>
                <w:rFonts w:eastAsia="Calibri"/>
                <w:sz w:val="24"/>
                <w:szCs w:val="24"/>
              </w:rPr>
              <w:t xml:space="preserve"> Где:                                              </w:t>
            </w:r>
            <w:proofErr w:type="spellStart"/>
            <w:r w:rsidRPr="00580E0B">
              <w:rPr>
                <w:rFonts w:eastAsia="Calibri"/>
                <w:sz w:val="24"/>
                <w:szCs w:val="24"/>
              </w:rPr>
              <w:t>НМЦКрын</w:t>
            </w:r>
            <w:proofErr w:type="spellEnd"/>
            <w:r w:rsidRPr="00580E0B">
              <w:rPr>
                <w:rFonts w:eastAsia="Calibri"/>
                <w:sz w:val="24"/>
                <w:szCs w:val="24"/>
              </w:rPr>
              <w:t xml:space="preserve">. – НМЦК, определяемая методом сопоставимых рыночных цен </w:t>
            </w:r>
            <w:proofErr w:type="gramStart"/>
            <w:r w:rsidRPr="00580E0B">
              <w:rPr>
                <w:rFonts w:eastAsia="Calibri"/>
                <w:sz w:val="24"/>
                <w:szCs w:val="24"/>
              </w:rPr>
              <w:t xml:space="preserve">( </w:t>
            </w:r>
            <w:proofErr w:type="gramEnd"/>
            <w:r w:rsidRPr="00580E0B">
              <w:rPr>
                <w:rFonts w:eastAsia="Calibri"/>
                <w:sz w:val="24"/>
                <w:szCs w:val="24"/>
              </w:rPr>
              <w:t xml:space="preserve">анализ рынка);                                                                                    </w:t>
            </w:r>
            <w:r w:rsidRPr="00580E0B">
              <w:rPr>
                <w:rFonts w:eastAsia="Calibri"/>
                <w:sz w:val="24"/>
                <w:szCs w:val="24"/>
                <w:lang w:val="en-US"/>
              </w:rPr>
              <w:t>V</w:t>
            </w:r>
            <w:r w:rsidRPr="00580E0B">
              <w:rPr>
                <w:rFonts w:eastAsia="Calibri"/>
                <w:sz w:val="24"/>
                <w:szCs w:val="24"/>
              </w:rPr>
              <w:t xml:space="preserve"> – количество (объем), закупаемого товара (работы, услуги); </w:t>
            </w:r>
            <w:r w:rsidRPr="00580E0B">
              <w:rPr>
                <w:rFonts w:eastAsia="Calibri"/>
                <w:sz w:val="24"/>
                <w:szCs w:val="24"/>
                <w:lang w:val="en-US"/>
              </w:rPr>
              <w:t>n</w:t>
            </w:r>
            <w:r w:rsidRPr="00580E0B">
              <w:rPr>
                <w:rFonts w:eastAsia="Calibri"/>
                <w:sz w:val="24"/>
                <w:szCs w:val="24"/>
              </w:rPr>
              <w:t xml:space="preserve"> -  количество значений, используемых в расчете; </w:t>
            </w:r>
            <w:proofErr w:type="spellStart"/>
            <w:r w:rsidRPr="00580E0B">
              <w:rPr>
                <w:rFonts w:eastAsia="Calibri"/>
                <w:sz w:val="24"/>
                <w:szCs w:val="24"/>
                <w:lang w:val="en-US"/>
              </w:rPr>
              <w:t>i</w:t>
            </w:r>
            <w:proofErr w:type="spellEnd"/>
            <w:r w:rsidRPr="00580E0B">
              <w:rPr>
                <w:rFonts w:eastAsia="Calibri"/>
                <w:sz w:val="24"/>
                <w:szCs w:val="24"/>
              </w:rPr>
              <w:t xml:space="preserve">   - номер источника ценовой информации ; </w:t>
            </w:r>
            <w:proofErr w:type="spellStart"/>
            <w:r w:rsidRPr="00580E0B">
              <w:rPr>
                <w:rFonts w:eastAsia="Calibri"/>
                <w:sz w:val="24"/>
                <w:szCs w:val="24"/>
                <w:lang w:val="en-US"/>
              </w:rPr>
              <w:t>i</w:t>
            </w:r>
            <w:proofErr w:type="spellEnd"/>
            <w:r w:rsidRPr="00580E0B">
              <w:rPr>
                <w:rFonts w:eastAsia="Calibri"/>
                <w:sz w:val="24"/>
                <w:szCs w:val="24"/>
              </w:rPr>
              <w:t xml:space="preserve"> -  цена единицы товара, работы, услуги, представленная в источнике с номером </w:t>
            </w:r>
            <w:r w:rsidRPr="00580E0B">
              <w:rPr>
                <w:rFonts w:eastAsia="Calibri"/>
                <w:sz w:val="24"/>
                <w:szCs w:val="24"/>
                <w:lang w:val="en-US"/>
              </w:rPr>
              <w:t>I</w:t>
            </w:r>
            <w:r w:rsidRPr="00580E0B">
              <w:rPr>
                <w:rFonts w:eastAsia="Calibri"/>
                <w:sz w:val="24"/>
                <w:szCs w:val="24"/>
              </w:rPr>
              <w:t xml:space="preserve">, скорректированная с учетом коэффициентов (индексов) применяемых для пересчета цен товаров, коммерческих  условий поставок, товаров, выполнения  работ, оказания услуг, определяемых в соответствии с настоящей Рекомендацией.                                                          </w:t>
            </w:r>
            <w:r w:rsidR="004D2F45" w:rsidRPr="00580E0B">
              <w:rPr>
                <w:rFonts w:eastAsia="Calibri"/>
                <w:sz w:val="24"/>
                <w:szCs w:val="24"/>
              </w:rPr>
              <w:t xml:space="preserve"> НМЦК = (10000+10000+8</w:t>
            </w:r>
            <w:r w:rsidRPr="00580E0B">
              <w:rPr>
                <w:rFonts w:eastAsia="Calibri"/>
                <w:sz w:val="24"/>
                <w:szCs w:val="24"/>
              </w:rPr>
              <w:t>000):3**Ц</w:t>
            </w:r>
            <w:proofErr w:type="spellStart"/>
            <w:proofErr w:type="gramStart"/>
            <w:r w:rsidRPr="00580E0B">
              <w:rPr>
                <w:rFonts w:eastAsia="Calibri"/>
                <w:sz w:val="24"/>
                <w:szCs w:val="24"/>
                <w:lang w:val="en-US"/>
              </w:rPr>
              <w:t>i</w:t>
            </w:r>
            <w:proofErr w:type="spellEnd"/>
            <w:proofErr w:type="gramEnd"/>
            <w:r w:rsidR="004D2F45" w:rsidRPr="00580E0B">
              <w:rPr>
                <w:rFonts w:eastAsia="Calibri"/>
                <w:sz w:val="24"/>
                <w:szCs w:val="24"/>
              </w:rPr>
              <w:t>= 9333,33</w:t>
            </w:r>
            <w:r w:rsidRPr="00580E0B">
              <w:rPr>
                <w:rFonts w:eastAsia="Calibri"/>
                <w:sz w:val="24"/>
                <w:szCs w:val="24"/>
              </w:rPr>
              <w:t xml:space="preserve"> тыс. руб. </w:t>
            </w:r>
          </w:p>
        </w:tc>
      </w:tr>
      <w:tr w:rsidR="00A8761B"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8"/>
        </w:trPr>
        <w:tc>
          <w:tcPr>
            <w:tcW w:w="972" w:type="dxa"/>
            <w:tcBorders>
              <w:top w:val="single" w:sz="8" w:space="0" w:color="auto"/>
              <w:left w:val="single" w:sz="4" w:space="0" w:color="auto"/>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lastRenderedPageBreak/>
              <w:t>Исполнитель</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Цена единицы услуги</w:t>
            </w:r>
          </w:p>
        </w:tc>
        <w:tc>
          <w:tcPr>
            <w:tcW w:w="1318" w:type="dxa"/>
            <w:gridSpan w:val="2"/>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средняя арифметическая величина цены единицы услуги</w:t>
            </w:r>
          </w:p>
        </w:tc>
        <w:tc>
          <w:tcPr>
            <w:tcW w:w="1126" w:type="dxa"/>
            <w:gridSpan w:val="2"/>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xml:space="preserve"> Количество значений, используемых в расчете</w:t>
            </w:r>
          </w:p>
        </w:tc>
        <w:tc>
          <w:tcPr>
            <w:tcW w:w="880" w:type="dxa"/>
            <w:gridSpan w:val="2"/>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Количество закупаемых услуг</w:t>
            </w:r>
          </w:p>
        </w:tc>
        <w:tc>
          <w:tcPr>
            <w:tcW w:w="960" w:type="dxa"/>
            <w:gridSpan w:val="2"/>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1262" w:type="dxa"/>
            <w:gridSpan w:val="3"/>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1628" w:type="dxa"/>
            <w:gridSpan w:val="3"/>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Среднее квадратичное отклонение</w:t>
            </w:r>
          </w:p>
        </w:tc>
        <w:tc>
          <w:tcPr>
            <w:tcW w:w="680" w:type="dxa"/>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Коэффициент вариации</w:t>
            </w:r>
          </w:p>
        </w:tc>
      </w:tr>
      <w:tr w:rsidR="00A8761B"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9"/>
        </w:trPr>
        <w:tc>
          <w:tcPr>
            <w:tcW w:w="972" w:type="dxa"/>
            <w:tcBorders>
              <w:top w:val="nil"/>
              <w:left w:val="single" w:sz="4" w:space="0" w:color="auto"/>
              <w:bottom w:val="nil"/>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1494" w:type="dxa"/>
            <w:tcBorders>
              <w:top w:val="nil"/>
              <w:left w:val="nil"/>
              <w:bottom w:val="nil"/>
              <w:right w:val="single" w:sz="4" w:space="0" w:color="auto"/>
            </w:tcBorders>
            <w:shd w:val="clear" w:color="000000" w:fill="FFFFFF"/>
            <w:vAlign w:val="center"/>
          </w:tcPr>
          <w:p w:rsidR="00A8761B" w:rsidRPr="00580E0B" w:rsidRDefault="00A8761B" w:rsidP="00A8761B">
            <w:pPr>
              <w:jc w:val="center"/>
              <w:rPr>
                <w:color w:val="000000"/>
                <w:sz w:val="24"/>
                <w:szCs w:val="24"/>
              </w:rPr>
            </w:pPr>
            <w:proofErr w:type="spellStart"/>
            <w:r w:rsidRPr="00580E0B">
              <w:rPr>
                <w:color w:val="000000"/>
                <w:sz w:val="24"/>
                <w:szCs w:val="24"/>
              </w:rPr>
              <w:t>ц</w:t>
            </w:r>
            <w:proofErr w:type="gramStart"/>
            <w:r w:rsidRPr="00580E0B">
              <w:rPr>
                <w:color w:val="000000"/>
                <w:sz w:val="24"/>
                <w:szCs w:val="24"/>
              </w:rPr>
              <w:t>i</w:t>
            </w:r>
            <w:proofErr w:type="spellEnd"/>
            <w:proofErr w:type="gramEnd"/>
          </w:p>
        </w:tc>
        <w:tc>
          <w:tcPr>
            <w:tcW w:w="1318" w:type="dxa"/>
            <w:gridSpan w:val="2"/>
            <w:tcBorders>
              <w:top w:val="nil"/>
              <w:left w:val="nil"/>
              <w:bottom w:val="nil"/>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&lt;ц&gt;</w:t>
            </w:r>
          </w:p>
        </w:tc>
        <w:tc>
          <w:tcPr>
            <w:tcW w:w="1126" w:type="dxa"/>
            <w:gridSpan w:val="2"/>
            <w:tcBorders>
              <w:top w:val="nil"/>
              <w:left w:val="nil"/>
              <w:bottom w:val="nil"/>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n</w:t>
            </w:r>
          </w:p>
        </w:tc>
        <w:tc>
          <w:tcPr>
            <w:tcW w:w="880" w:type="dxa"/>
            <w:gridSpan w:val="2"/>
            <w:tcBorders>
              <w:top w:val="nil"/>
              <w:left w:val="nil"/>
              <w:bottom w:val="nil"/>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v</w:t>
            </w:r>
          </w:p>
        </w:tc>
        <w:tc>
          <w:tcPr>
            <w:tcW w:w="960" w:type="dxa"/>
            <w:gridSpan w:val="2"/>
            <w:tcBorders>
              <w:top w:val="nil"/>
              <w:left w:val="nil"/>
              <w:bottom w:val="nil"/>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1262" w:type="dxa"/>
            <w:gridSpan w:val="3"/>
            <w:tcBorders>
              <w:top w:val="nil"/>
              <w:left w:val="nil"/>
              <w:bottom w:val="nil"/>
              <w:right w:val="single" w:sz="4" w:space="0" w:color="auto"/>
            </w:tcBorders>
            <w:shd w:val="clear" w:color="000000" w:fill="FFFFFF"/>
            <w:noWrap/>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1628" w:type="dxa"/>
            <w:gridSpan w:val="3"/>
            <w:tcBorders>
              <w:top w:val="nil"/>
              <w:left w:val="nil"/>
              <w:bottom w:val="nil"/>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s</w:t>
            </w:r>
          </w:p>
        </w:tc>
        <w:tc>
          <w:tcPr>
            <w:tcW w:w="680" w:type="dxa"/>
            <w:tcBorders>
              <w:top w:val="nil"/>
              <w:left w:val="nil"/>
              <w:bottom w:val="nil"/>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V</w:t>
            </w:r>
          </w:p>
        </w:tc>
      </w:tr>
      <w:tr w:rsidR="00A8761B"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7"/>
        </w:trPr>
        <w:tc>
          <w:tcPr>
            <w:tcW w:w="972" w:type="dxa"/>
            <w:tcBorders>
              <w:top w:val="single" w:sz="8" w:space="0" w:color="auto"/>
              <w:left w:val="single" w:sz="4" w:space="0" w:color="auto"/>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1</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10 000,00</w:t>
            </w:r>
          </w:p>
        </w:tc>
        <w:tc>
          <w:tcPr>
            <w:tcW w:w="1318" w:type="dxa"/>
            <w:gridSpan w:val="2"/>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1126" w:type="dxa"/>
            <w:gridSpan w:val="2"/>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880" w:type="dxa"/>
            <w:gridSpan w:val="2"/>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960" w:type="dxa"/>
            <w:gridSpan w:val="2"/>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1262" w:type="dxa"/>
            <w:gridSpan w:val="3"/>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1628" w:type="dxa"/>
            <w:gridSpan w:val="3"/>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680" w:type="dxa"/>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r>
      <w:tr w:rsidR="00A8761B"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2"/>
        </w:trPr>
        <w:tc>
          <w:tcPr>
            <w:tcW w:w="972" w:type="dxa"/>
            <w:tcBorders>
              <w:top w:val="nil"/>
              <w:left w:val="single" w:sz="4" w:space="0" w:color="auto"/>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2</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10 000,00</w:t>
            </w:r>
          </w:p>
        </w:tc>
        <w:tc>
          <w:tcPr>
            <w:tcW w:w="1318" w:type="dxa"/>
            <w:gridSpan w:val="2"/>
            <w:tcBorders>
              <w:top w:val="nil"/>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9 333,33</w:t>
            </w:r>
          </w:p>
        </w:tc>
        <w:tc>
          <w:tcPr>
            <w:tcW w:w="1126" w:type="dxa"/>
            <w:gridSpan w:val="2"/>
            <w:tcBorders>
              <w:top w:val="nil"/>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3,00</w:t>
            </w:r>
          </w:p>
        </w:tc>
        <w:tc>
          <w:tcPr>
            <w:tcW w:w="880" w:type="dxa"/>
            <w:gridSpan w:val="2"/>
            <w:tcBorders>
              <w:top w:val="nil"/>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1,00</w:t>
            </w:r>
          </w:p>
        </w:tc>
        <w:tc>
          <w:tcPr>
            <w:tcW w:w="960" w:type="dxa"/>
            <w:gridSpan w:val="2"/>
            <w:tcBorders>
              <w:top w:val="nil"/>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2 666 666,67</w:t>
            </w:r>
          </w:p>
        </w:tc>
        <w:tc>
          <w:tcPr>
            <w:tcW w:w="1262" w:type="dxa"/>
            <w:gridSpan w:val="3"/>
            <w:tcBorders>
              <w:top w:val="nil"/>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1 333 333,33</w:t>
            </w:r>
          </w:p>
        </w:tc>
        <w:tc>
          <w:tcPr>
            <w:tcW w:w="1628" w:type="dxa"/>
            <w:gridSpan w:val="3"/>
            <w:tcBorders>
              <w:top w:val="nil"/>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1 154,70</w:t>
            </w:r>
          </w:p>
        </w:tc>
        <w:tc>
          <w:tcPr>
            <w:tcW w:w="680" w:type="dxa"/>
            <w:tcBorders>
              <w:top w:val="nil"/>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12,37</w:t>
            </w:r>
          </w:p>
        </w:tc>
      </w:tr>
      <w:tr w:rsidR="00A8761B"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972" w:type="dxa"/>
            <w:tcBorders>
              <w:top w:val="nil"/>
              <w:left w:val="single" w:sz="4" w:space="0" w:color="auto"/>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3</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8 000,00</w:t>
            </w:r>
          </w:p>
        </w:tc>
        <w:tc>
          <w:tcPr>
            <w:tcW w:w="1318" w:type="dxa"/>
            <w:gridSpan w:val="2"/>
            <w:tcBorders>
              <w:top w:val="nil"/>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1126" w:type="dxa"/>
            <w:gridSpan w:val="2"/>
            <w:tcBorders>
              <w:top w:val="nil"/>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880" w:type="dxa"/>
            <w:gridSpan w:val="2"/>
            <w:tcBorders>
              <w:top w:val="nil"/>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960" w:type="dxa"/>
            <w:gridSpan w:val="2"/>
            <w:tcBorders>
              <w:top w:val="nil"/>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1262" w:type="dxa"/>
            <w:gridSpan w:val="3"/>
            <w:tcBorders>
              <w:top w:val="nil"/>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1628" w:type="dxa"/>
            <w:gridSpan w:val="3"/>
            <w:tcBorders>
              <w:top w:val="nil"/>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c>
          <w:tcPr>
            <w:tcW w:w="680" w:type="dxa"/>
            <w:tcBorders>
              <w:top w:val="nil"/>
              <w:left w:val="nil"/>
              <w:bottom w:val="single" w:sz="4" w:space="0" w:color="auto"/>
              <w:right w:val="single" w:sz="4" w:space="0" w:color="auto"/>
            </w:tcBorders>
            <w:shd w:val="clear" w:color="000000" w:fill="FFFFFF"/>
            <w:vAlign w:val="center"/>
          </w:tcPr>
          <w:p w:rsidR="00A8761B" w:rsidRPr="00580E0B" w:rsidRDefault="00A8761B" w:rsidP="00A8761B">
            <w:pPr>
              <w:jc w:val="center"/>
              <w:rPr>
                <w:color w:val="000000"/>
                <w:sz w:val="24"/>
                <w:szCs w:val="24"/>
              </w:rPr>
            </w:pPr>
            <w:r w:rsidRPr="00580E0B">
              <w:rPr>
                <w:color w:val="000000"/>
                <w:sz w:val="24"/>
                <w:szCs w:val="24"/>
              </w:rPr>
              <w:t> </w:t>
            </w:r>
          </w:p>
        </w:tc>
      </w:tr>
      <w:tr w:rsidR="00607138" w:rsidRPr="00580E0B" w:rsidTr="006A614B">
        <w:trPr>
          <w:trHeight w:val="284"/>
        </w:trPr>
        <w:tc>
          <w:tcPr>
            <w:tcW w:w="4377" w:type="dxa"/>
            <w:gridSpan w:val="5"/>
            <w:vMerge w:val="restart"/>
          </w:tcPr>
          <w:p w:rsidR="00607138" w:rsidRPr="00580E0B" w:rsidRDefault="00607138" w:rsidP="00D07D2C">
            <w:pPr>
              <w:widowControl w:val="0"/>
              <w:suppressAutoHyphens/>
              <w:autoSpaceDE w:val="0"/>
              <w:spacing w:before="100" w:beforeAutospacing="1" w:after="100" w:afterAutospacing="1" w:line="270" w:lineRule="atLeast"/>
              <w:jc w:val="both"/>
              <w:rPr>
                <w:rFonts w:eastAsia="Calibri"/>
                <w:bCs/>
                <w:sz w:val="24"/>
                <w:szCs w:val="24"/>
              </w:rPr>
            </w:pPr>
          </w:p>
          <w:p w:rsidR="00607138" w:rsidRPr="00580E0B" w:rsidRDefault="00607138" w:rsidP="00D07D2C">
            <w:pPr>
              <w:widowControl w:val="0"/>
              <w:suppressAutoHyphens/>
              <w:autoSpaceDE w:val="0"/>
              <w:spacing w:before="100" w:beforeAutospacing="1" w:after="100" w:afterAutospacing="1" w:line="270" w:lineRule="atLeast"/>
              <w:jc w:val="center"/>
              <w:rPr>
                <w:rFonts w:eastAsia="Calibri"/>
                <w:bCs/>
                <w:sz w:val="24"/>
                <w:szCs w:val="24"/>
              </w:rPr>
            </w:pPr>
            <w:r w:rsidRPr="00580E0B">
              <w:rPr>
                <w:rFonts w:eastAsia="Calibri"/>
                <w:bCs/>
                <w:sz w:val="24"/>
                <w:szCs w:val="24"/>
              </w:rPr>
              <w:t>Оказание услуг по оценке рыночной стоимости</w:t>
            </w:r>
          </w:p>
          <w:p w:rsidR="00607138" w:rsidRPr="00580E0B" w:rsidRDefault="00180920" w:rsidP="00D07D2C">
            <w:pPr>
              <w:widowControl w:val="0"/>
              <w:suppressAutoHyphens/>
              <w:autoSpaceDE w:val="0"/>
              <w:spacing w:before="100" w:beforeAutospacing="1" w:after="100" w:afterAutospacing="1" w:line="270" w:lineRule="atLeast"/>
              <w:ind w:left="180"/>
              <w:jc w:val="both"/>
              <w:rPr>
                <w:sz w:val="24"/>
                <w:szCs w:val="24"/>
              </w:rPr>
            </w:pPr>
            <w:r w:rsidRPr="00580E0B">
              <w:rPr>
                <w:rFonts w:eastAsia="Calibri"/>
                <w:bCs/>
                <w:sz w:val="24"/>
                <w:szCs w:val="24"/>
              </w:rPr>
              <w:t>ОКПД</w:t>
            </w:r>
            <w:proofErr w:type="gramStart"/>
            <w:r w:rsidRPr="00580E0B">
              <w:rPr>
                <w:rFonts w:eastAsia="Calibri"/>
                <w:bCs/>
                <w:sz w:val="24"/>
                <w:szCs w:val="24"/>
              </w:rPr>
              <w:t>2</w:t>
            </w:r>
            <w:proofErr w:type="gramEnd"/>
            <w:r w:rsidRPr="00580E0B">
              <w:rPr>
                <w:rFonts w:eastAsia="Calibri"/>
                <w:b/>
                <w:bCs/>
                <w:sz w:val="24"/>
                <w:szCs w:val="24"/>
              </w:rPr>
              <w:t xml:space="preserve">: </w:t>
            </w:r>
            <w:r w:rsidRPr="00580E0B">
              <w:rPr>
                <w:sz w:val="24"/>
                <w:szCs w:val="24"/>
              </w:rPr>
              <w:t>68.31.52</w:t>
            </w:r>
          </w:p>
          <w:p w:rsidR="008040BE" w:rsidRPr="00580E0B" w:rsidRDefault="008040BE" w:rsidP="00D07D2C">
            <w:pPr>
              <w:widowControl w:val="0"/>
              <w:suppressAutoHyphens/>
              <w:autoSpaceDE w:val="0"/>
              <w:spacing w:before="100" w:beforeAutospacing="1" w:after="100" w:afterAutospacing="1" w:line="270" w:lineRule="atLeast"/>
              <w:ind w:left="180"/>
              <w:jc w:val="both"/>
              <w:rPr>
                <w:rFonts w:eastAsia="Calibri"/>
                <w:sz w:val="24"/>
                <w:szCs w:val="24"/>
              </w:rPr>
            </w:pPr>
            <w:r w:rsidRPr="00580E0B">
              <w:rPr>
                <w:sz w:val="24"/>
                <w:szCs w:val="24"/>
              </w:rPr>
              <w:t>КБК: 30001132500080100244</w:t>
            </w:r>
          </w:p>
        </w:tc>
        <w:tc>
          <w:tcPr>
            <w:tcW w:w="4409" w:type="dxa"/>
            <w:gridSpan w:val="10"/>
          </w:tcPr>
          <w:p w:rsidR="00607138" w:rsidRPr="00580E0B" w:rsidRDefault="00607138" w:rsidP="00D07D2C">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bCs/>
                <w:sz w:val="24"/>
                <w:szCs w:val="24"/>
              </w:rPr>
              <w:t>Анализ сопоставимых рыночных цен             (анализ рынка)</w:t>
            </w:r>
          </w:p>
        </w:tc>
        <w:tc>
          <w:tcPr>
            <w:tcW w:w="1534" w:type="dxa"/>
            <w:gridSpan w:val="2"/>
            <w:vMerge w:val="restart"/>
          </w:tcPr>
          <w:p w:rsidR="00607138" w:rsidRPr="00580E0B" w:rsidRDefault="00607138"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bCs/>
                <w:sz w:val="24"/>
                <w:szCs w:val="24"/>
              </w:rPr>
              <w:t>НМЦ контракта</w:t>
            </w:r>
          </w:p>
        </w:tc>
      </w:tr>
      <w:tr w:rsidR="00607138" w:rsidRPr="00580E0B" w:rsidTr="006A614B">
        <w:trPr>
          <w:trHeight w:val="456"/>
        </w:trPr>
        <w:tc>
          <w:tcPr>
            <w:tcW w:w="4377" w:type="dxa"/>
            <w:gridSpan w:val="5"/>
            <w:vMerge/>
          </w:tcPr>
          <w:p w:rsidR="00607138" w:rsidRPr="00580E0B" w:rsidRDefault="00607138" w:rsidP="00D07D2C">
            <w:pPr>
              <w:widowControl w:val="0"/>
              <w:suppressAutoHyphens/>
              <w:autoSpaceDE w:val="0"/>
              <w:spacing w:before="100" w:beforeAutospacing="1" w:after="100" w:afterAutospacing="1" w:line="270" w:lineRule="atLeast"/>
              <w:ind w:left="180"/>
              <w:jc w:val="both"/>
              <w:rPr>
                <w:rFonts w:eastAsia="Calibri"/>
                <w:sz w:val="24"/>
                <w:szCs w:val="24"/>
              </w:rPr>
            </w:pPr>
          </w:p>
        </w:tc>
        <w:tc>
          <w:tcPr>
            <w:tcW w:w="1469" w:type="dxa"/>
            <w:gridSpan w:val="4"/>
          </w:tcPr>
          <w:p w:rsidR="00607138" w:rsidRPr="00580E0B" w:rsidRDefault="00607138" w:rsidP="00D07D2C">
            <w:pPr>
              <w:widowControl w:val="0"/>
              <w:suppressAutoHyphens/>
              <w:autoSpaceDE w:val="0"/>
              <w:jc w:val="center"/>
              <w:rPr>
                <w:rFonts w:eastAsia="Calibri"/>
                <w:sz w:val="24"/>
                <w:szCs w:val="24"/>
              </w:rPr>
            </w:pPr>
            <w:r w:rsidRPr="00580E0B">
              <w:rPr>
                <w:rFonts w:eastAsia="Calibri"/>
                <w:sz w:val="24"/>
                <w:szCs w:val="24"/>
              </w:rPr>
              <w:t>1 Коммерческое предложение</w:t>
            </w:r>
          </w:p>
          <w:p w:rsidR="00607138" w:rsidRPr="00580E0B" w:rsidRDefault="006A614B" w:rsidP="00D07D2C">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607138" w:rsidRPr="00580E0B">
              <w:rPr>
                <w:rFonts w:eastAsia="Calibri"/>
                <w:sz w:val="24"/>
                <w:szCs w:val="24"/>
              </w:rPr>
              <w:t xml:space="preserve"> 74-03/2016-с от 25.03.16</w:t>
            </w:r>
          </w:p>
        </w:tc>
        <w:tc>
          <w:tcPr>
            <w:tcW w:w="1459" w:type="dxa"/>
            <w:gridSpan w:val="3"/>
          </w:tcPr>
          <w:p w:rsidR="00607138" w:rsidRPr="00580E0B" w:rsidRDefault="00607138" w:rsidP="00D07D2C">
            <w:pPr>
              <w:widowControl w:val="0"/>
              <w:suppressAutoHyphens/>
              <w:autoSpaceDE w:val="0"/>
              <w:jc w:val="center"/>
              <w:rPr>
                <w:rFonts w:eastAsia="Calibri"/>
                <w:sz w:val="24"/>
                <w:szCs w:val="24"/>
              </w:rPr>
            </w:pPr>
            <w:r w:rsidRPr="00580E0B">
              <w:rPr>
                <w:rFonts w:eastAsia="Calibri"/>
                <w:sz w:val="24"/>
                <w:szCs w:val="24"/>
              </w:rPr>
              <w:t>2</w:t>
            </w:r>
          </w:p>
          <w:p w:rsidR="00607138" w:rsidRPr="00580E0B" w:rsidRDefault="00607138" w:rsidP="00D07D2C">
            <w:pPr>
              <w:widowControl w:val="0"/>
              <w:suppressAutoHyphens/>
              <w:autoSpaceDE w:val="0"/>
              <w:jc w:val="center"/>
              <w:rPr>
                <w:rFonts w:eastAsia="Calibri"/>
                <w:sz w:val="24"/>
                <w:szCs w:val="24"/>
              </w:rPr>
            </w:pPr>
            <w:r w:rsidRPr="00580E0B">
              <w:rPr>
                <w:rFonts w:eastAsia="Calibri"/>
                <w:sz w:val="24"/>
                <w:szCs w:val="24"/>
              </w:rPr>
              <w:t>Коммерческое предложение</w:t>
            </w:r>
          </w:p>
          <w:p w:rsidR="00607138" w:rsidRPr="00580E0B" w:rsidRDefault="006A614B" w:rsidP="00D07D2C">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607138" w:rsidRPr="00580E0B">
              <w:rPr>
                <w:rFonts w:eastAsia="Calibri"/>
                <w:sz w:val="24"/>
                <w:szCs w:val="24"/>
              </w:rPr>
              <w:t xml:space="preserve"> 9 от 19.01.2016</w:t>
            </w:r>
          </w:p>
        </w:tc>
        <w:tc>
          <w:tcPr>
            <w:tcW w:w="1481" w:type="dxa"/>
            <w:gridSpan w:val="3"/>
          </w:tcPr>
          <w:p w:rsidR="00607138" w:rsidRPr="00580E0B" w:rsidRDefault="00607138" w:rsidP="00D07D2C">
            <w:pPr>
              <w:widowControl w:val="0"/>
              <w:suppressAutoHyphens/>
              <w:autoSpaceDE w:val="0"/>
              <w:jc w:val="center"/>
              <w:rPr>
                <w:rFonts w:eastAsia="Calibri"/>
                <w:sz w:val="24"/>
                <w:szCs w:val="24"/>
              </w:rPr>
            </w:pPr>
            <w:r w:rsidRPr="00580E0B">
              <w:rPr>
                <w:rFonts w:eastAsia="Calibri"/>
                <w:sz w:val="24"/>
                <w:szCs w:val="24"/>
              </w:rPr>
              <w:t>3 Коммерческое предложение</w:t>
            </w:r>
          </w:p>
          <w:p w:rsidR="00607138" w:rsidRPr="00580E0B" w:rsidRDefault="006A614B" w:rsidP="00D07D2C">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607138" w:rsidRPr="00580E0B">
              <w:rPr>
                <w:rFonts w:eastAsia="Calibri"/>
                <w:sz w:val="24"/>
                <w:szCs w:val="24"/>
              </w:rPr>
              <w:t xml:space="preserve"> 265 от 08.06.2016</w:t>
            </w:r>
          </w:p>
        </w:tc>
        <w:tc>
          <w:tcPr>
            <w:tcW w:w="1534" w:type="dxa"/>
            <w:gridSpan w:val="2"/>
            <w:vMerge/>
          </w:tcPr>
          <w:p w:rsidR="00607138" w:rsidRPr="00580E0B" w:rsidRDefault="00607138" w:rsidP="00D07D2C">
            <w:pPr>
              <w:widowControl w:val="0"/>
              <w:suppressAutoHyphens/>
              <w:autoSpaceDE w:val="0"/>
              <w:spacing w:before="100" w:beforeAutospacing="1" w:after="100" w:afterAutospacing="1" w:line="270" w:lineRule="atLeast"/>
              <w:ind w:left="180"/>
              <w:rPr>
                <w:rFonts w:eastAsia="Calibri"/>
                <w:sz w:val="24"/>
                <w:szCs w:val="24"/>
              </w:rPr>
            </w:pPr>
          </w:p>
        </w:tc>
      </w:tr>
      <w:tr w:rsidR="00607138" w:rsidRPr="00580E0B" w:rsidTr="006A614B">
        <w:trPr>
          <w:trHeight w:val="139"/>
        </w:trPr>
        <w:tc>
          <w:tcPr>
            <w:tcW w:w="4377" w:type="dxa"/>
            <w:gridSpan w:val="5"/>
          </w:tcPr>
          <w:p w:rsidR="00607138" w:rsidRPr="00580E0B" w:rsidRDefault="00607138"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1</w:t>
            </w:r>
          </w:p>
        </w:tc>
        <w:tc>
          <w:tcPr>
            <w:tcW w:w="1469" w:type="dxa"/>
            <w:gridSpan w:val="4"/>
          </w:tcPr>
          <w:p w:rsidR="00607138" w:rsidRPr="00580E0B" w:rsidRDefault="00607138"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2</w:t>
            </w:r>
          </w:p>
        </w:tc>
        <w:tc>
          <w:tcPr>
            <w:tcW w:w="1459" w:type="dxa"/>
            <w:gridSpan w:val="3"/>
          </w:tcPr>
          <w:p w:rsidR="00607138" w:rsidRPr="00580E0B" w:rsidRDefault="00607138"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3</w:t>
            </w:r>
          </w:p>
        </w:tc>
        <w:tc>
          <w:tcPr>
            <w:tcW w:w="1481" w:type="dxa"/>
            <w:gridSpan w:val="3"/>
          </w:tcPr>
          <w:p w:rsidR="00607138" w:rsidRPr="00580E0B" w:rsidRDefault="00607138"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4</w:t>
            </w:r>
          </w:p>
        </w:tc>
        <w:tc>
          <w:tcPr>
            <w:tcW w:w="1534" w:type="dxa"/>
            <w:gridSpan w:val="2"/>
          </w:tcPr>
          <w:p w:rsidR="00607138" w:rsidRPr="00580E0B" w:rsidRDefault="00607138"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5</w:t>
            </w:r>
          </w:p>
        </w:tc>
      </w:tr>
      <w:tr w:rsidR="00607138" w:rsidRPr="00580E0B" w:rsidTr="006A614B">
        <w:trPr>
          <w:trHeight w:val="2108"/>
        </w:trPr>
        <w:tc>
          <w:tcPr>
            <w:tcW w:w="4377" w:type="dxa"/>
            <w:gridSpan w:val="5"/>
          </w:tcPr>
          <w:p w:rsidR="00607138" w:rsidRPr="00580E0B" w:rsidRDefault="00607138" w:rsidP="00D07D2C">
            <w:pPr>
              <w:ind w:firstLine="357"/>
              <w:jc w:val="center"/>
              <w:rPr>
                <w:sz w:val="24"/>
                <w:szCs w:val="24"/>
              </w:rPr>
            </w:pPr>
            <w:r w:rsidRPr="00580E0B">
              <w:rPr>
                <w:sz w:val="24"/>
                <w:szCs w:val="24"/>
              </w:rPr>
              <w:lastRenderedPageBreak/>
              <w:t>3 Объект</w:t>
            </w:r>
          </w:p>
          <w:p w:rsidR="00607138" w:rsidRPr="00580E0B" w:rsidRDefault="00607138" w:rsidP="00607138">
            <w:pPr>
              <w:ind w:firstLine="357"/>
              <w:jc w:val="both"/>
              <w:rPr>
                <w:sz w:val="24"/>
                <w:szCs w:val="24"/>
              </w:rPr>
            </w:pPr>
            <w:r w:rsidRPr="00580E0B">
              <w:rPr>
                <w:sz w:val="24"/>
                <w:szCs w:val="24"/>
              </w:rPr>
              <w:t xml:space="preserve">Здания школы площадью 734,6 </w:t>
            </w:r>
            <w:proofErr w:type="spellStart"/>
            <w:r w:rsidRPr="00580E0B">
              <w:rPr>
                <w:sz w:val="24"/>
                <w:szCs w:val="24"/>
              </w:rPr>
              <w:t>кв</w:t>
            </w:r>
            <w:proofErr w:type="gramStart"/>
            <w:r w:rsidRPr="00580E0B">
              <w:rPr>
                <w:sz w:val="24"/>
                <w:szCs w:val="24"/>
              </w:rPr>
              <w:t>.м</w:t>
            </w:r>
            <w:proofErr w:type="spellEnd"/>
            <w:proofErr w:type="gramEnd"/>
            <w:r w:rsidRPr="00580E0B">
              <w:rPr>
                <w:sz w:val="24"/>
                <w:szCs w:val="24"/>
              </w:rPr>
              <w:t xml:space="preserve">, расположенного по адресу: Астраханская область, </w:t>
            </w:r>
            <w:proofErr w:type="spellStart"/>
            <w:r w:rsidRPr="00580E0B">
              <w:rPr>
                <w:sz w:val="24"/>
                <w:szCs w:val="24"/>
              </w:rPr>
              <w:t>Ахтубинский</w:t>
            </w:r>
            <w:proofErr w:type="spellEnd"/>
            <w:r w:rsidRPr="00580E0B">
              <w:rPr>
                <w:sz w:val="24"/>
                <w:szCs w:val="24"/>
              </w:rPr>
              <w:t xml:space="preserve"> район, с. Капустин Яр ул. Одесская, 41, с земельным участком;</w:t>
            </w:r>
          </w:p>
          <w:p w:rsidR="00607138" w:rsidRPr="00580E0B" w:rsidRDefault="00607138" w:rsidP="00D07D2C">
            <w:pPr>
              <w:widowControl w:val="0"/>
              <w:suppressAutoHyphens/>
              <w:autoSpaceDE w:val="0"/>
              <w:jc w:val="center"/>
              <w:rPr>
                <w:rFonts w:eastAsia="Calibri"/>
                <w:sz w:val="24"/>
                <w:szCs w:val="24"/>
              </w:rPr>
            </w:pPr>
          </w:p>
        </w:tc>
        <w:tc>
          <w:tcPr>
            <w:tcW w:w="1469" w:type="dxa"/>
            <w:gridSpan w:val="4"/>
          </w:tcPr>
          <w:p w:rsidR="00607138" w:rsidRPr="00580E0B" w:rsidRDefault="00607138" w:rsidP="00D07D2C">
            <w:pPr>
              <w:widowControl w:val="0"/>
              <w:suppressAutoHyphens/>
              <w:autoSpaceDE w:val="0"/>
              <w:spacing w:before="100" w:beforeAutospacing="1" w:after="100" w:afterAutospacing="1" w:line="240" w:lineRule="atLeast"/>
              <w:ind w:left="180"/>
              <w:jc w:val="both"/>
              <w:rPr>
                <w:rFonts w:eastAsia="Calibri"/>
                <w:sz w:val="24"/>
                <w:szCs w:val="24"/>
              </w:rPr>
            </w:pPr>
          </w:p>
          <w:p w:rsidR="00607138" w:rsidRPr="00580E0B" w:rsidRDefault="00607138" w:rsidP="00D07D2C">
            <w:pPr>
              <w:widowControl w:val="0"/>
              <w:suppressAutoHyphens/>
              <w:autoSpaceDE w:val="0"/>
              <w:spacing w:before="100" w:beforeAutospacing="1" w:after="100" w:afterAutospacing="1" w:line="240" w:lineRule="atLeast"/>
              <w:ind w:left="180"/>
              <w:jc w:val="both"/>
              <w:rPr>
                <w:rFonts w:eastAsia="Calibri"/>
                <w:sz w:val="24"/>
                <w:szCs w:val="24"/>
              </w:rPr>
            </w:pPr>
            <w:r w:rsidRPr="00580E0B">
              <w:rPr>
                <w:rFonts w:eastAsia="Calibri"/>
                <w:sz w:val="24"/>
                <w:szCs w:val="24"/>
              </w:rPr>
              <w:t>10000</w:t>
            </w:r>
          </w:p>
        </w:tc>
        <w:tc>
          <w:tcPr>
            <w:tcW w:w="1459" w:type="dxa"/>
            <w:gridSpan w:val="3"/>
          </w:tcPr>
          <w:p w:rsidR="00607138" w:rsidRPr="00580E0B" w:rsidRDefault="00607138" w:rsidP="00D07D2C">
            <w:pPr>
              <w:widowControl w:val="0"/>
              <w:suppressAutoHyphens/>
              <w:autoSpaceDE w:val="0"/>
              <w:spacing w:before="100" w:beforeAutospacing="1" w:after="100" w:afterAutospacing="1" w:line="240" w:lineRule="atLeast"/>
              <w:ind w:left="180"/>
              <w:jc w:val="both"/>
              <w:rPr>
                <w:rFonts w:eastAsia="Calibri"/>
                <w:sz w:val="24"/>
                <w:szCs w:val="24"/>
              </w:rPr>
            </w:pPr>
          </w:p>
          <w:p w:rsidR="00607138" w:rsidRPr="00580E0B" w:rsidRDefault="00607138" w:rsidP="00D07D2C">
            <w:pPr>
              <w:widowControl w:val="0"/>
              <w:suppressAutoHyphens/>
              <w:autoSpaceDE w:val="0"/>
              <w:spacing w:before="100" w:beforeAutospacing="1" w:after="100" w:afterAutospacing="1" w:line="240" w:lineRule="atLeast"/>
              <w:ind w:left="180"/>
              <w:jc w:val="both"/>
              <w:rPr>
                <w:rFonts w:eastAsia="Calibri"/>
                <w:sz w:val="24"/>
                <w:szCs w:val="24"/>
              </w:rPr>
            </w:pPr>
            <w:r w:rsidRPr="00580E0B">
              <w:rPr>
                <w:rFonts w:eastAsia="Calibri"/>
                <w:sz w:val="24"/>
                <w:szCs w:val="24"/>
              </w:rPr>
              <w:t>12000</w:t>
            </w:r>
          </w:p>
        </w:tc>
        <w:tc>
          <w:tcPr>
            <w:tcW w:w="1481" w:type="dxa"/>
            <w:gridSpan w:val="3"/>
          </w:tcPr>
          <w:p w:rsidR="00607138" w:rsidRPr="00580E0B" w:rsidRDefault="00607138" w:rsidP="00D07D2C">
            <w:pPr>
              <w:widowControl w:val="0"/>
              <w:suppressAutoHyphens/>
              <w:autoSpaceDE w:val="0"/>
              <w:spacing w:before="100" w:beforeAutospacing="1" w:after="100" w:afterAutospacing="1" w:line="240" w:lineRule="atLeast"/>
              <w:ind w:left="180"/>
              <w:jc w:val="both"/>
              <w:rPr>
                <w:rFonts w:eastAsia="Calibri"/>
                <w:sz w:val="24"/>
                <w:szCs w:val="24"/>
              </w:rPr>
            </w:pPr>
          </w:p>
          <w:p w:rsidR="00607138" w:rsidRPr="00580E0B" w:rsidRDefault="00607138" w:rsidP="00D07D2C">
            <w:pPr>
              <w:widowControl w:val="0"/>
              <w:suppressAutoHyphens/>
              <w:autoSpaceDE w:val="0"/>
              <w:spacing w:before="100" w:beforeAutospacing="1" w:after="100" w:afterAutospacing="1" w:line="240" w:lineRule="atLeast"/>
              <w:ind w:left="180"/>
              <w:jc w:val="both"/>
              <w:rPr>
                <w:rFonts w:eastAsia="Calibri"/>
                <w:sz w:val="24"/>
                <w:szCs w:val="24"/>
              </w:rPr>
            </w:pPr>
            <w:r w:rsidRPr="00580E0B">
              <w:rPr>
                <w:rFonts w:eastAsia="Calibri"/>
                <w:sz w:val="24"/>
                <w:szCs w:val="24"/>
              </w:rPr>
              <w:t>15000</w:t>
            </w:r>
          </w:p>
        </w:tc>
        <w:tc>
          <w:tcPr>
            <w:tcW w:w="1534" w:type="dxa"/>
            <w:gridSpan w:val="2"/>
          </w:tcPr>
          <w:p w:rsidR="00607138" w:rsidRPr="00580E0B" w:rsidRDefault="00607138" w:rsidP="00D07D2C">
            <w:pPr>
              <w:widowControl w:val="0"/>
              <w:suppressAutoHyphens/>
              <w:autoSpaceDE w:val="0"/>
              <w:spacing w:before="100" w:beforeAutospacing="1" w:after="100" w:afterAutospacing="1" w:line="240" w:lineRule="atLeast"/>
              <w:jc w:val="both"/>
              <w:rPr>
                <w:rFonts w:eastAsia="Calibri"/>
                <w:sz w:val="24"/>
                <w:szCs w:val="24"/>
              </w:rPr>
            </w:pPr>
          </w:p>
          <w:p w:rsidR="00607138" w:rsidRPr="00580E0B" w:rsidRDefault="009E2046" w:rsidP="00D07D2C">
            <w:pPr>
              <w:widowControl w:val="0"/>
              <w:suppressAutoHyphens/>
              <w:autoSpaceDE w:val="0"/>
              <w:spacing w:before="100" w:beforeAutospacing="1" w:after="100" w:afterAutospacing="1" w:line="240" w:lineRule="atLeast"/>
              <w:jc w:val="both"/>
              <w:rPr>
                <w:rFonts w:eastAsia="Calibri"/>
                <w:sz w:val="24"/>
                <w:szCs w:val="24"/>
              </w:rPr>
            </w:pPr>
            <w:r w:rsidRPr="00580E0B">
              <w:rPr>
                <w:rFonts w:eastAsia="Calibri"/>
                <w:bCs/>
                <w:sz w:val="24"/>
                <w:szCs w:val="24"/>
              </w:rPr>
              <w:t>12333,33</w:t>
            </w:r>
          </w:p>
        </w:tc>
      </w:tr>
      <w:tr w:rsidR="00607138" w:rsidRPr="00580E0B" w:rsidTr="006A614B">
        <w:trPr>
          <w:trHeight w:val="837"/>
        </w:trPr>
        <w:tc>
          <w:tcPr>
            <w:tcW w:w="4377" w:type="dxa"/>
            <w:gridSpan w:val="5"/>
            <w:tcBorders>
              <w:bottom w:val="single" w:sz="4" w:space="0" w:color="auto"/>
            </w:tcBorders>
          </w:tcPr>
          <w:p w:rsidR="00607138" w:rsidRPr="00580E0B" w:rsidRDefault="00607138" w:rsidP="00D07D2C">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sz w:val="24"/>
                <w:szCs w:val="24"/>
              </w:rPr>
              <w:t>Используемый метод определения НМЦК с обоснованием</w:t>
            </w:r>
          </w:p>
          <w:p w:rsidR="00607138" w:rsidRPr="00580E0B" w:rsidRDefault="00607138" w:rsidP="00D07D2C">
            <w:pPr>
              <w:widowControl w:val="0"/>
              <w:suppressAutoHyphens/>
              <w:autoSpaceDE w:val="0"/>
              <w:spacing w:before="100" w:beforeAutospacing="1" w:after="100" w:afterAutospacing="1" w:line="270" w:lineRule="atLeast"/>
              <w:rPr>
                <w:rFonts w:eastAsia="Calibri"/>
                <w:sz w:val="24"/>
                <w:szCs w:val="24"/>
              </w:rPr>
            </w:pPr>
          </w:p>
          <w:p w:rsidR="00607138" w:rsidRPr="00580E0B" w:rsidRDefault="00607138" w:rsidP="00D07D2C">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sz w:val="24"/>
                <w:szCs w:val="24"/>
              </w:rPr>
              <w:t>Расчет НМЦК</w:t>
            </w:r>
          </w:p>
        </w:tc>
        <w:tc>
          <w:tcPr>
            <w:tcW w:w="5943" w:type="dxa"/>
            <w:gridSpan w:val="12"/>
            <w:tcBorders>
              <w:bottom w:val="single" w:sz="4" w:space="0" w:color="auto"/>
            </w:tcBorders>
          </w:tcPr>
          <w:p w:rsidR="00607138" w:rsidRPr="00580E0B" w:rsidRDefault="00607138" w:rsidP="00D07D2C">
            <w:pPr>
              <w:widowControl w:val="0"/>
              <w:suppressAutoHyphens/>
              <w:autoSpaceDE w:val="0"/>
              <w:spacing w:before="100" w:beforeAutospacing="1" w:after="100" w:afterAutospacing="1" w:line="270" w:lineRule="atLeast"/>
              <w:ind w:left="72" w:right="-206"/>
              <w:rPr>
                <w:rFonts w:eastAsia="Calibri"/>
                <w:sz w:val="24"/>
                <w:szCs w:val="24"/>
              </w:rPr>
            </w:pPr>
            <w:r w:rsidRPr="00580E0B">
              <w:rPr>
                <w:rFonts w:eastAsia="Calibri"/>
                <w:sz w:val="24"/>
                <w:szCs w:val="24"/>
              </w:rPr>
              <w:t>При расчете НМЦК использованы коммерческие предложения потенциальных исполнителей, готовых оказать оценочные услуги по определению рыночной стоимости.</w:t>
            </w:r>
          </w:p>
          <w:p w:rsidR="00607138" w:rsidRPr="00580E0B" w:rsidRDefault="00607138" w:rsidP="00D07D2C">
            <w:pPr>
              <w:widowControl w:val="0"/>
              <w:suppressAutoHyphens/>
              <w:autoSpaceDE w:val="0"/>
              <w:spacing w:before="100" w:beforeAutospacing="1" w:after="100" w:afterAutospacing="1" w:line="270" w:lineRule="atLeast"/>
              <w:rPr>
                <w:rFonts w:eastAsia="Calibri"/>
                <w:sz w:val="24"/>
                <w:szCs w:val="24"/>
              </w:rPr>
            </w:pPr>
            <w:r w:rsidRPr="00580E0B">
              <w:rPr>
                <w:rFonts w:eastAsia="Calibri"/>
                <w:noProof/>
                <w:sz w:val="24"/>
                <w:szCs w:val="24"/>
              </w:rPr>
              <w:drawing>
                <wp:inline distT="0" distB="0" distL="0" distR="0" wp14:anchorId="4A8493F5" wp14:editId="5B2CF8BE">
                  <wp:extent cx="1485900" cy="36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361950"/>
                          </a:xfrm>
                          <a:prstGeom prst="rect">
                            <a:avLst/>
                          </a:prstGeom>
                          <a:noFill/>
                          <a:ln>
                            <a:noFill/>
                          </a:ln>
                        </pic:spPr>
                      </pic:pic>
                    </a:graphicData>
                  </a:graphic>
                </wp:inline>
              </w:drawing>
            </w:r>
            <w:r w:rsidRPr="00580E0B">
              <w:rPr>
                <w:rFonts w:eastAsia="Calibri"/>
                <w:sz w:val="24"/>
                <w:szCs w:val="24"/>
              </w:rPr>
              <w:t xml:space="preserve"> Где:                                              </w:t>
            </w:r>
            <w:proofErr w:type="spellStart"/>
            <w:r w:rsidRPr="00580E0B">
              <w:rPr>
                <w:rFonts w:eastAsia="Calibri"/>
                <w:sz w:val="24"/>
                <w:szCs w:val="24"/>
              </w:rPr>
              <w:t>НМЦКрын</w:t>
            </w:r>
            <w:proofErr w:type="spellEnd"/>
            <w:r w:rsidRPr="00580E0B">
              <w:rPr>
                <w:rFonts w:eastAsia="Calibri"/>
                <w:sz w:val="24"/>
                <w:szCs w:val="24"/>
              </w:rPr>
              <w:t xml:space="preserve">. – НМЦК, определяемая методом сопоставимых рыночных цен </w:t>
            </w:r>
            <w:proofErr w:type="gramStart"/>
            <w:r w:rsidRPr="00580E0B">
              <w:rPr>
                <w:rFonts w:eastAsia="Calibri"/>
                <w:sz w:val="24"/>
                <w:szCs w:val="24"/>
              </w:rPr>
              <w:t xml:space="preserve">( </w:t>
            </w:r>
            <w:proofErr w:type="gramEnd"/>
            <w:r w:rsidRPr="00580E0B">
              <w:rPr>
                <w:rFonts w:eastAsia="Calibri"/>
                <w:sz w:val="24"/>
                <w:szCs w:val="24"/>
              </w:rPr>
              <w:t xml:space="preserve">анализ рынка);                                                                                    </w:t>
            </w:r>
            <w:r w:rsidRPr="00580E0B">
              <w:rPr>
                <w:rFonts w:eastAsia="Calibri"/>
                <w:sz w:val="24"/>
                <w:szCs w:val="24"/>
                <w:lang w:val="en-US"/>
              </w:rPr>
              <w:t>V</w:t>
            </w:r>
            <w:r w:rsidRPr="00580E0B">
              <w:rPr>
                <w:rFonts w:eastAsia="Calibri"/>
                <w:sz w:val="24"/>
                <w:szCs w:val="24"/>
              </w:rPr>
              <w:t xml:space="preserve"> – количество (объем), закупаемого товара (работы, услуги); </w:t>
            </w:r>
            <w:r w:rsidRPr="00580E0B">
              <w:rPr>
                <w:rFonts w:eastAsia="Calibri"/>
                <w:sz w:val="24"/>
                <w:szCs w:val="24"/>
                <w:lang w:val="en-US"/>
              </w:rPr>
              <w:t>n</w:t>
            </w:r>
            <w:r w:rsidRPr="00580E0B">
              <w:rPr>
                <w:rFonts w:eastAsia="Calibri"/>
                <w:sz w:val="24"/>
                <w:szCs w:val="24"/>
              </w:rPr>
              <w:t xml:space="preserve"> -  количество значений, используемых в расчете; </w:t>
            </w:r>
            <w:proofErr w:type="spellStart"/>
            <w:r w:rsidRPr="00580E0B">
              <w:rPr>
                <w:rFonts w:eastAsia="Calibri"/>
                <w:sz w:val="24"/>
                <w:szCs w:val="24"/>
                <w:lang w:val="en-US"/>
              </w:rPr>
              <w:t>i</w:t>
            </w:r>
            <w:proofErr w:type="spellEnd"/>
            <w:r w:rsidRPr="00580E0B">
              <w:rPr>
                <w:rFonts w:eastAsia="Calibri"/>
                <w:sz w:val="24"/>
                <w:szCs w:val="24"/>
              </w:rPr>
              <w:t xml:space="preserve">   - номер источника ценовой информации ; </w:t>
            </w:r>
            <w:proofErr w:type="spellStart"/>
            <w:r w:rsidRPr="00580E0B">
              <w:rPr>
                <w:rFonts w:eastAsia="Calibri"/>
                <w:sz w:val="24"/>
                <w:szCs w:val="24"/>
                <w:lang w:val="en-US"/>
              </w:rPr>
              <w:t>i</w:t>
            </w:r>
            <w:proofErr w:type="spellEnd"/>
            <w:r w:rsidRPr="00580E0B">
              <w:rPr>
                <w:rFonts w:eastAsia="Calibri"/>
                <w:sz w:val="24"/>
                <w:szCs w:val="24"/>
              </w:rPr>
              <w:t xml:space="preserve"> -  цена единицы товара, работы, услуги, представленная в источнике с номером </w:t>
            </w:r>
            <w:r w:rsidRPr="00580E0B">
              <w:rPr>
                <w:rFonts w:eastAsia="Calibri"/>
                <w:sz w:val="24"/>
                <w:szCs w:val="24"/>
                <w:lang w:val="en-US"/>
              </w:rPr>
              <w:t>I</w:t>
            </w:r>
            <w:r w:rsidRPr="00580E0B">
              <w:rPr>
                <w:rFonts w:eastAsia="Calibri"/>
                <w:sz w:val="24"/>
                <w:szCs w:val="24"/>
              </w:rPr>
              <w:t xml:space="preserve">, скорректированная с учетом коэффициентов (индексов) применяемых для пересчета цен товаров, коммерческих  условий поставок, товаров, выполнения  работ, оказания услуг, определяемых в соответствии с настоящей Рекомендацией.                                                          </w:t>
            </w:r>
            <w:r w:rsidR="009E2046" w:rsidRPr="00580E0B">
              <w:rPr>
                <w:rFonts w:eastAsia="Calibri"/>
                <w:sz w:val="24"/>
                <w:szCs w:val="24"/>
              </w:rPr>
              <w:t xml:space="preserve"> НМЦК = (10000+12000+15</w:t>
            </w:r>
            <w:r w:rsidRPr="00580E0B">
              <w:rPr>
                <w:rFonts w:eastAsia="Calibri"/>
                <w:sz w:val="24"/>
                <w:szCs w:val="24"/>
              </w:rPr>
              <w:t>000):3**Ц</w:t>
            </w:r>
            <w:proofErr w:type="spellStart"/>
            <w:proofErr w:type="gramStart"/>
            <w:r w:rsidRPr="00580E0B">
              <w:rPr>
                <w:rFonts w:eastAsia="Calibri"/>
                <w:sz w:val="24"/>
                <w:szCs w:val="24"/>
                <w:lang w:val="en-US"/>
              </w:rPr>
              <w:t>i</w:t>
            </w:r>
            <w:proofErr w:type="spellEnd"/>
            <w:proofErr w:type="gramEnd"/>
            <w:r w:rsidR="009E2046" w:rsidRPr="00580E0B">
              <w:rPr>
                <w:rFonts w:eastAsia="Calibri"/>
                <w:sz w:val="24"/>
                <w:szCs w:val="24"/>
              </w:rPr>
              <w:t>= 12333,33</w:t>
            </w:r>
            <w:r w:rsidRPr="00580E0B">
              <w:rPr>
                <w:rFonts w:eastAsia="Calibri"/>
                <w:sz w:val="24"/>
                <w:szCs w:val="24"/>
              </w:rPr>
              <w:t xml:space="preserve"> тыс. руб. </w:t>
            </w:r>
          </w:p>
        </w:tc>
      </w:tr>
      <w:tr w:rsidR="00D92D75"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8"/>
        </w:trPr>
        <w:tc>
          <w:tcPr>
            <w:tcW w:w="972" w:type="dxa"/>
            <w:tcBorders>
              <w:top w:val="single" w:sz="8" w:space="0" w:color="auto"/>
              <w:left w:val="single" w:sz="4" w:space="0" w:color="auto"/>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Исполнитель</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Цена единицы услуги</w:t>
            </w:r>
          </w:p>
        </w:tc>
        <w:tc>
          <w:tcPr>
            <w:tcW w:w="1318" w:type="dxa"/>
            <w:gridSpan w:val="2"/>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средняя арифметическая величина цены единицы услуги</w:t>
            </w:r>
          </w:p>
        </w:tc>
        <w:tc>
          <w:tcPr>
            <w:tcW w:w="1126" w:type="dxa"/>
            <w:gridSpan w:val="2"/>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xml:space="preserve"> Количество значений, используемых в расчете</w:t>
            </w:r>
          </w:p>
        </w:tc>
        <w:tc>
          <w:tcPr>
            <w:tcW w:w="880" w:type="dxa"/>
            <w:gridSpan w:val="2"/>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Количество закупаемых услуг</w:t>
            </w:r>
          </w:p>
        </w:tc>
        <w:tc>
          <w:tcPr>
            <w:tcW w:w="960" w:type="dxa"/>
            <w:gridSpan w:val="2"/>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1262" w:type="dxa"/>
            <w:gridSpan w:val="3"/>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1628" w:type="dxa"/>
            <w:gridSpan w:val="3"/>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Среднее квадратичное отклонение</w:t>
            </w:r>
          </w:p>
        </w:tc>
        <w:tc>
          <w:tcPr>
            <w:tcW w:w="680" w:type="dxa"/>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Коэффициент вариации</w:t>
            </w:r>
          </w:p>
        </w:tc>
      </w:tr>
      <w:tr w:rsidR="00D92D75"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9"/>
        </w:trPr>
        <w:tc>
          <w:tcPr>
            <w:tcW w:w="972" w:type="dxa"/>
            <w:tcBorders>
              <w:top w:val="nil"/>
              <w:left w:val="single" w:sz="4" w:space="0" w:color="auto"/>
              <w:bottom w:val="nil"/>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1494" w:type="dxa"/>
            <w:tcBorders>
              <w:top w:val="nil"/>
              <w:left w:val="nil"/>
              <w:bottom w:val="nil"/>
              <w:right w:val="single" w:sz="4" w:space="0" w:color="auto"/>
            </w:tcBorders>
            <w:shd w:val="clear" w:color="000000" w:fill="FFFFFF"/>
            <w:vAlign w:val="center"/>
          </w:tcPr>
          <w:p w:rsidR="00D92D75" w:rsidRPr="00580E0B" w:rsidRDefault="00D92D75" w:rsidP="00D92D75">
            <w:pPr>
              <w:jc w:val="center"/>
              <w:rPr>
                <w:color w:val="000000"/>
                <w:sz w:val="24"/>
                <w:szCs w:val="24"/>
              </w:rPr>
            </w:pPr>
            <w:proofErr w:type="spellStart"/>
            <w:r w:rsidRPr="00580E0B">
              <w:rPr>
                <w:color w:val="000000"/>
                <w:sz w:val="24"/>
                <w:szCs w:val="24"/>
              </w:rPr>
              <w:t>ц</w:t>
            </w:r>
            <w:proofErr w:type="gramStart"/>
            <w:r w:rsidRPr="00580E0B">
              <w:rPr>
                <w:color w:val="000000"/>
                <w:sz w:val="24"/>
                <w:szCs w:val="24"/>
              </w:rPr>
              <w:t>i</w:t>
            </w:r>
            <w:proofErr w:type="spellEnd"/>
            <w:proofErr w:type="gramEnd"/>
          </w:p>
        </w:tc>
        <w:tc>
          <w:tcPr>
            <w:tcW w:w="1318" w:type="dxa"/>
            <w:gridSpan w:val="2"/>
            <w:tcBorders>
              <w:top w:val="nil"/>
              <w:left w:val="nil"/>
              <w:bottom w:val="nil"/>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&lt;ц&gt;</w:t>
            </w:r>
          </w:p>
        </w:tc>
        <w:tc>
          <w:tcPr>
            <w:tcW w:w="1126" w:type="dxa"/>
            <w:gridSpan w:val="2"/>
            <w:tcBorders>
              <w:top w:val="nil"/>
              <w:left w:val="nil"/>
              <w:bottom w:val="nil"/>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n</w:t>
            </w:r>
          </w:p>
        </w:tc>
        <w:tc>
          <w:tcPr>
            <w:tcW w:w="880" w:type="dxa"/>
            <w:gridSpan w:val="2"/>
            <w:tcBorders>
              <w:top w:val="nil"/>
              <w:left w:val="nil"/>
              <w:bottom w:val="nil"/>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v</w:t>
            </w:r>
          </w:p>
        </w:tc>
        <w:tc>
          <w:tcPr>
            <w:tcW w:w="960" w:type="dxa"/>
            <w:gridSpan w:val="2"/>
            <w:tcBorders>
              <w:top w:val="nil"/>
              <w:left w:val="nil"/>
              <w:bottom w:val="nil"/>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1262" w:type="dxa"/>
            <w:gridSpan w:val="3"/>
            <w:tcBorders>
              <w:top w:val="nil"/>
              <w:left w:val="nil"/>
              <w:bottom w:val="nil"/>
              <w:right w:val="single" w:sz="4" w:space="0" w:color="auto"/>
            </w:tcBorders>
            <w:shd w:val="clear" w:color="000000" w:fill="FFFFFF"/>
            <w:noWrap/>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1628" w:type="dxa"/>
            <w:gridSpan w:val="3"/>
            <w:tcBorders>
              <w:top w:val="nil"/>
              <w:left w:val="nil"/>
              <w:bottom w:val="nil"/>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s</w:t>
            </w:r>
          </w:p>
        </w:tc>
        <w:tc>
          <w:tcPr>
            <w:tcW w:w="680" w:type="dxa"/>
            <w:tcBorders>
              <w:top w:val="nil"/>
              <w:left w:val="nil"/>
              <w:bottom w:val="nil"/>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V</w:t>
            </w:r>
          </w:p>
        </w:tc>
      </w:tr>
      <w:tr w:rsidR="00D92D75"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7"/>
        </w:trPr>
        <w:tc>
          <w:tcPr>
            <w:tcW w:w="972" w:type="dxa"/>
            <w:tcBorders>
              <w:top w:val="single" w:sz="8" w:space="0" w:color="auto"/>
              <w:left w:val="single" w:sz="4" w:space="0" w:color="auto"/>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1</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10 000,00</w:t>
            </w:r>
          </w:p>
        </w:tc>
        <w:tc>
          <w:tcPr>
            <w:tcW w:w="1318" w:type="dxa"/>
            <w:gridSpan w:val="2"/>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1126" w:type="dxa"/>
            <w:gridSpan w:val="2"/>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880" w:type="dxa"/>
            <w:gridSpan w:val="2"/>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960" w:type="dxa"/>
            <w:gridSpan w:val="2"/>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1262" w:type="dxa"/>
            <w:gridSpan w:val="3"/>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1628" w:type="dxa"/>
            <w:gridSpan w:val="3"/>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680" w:type="dxa"/>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r>
      <w:tr w:rsidR="00D92D75"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2"/>
        </w:trPr>
        <w:tc>
          <w:tcPr>
            <w:tcW w:w="972" w:type="dxa"/>
            <w:tcBorders>
              <w:top w:val="nil"/>
              <w:left w:val="single" w:sz="4" w:space="0" w:color="auto"/>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2</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12 000,00</w:t>
            </w:r>
          </w:p>
        </w:tc>
        <w:tc>
          <w:tcPr>
            <w:tcW w:w="1318" w:type="dxa"/>
            <w:gridSpan w:val="2"/>
            <w:tcBorders>
              <w:top w:val="nil"/>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12 333,33</w:t>
            </w:r>
          </w:p>
        </w:tc>
        <w:tc>
          <w:tcPr>
            <w:tcW w:w="1126" w:type="dxa"/>
            <w:gridSpan w:val="2"/>
            <w:tcBorders>
              <w:top w:val="nil"/>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3,00</w:t>
            </w:r>
          </w:p>
        </w:tc>
        <w:tc>
          <w:tcPr>
            <w:tcW w:w="880" w:type="dxa"/>
            <w:gridSpan w:val="2"/>
            <w:tcBorders>
              <w:top w:val="nil"/>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1,00</w:t>
            </w:r>
          </w:p>
        </w:tc>
        <w:tc>
          <w:tcPr>
            <w:tcW w:w="960" w:type="dxa"/>
            <w:gridSpan w:val="2"/>
            <w:tcBorders>
              <w:top w:val="nil"/>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12 666 666,67</w:t>
            </w:r>
          </w:p>
        </w:tc>
        <w:tc>
          <w:tcPr>
            <w:tcW w:w="1262" w:type="dxa"/>
            <w:gridSpan w:val="3"/>
            <w:tcBorders>
              <w:top w:val="nil"/>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6 333 333,33</w:t>
            </w:r>
          </w:p>
        </w:tc>
        <w:tc>
          <w:tcPr>
            <w:tcW w:w="1628" w:type="dxa"/>
            <w:gridSpan w:val="3"/>
            <w:tcBorders>
              <w:top w:val="nil"/>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2 516,61</w:t>
            </w:r>
          </w:p>
        </w:tc>
        <w:tc>
          <w:tcPr>
            <w:tcW w:w="680" w:type="dxa"/>
            <w:tcBorders>
              <w:top w:val="nil"/>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20,40</w:t>
            </w:r>
          </w:p>
        </w:tc>
      </w:tr>
      <w:tr w:rsidR="00D92D75"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972" w:type="dxa"/>
            <w:tcBorders>
              <w:top w:val="nil"/>
              <w:left w:val="single" w:sz="4" w:space="0" w:color="auto"/>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3</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15 000,00</w:t>
            </w:r>
          </w:p>
        </w:tc>
        <w:tc>
          <w:tcPr>
            <w:tcW w:w="1318" w:type="dxa"/>
            <w:gridSpan w:val="2"/>
            <w:tcBorders>
              <w:top w:val="nil"/>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1126" w:type="dxa"/>
            <w:gridSpan w:val="2"/>
            <w:tcBorders>
              <w:top w:val="nil"/>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880" w:type="dxa"/>
            <w:gridSpan w:val="2"/>
            <w:tcBorders>
              <w:top w:val="nil"/>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960" w:type="dxa"/>
            <w:gridSpan w:val="2"/>
            <w:tcBorders>
              <w:top w:val="nil"/>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1262" w:type="dxa"/>
            <w:gridSpan w:val="3"/>
            <w:tcBorders>
              <w:top w:val="nil"/>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1628" w:type="dxa"/>
            <w:gridSpan w:val="3"/>
            <w:tcBorders>
              <w:top w:val="nil"/>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c>
          <w:tcPr>
            <w:tcW w:w="680" w:type="dxa"/>
            <w:tcBorders>
              <w:top w:val="nil"/>
              <w:left w:val="nil"/>
              <w:bottom w:val="single" w:sz="4" w:space="0" w:color="auto"/>
              <w:right w:val="single" w:sz="4" w:space="0" w:color="auto"/>
            </w:tcBorders>
            <w:shd w:val="clear" w:color="000000" w:fill="FFFFFF"/>
            <w:vAlign w:val="center"/>
          </w:tcPr>
          <w:p w:rsidR="00D92D75" w:rsidRPr="00580E0B" w:rsidRDefault="00D92D75" w:rsidP="00D92D75">
            <w:pPr>
              <w:jc w:val="center"/>
              <w:rPr>
                <w:color w:val="000000"/>
                <w:sz w:val="24"/>
                <w:szCs w:val="24"/>
              </w:rPr>
            </w:pPr>
            <w:r w:rsidRPr="00580E0B">
              <w:rPr>
                <w:color w:val="000000"/>
                <w:sz w:val="24"/>
                <w:szCs w:val="24"/>
              </w:rPr>
              <w:t> </w:t>
            </w:r>
          </w:p>
        </w:tc>
      </w:tr>
      <w:tr w:rsidR="00FF4E39" w:rsidRPr="00580E0B" w:rsidTr="006A614B">
        <w:trPr>
          <w:trHeight w:val="284"/>
        </w:trPr>
        <w:tc>
          <w:tcPr>
            <w:tcW w:w="4377" w:type="dxa"/>
            <w:gridSpan w:val="5"/>
            <w:vMerge w:val="restart"/>
          </w:tcPr>
          <w:p w:rsidR="00FF4E39" w:rsidRPr="00580E0B" w:rsidRDefault="00FF4E39" w:rsidP="00D07D2C">
            <w:pPr>
              <w:widowControl w:val="0"/>
              <w:suppressAutoHyphens/>
              <w:autoSpaceDE w:val="0"/>
              <w:spacing w:before="100" w:beforeAutospacing="1" w:after="100" w:afterAutospacing="1" w:line="270" w:lineRule="atLeast"/>
              <w:jc w:val="both"/>
              <w:rPr>
                <w:rFonts w:eastAsia="Calibri"/>
                <w:bCs/>
                <w:sz w:val="24"/>
                <w:szCs w:val="24"/>
              </w:rPr>
            </w:pPr>
          </w:p>
          <w:p w:rsidR="00FF4E39" w:rsidRPr="00580E0B" w:rsidRDefault="00FF4E39" w:rsidP="00D07D2C">
            <w:pPr>
              <w:widowControl w:val="0"/>
              <w:suppressAutoHyphens/>
              <w:autoSpaceDE w:val="0"/>
              <w:spacing w:before="100" w:beforeAutospacing="1" w:after="100" w:afterAutospacing="1" w:line="270" w:lineRule="atLeast"/>
              <w:jc w:val="center"/>
              <w:rPr>
                <w:rFonts w:eastAsia="Calibri"/>
                <w:bCs/>
                <w:sz w:val="24"/>
                <w:szCs w:val="24"/>
              </w:rPr>
            </w:pPr>
            <w:r w:rsidRPr="00580E0B">
              <w:rPr>
                <w:rFonts w:eastAsia="Calibri"/>
                <w:bCs/>
                <w:sz w:val="24"/>
                <w:szCs w:val="24"/>
              </w:rPr>
              <w:lastRenderedPageBreak/>
              <w:t>Оказание услуг по оценке рыночной стоимости</w:t>
            </w:r>
          </w:p>
          <w:p w:rsidR="00FF4E39" w:rsidRPr="00580E0B" w:rsidRDefault="00180920" w:rsidP="00D07D2C">
            <w:pPr>
              <w:widowControl w:val="0"/>
              <w:suppressAutoHyphens/>
              <w:autoSpaceDE w:val="0"/>
              <w:spacing w:before="100" w:beforeAutospacing="1" w:after="100" w:afterAutospacing="1" w:line="270" w:lineRule="atLeast"/>
              <w:ind w:left="180"/>
              <w:jc w:val="both"/>
              <w:rPr>
                <w:sz w:val="24"/>
                <w:szCs w:val="24"/>
              </w:rPr>
            </w:pPr>
            <w:r w:rsidRPr="00580E0B">
              <w:rPr>
                <w:rFonts w:eastAsia="Calibri"/>
                <w:bCs/>
                <w:sz w:val="24"/>
                <w:szCs w:val="24"/>
              </w:rPr>
              <w:t>ОКПД</w:t>
            </w:r>
            <w:proofErr w:type="gramStart"/>
            <w:r w:rsidRPr="00580E0B">
              <w:rPr>
                <w:rFonts w:eastAsia="Calibri"/>
                <w:bCs/>
                <w:sz w:val="24"/>
                <w:szCs w:val="24"/>
              </w:rPr>
              <w:t>2</w:t>
            </w:r>
            <w:proofErr w:type="gramEnd"/>
            <w:r w:rsidRPr="00580E0B">
              <w:rPr>
                <w:rFonts w:eastAsia="Calibri"/>
                <w:b/>
                <w:bCs/>
                <w:sz w:val="24"/>
                <w:szCs w:val="24"/>
              </w:rPr>
              <w:t xml:space="preserve">: </w:t>
            </w:r>
            <w:r w:rsidRPr="00580E0B">
              <w:rPr>
                <w:sz w:val="24"/>
                <w:szCs w:val="24"/>
              </w:rPr>
              <w:t>68.31.52</w:t>
            </w:r>
          </w:p>
          <w:p w:rsidR="008040BE" w:rsidRPr="00580E0B" w:rsidRDefault="008040BE" w:rsidP="00D07D2C">
            <w:pPr>
              <w:widowControl w:val="0"/>
              <w:suppressAutoHyphens/>
              <w:autoSpaceDE w:val="0"/>
              <w:spacing w:before="100" w:beforeAutospacing="1" w:after="100" w:afterAutospacing="1" w:line="270" w:lineRule="atLeast"/>
              <w:ind w:left="180"/>
              <w:jc w:val="both"/>
              <w:rPr>
                <w:rFonts w:eastAsia="Calibri"/>
                <w:sz w:val="24"/>
                <w:szCs w:val="24"/>
              </w:rPr>
            </w:pPr>
            <w:r w:rsidRPr="00580E0B">
              <w:rPr>
                <w:sz w:val="24"/>
                <w:szCs w:val="24"/>
              </w:rPr>
              <w:t>КБК: 30001132500080100244</w:t>
            </w:r>
          </w:p>
        </w:tc>
        <w:tc>
          <w:tcPr>
            <w:tcW w:w="4409" w:type="dxa"/>
            <w:gridSpan w:val="10"/>
          </w:tcPr>
          <w:p w:rsidR="00FF4E39" w:rsidRPr="00580E0B" w:rsidRDefault="00FF4E39" w:rsidP="00D07D2C">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bCs/>
                <w:sz w:val="24"/>
                <w:szCs w:val="24"/>
              </w:rPr>
              <w:lastRenderedPageBreak/>
              <w:t>Анализ сопоставимых рыночных цен             (анализ рынка)</w:t>
            </w:r>
          </w:p>
        </w:tc>
        <w:tc>
          <w:tcPr>
            <w:tcW w:w="1534" w:type="dxa"/>
            <w:gridSpan w:val="2"/>
            <w:vMerge w:val="restart"/>
          </w:tcPr>
          <w:p w:rsidR="00FF4E39" w:rsidRPr="00580E0B" w:rsidRDefault="00FF4E39"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bCs/>
                <w:sz w:val="24"/>
                <w:szCs w:val="24"/>
              </w:rPr>
              <w:t>НМЦ контракта</w:t>
            </w:r>
          </w:p>
        </w:tc>
      </w:tr>
      <w:tr w:rsidR="00FF4E39" w:rsidRPr="00580E0B" w:rsidTr="006A614B">
        <w:trPr>
          <w:trHeight w:val="456"/>
        </w:trPr>
        <w:tc>
          <w:tcPr>
            <w:tcW w:w="4377" w:type="dxa"/>
            <w:gridSpan w:val="5"/>
            <w:vMerge/>
          </w:tcPr>
          <w:p w:rsidR="00FF4E39" w:rsidRPr="00580E0B" w:rsidRDefault="00FF4E39" w:rsidP="00D07D2C">
            <w:pPr>
              <w:widowControl w:val="0"/>
              <w:suppressAutoHyphens/>
              <w:autoSpaceDE w:val="0"/>
              <w:spacing w:before="100" w:beforeAutospacing="1" w:after="100" w:afterAutospacing="1" w:line="270" w:lineRule="atLeast"/>
              <w:ind w:left="180"/>
              <w:jc w:val="both"/>
              <w:rPr>
                <w:rFonts w:eastAsia="Calibri"/>
                <w:sz w:val="24"/>
                <w:szCs w:val="24"/>
              </w:rPr>
            </w:pPr>
          </w:p>
        </w:tc>
        <w:tc>
          <w:tcPr>
            <w:tcW w:w="1469" w:type="dxa"/>
            <w:gridSpan w:val="4"/>
          </w:tcPr>
          <w:p w:rsidR="00FF4E39" w:rsidRPr="00580E0B" w:rsidRDefault="00FF4E39" w:rsidP="00D07D2C">
            <w:pPr>
              <w:widowControl w:val="0"/>
              <w:suppressAutoHyphens/>
              <w:autoSpaceDE w:val="0"/>
              <w:jc w:val="center"/>
              <w:rPr>
                <w:rFonts w:eastAsia="Calibri"/>
                <w:sz w:val="24"/>
                <w:szCs w:val="24"/>
              </w:rPr>
            </w:pPr>
            <w:r w:rsidRPr="00580E0B">
              <w:rPr>
                <w:rFonts w:eastAsia="Calibri"/>
                <w:sz w:val="24"/>
                <w:szCs w:val="24"/>
              </w:rPr>
              <w:t>1 Коммерческое предложение</w:t>
            </w:r>
          </w:p>
          <w:p w:rsidR="00FF4E39" w:rsidRPr="00580E0B" w:rsidRDefault="006A614B" w:rsidP="00D07D2C">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FF4E39" w:rsidRPr="00580E0B">
              <w:rPr>
                <w:rFonts w:eastAsia="Calibri"/>
                <w:sz w:val="24"/>
                <w:szCs w:val="24"/>
              </w:rPr>
              <w:t xml:space="preserve"> 29 от 04.04.16</w:t>
            </w:r>
          </w:p>
        </w:tc>
        <w:tc>
          <w:tcPr>
            <w:tcW w:w="1459" w:type="dxa"/>
            <w:gridSpan w:val="3"/>
          </w:tcPr>
          <w:p w:rsidR="00FF4E39" w:rsidRPr="00580E0B" w:rsidRDefault="00FF4E39" w:rsidP="00D07D2C">
            <w:pPr>
              <w:widowControl w:val="0"/>
              <w:suppressAutoHyphens/>
              <w:autoSpaceDE w:val="0"/>
              <w:jc w:val="center"/>
              <w:rPr>
                <w:rFonts w:eastAsia="Calibri"/>
                <w:sz w:val="24"/>
                <w:szCs w:val="24"/>
              </w:rPr>
            </w:pPr>
            <w:r w:rsidRPr="00580E0B">
              <w:rPr>
                <w:rFonts w:eastAsia="Calibri"/>
                <w:sz w:val="24"/>
                <w:szCs w:val="24"/>
              </w:rPr>
              <w:t>2</w:t>
            </w:r>
          </w:p>
          <w:p w:rsidR="00FF4E39" w:rsidRPr="00580E0B" w:rsidRDefault="00FF4E39" w:rsidP="00D07D2C">
            <w:pPr>
              <w:widowControl w:val="0"/>
              <w:suppressAutoHyphens/>
              <w:autoSpaceDE w:val="0"/>
              <w:jc w:val="center"/>
              <w:rPr>
                <w:rFonts w:eastAsia="Calibri"/>
                <w:sz w:val="24"/>
                <w:szCs w:val="24"/>
              </w:rPr>
            </w:pPr>
            <w:r w:rsidRPr="00580E0B">
              <w:rPr>
                <w:rFonts w:eastAsia="Calibri"/>
                <w:sz w:val="24"/>
                <w:szCs w:val="24"/>
              </w:rPr>
              <w:t>Коммерческое предложение</w:t>
            </w:r>
          </w:p>
          <w:p w:rsidR="00FF4E39" w:rsidRPr="00580E0B" w:rsidRDefault="006A614B" w:rsidP="00D07D2C">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FF4E39" w:rsidRPr="00580E0B">
              <w:rPr>
                <w:rFonts w:eastAsia="Calibri"/>
                <w:sz w:val="24"/>
                <w:szCs w:val="24"/>
              </w:rPr>
              <w:t xml:space="preserve"> 79-04/2016-с от 05.04.2016</w:t>
            </w:r>
          </w:p>
        </w:tc>
        <w:tc>
          <w:tcPr>
            <w:tcW w:w="1481" w:type="dxa"/>
            <w:gridSpan w:val="3"/>
          </w:tcPr>
          <w:p w:rsidR="00FF4E39" w:rsidRPr="00580E0B" w:rsidRDefault="00FF4E39" w:rsidP="00D07D2C">
            <w:pPr>
              <w:widowControl w:val="0"/>
              <w:suppressAutoHyphens/>
              <w:autoSpaceDE w:val="0"/>
              <w:jc w:val="center"/>
              <w:rPr>
                <w:rFonts w:eastAsia="Calibri"/>
                <w:sz w:val="24"/>
                <w:szCs w:val="24"/>
              </w:rPr>
            </w:pPr>
            <w:r w:rsidRPr="00580E0B">
              <w:rPr>
                <w:rFonts w:eastAsia="Calibri"/>
                <w:sz w:val="24"/>
                <w:szCs w:val="24"/>
              </w:rPr>
              <w:t>3 Коммерческое предложение</w:t>
            </w:r>
          </w:p>
          <w:p w:rsidR="00FF4E39" w:rsidRPr="00580E0B" w:rsidRDefault="006A614B" w:rsidP="00D07D2C">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FF4E39" w:rsidRPr="00580E0B">
              <w:rPr>
                <w:rFonts w:eastAsia="Calibri"/>
                <w:sz w:val="24"/>
                <w:szCs w:val="24"/>
              </w:rPr>
              <w:t xml:space="preserve"> 265 от 08.06.2016</w:t>
            </w:r>
          </w:p>
        </w:tc>
        <w:tc>
          <w:tcPr>
            <w:tcW w:w="1534" w:type="dxa"/>
            <w:gridSpan w:val="2"/>
            <w:vMerge/>
          </w:tcPr>
          <w:p w:rsidR="00FF4E39" w:rsidRPr="00580E0B" w:rsidRDefault="00FF4E39" w:rsidP="00D07D2C">
            <w:pPr>
              <w:widowControl w:val="0"/>
              <w:suppressAutoHyphens/>
              <w:autoSpaceDE w:val="0"/>
              <w:spacing w:before="100" w:beforeAutospacing="1" w:after="100" w:afterAutospacing="1" w:line="270" w:lineRule="atLeast"/>
              <w:ind w:left="180"/>
              <w:rPr>
                <w:rFonts w:eastAsia="Calibri"/>
                <w:sz w:val="24"/>
                <w:szCs w:val="24"/>
              </w:rPr>
            </w:pPr>
          </w:p>
        </w:tc>
      </w:tr>
      <w:tr w:rsidR="00FF4E39" w:rsidRPr="00580E0B" w:rsidTr="006A614B">
        <w:trPr>
          <w:trHeight w:val="139"/>
        </w:trPr>
        <w:tc>
          <w:tcPr>
            <w:tcW w:w="4377" w:type="dxa"/>
            <w:gridSpan w:val="5"/>
          </w:tcPr>
          <w:p w:rsidR="00FF4E39" w:rsidRPr="00580E0B" w:rsidRDefault="00FF4E39"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lastRenderedPageBreak/>
              <w:t>1</w:t>
            </w:r>
          </w:p>
        </w:tc>
        <w:tc>
          <w:tcPr>
            <w:tcW w:w="1469" w:type="dxa"/>
            <w:gridSpan w:val="4"/>
          </w:tcPr>
          <w:p w:rsidR="00FF4E39" w:rsidRPr="00580E0B" w:rsidRDefault="00FF4E39"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2</w:t>
            </w:r>
          </w:p>
        </w:tc>
        <w:tc>
          <w:tcPr>
            <w:tcW w:w="1459" w:type="dxa"/>
            <w:gridSpan w:val="3"/>
          </w:tcPr>
          <w:p w:rsidR="00FF4E39" w:rsidRPr="00580E0B" w:rsidRDefault="00FF4E39"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3</w:t>
            </w:r>
          </w:p>
        </w:tc>
        <w:tc>
          <w:tcPr>
            <w:tcW w:w="1481" w:type="dxa"/>
            <w:gridSpan w:val="3"/>
          </w:tcPr>
          <w:p w:rsidR="00FF4E39" w:rsidRPr="00580E0B" w:rsidRDefault="00FF4E39"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4</w:t>
            </w:r>
          </w:p>
        </w:tc>
        <w:tc>
          <w:tcPr>
            <w:tcW w:w="1534" w:type="dxa"/>
            <w:gridSpan w:val="2"/>
          </w:tcPr>
          <w:p w:rsidR="00FF4E39" w:rsidRPr="00580E0B" w:rsidRDefault="00FF4E39"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5</w:t>
            </w:r>
          </w:p>
        </w:tc>
      </w:tr>
      <w:tr w:rsidR="00FF4E39" w:rsidRPr="00580E0B" w:rsidTr="006A614B">
        <w:trPr>
          <w:trHeight w:val="2108"/>
        </w:trPr>
        <w:tc>
          <w:tcPr>
            <w:tcW w:w="4377" w:type="dxa"/>
            <w:gridSpan w:val="5"/>
          </w:tcPr>
          <w:p w:rsidR="00FF4E39" w:rsidRPr="00580E0B" w:rsidRDefault="00FF4E39" w:rsidP="00D07D2C">
            <w:pPr>
              <w:ind w:firstLine="357"/>
              <w:jc w:val="center"/>
              <w:rPr>
                <w:sz w:val="24"/>
                <w:szCs w:val="24"/>
              </w:rPr>
            </w:pPr>
            <w:r w:rsidRPr="00580E0B">
              <w:rPr>
                <w:sz w:val="24"/>
                <w:szCs w:val="24"/>
              </w:rPr>
              <w:t>4 Объект</w:t>
            </w:r>
          </w:p>
          <w:p w:rsidR="00FF4E39" w:rsidRPr="00580E0B" w:rsidRDefault="00FF4E39" w:rsidP="00FF4E39">
            <w:pPr>
              <w:ind w:left="63" w:firstLine="294"/>
              <w:jc w:val="both"/>
              <w:rPr>
                <w:sz w:val="24"/>
                <w:szCs w:val="24"/>
              </w:rPr>
            </w:pPr>
            <w:r w:rsidRPr="00580E0B">
              <w:rPr>
                <w:sz w:val="24"/>
                <w:szCs w:val="24"/>
              </w:rPr>
              <w:t xml:space="preserve">Помещения поликлиники (бывшей), площадью 417,7 </w:t>
            </w:r>
            <w:proofErr w:type="spellStart"/>
            <w:r w:rsidRPr="00580E0B">
              <w:rPr>
                <w:sz w:val="24"/>
                <w:szCs w:val="24"/>
              </w:rPr>
              <w:t>кв.м</w:t>
            </w:r>
            <w:proofErr w:type="spellEnd"/>
            <w:r w:rsidRPr="00580E0B">
              <w:rPr>
                <w:sz w:val="24"/>
                <w:szCs w:val="24"/>
              </w:rPr>
              <w:t xml:space="preserve">., расположенного на 1 этаже жилого дома по адресу: Астраханская область, </w:t>
            </w:r>
            <w:proofErr w:type="spellStart"/>
            <w:r w:rsidRPr="00580E0B">
              <w:rPr>
                <w:sz w:val="24"/>
                <w:szCs w:val="24"/>
              </w:rPr>
              <w:t>Ахтубинский</w:t>
            </w:r>
            <w:proofErr w:type="spellEnd"/>
            <w:r w:rsidRPr="00580E0B">
              <w:rPr>
                <w:sz w:val="24"/>
                <w:szCs w:val="24"/>
              </w:rPr>
              <w:t xml:space="preserve"> район, г. Ахтубинск, ул. Величко, 10, помещение 024;</w:t>
            </w:r>
          </w:p>
          <w:p w:rsidR="00FF4E39" w:rsidRPr="00580E0B" w:rsidRDefault="00FF4E39" w:rsidP="00D07D2C">
            <w:pPr>
              <w:widowControl w:val="0"/>
              <w:suppressAutoHyphens/>
              <w:autoSpaceDE w:val="0"/>
              <w:jc w:val="center"/>
              <w:rPr>
                <w:rFonts w:eastAsia="Calibri"/>
                <w:sz w:val="24"/>
                <w:szCs w:val="24"/>
              </w:rPr>
            </w:pPr>
          </w:p>
        </w:tc>
        <w:tc>
          <w:tcPr>
            <w:tcW w:w="1469" w:type="dxa"/>
            <w:gridSpan w:val="4"/>
          </w:tcPr>
          <w:p w:rsidR="00FF4E39" w:rsidRPr="00580E0B" w:rsidRDefault="00FF4E39" w:rsidP="00D07D2C">
            <w:pPr>
              <w:widowControl w:val="0"/>
              <w:suppressAutoHyphens/>
              <w:autoSpaceDE w:val="0"/>
              <w:spacing w:before="100" w:beforeAutospacing="1" w:after="100" w:afterAutospacing="1" w:line="240" w:lineRule="atLeast"/>
              <w:ind w:left="180"/>
              <w:jc w:val="both"/>
              <w:rPr>
                <w:rFonts w:eastAsia="Calibri"/>
                <w:sz w:val="24"/>
                <w:szCs w:val="24"/>
              </w:rPr>
            </w:pPr>
          </w:p>
          <w:p w:rsidR="00FF4E39" w:rsidRPr="00580E0B" w:rsidRDefault="00FF4E39" w:rsidP="00D07D2C">
            <w:pPr>
              <w:widowControl w:val="0"/>
              <w:suppressAutoHyphens/>
              <w:autoSpaceDE w:val="0"/>
              <w:spacing w:before="100" w:beforeAutospacing="1" w:after="100" w:afterAutospacing="1" w:line="240" w:lineRule="atLeast"/>
              <w:ind w:left="180"/>
              <w:jc w:val="both"/>
              <w:rPr>
                <w:rFonts w:eastAsia="Calibri"/>
                <w:sz w:val="24"/>
                <w:szCs w:val="24"/>
              </w:rPr>
            </w:pPr>
            <w:r w:rsidRPr="00580E0B">
              <w:rPr>
                <w:rFonts w:eastAsia="Calibri"/>
                <w:sz w:val="24"/>
                <w:szCs w:val="24"/>
              </w:rPr>
              <w:t>8000</w:t>
            </w:r>
          </w:p>
        </w:tc>
        <w:tc>
          <w:tcPr>
            <w:tcW w:w="1459" w:type="dxa"/>
            <w:gridSpan w:val="3"/>
          </w:tcPr>
          <w:p w:rsidR="00FF4E39" w:rsidRPr="00580E0B" w:rsidRDefault="00FF4E39" w:rsidP="00D07D2C">
            <w:pPr>
              <w:widowControl w:val="0"/>
              <w:suppressAutoHyphens/>
              <w:autoSpaceDE w:val="0"/>
              <w:spacing w:before="100" w:beforeAutospacing="1" w:after="100" w:afterAutospacing="1" w:line="240" w:lineRule="atLeast"/>
              <w:ind w:left="180"/>
              <w:jc w:val="both"/>
              <w:rPr>
                <w:rFonts w:eastAsia="Calibri"/>
                <w:sz w:val="24"/>
                <w:szCs w:val="24"/>
              </w:rPr>
            </w:pPr>
          </w:p>
          <w:p w:rsidR="00FF4E39" w:rsidRPr="00580E0B" w:rsidRDefault="00FF4E39" w:rsidP="00FF4E39">
            <w:pPr>
              <w:widowControl w:val="0"/>
              <w:suppressAutoHyphens/>
              <w:autoSpaceDE w:val="0"/>
              <w:spacing w:before="100" w:beforeAutospacing="1" w:after="100" w:afterAutospacing="1" w:line="240" w:lineRule="atLeast"/>
              <w:jc w:val="both"/>
              <w:rPr>
                <w:rFonts w:eastAsia="Calibri"/>
                <w:sz w:val="24"/>
                <w:szCs w:val="24"/>
              </w:rPr>
            </w:pPr>
            <w:r w:rsidRPr="00580E0B">
              <w:rPr>
                <w:rFonts w:eastAsia="Calibri"/>
                <w:sz w:val="24"/>
                <w:szCs w:val="24"/>
              </w:rPr>
              <w:t>10000</w:t>
            </w:r>
          </w:p>
        </w:tc>
        <w:tc>
          <w:tcPr>
            <w:tcW w:w="1481" w:type="dxa"/>
            <w:gridSpan w:val="3"/>
          </w:tcPr>
          <w:p w:rsidR="00FF4E39" w:rsidRPr="00580E0B" w:rsidRDefault="00FF4E39" w:rsidP="00D07D2C">
            <w:pPr>
              <w:widowControl w:val="0"/>
              <w:suppressAutoHyphens/>
              <w:autoSpaceDE w:val="0"/>
              <w:spacing w:before="100" w:beforeAutospacing="1" w:after="100" w:afterAutospacing="1" w:line="240" w:lineRule="atLeast"/>
              <w:ind w:left="180"/>
              <w:jc w:val="both"/>
              <w:rPr>
                <w:rFonts w:eastAsia="Calibri"/>
                <w:sz w:val="24"/>
                <w:szCs w:val="24"/>
              </w:rPr>
            </w:pPr>
          </w:p>
          <w:p w:rsidR="00FF4E39" w:rsidRPr="00580E0B" w:rsidRDefault="00FF4E39" w:rsidP="00D07D2C">
            <w:pPr>
              <w:widowControl w:val="0"/>
              <w:suppressAutoHyphens/>
              <w:autoSpaceDE w:val="0"/>
              <w:spacing w:before="100" w:beforeAutospacing="1" w:after="100" w:afterAutospacing="1" w:line="240" w:lineRule="atLeast"/>
              <w:ind w:left="180"/>
              <w:jc w:val="both"/>
              <w:rPr>
                <w:rFonts w:eastAsia="Calibri"/>
                <w:sz w:val="24"/>
                <w:szCs w:val="24"/>
              </w:rPr>
            </w:pPr>
            <w:r w:rsidRPr="00580E0B">
              <w:rPr>
                <w:rFonts w:eastAsia="Calibri"/>
                <w:sz w:val="24"/>
                <w:szCs w:val="24"/>
              </w:rPr>
              <w:t>15000</w:t>
            </w:r>
          </w:p>
        </w:tc>
        <w:tc>
          <w:tcPr>
            <w:tcW w:w="1534" w:type="dxa"/>
            <w:gridSpan w:val="2"/>
          </w:tcPr>
          <w:p w:rsidR="00FF4E39" w:rsidRPr="00580E0B" w:rsidRDefault="00FF4E39" w:rsidP="00D07D2C">
            <w:pPr>
              <w:widowControl w:val="0"/>
              <w:suppressAutoHyphens/>
              <w:autoSpaceDE w:val="0"/>
              <w:spacing w:before="100" w:beforeAutospacing="1" w:after="100" w:afterAutospacing="1" w:line="240" w:lineRule="atLeast"/>
              <w:jc w:val="both"/>
              <w:rPr>
                <w:rFonts w:eastAsia="Calibri"/>
                <w:sz w:val="24"/>
                <w:szCs w:val="24"/>
              </w:rPr>
            </w:pPr>
          </w:p>
          <w:p w:rsidR="00FF4E39" w:rsidRPr="00580E0B" w:rsidRDefault="00FF4E39" w:rsidP="00D07D2C">
            <w:pPr>
              <w:widowControl w:val="0"/>
              <w:suppressAutoHyphens/>
              <w:autoSpaceDE w:val="0"/>
              <w:spacing w:before="100" w:beforeAutospacing="1" w:after="100" w:afterAutospacing="1" w:line="240" w:lineRule="atLeast"/>
              <w:jc w:val="both"/>
              <w:rPr>
                <w:rFonts w:eastAsia="Calibri"/>
                <w:sz w:val="24"/>
                <w:szCs w:val="24"/>
              </w:rPr>
            </w:pPr>
            <w:r w:rsidRPr="00580E0B">
              <w:rPr>
                <w:rFonts w:eastAsia="Calibri"/>
                <w:sz w:val="24"/>
                <w:szCs w:val="24"/>
              </w:rPr>
              <w:t>11000</w:t>
            </w:r>
          </w:p>
        </w:tc>
      </w:tr>
      <w:tr w:rsidR="00FF4E39" w:rsidRPr="00580E0B" w:rsidTr="006A614B">
        <w:trPr>
          <w:trHeight w:val="837"/>
        </w:trPr>
        <w:tc>
          <w:tcPr>
            <w:tcW w:w="4377" w:type="dxa"/>
            <w:gridSpan w:val="5"/>
            <w:tcBorders>
              <w:bottom w:val="single" w:sz="4" w:space="0" w:color="auto"/>
            </w:tcBorders>
          </w:tcPr>
          <w:p w:rsidR="00FF4E39" w:rsidRPr="00580E0B" w:rsidRDefault="00FF4E39" w:rsidP="00D07D2C">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sz w:val="24"/>
                <w:szCs w:val="24"/>
              </w:rPr>
              <w:t>Используемый метод определения НМЦК с обоснованием</w:t>
            </w:r>
          </w:p>
          <w:p w:rsidR="00FF4E39" w:rsidRPr="00580E0B" w:rsidRDefault="00FF4E39" w:rsidP="00D07D2C">
            <w:pPr>
              <w:widowControl w:val="0"/>
              <w:suppressAutoHyphens/>
              <w:autoSpaceDE w:val="0"/>
              <w:spacing w:before="100" w:beforeAutospacing="1" w:after="100" w:afterAutospacing="1" w:line="270" w:lineRule="atLeast"/>
              <w:rPr>
                <w:rFonts w:eastAsia="Calibri"/>
                <w:sz w:val="24"/>
                <w:szCs w:val="24"/>
              </w:rPr>
            </w:pPr>
          </w:p>
          <w:p w:rsidR="00FF4E39" w:rsidRPr="00580E0B" w:rsidRDefault="00FF4E39" w:rsidP="00D07D2C">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sz w:val="24"/>
                <w:szCs w:val="24"/>
              </w:rPr>
              <w:t>Расчет НМЦК</w:t>
            </w:r>
          </w:p>
        </w:tc>
        <w:tc>
          <w:tcPr>
            <w:tcW w:w="5943" w:type="dxa"/>
            <w:gridSpan w:val="12"/>
            <w:tcBorders>
              <w:bottom w:val="single" w:sz="4" w:space="0" w:color="auto"/>
            </w:tcBorders>
          </w:tcPr>
          <w:p w:rsidR="00FF4E39" w:rsidRPr="00580E0B" w:rsidRDefault="00FF4E39" w:rsidP="00D07D2C">
            <w:pPr>
              <w:widowControl w:val="0"/>
              <w:suppressAutoHyphens/>
              <w:autoSpaceDE w:val="0"/>
              <w:spacing w:before="100" w:beforeAutospacing="1" w:after="100" w:afterAutospacing="1" w:line="270" w:lineRule="atLeast"/>
              <w:ind w:left="72" w:right="-206"/>
              <w:rPr>
                <w:rFonts w:eastAsia="Calibri"/>
                <w:sz w:val="24"/>
                <w:szCs w:val="24"/>
              </w:rPr>
            </w:pPr>
            <w:r w:rsidRPr="00580E0B">
              <w:rPr>
                <w:rFonts w:eastAsia="Calibri"/>
                <w:sz w:val="24"/>
                <w:szCs w:val="24"/>
              </w:rPr>
              <w:t>При расчете НМЦК использованы коммерческие предложения потенциальных исполнителей, готовых оказать оценочные услуги по определению рыночной стоимости.</w:t>
            </w:r>
          </w:p>
          <w:p w:rsidR="00FF4E39" w:rsidRPr="00580E0B" w:rsidRDefault="00FF4E39" w:rsidP="00D07D2C">
            <w:pPr>
              <w:widowControl w:val="0"/>
              <w:suppressAutoHyphens/>
              <w:autoSpaceDE w:val="0"/>
              <w:spacing w:before="100" w:beforeAutospacing="1" w:after="100" w:afterAutospacing="1" w:line="270" w:lineRule="atLeast"/>
              <w:rPr>
                <w:rFonts w:eastAsia="Calibri"/>
                <w:sz w:val="24"/>
                <w:szCs w:val="24"/>
              </w:rPr>
            </w:pPr>
            <w:r w:rsidRPr="00580E0B">
              <w:rPr>
                <w:rFonts w:eastAsia="Calibri"/>
                <w:noProof/>
                <w:sz w:val="24"/>
                <w:szCs w:val="24"/>
              </w:rPr>
              <w:drawing>
                <wp:inline distT="0" distB="0" distL="0" distR="0" wp14:anchorId="48B32D9D" wp14:editId="1CE9C843">
                  <wp:extent cx="1485900" cy="361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361950"/>
                          </a:xfrm>
                          <a:prstGeom prst="rect">
                            <a:avLst/>
                          </a:prstGeom>
                          <a:noFill/>
                          <a:ln>
                            <a:noFill/>
                          </a:ln>
                        </pic:spPr>
                      </pic:pic>
                    </a:graphicData>
                  </a:graphic>
                </wp:inline>
              </w:drawing>
            </w:r>
            <w:r w:rsidRPr="00580E0B">
              <w:rPr>
                <w:rFonts w:eastAsia="Calibri"/>
                <w:sz w:val="24"/>
                <w:szCs w:val="24"/>
              </w:rPr>
              <w:t xml:space="preserve"> Где:                                              </w:t>
            </w:r>
            <w:proofErr w:type="spellStart"/>
            <w:r w:rsidRPr="00580E0B">
              <w:rPr>
                <w:rFonts w:eastAsia="Calibri"/>
                <w:sz w:val="24"/>
                <w:szCs w:val="24"/>
              </w:rPr>
              <w:t>НМЦКрын</w:t>
            </w:r>
            <w:proofErr w:type="spellEnd"/>
            <w:r w:rsidRPr="00580E0B">
              <w:rPr>
                <w:rFonts w:eastAsia="Calibri"/>
                <w:sz w:val="24"/>
                <w:szCs w:val="24"/>
              </w:rPr>
              <w:t xml:space="preserve">. – НМЦК, определяемая методом сопоставимых рыночных цен </w:t>
            </w:r>
            <w:proofErr w:type="gramStart"/>
            <w:r w:rsidRPr="00580E0B">
              <w:rPr>
                <w:rFonts w:eastAsia="Calibri"/>
                <w:sz w:val="24"/>
                <w:szCs w:val="24"/>
              </w:rPr>
              <w:t xml:space="preserve">( </w:t>
            </w:r>
            <w:proofErr w:type="gramEnd"/>
            <w:r w:rsidRPr="00580E0B">
              <w:rPr>
                <w:rFonts w:eastAsia="Calibri"/>
                <w:sz w:val="24"/>
                <w:szCs w:val="24"/>
              </w:rPr>
              <w:t xml:space="preserve">анализ рынка);                                                                                    </w:t>
            </w:r>
            <w:r w:rsidRPr="00580E0B">
              <w:rPr>
                <w:rFonts w:eastAsia="Calibri"/>
                <w:sz w:val="24"/>
                <w:szCs w:val="24"/>
                <w:lang w:val="en-US"/>
              </w:rPr>
              <w:t>V</w:t>
            </w:r>
            <w:r w:rsidRPr="00580E0B">
              <w:rPr>
                <w:rFonts w:eastAsia="Calibri"/>
                <w:sz w:val="24"/>
                <w:szCs w:val="24"/>
              </w:rPr>
              <w:t xml:space="preserve"> – количество (объем), закупаемого товара (работы, услуги); </w:t>
            </w:r>
            <w:r w:rsidRPr="00580E0B">
              <w:rPr>
                <w:rFonts w:eastAsia="Calibri"/>
                <w:sz w:val="24"/>
                <w:szCs w:val="24"/>
                <w:lang w:val="en-US"/>
              </w:rPr>
              <w:t>n</w:t>
            </w:r>
            <w:r w:rsidRPr="00580E0B">
              <w:rPr>
                <w:rFonts w:eastAsia="Calibri"/>
                <w:sz w:val="24"/>
                <w:szCs w:val="24"/>
              </w:rPr>
              <w:t xml:space="preserve"> -  количество значений, используемых в расчете; </w:t>
            </w:r>
            <w:proofErr w:type="spellStart"/>
            <w:r w:rsidRPr="00580E0B">
              <w:rPr>
                <w:rFonts w:eastAsia="Calibri"/>
                <w:sz w:val="24"/>
                <w:szCs w:val="24"/>
                <w:lang w:val="en-US"/>
              </w:rPr>
              <w:t>i</w:t>
            </w:r>
            <w:proofErr w:type="spellEnd"/>
            <w:r w:rsidRPr="00580E0B">
              <w:rPr>
                <w:rFonts w:eastAsia="Calibri"/>
                <w:sz w:val="24"/>
                <w:szCs w:val="24"/>
              </w:rPr>
              <w:t xml:space="preserve">   - номер источника ценовой информации ; </w:t>
            </w:r>
            <w:proofErr w:type="spellStart"/>
            <w:r w:rsidRPr="00580E0B">
              <w:rPr>
                <w:rFonts w:eastAsia="Calibri"/>
                <w:sz w:val="24"/>
                <w:szCs w:val="24"/>
                <w:lang w:val="en-US"/>
              </w:rPr>
              <w:t>i</w:t>
            </w:r>
            <w:proofErr w:type="spellEnd"/>
            <w:r w:rsidRPr="00580E0B">
              <w:rPr>
                <w:rFonts w:eastAsia="Calibri"/>
                <w:sz w:val="24"/>
                <w:szCs w:val="24"/>
              </w:rPr>
              <w:t xml:space="preserve"> -  цена единицы товара, работы, услуги, представленная в источнике с номером </w:t>
            </w:r>
            <w:r w:rsidRPr="00580E0B">
              <w:rPr>
                <w:rFonts w:eastAsia="Calibri"/>
                <w:sz w:val="24"/>
                <w:szCs w:val="24"/>
                <w:lang w:val="en-US"/>
              </w:rPr>
              <w:t>I</w:t>
            </w:r>
            <w:r w:rsidRPr="00580E0B">
              <w:rPr>
                <w:rFonts w:eastAsia="Calibri"/>
                <w:sz w:val="24"/>
                <w:szCs w:val="24"/>
              </w:rPr>
              <w:t>, скорректированная с учетом коэффициентов (индексов) применяемых для пересчета цен товаров, коммерческих  условий поставок, товаров, выполнения  работ, оказания услуг, определяемых в соответствии с настоящей Рекомендацией.                                                           НМЦК = (8000+10000+15000):3**Ц</w:t>
            </w:r>
            <w:proofErr w:type="spellStart"/>
            <w:proofErr w:type="gramStart"/>
            <w:r w:rsidRPr="00580E0B">
              <w:rPr>
                <w:rFonts w:eastAsia="Calibri"/>
                <w:sz w:val="24"/>
                <w:szCs w:val="24"/>
                <w:lang w:val="en-US"/>
              </w:rPr>
              <w:t>i</w:t>
            </w:r>
            <w:proofErr w:type="spellEnd"/>
            <w:proofErr w:type="gramEnd"/>
            <w:r w:rsidRPr="00580E0B">
              <w:rPr>
                <w:rFonts w:eastAsia="Calibri"/>
                <w:sz w:val="24"/>
                <w:szCs w:val="24"/>
              </w:rPr>
              <w:t xml:space="preserve">= 11000 тыс. руб. </w:t>
            </w:r>
          </w:p>
        </w:tc>
      </w:tr>
      <w:tr w:rsidR="00D07D2C"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8"/>
        </w:trPr>
        <w:tc>
          <w:tcPr>
            <w:tcW w:w="972" w:type="dxa"/>
            <w:tcBorders>
              <w:top w:val="single" w:sz="8" w:space="0" w:color="auto"/>
              <w:left w:val="single" w:sz="4" w:space="0" w:color="auto"/>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Исполнитель</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Цена единицы услуги</w:t>
            </w:r>
          </w:p>
        </w:tc>
        <w:tc>
          <w:tcPr>
            <w:tcW w:w="1318" w:type="dxa"/>
            <w:gridSpan w:val="2"/>
            <w:tcBorders>
              <w:top w:val="single" w:sz="8"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средняя арифметическая величина цены единицы услуги</w:t>
            </w:r>
          </w:p>
        </w:tc>
        <w:tc>
          <w:tcPr>
            <w:tcW w:w="1126" w:type="dxa"/>
            <w:gridSpan w:val="2"/>
            <w:tcBorders>
              <w:top w:val="single" w:sz="8"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xml:space="preserve"> Количество значений, используемых в расчете</w:t>
            </w:r>
          </w:p>
        </w:tc>
        <w:tc>
          <w:tcPr>
            <w:tcW w:w="880" w:type="dxa"/>
            <w:gridSpan w:val="2"/>
            <w:tcBorders>
              <w:top w:val="single" w:sz="8"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Количество закупаемых услуг</w:t>
            </w:r>
          </w:p>
        </w:tc>
        <w:tc>
          <w:tcPr>
            <w:tcW w:w="960" w:type="dxa"/>
            <w:gridSpan w:val="2"/>
            <w:tcBorders>
              <w:top w:val="single" w:sz="8"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1262" w:type="dxa"/>
            <w:gridSpan w:val="3"/>
            <w:tcBorders>
              <w:top w:val="single" w:sz="8"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1628" w:type="dxa"/>
            <w:gridSpan w:val="3"/>
            <w:tcBorders>
              <w:top w:val="single" w:sz="8"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Среднее квадратичное отклонение</w:t>
            </w:r>
          </w:p>
        </w:tc>
        <w:tc>
          <w:tcPr>
            <w:tcW w:w="680" w:type="dxa"/>
            <w:tcBorders>
              <w:top w:val="single" w:sz="8"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Коэффициент вариации</w:t>
            </w:r>
          </w:p>
        </w:tc>
      </w:tr>
      <w:tr w:rsidR="00D07D2C"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9"/>
        </w:trPr>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1494" w:type="dxa"/>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proofErr w:type="spellStart"/>
            <w:r w:rsidRPr="00580E0B">
              <w:rPr>
                <w:color w:val="000000"/>
                <w:sz w:val="24"/>
                <w:szCs w:val="24"/>
              </w:rPr>
              <w:t>ц</w:t>
            </w:r>
            <w:proofErr w:type="gramStart"/>
            <w:r w:rsidRPr="00580E0B">
              <w:rPr>
                <w:color w:val="000000"/>
                <w:sz w:val="24"/>
                <w:szCs w:val="24"/>
              </w:rPr>
              <w:t>i</w:t>
            </w:r>
            <w:proofErr w:type="spellEnd"/>
            <w:proofErr w:type="gramEnd"/>
          </w:p>
        </w:tc>
        <w:tc>
          <w:tcPr>
            <w:tcW w:w="1318"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&lt;ц&gt;</w:t>
            </w:r>
          </w:p>
        </w:tc>
        <w:tc>
          <w:tcPr>
            <w:tcW w:w="1126"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n</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v</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1262" w:type="dxa"/>
            <w:gridSpan w:val="3"/>
            <w:tcBorders>
              <w:top w:val="single" w:sz="4" w:space="0" w:color="auto"/>
              <w:left w:val="nil"/>
              <w:bottom w:val="single" w:sz="4" w:space="0" w:color="auto"/>
              <w:right w:val="single" w:sz="4" w:space="0" w:color="auto"/>
            </w:tcBorders>
            <w:shd w:val="clear" w:color="000000" w:fill="FFFFFF"/>
            <w:noWrap/>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1628" w:type="dxa"/>
            <w:gridSpan w:val="3"/>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s</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V</w:t>
            </w:r>
          </w:p>
        </w:tc>
      </w:tr>
      <w:tr w:rsidR="00D07D2C"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7"/>
        </w:trPr>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lastRenderedPageBreak/>
              <w:t>1</w:t>
            </w:r>
          </w:p>
        </w:tc>
        <w:tc>
          <w:tcPr>
            <w:tcW w:w="1494" w:type="dxa"/>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15 000,00</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1126"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1262" w:type="dxa"/>
            <w:gridSpan w:val="3"/>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1628" w:type="dxa"/>
            <w:gridSpan w:val="3"/>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r>
      <w:tr w:rsidR="00D07D2C"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2"/>
        </w:trPr>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2</w:t>
            </w:r>
          </w:p>
        </w:tc>
        <w:tc>
          <w:tcPr>
            <w:tcW w:w="1494" w:type="dxa"/>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8 000,00</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11 000,00</w:t>
            </w:r>
          </w:p>
        </w:tc>
        <w:tc>
          <w:tcPr>
            <w:tcW w:w="1126"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3,00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1,00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26 000 000,00</w:t>
            </w:r>
          </w:p>
        </w:tc>
        <w:tc>
          <w:tcPr>
            <w:tcW w:w="1262" w:type="dxa"/>
            <w:gridSpan w:val="3"/>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13 000 000,00</w:t>
            </w:r>
          </w:p>
        </w:tc>
        <w:tc>
          <w:tcPr>
            <w:tcW w:w="1628" w:type="dxa"/>
            <w:gridSpan w:val="3"/>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3 605,55</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32,78</w:t>
            </w:r>
          </w:p>
        </w:tc>
      </w:tr>
      <w:tr w:rsidR="00D07D2C"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3</w:t>
            </w:r>
          </w:p>
        </w:tc>
        <w:tc>
          <w:tcPr>
            <w:tcW w:w="1494" w:type="dxa"/>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10 000,00</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1126"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1262" w:type="dxa"/>
            <w:gridSpan w:val="3"/>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1628" w:type="dxa"/>
            <w:gridSpan w:val="3"/>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D07D2C" w:rsidRPr="00580E0B" w:rsidRDefault="00D07D2C" w:rsidP="00D07D2C">
            <w:pPr>
              <w:jc w:val="center"/>
              <w:rPr>
                <w:color w:val="000000"/>
                <w:sz w:val="24"/>
                <w:szCs w:val="24"/>
              </w:rPr>
            </w:pPr>
            <w:r w:rsidRPr="00580E0B">
              <w:rPr>
                <w:color w:val="000000"/>
                <w:sz w:val="24"/>
                <w:szCs w:val="24"/>
              </w:rPr>
              <w:t> </w:t>
            </w:r>
          </w:p>
        </w:tc>
      </w:tr>
      <w:tr w:rsidR="00D07D2C" w:rsidRPr="00580E0B" w:rsidTr="006A614B">
        <w:trPr>
          <w:trHeight w:val="284"/>
        </w:trPr>
        <w:tc>
          <w:tcPr>
            <w:tcW w:w="4377" w:type="dxa"/>
            <w:gridSpan w:val="5"/>
            <w:vMerge w:val="restart"/>
          </w:tcPr>
          <w:p w:rsidR="00D07D2C" w:rsidRPr="00580E0B" w:rsidRDefault="00D07D2C" w:rsidP="00D07D2C">
            <w:pPr>
              <w:widowControl w:val="0"/>
              <w:suppressAutoHyphens/>
              <w:autoSpaceDE w:val="0"/>
              <w:spacing w:before="100" w:beforeAutospacing="1" w:after="100" w:afterAutospacing="1" w:line="270" w:lineRule="atLeast"/>
              <w:jc w:val="both"/>
              <w:rPr>
                <w:rFonts w:eastAsia="Calibri"/>
                <w:bCs/>
                <w:sz w:val="24"/>
                <w:szCs w:val="24"/>
              </w:rPr>
            </w:pPr>
          </w:p>
          <w:p w:rsidR="00D07D2C" w:rsidRPr="00580E0B" w:rsidRDefault="00D07D2C" w:rsidP="00D07D2C">
            <w:pPr>
              <w:widowControl w:val="0"/>
              <w:suppressAutoHyphens/>
              <w:autoSpaceDE w:val="0"/>
              <w:spacing w:before="100" w:beforeAutospacing="1" w:after="100" w:afterAutospacing="1" w:line="270" w:lineRule="atLeast"/>
              <w:jc w:val="center"/>
              <w:rPr>
                <w:rFonts w:eastAsia="Calibri"/>
                <w:bCs/>
                <w:sz w:val="24"/>
                <w:szCs w:val="24"/>
              </w:rPr>
            </w:pPr>
            <w:r w:rsidRPr="00580E0B">
              <w:rPr>
                <w:rFonts w:eastAsia="Calibri"/>
                <w:bCs/>
                <w:sz w:val="24"/>
                <w:szCs w:val="24"/>
              </w:rPr>
              <w:t>Оказание услуг по оценке рыночной стоимости</w:t>
            </w:r>
          </w:p>
          <w:p w:rsidR="00D07D2C" w:rsidRPr="00580E0B" w:rsidRDefault="00180920" w:rsidP="00D07D2C">
            <w:pPr>
              <w:widowControl w:val="0"/>
              <w:suppressAutoHyphens/>
              <w:autoSpaceDE w:val="0"/>
              <w:spacing w:before="100" w:beforeAutospacing="1" w:after="100" w:afterAutospacing="1" w:line="270" w:lineRule="atLeast"/>
              <w:ind w:left="180"/>
              <w:jc w:val="both"/>
              <w:rPr>
                <w:sz w:val="24"/>
                <w:szCs w:val="24"/>
              </w:rPr>
            </w:pPr>
            <w:r w:rsidRPr="00580E0B">
              <w:rPr>
                <w:rFonts w:eastAsia="Calibri"/>
                <w:bCs/>
                <w:sz w:val="24"/>
                <w:szCs w:val="24"/>
              </w:rPr>
              <w:t>ОКПД</w:t>
            </w:r>
            <w:proofErr w:type="gramStart"/>
            <w:r w:rsidRPr="00580E0B">
              <w:rPr>
                <w:rFonts w:eastAsia="Calibri"/>
                <w:bCs/>
                <w:sz w:val="24"/>
                <w:szCs w:val="24"/>
              </w:rPr>
              <w:t>2</w:t>
            </w:r>
            <w:proofErr w:type="gramEnd"/>
            <w:r w:rsidRPr="00580E0B">
              <w:rPr>
                <w:rFonts w:eastAsia="Calibri"/>
                <w:b/>
                <w:bCs/>
                <w:sz w:val="24"/>
                <w:szCs w:val="24"/>
              </w:rPr>
              <w:t xml:space="preserve">: </w:t>
            </w:r>
            <w:r w:rsidRPr="00580E0B">
              <w:rPr>
                <w:sz w:val="24"/>
                <w:szCs w:val="24"/>
              </w:rPr>
              <w:t>68.31.52</w:t>
            </w:r>
          </w:p>
          <w:p w:rsidR="008040BE" w:rsidRPr="00580E0B" w:rsidRDefault="008040BE" w:rsidP="00D07D2C">
            <w:pPr>
              <w:widowControl w:val="0"/>
              <w:suppressAutoHyphens/>
              <w:autoSpaceDE w:val="0"/>
              <w:spacing w:before="100" w:beforeAutospacing="1" w:after="100" w:afterAutospacing="1" w:line="270" w:lineRule="atLeast"/>
              <w:ind w:left="180"/>
              <w:jc w:val="both"/>
              <w:rPr>
                <w:rFonts w:eastAsia="Calibri"/>
                <w:sz w:val="24"/>
                <w:szCs w:val="24"/>
              </w:rPr>
            </w:pPr>
            <w:r w:rsidRPr="00580E0B">
              <w:rPr>
                <w:sz w:val="24"/>
                <w:szCs w:val="24"/>
              </w:rPr>
              <w:t>КБК: 30001132500080100244</w:t>
            </w:r>
          </w:p>
        </w:tc>
        <w:tc>
          <w:tcPr>
            <w:tcW w:w="4409" w:type="dxa"/>
            <w:gridSpan w:val="10"/>
          </w:tcPr>
          <w:p w:rsidR="00D07D2C" w:rsidRPr="00580E0B" w:rsidRDefault="00D07D2C" w:rsidP="00D07D2C">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bCs/>
                <w:sz w:val="24"/>
                <w:szCs w:val="24"/>
              </w:rPr>
              <w:t>Анализ сопоставимых рыночных цен             (анализ рынка)</w:t>
            </w:r>
          </w:p>
        </w:tc>
        <w:tc>
          <w:tcPr>
            <w:tcW w:w="1534" w:type="dxa"/>
            <w:gridSpan w:val="2"/>
            <w:vMerge w:val="restart"/>
          </w:tcPr>
          <w:p w:rsidR="00D07D2C" w:rsidRPr="00580E0B" w:rsidRDefault="00D07D2C"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bCs/>
                <w:sz w:val="24"/>
                <w:szCs w:val="24"/>
              </w:rPr>
              <w:t>НМЦ контракта</w:t>
            </w:r>
          </w:p>
        </w:tc>
      </w:tr>
      <w:tr w:rsidR="00D07D2C" w:rsidRPr="00580E0B" w:rsidTr="006A614B">
        <w:trPr>
          <w:trHeight w:val="456"/>
        </w:trPr>
        <w:tc>
          <w:tcPr>
            <w:tcW w:w="4377" w:type="dxa"/>
            <w:gridSpan w:val="5"/>
            <w:vMerge/>
          </w:tcPr>
          <w:p w:rsidR="00D07D2C" w:rsidRPr="00580E0B" w:rsidRDefault="00D07D2C" w:rsidP="00D07D2C">
            <w:pPr>
              <w:widowControl w:val="0"/>
              <w:suppressAutoHyphens/>
              <w:autoSpaceDE w:val="0"/>
              <w:spacing w:before="100" w:beforeAutospacing="1" w:after="100" w:afterAutospacing="1" w:line="270" w:lineRule="atLeast"/>
              <w:ind w:left="180"/>
              <w:jc w:val="both"/>
              <w:rPr>
                <w:rFonts w:eastAsia="Calibri"/>
                <w:sz w:val="24"/>
                <w:szCs w:val="24"/>
              </w:rPr>
            </w:pPr>
          </w:p>
        </w:tc>
        <w:tc>
          <w:tcPr>
            <w:tcW w:w="1469" w:type="dxa"/>
            <w:gridSpan w:val="4"/>
          </w:tcPr>
          <w:p w:rsidR="00D07D2C" w:rsidRPr="00580E0B" w:rsidRDefault="00D07D2C" w:rsidP="00D07D2C">
            <w:pPr>
              <w:widowControl w:val="0"/>
              <w:suppressAutoHyphens/>
              <w:autoSpaceDE w:val="0"/>
              <w:jc w:val="center"/>
              <w:rPr>
                <w:rFonts w:eastAsia="Calibri"/>
                <w:sz w:val="24"/>
                <w:szCs w:val="24"/>
              </w:rPr>
            </w:pPr>
            <w:r w:rsidRPr="00580E0B">
              <w:rPr>
                <w:rFonts w:eastAsia="Calibri"/>
                <w:sz w:val="24"/>
                <w:szCs w:val="24"/>
              </w:rPr>
              <w:t>1 Коммерческое предложение</w:t>
            </w:r>
          </w:p>
          <w:p w:rsidR="00D07D2C" w:rsidRPr="00580E0B" w:rsidRDefault="006A614B" w:rsidP="00D07D2C">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7B2FBD" w:rsidRPr="00580E0B">
              <w:rPr>
                <w:rFonts w:eastAsia="Calibri"/>
                <w:sz w:val="24"/>
                <w:szCs w:val="24"/>
              </w:rPr>
              <w:t xml:space="preserve"> 79-04/2016-с от 05.04</w:t>
            </w:r>
            <w:r w:rsidR="00D07D2C" w:rsidRPr="00580E0B">
              <w:rPr>
                <w:rFonts w:eastAsia="Calibri"/>
                <w:sz w:val="24"/>
                <w:szCs w:val="24"/>
              </w:rPr>
              <w:t>.16</w:t>
            </w:r>
          </w:p>
        </w:tc>
        <w:tc>
          <w:tcPr>
            <w:tcW w:w="1459" w:type="dxa"/>
            <w:gridSpan w:val="3"/>
          </w:tcPr>
          <w:p w:rsidR="00D07D2C" w:rsidRPr="00580E0B" w:rsidRDefault="00D07D2C" w:rsidP="00D07D2C">
            <w:pPr>
              <w:widowControl w:val="0"/>
              <w:suppressAutoHyphens/>
              <w:autoSpaceDE w:val="0"/>
              <w:jc w:val="center"/>
              <w:rPr>
                <w:rFonts w:eastAsia="Calibri"/>
                <w:sz w:val="24"/>
                <w:szCs w:val="24"/>
              </w:rPr>
            </w:pPr>
            <w:r w:rsidRPr="00580E0B">
              <w:rPr>
                <w:rFonts w:eastAsia="Calibri"/>
                <w:sz w:val="24"/>
                <w:szCs w:val="24"/>
              </w:rPr>
              <w:t>2</w:t>
            </w:r>
          </w:p>
          <w:p w:rsidR="00D07D2C" w:rsidRPr="00580E0B" w:rsidRDefault="00D07D2C" w:rsidP="00D07D2C">
            <w:pPr>
              <w:widowControl w:val="0"/>
              <w:suppressAutoHyphens/>
              <w:autoSpaceDE w:val="0"/>
              <w:jc w:val="center"/>
              <w:rPr>
                <w:rFonts w:eastAsia="Calibri"/>
                <w:sz w:val="24"/>
                <w:szCs w:val="24"/>
              </w:rPr>
            </w:pPr>
            <w:r w:rsidRPr="00580E0B">
              <w:rPr>
                <w:rFonts w:eastAsia="Calibri"/>
                <w:sz w:val="24"/>
                <w:szCs w:val="24"/>
              </w:rPr>
              <w:t>Коммерческое предложение</w:t>
            </w:r>
          </w:p>
          <w:p w:rsidR="00D07D2C" w:rsidRPr="00580E0B" w:rsidRDefault="006A614B" w:rsidP="00D07D2C">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7B2FBD" w:rsidRPr="00580E0B">
              <w:rPr>
                <w:rFonts w:eastAsia="Calibri"/>
                <w:sz w:val="24"/>
                <w:szCs w:val="24"/>
              </w:rPr>
              <w:t xml:space="preserve"> 29 от 04.04</w:t>
            </w:r>
            <w:r w:rsidR="00D07D2C" w:rsidRPr="00580E0B">
              <w:rPr>
                <w:rFonts w:eastAsia="Calibri"/>
                <w:sz w:val="24"/>
                <w:szCs w:val="24"/>
              </w:rPr>
              <w:t>.2016</w:t>
            </w:r>
          </w:p>
        </w:tc>
        <w:tc>
          <w:tcPr>
            <w:tcW w:w="1481" w:type="dxa"/>
            <w:gridSpan w:val="3"/>
          </w:tcPr>
          <w:p w:rsidR="00D07D2C" w:rsidRPr="00580E0B" w:rsidRDefault="00D07D2C" w:rsidP="00D07D2C">
            <w:pPr>
              <w:widowControl w:val="0"/>
              <w:suppressAutoHyphens/>
              <w:autoSpaceDE w:val="0"/>
              <w:jc w:val="center"/>
              <w:rPr>
                <w:rFonts w:eastAsia="Calibri"/>
                <w:sz w:val="24"/>
                <w:szCs w:val="24"/>
              </w:rPr>
            </w:pPr>
            <w:r w:rsidRPr="00580E0B">
              <w:rPr>
                <w:rFonts w:eastAsia="Calibri"/>
                <w:sz w:val="24"/>
                <w:szCs w:val="24"/>
              </w:rPr>
              <w:t>3 Коммерческое предложение</w:t>
            </w:r>
          </w:p>
          <w:p w:rsidR="00D07D2C" w:rsidRPr="00580E0B" w:rsidRDefault="006A614B" w:rsidP="00D07D2C">
            <w:pPr>
              <w:widowControl w:val="0"/>
              <w:suppressAutoHyphens/>
              <w:autoSpaceDE w:val="0"/>
              <w:spacing w:before="100" w:beforeAutospacing="1" w:after="100" w:afterAutospacing="1" w:line="270" w:lineRule="atLeast"/>
              <w:ind w:left="180"/>
              <w:rPr>
                <w:rFonts w:eastAsia="Calibri"/>
                <w:sz w:val="24"/>
                <w:szCs w:val="24"/>
              </w:rPr>
            </w:pPr>
            <w:r>
              <w:rPr>
                <w:rFonts w:eastAsia="Calibri"/>
                <w:sz w:val="24"/>
                <w:szCs w:val="24"/>
              </w:rPr>
              <w:t>№</w:t>
            </w:r>
            <w:r w:rsidR="00D07D2C" w:rsidRPr="00580E0B">
              <w:rPr>
                <w:rFonts w:eastAsia="Calibri"/>
                <w:sz w:val="24"/>
                <w:szCs w:val="24"/>
              </w:rPr>
              <w:t xml:space="preserve"> 265 от 08.06.2016</w:t>
            </w:r>
          </w:p>
        </w:tc>
        <w:tc>
          <w:tcPr>
            <w:tcW w:w="1534" w:type="dxa"/>
            <w:gridSpan w:val="2"/>
            <w:vMerge/>
          </w:tcPr>
          <w:p w:rsidR="00D07D2C" w:rsidRPr="00580E0B" w:rsidRDefault="00D07D2C" w:rsidP="00D07D2C">
            <w:pPr>
              <w:widowControl w:val="0"/>
              <w:suppressAutoHyphens/>
              <w:autoSpaceDE w:val="0"/>
              <w:spacing w:before="100" w:beforeAutospacing="1" w:after="100" w:afterAutospacing="1" w:line="270" w:lineRule="atLeast"/>
              <w:ind w:left="180"/>
              <w:rPr>
                <w:rFonts w:eastAsia="Calibri"/>
                <w:sz w:val="24"/>
                <w:szCs w:val="24"/>
              </w:rPr>
            </w:pPr>
          </w:p>
        </w:tc>
      </w:tr>
      <w:tr w:rsidR="00D07D2C" w:rsidRPr="00580E0B" w:rsidTr="006A614B">
        <w:trPr>
          <w:trHeight w:val="139"/>
        </w:trPr>
        <w:tc>
          <w:tcPr>
            <w:tcW w:w="4377" w:type="dxa"/>
            <w:gridSpan w:val="5"/>
          </w:tcPr>
          <w:p w:rsidR="00D07D2C" w:rsidRPr="00580E0B" w:rsidRDefault="00D07D2C"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1</w:t>
            </w:r>
          </w:p>
        </w:tc>
        <w:tc>
          <w:tcPr>
            <w:tcW w:w="1469" w:type="dxa"/>
            <w:gridSpan w:val="4"/>
          </w:tcPr>
          <w:p w:rsidR="00D07D2C" w:rsidRPr="00580E0B" w:rsidRDefault="00D07D2C"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2</w:t>
            </w:r>
          </w:p>
        </w:tc>
        <w:tc>
          <w:tcPr>
            <w:tcW w:w="1459" w:type="dxa"/>
            <w:gridSpan w:val="3"/>
          </w:tcPr>
          <w:p w:rsidR="00D07D2C" w:rsidRPr="00580E0B" w:rsidRDefault="00D07D2C"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3</w:t>
            </w:r>
          </w:p>
        </w:tc>
        <w:tc>
          <w:tcPr>
            <w:tcW w:w="1481" w:type="dxa"/>
            <w:gridSpan w:val="3"/>
          </w:tcPr>
          <w:p w:rsidR="00D07D2C" w:rsidRPr="00580E0B" w:rsidRDefault="00D07D2C"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4</w:t>
            </w:r>
          </w:p>
        </w:tc>
        <w:tc>
          <w:tcPr>
            <w:tcW w:w="1534" w:type="dxa"/>
            <w:gridSpan w:val="2"/>
          </w:tcPr>
          <w:p w:rsidR="00D07D2C" w:rsidRPr="00580E0B" w:rsidRDefault="00D07D2C" w:rsidP="00D07D2C">
            <w:pPr>
              <w:widowControl w:val="0"/>
              <w:suppressAutoHyphens/>
              <w:autoSpaceDE w:val="0"/>
              <w:spacing w:before="100" w:beforeAutospacing="1" w:after="100" w:afterAutospacing="1" w:line="270" w:lineRule="atLeast"/>
              <w:ind w:left="180"/>
              <w:jc w:val="center"/>
              <w:rPr>
                <w:rFonts w:eastAsia="Calibri"/>
                <w:sz w:val="24"/>
                <w:szCs w:val="24"/>
              </w:rPr>
            </w:pPr>
            <w:r w:rsidRPr="00580E0B">
              <w:rPr>
                <w:rFonts w:eastAsia="Calibri"/>
                <w:sz w:val="24"/>
                <w:szCs w:val="24"/>
              </w:rPr>
              <w:t>5</w:t>
            </w:r>
          </w:p>
        </w:tc>
      </w:tr>
      <w:tr w:rsidR="00D07D2C" w:rsidRPr="00580E0B" w:rsidTr="006A614B">
        <w:trPr>
          <w:trHeight w:val="2108"/>
        </w:trPr>
        <w:tc>
          <w:tcPr>
            <w:tcW w:w="4377" w:type="dxa"/>
            <w:gridSpan w:val="5"/>
          </w:tcPr>
          <w:p w:rsidR="00D07D2C" w:rsidRPr="00580E0B" w:rsidRDefault="00D07D2C" w:rsidP="00D07D2C">
            <w:pPr>
              <w:ind w:firstLine="357"/>
              <w:jc w:val="center"/>
              <w:rPr>
                <w:sz w:val="24"/>
                <w:szCs w:val="24"/>
              </w:rPr>
            </w:pPr>
            <w:r w:rsidRPr="00580E0B">
              <w:rPr>
                <w:sz w:val="24"/>
                <w:szCs w:val="24"/>
              </w:rPr>
              <w:t>5 Объект</w:t>
            </w:r>
          </w:p>
          <w:p w:rsidR="00D07D2C" w:rsidRPr="00580E0B" w:rsidRDefault="00D07D2C" w:rsidP="00D07D2C">
            <w:pPr>
              <w:widowControl w:val="0"/>
              <w:suppressAutoHyphens/>
              <w:autoSpaceDE w:val="0"/>
              <w:jc w:val="both"/>
              <w:rPr>
                <w:rFonts w:eastAsia="Calibri"/>
                <w:sz w:val="24"/>
                <w:szCs w:val="24"/>
              </w:rPr>
            </w:pPr>
            <w:r w:rsidRPr="00580E0B">
              <w:rPr>
                <w:sz w:val="24"/>
                <w:szCs w:val="24"/>
              </w:rPr>
              <w:t xml:space="preserve"> Нежилого помещения общей площадью 164,5 </w:t>
            </w:r>
            <w:proofErr w:type="spellStart"/>
            <w:r w:rsidRPr="00580E0B">
              <w:rPr>
                <w:sz w:val="24"/>
                <w:szCs w:val="24"/>
              </w:rPr>
              <w:t>кв.м</w:t>
            </w:r>
            <w:proofErr w:type="spellEnd"/>
            <w:r w:rsidRPr="00580E0B">
              <w:rPr>
                <w:sz w:val="24"/>
                <w:szCs w:val="24"/>
              </w:rPr>
              <w:t xml:space="preserve">., расположенного на 1 этаже жилого дома по адресу: Астраханская область, </w:t>
            </w:r>
            <w:proofErr w:type="spellStart"/>
            <w:r w:rsidRPr="00580E0B">
              <w:rPr>
                <w:sz w:val="24"/>
                <w:szCs w:val="24"/>
              </w:rPr>
              <w:t>Ахтубинский</w:t>
            </w:r>
            <w:proofErr w:type="spellEnd"/>
            <w:r w:rsidRPr="00580E0B">
              <w:rPr>
                <w:sz w:val="24"/>
                <w:szCs w:val="24"/>
              </w:rPr>
              <w:t xml:space="preserve"> район, г. Ахтубинск, ул. Волгоградская, д.</w:t>
            </w:r>
            <w:r w:rsidR="006A614B">
              <w:rPr>
                <w:sz w:val="24"/>
                <w:szCs w:val="24"/>
              </w:rPr>
              <w:t>№</w:t>
            </w:r>
            <w:r w:rsidRPr="00580E0B">
              <w:rPr>
                <w:sz w:val="24"/>
                <w:szCs w:val="24"/>
              </w:rPr>
              <w:t xml:space="preserve"> 69, помещение 069.</w:t>
            </w:r>
          </w:p>
        </w:tc>
        <w:tc>
          <w:tcPr>
            <w:tcW w:w="1469" w:type="dxa"/>
            <w:gridSpan w:val="4"/>
          </w:tcPr>
          <w:p w:rsidR="00D07D2C" w:rsidRPr="00580E0B" w:rsidRDefault="00D07D2C" w:rsidP="00D07D2C">
            <w:pPr>
              <w:widowControl w:val="0"/>
              <w:suppressAutoHyphens/>
              <w:autoSpaceDE w:val="0"/>
              <w:spacing w:before="100" w:beforeAutospacing="1" w:after="100" w:afterAutospacing="1" w:line="240" w:lineRule="atLeast"/>
              <w:ind w:left="180"/>
              <w:jc w:val="both"/>
              <w:rPr>
                <w:rFonts w:eastAsia="Calibri"/>
                <w:sz w:val="24"/>
                <w:szCs w:val="24"/>
              </w:rPr>
            </w:pPr>
          </w:p>
          <w:p w:rsidR="00D07D2C" w:rsidRPr="00580E0B" w:rsidRDefault="007B2FBD" w:rsidP="00D07D2C">
            <w:pPr>
              <w:widowControl w:val="0"/>
              <w:suppressAutoHyphens/>
              <w:autoSpaceDE w:val="0"/>
              <w:spacing w:before="100" w:beforeAutospacing="1" w:after="100" w:afterAutospacing="1" w:line="240" w:lineRule="atLeast"/>
              <w:ind w:left="180"/>
              <w:jc w:val="both"/>
              <w:rPr>
                <w:rFonts w:eastAsia="Calibri"/>
                <w:sz w:val="24"/>
                <w:szCs w:val="24"/>
              </w:rPr>
            </w:pPr>
            <w:r w:rsidRPr="00580E0B">
              <w:rPr>
                <w:rFonts w:eastAsia="Calibri"/>
                <w:sz w:val="24"/>
                <w:szCs w:val="24"/>
              </w:rPr>
              <w:t>8</w:t>
            </w:r>
            <w:r w:rsidR="00D07D2C" w:rsidRPr="00580E0B">
              <w:rPr>
                <w:rFonts w:eastAsia="Calibri"/>
                <w:sz w:val="24"/>
                <w:szCs w:val="24"/>
              </w:rPr>
              <w:t>000</w:t>
            </w:r>
          </w:p>
        </w:tc>
        <w:tc>
          <w:tcPr>
            <w:tcW w:w="1459" w:type="dxa"/>
            <w:gridSpan w:val="3"/>
          </w:tcPr>
          <w:p w:rsidR="00D07D2C" w:rsidRPr="00580E0B" w:rsidRDefault="00D07D2C" w:rsidP="00D07D2C">
            <w:pPr>
              <w:widowControl w:val="0"/>
              <w:suppressAutoHyphens/>
              <w:autoSpaceDE w:val="0"/>
              <w:spacing w:before="100" w:beforeAutospacing="1" w:after="100" w:afterAutospacing="1" w:line="240" w:lineRule="atLeast"/>
              <w:ind w:left="180"/>
              <w:jc w:val="both"/>
              <w:rPr>
                <w:rFonts w:eastAsia="Calibri"/>
                <w:sz w:val="24"/>
                <w:szCs w:val="24"/>
              </w:rPr>
            </w:pPr>
          </w:p>
          <w:p w:rsidR="00D07D2C" w:rsidRPr="00580E0B" w:rsidRDefault="007B2FBD" w:rsidP="00D07D2C">
            <w:pPr>
              <w:widowControl w:val="0"/>
              <w:suppressAutoHyphens/>
              <w:autoSpaceDE w:val="0"/>
              <w:spacing w:before="100" w:beforeAutospacing="1" w:after="100" w:afterAutospacing="1" w:line="240" w:lineRule="atLeast"/>
              <w:ind w:left="180"/>
              <w:jc w:val="both"/>
              <w:rPr>
                <w:rFonts w:eastAsia="Calibri"/>
                <w:sz w:val="24"/>
                <w:szCs w:val="24"/>
              </w:rPr>
            </w:pPr>
            <w:r w:rsidRPr="00580E0B">
              <w:rPr>
                <w:rFonts w:eastAsia="Calibri"/>
                <w:sz w:val="24"/>
                <w:szCs w:val="24"/>
              </w:rPr>
              <w:t>5</w:t>
            </w:r>
            <w:r w:rsidR="00D07D2C" w:rsidRPr="00580E0B">
              <w:rPr>
                <w:rFonts w:eastAsia="Calibri"/>
                <w:sz w:val="24"/>
                <w:szCs w:val="24"/>
              </w:rPr>
              <w:t>000</w:t>
            </w:r>
          </w:p>
        </w:tc>
        <w:tc>
          <w:tcPr>
            <w:tcW w:w="1481" w:type="dxa"/>
            <w:gridSpan w:val="3"/>
          </w:tcPr>
          <w:p w:rsidR="00D07D2C" w:rsidRPr="00580E0B" w:rsidRDefault="00D07D2C" w:rsidP="00D07D2C">
            <w:pPr>
              <w:widowControl w:val="0"/>
              <w:suppressAutoHyphens/>
              <w:autoSpaceDE w:val="0"/>
              <w:spacing w:before="100" w:beforeAutospacing="1" w:after="100" w:afterAutospacing="1" w:line="240" w:lineRule="atLeast"/>
              <w:ind w:left="180"/>
              <w:jc w:val="both"/>
              <w:rPr>
                <w:rFonts w:eastAsia="Calibri"/>
                <w:sz w:val="24"/>
                <w:szCs w:val="24"/>
              </w:rPr>
            </w:pPr>
          </w:p>
          <w:p w:rsidR="00D07D2C" w:rsidRPr="00580E0B" w:rsidRDefault="00D07D2C" w:rsidP="00D07D2C">
            <w:pPr>
              <w:widowControl w:val="0"/>
              <w:suppressAutoHyphens/>
              <w:autoSpaceDE w:val="0"/>
              <w:spacing w:before="100" w:beforeAutospacing="1" w:after="100" w:afterAutospacing="1" w:line="240" w:lineRule="atLeast"/>
              <w:ind w:left="180"/>
              <w:jc w:val="both"/>
              <w:rPr>
                <w:rFonts w:eastAsia="Calibri"/>
                <w:sz w:val="24"/>
                <w:szCs w:val="24"/>
              </w:rPr>
            </w:pPr>
            <w:r w:rsidRPr="00580E0B">
              <w:rPr>
                <w:rFonts w:eastAsia="Calibri"/>
                <w:sz w:val="24"/>
                <w:szCs w:val="24"/>
              </w:rPr>
              <w:t>8000</w:t>
            </w:r>
          </w:p>
        </w:tc>
        <w:tc>
          <w:tcPr>
            <w:tcW w:w="1534" w:type="dxa"/>
            <w:gridSpan w:val="2"/>
          </w:tcPr>
          <w:p w:rsidR="00D07D2C" w:rsidRPr="00580E0B" w:rsidRDefault="00D07D2C" w:rsidP="00D07D2C">
            <w:pPr>
              <w:widowControl w:val="0"/>
              <w:suppressAutoHyphens/>
              <w:autoSpaceDE w:val="0"/>
              <w:spacing w:before="100" w:beforeAutospacing="1" w:after="100" w:afterAutospacing="1" w:line="240" w:lineRule="atLeast"/>
              <w:jc w:val="both"/>
              <w:rPr>
                <w:rFonts w:eastAsia="Calibri"/>
                <w:sz w:val="24"/>
                <w:szCs w:val="24"/>
              </w:rPr>
            </w:pPr>
          </w:p>
          <w:p w:rsidR="00D07D2C" w:rsidRPr="00580E0B" w:rsidRDefault="007B2FBD" w:rsidP="00D07D2C">
            <w:pPr>
              <w:widowControl w:val="0"/>
              <w:suppressAutoHyphens/>
              <w:autoSpaceDE w:val="0"/>
              <w:spacing w:before="100" w:beforeAutospacing="1" w:after="100" w:afterAutospacing="1" w:line="240" w:lineRule="atLeast"/>
              <w:jc w:val="both"/>
              <w:rPr>
                <w:rFonts w:eastAsia="Calibri"/>
                <w:sz w:val="24"/>
                <w:szCs w:val="24"/>
              </w:rPr>
            </w:pPr>
            <w:r w:rsidRPr="00580E0B">
              <w:rPr>
                <w:rFonts w:eastAsia="Calibri"/>
                <w:bCs/>
                <w:sz w:val="24"/>
                <w:szCs w:val="24"/>
              </w:rPr>
              <w:t>7000</w:t>
            </w:r>
          </w:p>
        </w:tc>
      </w:tr>
      <w:tr w:rsidR="00D07D2C" w:rsidRPr="00580E0B" w:rsidTr="006A614B">
        <w:trPr>
          <w:trHeight w:val="837"/>
        </w:trPr>
        <w:tc>
          <w:tcPr>
            <w:tcW w:w="4377" w:type="dxa"/>
            <w:gridSpan w:val="5"/>
            <w:tcBorders>
              <w:bottom w:val="single" w:sz="4" w:space="0" w:color="auto"/>
            </w:tcBorders>
          </w:tcPr>
          <w:p w:rsidR="00D07D2C" w:rsidRPr="00580E0B" w:rsidRDefault="00D07D2C" w:rsidP="00D07D2C">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sz w:val="24"/>
                <w:szCs w:val="24"/>
              </w:rPr>
              <w:t>Используемый метод определения НМЦК с обоснованием</w:t>
            </w:r>
          </w:p>
          <w:p w:rsidR="00D07D2C" w:rsidRPr="00580E0B" w:rsidRDefault="00D07D2C" w:rsidP="00D07D2C">
            <w:pPr>
              <w:widowControl w:val="0"/>
              <w:suppressAutoHyphens/>
              <w:autoSpaceDE w:val="0"/>
              <w:spacing w:before="100" w:beforeAutospacing="1" w:after="100" w:afterAutospacing="1" w:line="270" w:lineRule="atLeast"/>
              <w:rPr>
                <w:rFonts w:eastAsia="Calibri"/>
                <w:sz w:val="24"/>
                <w:szCs w:val="24"/>
              </w:rPr>
            </w:pPr>
          </w:p>
          <w:p w:rsidR="00D07D2C" w:rsidRPr="00580E0B" w:rsidRDefault="00D07D2C" w:rsidP="00D07D2C">
            <w:pPr>
              <w:widowControl w:val="0"/>
              <w:suppressAutoHyphens/>
              <w:autoSpaceDE w:val="0"/>
              <w:spacing w:before="100" w:beforeAutospacing="1" w:after="100" w:afterAutospacing="1" w:line="270" w:lineRule="atLeast"/>
              <w:ind w:left="180"/>
              <w:rPr>
                <w:rFonts w:eastAsia="Calibri"/>
                <w:sz w:val="24"/>
                <w:szCs w:val="24"/>
              </w:rPr>
            </w:pPr>
            <w:r w:rsidRPr="00580E0B">
              <w:rPr>
                <w:rFonts w:eastAsia="Calibri"/>
                <w:sz w:val="24"/>
                <w:szCs w:val="24"/>
              </w:rPr>
              <w:t>Расчет НМЦК</w:t>
            </w:r>
          </w:p>
        </w:tc>
        <w:tc>
          <w:tcPr>
            <w:tcW w:w="5943" w:type="dxa"/>
            <w:gridSpan w:val="12"/>
            <w:tcBorders>
              <w:bottom w:val="single" w:sz="4" w:space="0" w:color="auto"/>
            </w:tcBorders>
          </w:tcPr>
          <w:p w:rsidR="00D07D2C" w:rsidRPr="00580E0B" w:rsidRDefault="00D07D2C" w:rsidP="00D07D2C">
            <w:pPr>
              <w:widowControl w:val="0"/>
              <w:suppressAutoHyphens/>
              <w:autoSpaceDE w:val="0"/>
              <w:spacing w:before="100" w:beforeAutospacing="1" w:after="100" w:afterAutospacing="1" w:line="270" w:lineRule="atLeast"/>
              <w:ind w:left="72" w:right="-206"/>
              <w:rPr>
                <w:rFonts w:eastAsia="Calibri"/>
                <w:sz w:val="24"/>
                <w:szCs w:val="24"/>
              </w:rPr>
            </w:pPr>
            <w:r w:rsidRPr="00580E0B">
              <w:rPr>
                <w:rFonts w:eastAsia="Calibri"/>
                <w:sz w:val="24"/>
                <w:szCs w:val="24"/>
              </w:rPr>
              <w:t>При расчете НМЦК использованы коммерческие предложения потенциальных исполнителей, готовых оказать оценочные услуги по определению рыночной стоимости.</w:t>
            </w:r>
          </w:p>
          <w:p w:rsidR="00D07D2C" w:rsidRPr="00580E0B" w:rsidRDefault="00D07D2C" w:rsidP="00D07D2C">
            <w:pPr>
              <w:widowControl w:val="0"/>
              <w:suppressAutoHyphens/>
              <w:autoSpaceDE w:val="0"/>
              <w:spacing w:before="100" w:beforeAutospacing="1" w:after="100" w:afterAutospacing="1" w:line="270" w:lineRule="atLeast"/>
              <w:rPr>
                <w:rFonts w:eastAsia="Calibri"/>
                <w:sz w:val="24"/>
                <w:szCs w:val="24"/>
              </w:rPr>
            </w:pPr>
            <w:r w:rsidRPr="00580E0B">
              <w:rPr>
                <w:rFonts w:eastAsia="Calibri"/>
                <w:noProof/>
                <w:sz w:val="24"/>
                <w:szCs w:val="24"/>
              </w:rPr>
              <w:drawing>
                <wp:inline distT="0" distB="0" distL="0" distR="0" wp14:anchorId="333EAE4A" wp14:editId="06B1260D">
                  <wp:extent cx="1485900" cy="361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361950"/>
                          </a:xfrm>
                          <a:prstGeom prst="rect">
                            <a:avLst/>
                          </a:prstGeom>
                          <a:noFill/>
                          <a:ln>
                            <a:noFill/>
                          </a:ln>
                        </pic:spPr>
                      </pic:pic>
                    </a:graphicData>
                  </a:graphic>
                </wp:inline>
              </w:drawing>
            </w:r>
            <w:r w:rsidRPr="00580E0B">
              <w:rPr>
                <w:rFonts w:eastAsia="Calibri"/>
                <w:sz w:val="24"/>
                <w:szCs w:val="24"/>
              </w:rPr>
              <w:t xml:space="preserve"> Где:                                              </w:t>
            </w:r>
            <w:proofErr w:type="spellStart"/>
            <w:r w:rsidRPr="00580E0B">
              <w:rPr>
                <w:rFonts w:eastAsia="Calibri"/>
                <w:sz w:val="24"/>
                <w:szCs w:val="24"/>
              </w:rPr>
              <w:t>НМЦКрын</w:t>
            </w:r>
            <w:proofErr w:type="spellEnd"/>
            <w:r w:rsidRPr="00580E0B">
              <w:rPr>
                <w:rFonts w:eastAsia="Calibri"/>
                <w:sz w:val="24"/>
                <w:szCs w:val="24"/>
              </w:rPr>
              <w:t xml:space="preserve">. – НМЦК, определяемая методом сопоставимых рыночных цен </w:t>
            </w:r>
            <w:proofErr w:type="gramStart"/>
            <w:r w:rsidRPr="00580E0B">
              <w:rPr>
                <w:rFonts w:eastAsia="Calibri"/>
                <w:sz w:val="24"/>
                <w:szCs w:val="24"/>
              </w:rPr>
              <w:t xml:space="preserve">( </w:t>
            </w:r>
            <w:proofErr w:type="gramEnd"/>
            <w:r w:rsidRPr="00580E0B">
              <w:rPr>
                <w:rFonts w:eastAsia="Calibri"/>
                <w:sz w:val="24"/>
                <w:szCs w:val="24"/>
              </w:rPr>
              <w:t xml:space="preserve">анализ рынка);                                                                                    </w:t>
            </w:r>
            <w:r w:rsidRPr="00580E0B">
              <w:rPr>
                <w:rFonts w:eastAsia="Calibri"/>
                <w:sz w:val="24"/>
                <w:szCs w:val="24"/>
                <w:lang w:val="en-US"/>
              </w:rPr>
              <w:t>V</w:t>
            </w:r>
            <w:r w:rsidRPr="00580E0B">
              <w:rPr>
                <w:rFonts w:eastAsia="Calibri"/>
                <w:sz w:val="24"/>
                <w:szCs w:val="24"/>
              </w:rPr>
              <w:t xml:space="preserve"> – количество (объем), закупаемого товара (работы, услуги); </w:t>
            </w:r>
            <w:r w:rsidRPr="00580E0B">
              <w:rPr>
                <w:rFonts w:eastAsia="Calibri"/>
                <w:sz w:val="24"/>
                <w:szCs w:val="24"/>
                <w:lang w:val="en-US"/>
              </w:rPr>
              <w:t>n</w:t>
            </w:r>
            <w:r w:rsidRPr="00580E0B">
              <w:rPr>
                <w:rFonts w:eastAsia="Calibri"/>
                <w:sz w:val="24"/>
                <w:szCs w:val="24"/>
              </w:rPr>
              <w:t xml:space="preserve"> -  количество значений, используемых в расчете; </w:t>
            </w:r>
            <w:proofErr w:type="spellStart"/>
            <w:r w:rsidRPr="00580E0B">
              <w:rPr>
                <w:rFonts w:eastAsia="Calibri"/>
                <w:sz w:val="24"/>
                <w:szCs w:val="24"/>
                <w:lang w:val="en-US"/>
              </w:rPr>
              <w:t>i</w:t>
            </w:r>
            <w:proofErr w:type="spellEnd"/>
            <w:r w:rsidRPr="00580E0B">
              <w:rPr>
                <w:rFonts w:eastAsia="Calibri"/>
                <w:sz w:val="24"/>
                <w:szCs w:val="24"/>
              </w:rPr>
              <w:t xml:space="preserve">   - номер источника ценовой информации ; </w:t>
            </w:r>
            <w:proofErr w:type="spellStart"/>
            <w:r w:rsidRPr="00580E0B">
              <w:rPr>
                <w:rFonts w:eastAsia="Calibri"/>
                <w:sz w:val="24"/>
                <w:szCs w:val="24"/>
                <w:lang w:val="en-US"/>
              </w:rPr>
              <w:t>i</w:t>
            </w:r>
            <w:proofErr w:type="spellEnd"/>
            <w:r w:rsidRPr="00580E0B">
              <w:rPr>
                <w:rFonts w:eastAsia="Calibri"/>
                <w:sz w:val="24"/>
                <w:szCs w:val="24"/>
              </w:rPr>
              <w:t xml:space="preserve"> -  цена единицы товара, работы, услуги, представленная в источнике с номером </w:t>
            </w:r>
            <w:r w:rsidRPr="00580E0B">
              <w:rPr>
                <w:rFonts w:eastAsia="Calibri"/>
                <w:sz w:val="24"/>
                <w:szCs w:val="24"/>
                <w:lang w:val="en-US"/>
              </w:rPr>
              <w:t>I</w:t>
            </w:r>
            <w:r w:rsidRPr="00580E0B">
              <w:rPr>
                <w:rFonts w:eastAsia="Calibri"/>
                <w:sz w:val="24"/>
                <w:szCs w:val="24"/>
              </w:rPr>
              <w:t xml:space="preserve">, скорректированная с учетом коэффициентов (индексов) применяемых для пересчета цен товаров, коммерческих  условий поставок, товаров, выполнения  работ, оказания услуг, определяемых в соответствии с настоящей Рекомендацией.                                                          </w:t>
            </w:r>
            <w:r w:rsidR="007B2FBD" w:rsidRPr="00580E0B">
              <w:rPr>
                <w:rFonts w:eastAsia="Calibri"/>
                <w:sz w:val="24"/>
                <w:szCs w:val="24"/>
              </w:rPr>
              <w:t xml:space="preserve"> НМЦК = (8000+5000+8</w:t>
            </w:r>
            <w:r w:rsidRPr="00580E0B">
              <w:rPr>
                <w:rFonts w:eastAsia="Calibri"/>
                <w:sz w:val="24"/>
                <w:szCs w:val="24"/>
              </w:rPr>
              <w:t>000):3**Ц</w:t>
            </w:r>
            <w:proofErr w:type="spellStart"/>
            <w:proofErr w:type="gramStart"/>
            <w:r w:rsidRPr="00580E0B">
              <w:rPr>
                <w:rFonts w:eastAsia="Calibri"/>
                <w:sz w:val="24"/>
                <w:szCs w:val="24"/>
                <w:lang w:val="en-US"/>
              </w:rPr>
              <w:t>i</w:t>
            </w:r>
            <w:proofErr w:type="spellEnd"/>
            <w:proofErr w:type="gramEnd"/>
            <w:r w:rsidR="007B2FBD" w:rsidRPr="00580E0B">
              <w:rPr>
                <w:rFonts w:eastAsia="Calibri"/>
                <w:sz w:val="24"/>
                <w:szCs w:val="24"/>
              </w:rPr>
              <w:t>= 7000</w:t>
            </w:r>
            <w:r w:rsidRPr="00580E0B">
              <w:rPr>
                <w:rFonts w:eastAsia="Calibri"/>
                <w:sz w:val="24"/>
                <w:szCs w:val="24"/>
              </w:rPr>
              <w:t xml:space="preserve"> тыс. руб. </w:t>
            </w:r>
          </w:p>
        </w:tc>
      </w:tr>
      <w:tr w:rsidR="007B2FBD"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8"/>
        </w:trPr>
        <w:tc>
          <w:tcPr>
            <w:tcW w:w="972" w:type="dxa"/>
            <w:tcBorders>
              <w:top w:val="single" w:sz="8" w:space="0" w:color="auto"/>
              <w:left w:val="single" w:sz="4" w:space="0" w:color="auto"/>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lastRenderedPageBreak/>
              <w:t>Исполнитель</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Цена единицы услуги</w:t>
            </w:r>
          </w:p>
        </w:tc>
        <w:tc>
          <w:tcPr>
            <w:tcW w:w="1318" w:type="dxa"/>
            <w:gridSpan w:val="2"/>
            <w:tcBorders>
              <w:top w:val="single" w:sz="8"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средняя арифметическая величина цены единицы услуги</w:t>
            </w:r>
          </w:p>
        </w:tc>
        <w:tc>
          <w:tcPr>
            <w:tcW w:w="1126" w:type="dxa"/>
            <w:gridSpan w:val="2"/>
            <w:tcBorders>
              <w:top w:val="single" w:sz="8"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xml:space="preserve"> Количество значений, используемых в расчете</w:t>
            </w:r>
          </w:p>
        </w:tc>
        <w:tc>
          <w:tcPr>
            <w:tcW w:w="880" w:type="dxa"/>
            <w:gridSpan w:val="2"/>
            <w:tcBorders>
              <w:top w:val="single" w:sz="8"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Количество закупаемых услуг</w:t>
            </w:r>
          </w:p>
        </w:tc>
        <w:tc>
          <w:tcPr>
            <w:tcW w:w="960" w:type="dxa"/>
            <w:gridSpan w:val="2"/>
            <w:tcBorders>
              <w:top w:val="single" w:sz="8"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1262" w:type="dxa"/>
            <w:gridSpan w:val="3"/>
            <w:tcBorders>
              <w:top w:val="single" w:sz="8"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1628" w:type="dxa"/>
            <w:gridSpan w:val="3"/>
            <w:tcBorders>
              <w:top w:val="single" w:sz="8"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Среднее квадратичное отклонение</w:t>
            </w:r>
          </w:p>
        </w:tc>
        <w:tc>
          <w:tcPr>
            <w:tcW w:w="680" w:type="dxa"/>
            <w:tcBorders>
              <w:top w:val="single" w:sz="8"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Коэффициент вариации</w:t>
            </w:r>
          </w:p>
        </w:tc>
      </w:tr>
      <w:tr w:rsidR="007B2FBD"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9"/>
        </w:trPr>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1494" w:type="dxa"/>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proofErr w:type="spellStart"/>
            <w:r w:rsidRPr="00580E0B">
              <w:rPr>
                <w:color w:val="000000"/>
                <w:sz w:val="24"/>
                <w:szCs w:val="24"/>
              </w:rPr>
              <w:t>ц</w:t>
            </w:r>
            <w:proofErr w:type="gramStart"/>
            <w:r w:rsidRPr="00580E0B">
              <w:rPr>
                <w:color w:val="000000"/>
                <w:sz w:val="24"/>
                <w:szCs w:val="24"/>
              </w:rPr>
              <w:t>i</w:t>
            </w:r>
            <w:proofErr w:type="spellEnd"/>
            <w:proofErr w:type="gramEnd"/>
          </w:p>
        </w:tc>
        <w:tc>
          <w:tcPr>
            <w:tcW w:w="1318" w:type="dxa"/>
            <w:gridSpan w:val="2"/>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&lt;ц&gt;</w:t>
            </w:r>
          </w:p>
        </w:tc>
        <w:tc>
          <w:tcPr>
            <w:tcW w:w="1126" w:type="dxa"/>
            <w:gridSpan w:val="2"/>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n</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v</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1262" w:type="dxa"/>
            <w:gridSpan w:val="3"/>
            <w:tcBorders>
              <w:top w:val="single" w:sz="4" w:space="0" w:color="auto"/>
              <w:left w:val="nil"/>
              <w:bottom w:val="single" w:sz="4" w:space="0" w:color="auto"/>
              <w:right w:val="single" w:sz="4" w:space="0" w:color="auto"/>
            </w:tcBorders>
            <w:shd w:val="clear" w:color="000000" w:fill="FFFFFF"/>
            <w:noWrap/>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1628" w:type="dxa"/>
            <w:gridSpan w:val="3"/>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s</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V</w:t>
            </w:r>
          </w:p>
        </w:tc>
      </w:tr>
      <w:tr w:rsidR="007B2FBD"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7"/>
        </w:trPr>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1</w:t>
            </w:r>
          </w:p>
        </w:tc>
        <w:tc>
          <w:tcPr>
            <w:tcW w:w="1494" w:type="dxa"/>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5 000,00</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1126" w:type="dxa"/>
            <w:gridSpan w:val="2"/>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1262" w:type="dxa"/>
            <w:gridSpan w:val="3"/>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1628" w:type="dxa"/>
            <w:gridSpan w:val="3"/>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r>
      <w:tr w:rsidR="007B2FBD"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2"/>
        </w:trPr>
        <w:tc>
          <w:tcPr>
            <w:tcW w:w="972" w:type="dxa"/>
            <w:tcBorders>
              <w:top w:val="nil"/>
              <w:left w:val="single" w:sz="4" w:space="0" w:color="auto"/>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2</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8 000,00</w:t>
            </w:r>
          </w:p>
        </w:tc>
        <w:tc>
          <w:tcPr>
            <w:tcW w:w="1318" w:type="dxa"/>
            <w:gridSpan w:val="2"/>
            <w:tcBorders>
              <w:top w:val="nil"/>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7 000,00</w:t>
            </w:r>
          </w:p>
        </w:tc>
        <w:tc>
          <w:tcPr>
            <w:tcW w:w="1126" w:type="dxa"/>
            <w:gridSpan w:val="2"/>
            <w:tcBorders>
              <w:top w:val="nil"/>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3,00</w:t>
            </w:r>
          </w:p>
        </w:tc>
        <w:tc>
          <w:tcPr>
            <w:tcW w:w="880" w:type="dxa"/>
            <w:gridSpan w:val="2"/>
            <w:tcBorders>
              <w:top w:val="nil"/>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1,00</w:t>
            </w:r>
          </w:p>
        </w:tc>
        <w:tc>
          <w:tcPr>
            <w:tcW w:w="960" w:type="dxa"/>
            <w:gridSpan w:val="2"/>
            <w:tcBorders>
              <w:top w:val="nil"/>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6 000 000,00</w:t>
            </w:r>
          </w:p>
        </w:tc>
        <w:tc>
          <w:tcPr>
            <w:tcW w:w="1262" w:type="dxa"/>
            <w:gridSpan w:val="3"/>
            <w:tcBorders>
              <w:top w:val="nil"/>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3 000 000,00</w:t>
            </w:r>
          </w:p>
        </w:tc>
        <w:tc>
          <w:tcPr>
            <w:tcW w:w="1628" w:type="dxa"/>
            <w:gridSpan w:val="3"/>
            <w:tcBorders>
              <w:top w:val="nil"/>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1 732,05</w:t>
            </w:r>
          </w:p>
        </w:tc>
        <w:tc>
          <w:tcPr>
            <w:tcW w:w="680" w:type="dxa"/>
            <w:tcBorders>
              <w:top w:val="nil"/>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24,74</w:t>
            </w:r>
          </w:p>
        </w:tc>
      </w:tr>
      <w:tr w:rsidR="007B2FBD" w:rsidRPr="00580E0B" w:rsidTr="006A6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972" w:type="dxa"/>
            <w:tcBorders>
              <w:top w:val="nil"/>
              <w:left w:val="single" w:sz="4" w:space="0" w:color="auto"/>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3</w:t>
            </w:r>
          </w:p>
        </w:tc>
        <w:tc>
          <w:tcPr>
            <w:tcW w:w="1494" w:type="dxa"/>
            <w:tcBorders>
              <w:top w:val="single" w:sz="8" w:space="0" w:color="auto"/>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8 000,00</w:t>
            </w:r>
          </w:p>
        </w:tc>
        <w:tc>
          <w:tcPr>
            <w:tcW w:w="1318" w:type="dxa"/>
            <w:gridSpan w:val="2"/>
            <w:tcBorders>
              <w:top w:val="nil"/>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1126" w:type="dxa"/>
            <w:gridSpan w:val="2"/>
            <w:tcBorders>
              <w:top w:val="nil"/>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880" w:type="dxa"/>
            <w:gridSpan w:val="2"/>
            <w:tcBorders>
              <w:top w:val="nil"/>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960" w:type="dxa"/>
            <w:gridSpan w:val="2"/>
            <w:tcBorders>
              <w:top w:val="nil"/>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1262" w:type="dxa"/>
            <w:gridSpan w:val="3"/>
            <w:tcBorders>
              <w:top w:val="nil"/>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1628" w:type="dxa"/>
            <w:gridSpan w:val="3"/>
            <w:tcBorders>
              <w:top w:val="nil"/>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c>
          <w:tcPr>
            <w:tcW w:w="680" w:type="dxa"/>
            <w:tcBorders>
              <w:top w:val="nil"/>
              <w:left w:val="nil"/>
              <w:bottom w:val="single" w:sz="4" w:space="0" w:color="auto"/>
              <w:right w:val="single" w:sz="4" w:space="0" w:color="auto"/>
            </w:tcBorders>
            <w:shd w:val="clear" w:color="000000" w:fill="FFFFFF"/>
            <w:vAlign w:val="center"/>
          </w:tcPr>
          <w:p w:rsidR="007B2FBD" w:rsidRPr="00580E0B" w:rsidRDefault="007B2FBD" w:rsidP="007B2FBD">
            <w:pPr>
              <w:jc w:val="center"/>
              <w:rPr>
                <w:color w:val="000000"/>
                <w:sz w:val="24"/>
                <w:szCs w:val="24"/>
              </w:rPr>
            </w:pPr>
            <w:r w:rsidRPr="00580E0B">
              <w:rPr>
                <w:color w:val="000000"/>
                <w:sz w:val="24"/>
                <w:szCs w:val="24"/>
              </w:rPr>
              <w:t> </w:t>
            </w:r>
          </w:p>
        </w:tc>
      </w:tr>
    </w:tbl>
    <w:p w:rsidR="00607138" w:rsidRPr="00580E0B" w:rsidRDefault="00607138" w:rsidP="00607138">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E14A8" w:rsidRPr="00580E0B" w:rsidRDefault="008E14A8" w:rsidP="008E14A8">
      <w:pPr>
        <w:tabs>
          <w:tab w:val="left" w:pos="4290"/>
        </w:tabs>
        <w:spacing w:before="600"/>
        <w:contextualSpacing/>
        <w:jc w:val="both"/>
        <w:rPr>
          <w:sz w:val="24"/>
          <w:szCs w:val="24"/>
        </w:rPr>
      </w:pPr>
      <w:r w:rsidRPr="00580E0B">
        <w:rPr>
          <w:sz w:val="24"/>
          <w:szCs w:val="24"/>
        </w:rPr>
        <w:t xml:space="preserve">Исходя </w:t>
      </w:r>
      <w:proofErr w:type="gramStart"/>
      <w:r w:rsidRPr="00580E0B">
        <w:rPr>
          <w:sz w:val="24"/>
          <w:szCs w:val="24"/>
        </w:rPr>
        <w:t>из</w:t>
      </w:r>
      <w:proofErr w:type="gramEnd"/>
      <w:r w:rsidRPr="00580E0B">
        <w:rPr>
          <w:sz w:val="24"/>
          <w:szCs w:val="24"/>
        </w:rPr>
        <w:t xml:space="preserve"> </w:t>
      </w:r>
      <w:proofErr w:type="gramStart"/>
      <w:r w:rsidRPr="00580E0B">
        <w:rPr>
          <w:sz w:val="24"/>
          <w:szCs w:val="24"/>
        </w:rPr>
        <w:t>с</w:t>
      </w:r>
      <w:proofErr w:type="gramEnd"/>
      <w:r w:rsidRPr="00580E0B">
        <w:rPr>
          <w:sz w:val="24"/>
          <w:szCs w:val="24"/>
        </w:rPr>
        <w:t xml:space="preserve"> настоящей рекомендации расчетов НМЦ, цена контракта на оказание услуг по оценке рыночной стоимости, объектов муниципальной собственности МО </w:t>
      </w:r>
      <w:r w:rsidR="00B118CA">
        <w:rPr>
          <w:sz w:val="24"/>
          <w:szCs w:val="24"/>
        </w:rPr>
        <w:t>«</w:t>
      </w:r>
      <w:proofErr w:type="spellStart"/>
      <w:r w:rsidRPr="00580E0B">
        <w:rPr>
          <w:sz w:val="24"/>
          <w:szCs w:val="24"/>
        </w:rPr>
        <w:t>Ахтубинский</w:t>
      </w:r>
      <w:proofErr w:type="spellEnd"/>
      <w:r w:rsidRPr="00580E0B">
        <w:rPr>
          <w:sz w:val="24"/>
          <w:szCs w:val="24"/>
        </w:rPr>
        <w:t xml:space="preserve"> район</w:t>
      </w:r>
      <w:r w:rsidR="00B118CA">
        <w:rPr>
          <w:sz w:val="24"/>
          <w:szCs w:val="24"/>
        </w:rPr>
        <w:t>»</w:t>
      </w:r>
    </w:p>
    <w:p w:rsidR="0089126E" w:rsidRPr="00580E0B" w:rsidRDefault="008E14A8" w:rsidP="008E14A8">
      <w:pPr>
        <w:tabs>
          <w:tab w:val="left" w:pos="4290"/>
        </w:tabs>
        <w:spacing w:before="600"/>
        <w:contextualSpacing/>
        <w:jc w:val="both"/>
        <w:rPr>
          <w:sz w:val="24"/>
          <w:szCs w:val="24"/>
        </w:rPr>
      </w:pPr>
      <w:r w:rsidRPr="00580E0B">
        <w:rPr>
          <w:sz w:val="24"/>
          <w:szCs w:val="24"/>
        </w:rPr>
        <w:t>составляет: 45 666,66 (сорок пять тысяч шестьсот шестьдесят шесть) рублей 66 копеек.</w:t>
      </w:r>
    </w:p>
    <w:p w:rsidR="0089126E" w:rsidRPr="00580E0B" w:rsidRDefault="0089126E" w:rsidP="008E14A8">
      <w:pPr>
        <w:tabs>
          <w:tab w:val="left" w:pos="4290"/>
        </w:tabs>
        <w:spacing w:before="600"/>
        <w:contextualSpacing/>
        <w:jc w:val="both"/>
        <w:rPr>
          <w:sz w:val="24"/>
          <w:szCs w:val="24"/>
        </w:rPr>
      </w:pPr>
    </w:p>
    <w:p w:rsidR="0089126E" w:rsidRPr="00580E0B" w:rsidRDefault="0089126E" w:rsidP="008E14A8">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89126E" w:rsidRPr="00580E0B" w:rsidRDefault="0089126E" w:rsidP="00BD23FB">
      <w:pPr>
        <w:tabs>
          <w:tab w:val="left" w:pos="4290"/>
        </w:tabs>
        <w:spacing w:before="600"/>
        <w:contextualSpacing/>
        <w:jc w:val="both"/>
        <w:rPr>
          <w:sz w:val="24"/>
          <w:szCs w:val="24"/>
        </w:rPr>
      </w:pPr>
    </w:p>
    <w:p w:rsidR="004A17C7" w:rsidRPr="00580E0B" w:rsidRDefault="004A17C7" w:rsidP="004A17C7">
      <w:pPr>
        <w:rPr>
          <w:b/>
          <w:bCs/>
          <w:sz w:val="24"/>
          <w:szCs w:val="24"/>
        </w:rPr>
      </w:pPr>
    </w:p>
    <w:p w:rsidR="00841843" w:rsidRDefault="00154630" w:rsidP="00841843">
      <w:pPr>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 xml:space="preserve">                   </w:t>
      </w:r>
    </w:p>
    <w:p w:rsidR="00154630" w:rsidRPr="00580E0B" w:rsidRDefault="00154630" w:rsidP="00841843">
      <w:pPr>
        <w:autoSpaceDE w:val="0"/>
        <w:autoSpaceDN w:val="0"/>
        <w:adjustRightInd w:val="0"/>
        <w:rPr>
          <w:rFonts w:ascii="Arial" w:eastAsiaTheme="minorHAnsi" w:hAnsi="Arial" w:cs="Arial"/>
          <w:sz w:val="24"/>
          <w:szCs w:val="24"/>
          <w:lang w:eastAsia="en-US"/>
        </w:rPr>
      </w:pPr>
    </w:p>
    <w:p w:rsidR="004E69F5" w:rsidRDefault="004E69F5" w:rsidP="004E69F5">
      <w:pPr>
        <w:pStyle w:val="2"/>
        <w:spacing w:before="0"/>
        <w:ind w:firstLine="36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Приложение </w:t>
      </w:r>
      <w:r w:rsidR="006A614B">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3</w:t>
      </w:r>
    </w:p>
    <w:p w:rsidR="004E69F5" w:rsidRDefault="004E69F5" w:rsidP="004E69F5">
      <w:pPr>
        <w:pStyle w:val="2"/>
        <w:spacing w:before="0"/>
        <w:ind w:firstLine="36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к документации об электронном аукционе</w:t>
      </w: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Pr="004E69F5" w:rsidRDefault="004E69F5" w:rsidP="004E69F5">
      <w:pPr>
        <w:jc w:val="center"/>
        <w:rPr>
          <w:rFonts w:eastAsia="SimSun"/>
          <w:kern w:val="1"/>
          <w:sz w:val="24"/>
          <w:szCs w:val="24"/>
          <w:lang w:eastAsia="hi-IN" w:bidi="hi-IN"/>
        </w:rPr>
      </w:pPr>
      <w:r w:rsidRPr="004E69F5">
        <w:rPr>
          <w:rFonts w:eastAsia="SimSun"/>
          <w:kern w:val="1"/>
          <w:sz w:val="24"/>
          <w:szCs w:val="24"/>
          <w:lang w:eastAsia="hi-IN" w:bidi="hi-IN"/>
        </w:rPr>
        <w:t>РЕКОМЕНДУЕМАЯ ФОРМА</w:t>
      </w:r>
    </w:p>
    <w:p w:rsidR="004E69F5" w:rsidRPr="004E69F5" w:rsidRDefault="004E69F5" w:rsidP="004E69F5">
      <w:pPr>
        <w:jc w:val="center"/>
        <w:rPr>
          <w:rFonts w:eastAsia="SimSun"/>
          <w:kern w:val="1"/>
          <w:sz w:val="24"/>
          <w:szCs w:val="24"/>
          <w:lang w:eastAsia="hi-IN" w:bidi="hi-IN"/>
        </w:rPr>
      </w:pPr>
      <w:r w:rsidRPr="004E69F5">
        <w:rPr>
          <w:rFonts w:eastAsia="SimSun"/>
          <w:kern w:val="1"/>
          <w:sz w:val="24"/>
          <w:szCs w:val="24"/>
          <w:lang w:eastAsia="hi-IN" w:bidi="hi-IN"/>
        </w:rPr>
        <w:t xml:space="preserve"> </w:t>
      </w:r>
      <w:r w:rsidR="00B118CA">
        <w:rPr>
          <w:rFonts w:eastAsia="SimSun"/>
          <w:kern w:val="1"/>
          <w:sz w:val="24"/>
          <w:szCs w:val="24"/>
          <w:lang w:eastAsia="hi-IN" w:bidi="hi-IN"/>
        </w:rPr>
        <w:t>«</w:t>
      </w:r>
      <w:r w:rsidRPr="004E69F5">
        <w:rPr>
          <w:rFonts w:eastAsia="SimSun"/>
          <w:kern w:val="1"/>
          <w:sz w:val="24"/>
          <w:szCs w:val="24"/>
          <w:lang w:eastAsia="hi-IN" w:bidi="hi-IN"/>
        </w:rPr>
        <w:t>СВЕДЕНИЯ ОБ УЧАСТНИКЕ АУКЦИОНА</w:t>
      </w:r>
      <w:r w:rsidR="00B118CA">
        <w:rPr>
          <w:rFonts w:eastAsia="SimSun"/>
          <w:kern w:val="1"/>
          <w:sz w:val="24"/>
          <w:szCs w:val="24"/>
          <w:lang w:eastAsia="hi-IN" w:bidi="hi-IN"/>
        </w:rPr>
        <w:t>»</w:t>
      </w:r>
    </w:p>
    <w:p w:rsidR="004E69F5" w:rsidRPr="004E69F5" w:rsidRDefault="004E69F5" w:rsidP="004E69F5">
      <w:pPr>
        <w:jc w:val="center"/>
        <w:rPr>
          <w:rFonts w:eastAsia="SimSun"/>
          <w:kern w:val="1"/>
          <w:sz w:val="24"/>
          <w:szCs w:val="24"/>
          <w:lang w:eastAsia="hi-IN" w:bidi="hi-IN"/>
        </w:rPr>
      </w:pPr>
      <w:r w:rsidRPr="004E69F5">
        <w:rPr>
          <w:rFonts w:eastAsia="SimSun"/>
          <w:kern w:val="1"/>
          <w:sz w:val="24"/>
          <w:szCs w:val="24"/>
          <w:lang w:eastAsia="hi-IN" w:bidi="hi-IN"/>
        </w:rPr>
        <w:t xml:space="preserve">ДЛЯ УЧАСТИЯ В АУКЦИОНЕ: </w:t>
      </w:r>
    </w:p>
    <w:p w:rsidR="004E69F5" w:rsidRPr="004E69F5" w:rsidRDefault="004E69F5" w:rsidP="004E69F5">
      <w:pPr>
        <w:jc w:val="center"/>
        <w:rPr>
          <w:rFonts w:eastAsia="SimSun"/>
          <w:kern w:val="1"/>
          <w:sz w:val="24"/>
          <w:szCs w:val="24"/>
          <w:lang w:eastAsia="hi-IN" w:bidi="hi-IN"/>
        </w:rPr>
      </w:pPr>
    </w:p>
    <w:p w:rsidR="004E69F5" w:rsidRPr="004E69F5" w:rsidRDefault="004E69F5" w:rsidP="004E69F5">
      <w:pPr>
        <w:ind w:firstLine="540"/>
        <w:jc w:val="both"/>
        <w:rPr>
          <w:rFonts w:eastAsia="SimSun"/>
          <w:kern w:val="1"/>
          <w:sz w:val="24"/>
          <w:szCs w:val="24"/>
          <w:lang w:eastAsia="hi-IN" w:bidi="hi-IN"/>
        </w:rPr>
      </w:pPr>
    </w:p>
    <w:p w:rsidR="004E69F5" w:rsidRPr="004E69F5" w:rsidRDefault="004E69F5" w:rsidP="004E69F5">
      <w:pPr>
        <w:ind w:firstLine="540"/>
        <w:jc w:val="both"/>
        <w:rPr>
          <w:rFonts w:eastAsia="SimSun"/>
          <w:kern w:val="1"/>
          <w:sz w:val="24"/>
          <w:szCs w:val="24"/>
          <w:lang w:eastAsia="hi-IN" w:bidi="hi-IN"/>
        </w:rPr>
      </w:pPr>
      <w:r w:rsidRPr="004E69F5">
        <w:rPr>
          <w:rFonts w:eastAsia="SimSun"/>
          <w:kern w:val="1"/>
          <w:sz w:val="24"/>
          <w:szCs w:val="24"/>
          <w:lang w:eastAsia="hi-IN" w:bidi="hi-IN"/>
        </w:rPr>
        <w:t>1. Участник (для юридического лица):</w:t>
      </w:r>
    </w:p>
    <w:p w:rsidR="004E69F5" w:rsidRPr="004E69F5" w:rsidRDefault="004E69F5" w:rsidP="004E69F5">
      <w:pPr>
        <w:ind w:firstLine="540"/>
        <w:jc w:val="both"/>
        <w:rPr>
          <w:rFonts w:eastAsia="SimSun"/>
          <w:kern w:val="1"/>
          <w:sz w:val="24"/>
          <w:szCs w:val="24"/>
          <w:lang w:eastAsia="hi-IN" w:bidi="hi-IN"/>
        </w:rPr>
      </w:pPr>
    </w:p>
    <w:tbl>
      <w:tblPr>
        <w:tblW w:w="9498" w:type="dxa"/>
        <w:tblInd w:w="70" w:type="dxa"/>
        <w:tblLayout w:type="fixed"/>
        <w:tblCellMar>
          <w:left w:w="70" w:type="dxa"/>
          <w:right w:w="70" w:type="dxa"/>
        </w:tblCellMar>
        <w:tblLook w:val="0000" w:firstRow="0" w:lastRow="0" w:firstColumn="0" w:lastColumn="0" w:noHBand="0" w:noVBand="0"/>
      </w:tblPr>
      <w:tblGrid>
        <w:gridCol w:w="8235"/>
        <w:gridCol w:w="1263"/>
      </w:tblGrid>
      <w:tr w:rsidR="004E69F5" w:rsidRPr="004E69F5" w:rsidTr="00440DDA">
        <w:trPr>
          <w:cantSplit/>
          <w:trHeight w:val="360"/>
        </w:trPr>
        <w:tc>
          <w:tcPr>
            <w:tcW w:w="8235" w:type="dxa"/>
            <w:tcBorders>
              <w:top w:val="single" w:sz="4" w:space="0" w:color="000000"/>
              <w:left w:val="single" w:sz="4" w:space="0" w:color="000000"/>
              <w:bottom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r w:rsidRPr="004E69F5">
              <w:rPr>
                <w:rFonts w:eastAsia="Arial"/>
                <w:kern w:val="1"/>
                <w:sz w:val="24"/>
                <w:szCs w:val="24"/>
                <w:lang w:eastAsia="ar-SA"/>
              </w:rPr>
              <w:t xml:space="preserve">1.1. Наименование, фирменное наименование (при наличии) юридического лица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p>
        </w:tc>
      </w:tr>
      <w:tr w:rsidR="004E69F5" w:rsidRPr="004E69F5" w:rsidTr="00440DDA">
        <w:trPr>
          <w:cantSplit/>
          <w:trHeight w:val="360"/>
        </w:trPr>
        <w:tc>
          <w:tcPr>
            <w:tcW w:w="8235" w:type="dxa"/>
            <w:tcBorders>
              <w:top w:val="single" w:sz="4" w:space="0" w:color="000000"/>
              <w:left w:val="single" w:sz="4" w:space="0" w:color="000000"/>
              <w:bottom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r w:rsidRPr="004E69F5">
              <w:rPr>
                <w:rFonts w:eastAsia="Arial"/>
                <w:kern w:val="1"/>
                <w:sz w:val="24"/>
                <w:szCs w:val="24"/>
                <w:lang w:eastAsia="ar-SA"/>
              </w:rPr>
              <w:t>1.2. Сведения об организационно-правовой форме юридического лица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p>
        </w:tc>
      </w:tr>
      <w:tr w:rsidR="004E69F5" w:rsidRPr="004E69F5" w:rsidTr="00440DDA">
        <w:trPr>
          <w:cantSplit/>
          <w:trHeight w:val="240"/>
        </w:trPr>
        <w:tc>
          <w:tcPr>
            <w:tcW w:w="8235" w:type="dxa"/>
            <w:tcBorders>
              <w:top w:val="single" w:sz="4" w:space="0" w:color="000000"/>
              <w:left w:val="single" w:sz="4" w:space="0" w:color="000000"/>
              <w:bottom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r w:rsidRPr="004E69F5">
              <w:rPr>
                <w:rFonts w:eastAsia="Arial"/>
                <w:kern w:val="1"/>
                <w:sz w:val="24"/>
                <w:szCs w:val="24"/>
                <w:lang w:eastAsia="ar-SA"/>
              </w:rPr>
              <w:t>1.3. Почтовый адрес</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p>
        </w:tc>
      </w:tr>
      <w:tr w:rsidR="004E69F5" w:rsidRPr="004E69F5" w:rsidTr="00440DDA">
        <w:trPr>
          <w:cantSplit/>
          <w:trHeight w:val="240"/>
        </w:trPr>
        <w:tc>
          <w:tcPr>
            <w:tcW w:w="8235" w:type="dxa"/>
            <w:tcBorders>
              <w:top w:val="single" w:sz="4" w:space="0" w:color="000000"/>
              <w:left w:val="single" w:sz="4" w:space="0" w:color="000000"/>
              <w:bottom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r w:rsidRPr="004E69F5">
              <w:rPr>
                <w:rFonts w:eastAsia="Arial"/>
                <w:kern w:val="1"/>
                <w:sz w:val="24"/>
                <w:szCs w:val="24"/>
                <w:lang w:eastAsia="ar-SA"/>
              </w:rPr>
              <w:t xml:space="preserve">1.4. Место нахождения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p>
        </w:tc>
      </w:tr>
      <w:tr w:rsidR="004E69F5" w:rsidRPr="004E69F5" w:rsidTr="00440DDA">
        <w:trPr>
          <w:cantSplit/>
          <w:trHeight w:val="240"/>
        </w:trPr>
        <w:tc>
          <w:tcPr>
            <w:tcW w:w="8235" w:type="dxa"/>
            <w:tcBorders>
              <w:top w:val="single" w:sz="4" w:space="0" w:color="000000"/>
              <w:left w:val="single" w:sz="4" w:space="0" w:color="000000"/>
              <w:bottom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r w:rsidRPr="004E69F5">
              <w:rPr>
                <w:rFonts w:eastAsia="Arial"/>
                <w:kern w:val="1"/>
                <w:sz w:val="24"/>
                <w:szCs w:val="24"/>
                <w:lang w:eastAsia="ar-SA"/>
              </w:rPr>
              <w:t>1.5. Номер контактного телефона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p>
        </w:tc>
      </w:tr>
      <w:tr w:rsidR="004E69F5" w:rsidRPr="004E69F5" w:rsidTr="00440DDA">
        <w:trPr>
          <w:cantSplit/>
          <w:trHeight w:val="240"/>
        </w:trPr>
        <w:tc>
          <w:tcPr>
            <w:tcW w:w="8235" w:type="dxa"/>
            <w:tcBorders>
              <w:top w:val="single" w:sz="4" w:space="0" w:color="000000"/>
              <w:left w:val="single" w:sz="4" w:space="0" w:color="000000"/>
              <w:bottom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r w:rsidRPr="004E69F5">
              <w:rPr>
                <w:rFonts w:eastAsia="Arial"/>
                <w:kern w:val="1"/>
                <w:sz w:val="24"/>
                <w:szCs w:val="24"/>
                <w:lang w:eastAsia="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p>
        </w:tc>
      </w:tr>
      <w:tr w:rsidR="004E69F5" w:rsidRPr="004E69F5" w:rsidTr="00440DDA">
        <w:trPr>
          <w:cantSplit/>
          <w:trHeight w:val="240"/>
        </w:trPr>
        <w:tc>
          <w:tcPr>
            <w:tcW w:w="8235" w:type="dxa"/>
            <w:tcBorders>
              <w:top w:val="single" w:sz="4" w:space="0" w:color="000000"/>
              <w:left w:val="single" w:sz="4" w:space="0" w:color="000000"/>
              <w:bottom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r w:rsidRPr="004E69F5">
              <w:rPr>
                <w:rFonts w:eastAsia="Arial"/>
                <w:kern w:val="1"/>
                <w:sz w:val="24"/>
                <w:szCs w:val="24"/>
                <w:lang w:eastAsia="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p>
        </w:tc>
      </w:tr>
    </w:tbl>
    <w:p w:rsidR="004E69F5" w:rsidRPr="004E69F5" w:rsidRDefault="004E69F5" w:rsidP="004E69F5">
      <w:pPr>
        <w:ind w:firstLine="540"/>
        <w:jc w:val="both"/>
        <w:rPr>
          <w:rFonts w:eastAsia="SimSun"/>
          <w:kern w:val="1"/>
          <w:sz w:val="24"/>
          <w:szCs w:val="24"/>
          <w:lang w:eastAsia="hi-IN" w:bidi="hi-IN"/>
        </w:rPr>
      </w:pPr>
    </w:p>
    <w:p w:rsidR="004E69F5" w:rsidRPr="004E69F5" w:rsidRDefault="004E69F5" w:rsidP="004E69F5">
      <w:pPr>
        <w:ind w:firstLine="540"/>
        <w:jc w:val="both"/>
        <w:rPr>
          <w:rFonts w:eastAsia="SimSun"/>
          <w:kern w:val="1"/>
          <w:sz w:val="24"/>
          <w:szCs w:val="24"/>
          <w:lang w:eastAsia="hi-IN" w:bidi="hi-IN"/>
        </w:rPr>
      </w:pPr>
      <w:r w:rsidRPr="004E69F5">
        <w:rPr>
          <w:rFonts w:eastAsia="SimSun"/>
          <w:kern w:val="1"/>
          <w:sz w:val="24"/>
          <w:szCs w:val="24"/>
          <w:lang w:eastAsia="hi-IN" w:bidi="hi-IN"/>
        </w:rPr>
        <w:t>1. Участник (для физического лица):</w:t>
      </w:r>
    </w:p>
    <w:p w:rsidR="004E69F5" w:rsidRPr="004E69F5" w:rsidRDefault="004E69F5" w:rsidP="004E69F5">
      <w:pPr>
        <w:ind w:firstLine="540"/>
        <w:jc w:val="both"/>
        <w:rPr>
          <w:rFonts w:eastAsia="SimSun"/>
          <w:kern w:val="1"/>
          <w:sz w:val="24"/>
          <w:szCs w:val="24"/>
          <w:lang w:eastAsia="hi-IN" w:bidi="hi-IN"/>
        </w:rPr>
      </w:pPr>
    </w:p>
    <w:tbl>
      <w:tblPr>
        <w:tblW w:w="9498" w:type="dxa"/>
        <w:tblInd w:w="70" w:type="dxa"/>
        <w:tblLayout w:type="fixed"/>
        <w:tblCellMar>
          <w:left w:w="70" w:type="dxa"/>
          <w:right w:w="70" w:type="dxa"/>
        </w:tblCellMar>
        <w:tblLook w:val="0000" w:firstRow="0" w:lastRow="0" w:firstColumn="0" w:lastColumn="0" w:noHBand="0" w:noVBand="0"/>
      </w:tblPr>
      <w:tblGrid>
        <w:gridCol w:w="8370"/>
        <w:gridCol w:w="1128"/>
      </w:tblGrid>
      <w:tr w:rsidR="004E69F5" w:rsidRPr="004E69F5" w:rsidTr="00440DDA">
        <w:trPr>
          <w:cantSplit/>
          <w:trHeight w:val="240"/>
        </w:trPr>
        <w:tc>
          <w:tcPr>
            <w:tcW w:w="8370" w:type="dxa"/>
            <w:tcBorders>
              <w:top w:val="single" w:sz="4" w:space="0" w:color="000000"/>
              <w:left w:val="single" w:sz="4" w:space="0" w:color="000000"/>
              <w:bottom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r w:rsidRPr="004E69F5">
              <w:rPr>
                <w:rFonts w:eastAsia="Arial"/>
                <w:kern w:val="1"/>
                <w:sz w:val="24"/>
                <w:szCs w:val="24"/>
                <w:lang w:eastAsia="ar-SA"/>
              </w:rPr>
              <w:t xml:space="preserve">1.1. Фамилия, имя, отчество (при наличии)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p>
        </w:tc>
      </w:tr>
      <w:tr w:rsidR="004E69F5" w:rsidRPr="004E69F5" w:rsidTr="00440DDA">
        <w:trPr>
          <w:cantSplit/>
          <w:trHeight w:val="240"/>
        </w:trPr>
        <w:tc>
          <w:tcPr>
            <w:tcW w:w="8370" w:type="dxa"/>
            <w:tcBorders>
              <w:top w:val="single" w:sz="4" w:space="0" w:color="000000"/>
              <w:left w:val="single" w:sz="4" w:space="0" w:color="000000"/>
              <w:bottom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r w:rsidRPr="004E69F5">
              <w:rPr>
                <w:rFonts w:eastAsia="Arial"/>
                <w:kern w:val="1"/>
                <w:sz w:val="24"/>
                <w:szCs w:val="24"/>
                <w:lang w:eastAsia="ar-SA"/>
              </w:rPr>
              <w:t xml:space="preserve">1.2. Паспортные данные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p>
        </w:tc>
      </w:tr>
      <w:tr w:rsidR="004E69F5" w:rsidRPr="004E69F5" w:rsidTr="00440DDA">
        <w:trPr>
          <w:cantSplit/>
          <w:trHeight w:val="240"/>
        </w:trPr>
        <w:tc>
          <w:tcPr>
            <w:tcW w:w="8370" w:type="dxa"/>
            <w:tcBorders>
              <w:top w:val="single" w:sz="4" w:space="0" w:color="000000"/>
              <w:left w:val="single" w:sz="4" w:space="0" w:color="000000"/>
              <w:bottom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r w:rsidRPr="004E69F5">
              <w:rPr>
                <w:rFonts w:eastAsia="Arial"/>
                <w:kern w:val="1"/>
                <w:sz w:val="24"/>
                <w:szCs w:val="24"/>
                <w:lang w:eastAsia="ar-SA"/>
              </w:rPr>
              <w:t>1.3. Место жительства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p>
        </w:tc>
      </w:tr>
      <w:tr w:rsidR="004E69F5" w:rsidRPr="004E69F5" w:rsidTr="00440DDA">
        <w:trPr>
          <w:cantSplit/>
          <w:trHeight w:val="240"/>
        </w:trPr>
        <w:tc>
          <w:tcPr>
            <w:tcW w:w="8370" w:type="dxa"/>
            <w:tcBorders>
              <w:top w:val="single" w:sz="4" w:space="0" w:color="000000"/>
              <w:left w:val="single" w:sz="4" w:space="0" w:color="000000"/>
              <w:bottom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r w:rsidRPr="004E69F5">
              <w:rPr>
                <w:rFonts w:eastAsia="Arial"/>
                <w:kern w:val="1"/>
                <w:sz w:val="24"/>
                <w:szCs w:val="24"/>
                <w:lang w:eastAsia="ar-SA"/>
              </w:rPr>
              <w:t>1.4. Контактный телефон</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p>
        </w:tc>
      </w:tr>
      <w:tr w:rsidR="004E69F5" w:rsidRPr="004E69F5" w:rsidTr="00440DDA">
        <w:trPr>
          <w:cantSplit/>
          <w:trHeight w:val="240"/>
        </w:trPr>
        <w:tc>
          <w:tcPr>
            <w:tcW w:w="8370" w:type="dxa"/>
            <w:tcBorders>
              <w:top w:val="single" w:sz="4" w:space="0" w:color="000000"/>
              <w:left w:val="single" w:sz="4" w:space="0" w:color="000000"/>
              <w:bottom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r w:rsidRPr="004E69F5">
              <w:rPr>
                <w:rFonts w:eastAsia="Arial"/>
                <w:kern w:val="1"/>
                <w:sz w:val="24"/>
                <w:szCs w:val="24"/>
                <w:lang w:eastAsia="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E69F5" w:rsidRPr="004E69F5" w:rsidRDefault="004E69F5" w:rsidP="00440DDA">
            <w:pPr>
              <w:snapToGrid w:val="0"/>
              <w:rPr>
                <w:rFonts w:eastAsia="Arial"/>
                <w:kern w:val="1"/>
                <w:sz w:val="24"/>
                <w:szCs w:val="24"/>
                <w:lang w:eastAsia="ar-SA"/>
              </w:rPr>
            </w:pPr>
          </w:p>
        </w:tc>
      </w:tr>
    </w:tbl>
    <w:p w:rsidR="004E69F5" w:rsidRPr="004E69F5" w:rsidRDefault="004E69F5" w:rsidP="004E69F5">
      <w:pPr>
        <w:ind w:firstLine="540"/>
        <w:jc w:val="both"/>
        <w:rPr>
          <w:rFonts w:eastAsia="SimSun"/>
          <w:kern w:val="1"/>
          <w:sz w:val="24"/>
          <w:szCs w:val="24"/>
          <w:highlight w:val="yellow"/>
          <w:lang w:eastAsia="hi-IN" w:bidi="hi-IN"/>
        </w:rPr>
      </w:pPr>
    </w:p>
    <w:p w:rsidR="004E69F5" w:rsidRPr="004E69F5" w:rsidRDefault="004E69F5" w:rsidP="004E69F5">
      <w:pPr>
        <w:jc w:val="right"/>
        <w:rPr>
          <w:rFonts w:eastAsia="SimSun"/>
          <w:bCs/>
          <w:kern w:val="1"/>
          <w:sz w:val="24"/>
          <w:szCs w:val="24"/>
          <w:lang w:eastAsia="hi-IN" w:bidi="hi-IN"/>
        </w:rPr>
      </w:pPr>
    </w:p>
    <w:p w:rsidR="004E69F5" w:rsidRPr="004E69F5" w:rsidRDefault="004E69F5" w:rsidP="004E69F5">
      <w:pPr>
        <w:jc w:val="right"/>
        <w:rPr>
          <w:rFonts w:eastAsia="SimSun"/>
          <w:bCs/>
          <w:kern w:val="1"/>
          <w:sz w:val="24"/>
          <w:szCs w:val="24"/>
          <w:lang w:eastAsia="hi-IN" w:bidi="hi-IN"/>
        </w:rPr>
      </w:pPr>
    </w:p>
    <w:p w:rsidR="004E69F5" w:rsidRPr="004E69F5" w:rsidRDefault="004E69F5" w:rsidP="00841843">
      <w:pPr>
        <w:autoSpaceDE w:val="0"/>
        <w:autoSpaceDN w:val="0"/>
        <w:adjustRightInd w:val="0"/>
        <w:rPr>
          <w:rFonts w:eastAsiaTheme="minorHAnsi"/>
          <w:sz w:val="24"/>
          <w:szCs w:val="24"/>
          <w:lang w:eastAsia="en-US"/>
        </w:rPr>
      </w:pPr>
    </w:p>
    <w:p w:rsidR="004E69F5" w:rsidRPr="004E69F5" w:rsidRDefault="004E69F5" w:rsidP="00841843">
      <w:pPr>
        <w:autoSpaceDE w:val="0"/>
        <w:autoSpaceDN w:val="0"/>
        <w:adjustRightInd w:val="0"/>
        <w:rPr>
          <w:rFonts w:eastAsiaTheme="minorHAnsi"/>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4E69F5">
      <w:pPr>
        <w:pStyle w:val="2"/>
        <w:spacing w:before="0"/>
        <w:ind w:firstLine="36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Приложение </w:t>
      </w:r>
      <w:r w:rsidR="006A614B">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4</w:t>
      </w:r>
    </w:p>
    <w:p w:rsidR="004E69F5" w:rsidRDefault="004E69F5" w:rsidP="004E69F5">
      <w:pPr>
        <w:pStyle w:val="2"/>
        <w:spacing w:before="0"/>
        <w:ind w:firstLine="36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к документации об электронном аукционе</w:t>
      </w:r>
    </w:p>
    <w:p w:rsidR="004E69F5" w:rsidRDefault="004E69F5" w:rsidP="00841843">
      <w:pPr>
        <w:autoSpaceDE w:val="0"/>
        <w:autoSpaceDN w:val="0"/>
        <w:adjustRightInd w:val="0"/>
        <w:rPr>
          <w:rFonts w:ascii="Arial" w:eastAsiaTheme="minorHAnsi" w:hAnsi="Arial" w:cs="Arial"/>
          <w:sz w:val="24"/>
          <w:szCs w:val="24"/>
          <w:lang w:eastAsia="en-US"/>
        </w:rPr>
      </w:pPr>
    </w:p>
    <w:p w:rsidR="004E69F5" w:rsidRPr="00A77F9C" w:rsidRDefault="004E69F5" w:rsidP="004E69F5">
      <w:pPr>
        <w:tabs>
          <w:tab w:val="left" w:pos="993"/>
        </w:tabs>
        <w:ind w:firstLine="540"/>
        <w:jc w:val="right"/>
        <w:rPr>
          <w:rFonts w:eastAsia="SimSun" w:cs="Mangal"/>
          <w:kern w:val="1"/>
          <w:sz w:val="28"/>
          <w:szCs w:val="28"/>
          <w:lang w:eastAsia="hi-IN" w:bidi="hi-IN"/>
        </w:rPr>
      </w:pPr>
    </w:p>
    <w:p w:rsidR="004E69F5" w:rsidRPr="004E69F5" w:rsidRDefault="004E69F5" w:rsidP="004E69F5">
      <w:pPr>
        <w:tabs>
          <w:tab w:val="left" w:pos="993"/>
        </w:tabs>
        <w:ind w:firstLine="540"/>
        <w:jc w:val="center"/>
        <w:rPr>
          <w:rFonts w:eastAsia="SimSun" w:cs="Mangal"/>
          <w:bCs/>
          <w:kern w:val="1"/>
          <w:sz w:val="24"/>
          <w:szCs w:val="24"/>
          <w:lang w:eastAsia="hi-IN" w:bidi="hi-IN"/>
        </w:rPr>
      </w:pPr>
      <w:r w:rsidRPr="004E69F5">
        <w:rPr>
          <w:rFonts w:eastAsia="SimSun" w:cs="Mangal"/>
          <w:kern w:val="1"/>
          <w:sz w:val="24"/>
          <w:szCs w:val="24"/>
          <w:lang w:eastAsia="hi-IN" w:bidi="hi-IN"/>
        </w:rPr>
        <w:t>РЕКОМЕНДУЕМАЯ ФОРМА</w:t>
      </w:r>
      <w:r w:rsidRPr="004E69F5">
        <w:rPr>
          <w:rFonts w:eastAsia="SimSun" w:cs="Mangal"/>
          <w:bCs/>
          <w:kern w:val="1"/>
          <w:sz w:val="24"/>
          <w:szCs w:val="24"/>
          <w:lang w:eastAsia="hi-IN" w:bidi="hi-IN"/>
        </w:rPr>
        <w:t xml:space="preserve"> </w:t>
      </w:r>
      <w:r w:rsidR="00B118CA">
        <w:rPr>
          <w:rFonts w:eastAsia="SimSun" w:cs="Mangal"/>
          <w:bCs/>
          <w:kern w:val="1"/>
          <w:sz w:val="24"/>
          <w:szCs w:val="24"/>
          <w:lang w:eastAsia="hi-IN" w:bidi="hi-IN"/>
        </w:rPr>
        <w:t>«</w:t>
      </w:r>
      <w:r w:rsidRPr="004E69F5">
        <w:rPr>
          <w:rFonts w:eastAsia="SimSun" w:cs="Mangal"/>
          <w:bCs/>
          <w:kern w:val="1"/>
          <w:sz w:val="24"/>
          <w:szCs w:val="24"/>
          <w:lang w:eastAsia="hi-IN" w:bidi="hi-IN"/>
        </w:rPr>
        <w:t xml:space="preserve">ДЕКЛАРАЦИЯ О СООТВЕТСТВИИ УЧАСТНИКА АУКЦИОНА ТРЕБОВАНИЯМ, УСТАНОВЛЕННЫМ ПУНКТАМИ </w:t>
      </w:r>
    </w:p>
    <w:p w:rsidR="004E69F5" w:rsidRPr="004E69F5" w:rsidRDefault="004E69F5" w:rsidP="004E69F5">
      <w:pPr>
        <w:tabs>
          <w:tab w:val="left" w:pos="993"/>
        </w:tabs>
        <w:ind w:firstLine="540"/>
        <w:jc w:val="center"/>
        <w:rPr>
          <w:rFonts w:eastAsia="SimSun" w:cs="Mangal"/>
          <w:kern w:val="1"/>
          <w:sz w:val="24"/>
          <w:szCs w:val="24"/>
          <w:lang w:eastAsia="hi-IN" w:bidi="hi-IN"/>
        </w:rPr>
      </w:pPr>
      <w:r w:rsidRPr="004E69F5">
        <w:rPr>
          <w:rFonts w:eastAsia="SimSun" w:cs="Mangal"/>
          <w:bCs/>
          <w:kern w:val="1"/>
          <w:sz w:val="24"/>
          <w:szCs w:val="24"/>
          <w:lang w:eastAsia="hi-IN" w:bidi="hi-IN"/>
        </w:rPr>
        <w:t>3 – 9 ЧАСТИ 1 СТАТЬИ 31 ЗАКОНА</w:t>
      </w:r>
      <w:r w:rsidR="00B118CA">
        <w:rPr>
          <w:rFonts w:eastAsia="SimSun" w:cs="Mangal"/>
          <w:bCs/>
          <w:kern w:val="1"/>
          <w:sz w:val="24"/>
          <w:szCs w:val="24"/>
          <w:lang w:eastAsia="hi-IN" w:bidi="hi-IN"/>
        </w:rPr>
        <w:t>»</w:t>
      </w:r>
    </w:p>
    <w:p w:rsidR="004E69F5" w:rsidRPr="004E69F5" w:rsidRDefault="004E69F5" w:rsidP="004E69F5">
      <w:pPr>
        <w:tabs>
          <w:tab w:val="left" w:pos="993"/>
        </w:tabs>
        <w:ind w:firstLine="540"/>
        <w:jc w:val="center"/>
        <w:rPr>
          <w:rFonts w:eastAsia="SimSun" w:cs="Mangal"/>
          <w:kern w:val="1"/>
          <w:sz w:val="24"/>
          <w:szCs w:val="24"/>
          <w:lang w:eastAsia="hi-IN" w:bidi="hi-IN"/>
        </w:rPr>
      </w:pPr>
    </w:p>
    <w:p w:rsidR="004E69F5" w:rsidRPr="004E69F5" w:rsidRDefault="004E69F5" w:rsidP="004E69F5">
      <w:pPr>
        <w:tabs>
          <w:tab w:val="left" w:pos="993"/>
        </w:tabs>
        <w:ind w:firstLine="540"/>
        <w:jc w:val="both"/>
        <w:rPr>
          <w:rFonts w:eastAsia="SimSun" w:cs="Mangal"/>
          <w:bCs/>
          <w:kern w:val="1"/>
          <w:sz w:val="24"/>
          <w:szCs w:val="24"/>
          <w:lang w:eastAsia="hi-IN" w:bidi="hi-IN"/>
        </w:rPr>
      </w:pPr>
      <w:r w:rsidRPr="004E69F5">
        <w:rPr>
          <w:rFonts w:eastAsia="SimSun" w:cs="Mangal"/>
          <w:bCs/>
          <w:kern w:val="1"/>
          <w:sz w:val="24"/>
          <w:szCs w:val="24"/>
          <w:lang w:eastAsia="hi-IN" w:bidi="hi-IN"/>
        </w:rPr>
        <w:t xml:space="preserve">Настоящим ________________ </w:t>
      </w:r>
      <w:r w:rsidRPr="004E69F5">
        <w:rPr>
          <w:rFonts w:eastAsia="SimSun" w:cs="Mangal"/>
          <w:kern w:val="1"/>
          <w:sz w:val="24"/>
          <w:szCs w:val="24"/>
          <w:lang w:eastAsia="hi-IN" w:bidi="hi-IN"/>
        </w:rPr>
        <w:t>(указывается наименование, фирменное наименование (при наличии) участника аукциона)</w:t>
      </w:r>
      <w:r w:rsidRPr="004E69F5">
        <w:rPr>
          <w:rFonts w:eastAsia="SimSun" w:cs="Mangal"/>
          <w:bCs/>
          <w:kern w:val="1"/>
          <w:sz w:val="24"/>
          <w:szCs w:val="24"/>
          <w:lang w:eastAsia="hi-IN" w:bidi="hi-IN"/>
        </w:rPr>
        <w:t xml:space="preserve"> подтверждает, что _______________ (необходимо указать </w:t>
      </w:r>
      <w:r w:rsidR="00B118CA">
        <w:rPr>
          <w:rFonts w:eastAsia="SimSun" w:cs="Mangal"/>
          <w:bCs/>
          <w:kern w:val="1"/>
          <w:sz w:val="24"/>
          <w:szCs w:val="24"/>
          <w:lang w:eastAsia="hi-IN" w:bidi="hi-IN"/>
        </w:rPr>
        <w:t>«</w:t>
      </w:r>
      <w:r w:rsidRPr="004E69F5">
        <w:rPr>
          <w:rFonts w:eastAsia="SimSun" w:cs="Mangal"/>
          <w:bCs/>
          <w:kern w:val="1"/>
          <w:sz w:val="24"/>
          <w:szCs w:val="24"/>
          <w:lang w:eastAsia="hi-IN" w:bidi="hi-IN"/>
        </w:rPr>
        <w:t>соответствует</w:t>
      </w:r>
      <w:r w:rsidR="00B118CA">
        <w:rPr>
          <w:rFonts w:eastAsia="SimSun" w:cs="Mangal"/>
          <w:bCs/>
          <w:kern w:val="1"/>
          <w:sz w:val="24"/>
          <w:szCs w:val="24"/>
          <w:lang w:eastAsia="hi-IN" w:bidi="hi-IN"/>
        </w:rPr>
        <w:t>»</w:t>
      </w:r>
      <w:r w:rsidRPr="004E69F5">
        <w:rPr>
          <w:rFonts w:eastAsia="SimSun" w:cs="Mangal"/>
          <w:bCs/>
          <w:kern w:val="1"/>
          <w:sz w:val="24"/>
          <w:szCs w:val="24"/>
          <w:lang w:eastAsia="hi-IN" w:bidi="hi-IN"/>
        </w:rPr>
        <w:t xml:space="preserve"> или </w:t>
      </w:r>
      <w:r w:rsidR="00B118CA">
        <w:rPr>
          <w:rFonts w:eastAsia="SimSun" w:cs="Mangal"/>
          <w:bCs/>
          <w:kern w:val="1"/>
          <w:sz w:val="24"/>
          <w:szCs w:val="24"/>
          <w:lang w:eastAsia="hi-IN" w:bidi="hi-IN"/>
        </w:rPr>
        <w:t>«</w:t>
      </w:r>
      <w:r w:rsidRPr="004E69F5">
        <w:rPr>
          <w:rFonts w:eastAsia="SimSun" w:cs="Mangal"/>
          <w:bCs/>
          <w:kern w:val="1"/>
          <w:sz w:val="24"/>
          <w:szCs w:val="24"/>
          <w:lang w:eastAsia="hi-IN" w:bidi="hi-IN"/>
        </w:rPr>
        <w:t>не соответствует</w:t>
      </w:r>
      <w:r w:rsidR="00B118CA">
        <w:rPr>
          <w:rFonts w:eastAsia="SimSun" w:cs="Mangal"/>
          <w:bCs/>
          <w:kern w:val="1"/>
          <w:sz w:val="24"/>
          <w:szCs w:val="24"/>
          <w:lang w:eastAsia="hi-IN" w:bidi="hi-IN"/>
        </w:rPr>
        <w:t>»</w:t>
      </w:r>
      <w:r w:rsidRPr="004E69F5">
        <w:rPr>
          <w:rFonts w:eastAsia="SimSun" w:cs="Mangal"/>
          <w:bCs/>
          <w:kern w:val="1"/>
          <w:sz w:val="24"/>
          <w:szCs w:val="24"/>
          <w:lang w:eastAsia="hi-IN" w:bidi="hi-IN"/>
        </w:rPr>
        <w:t xml:space="preserve">) требованиям, установленным в соответствии с пунктами 3-9 части 1 статьи 31 Федерального закона от 05.04.2013 </w:t>
      </w:r>
      <w:r w:rsidR="006A614B">
        <w:rPr>
          <w:rFonts w:eastAsia="SimSun" w:cs="Mangal"/>
          <w:bCs/>
          <w:kern w:val="1"/>
          <w:sz w:val="24"/>
          <w:szCs w:val="24"/>
          <w:lang w:eastAsia="hi-IN" w:bidi="hi-IN"/>
        </w:rPr>
        <w:t>№</w:t>
      </w:r>
      <w:r w:rsidRPr="004E69F5">
        <w:rPr>
          <w:rFonts w:eastAsia="SimSun" w:cs="Mangal"/>
          <w:bCs/>
          <w:kern w:val="1"/>
          <w:sz w:val="24"/>
          <w:szCs w:val="24"/>
          <w:lang w:eastAsia="hi-IN" w:bidi="hi-IN"/>
        </w:rPr>
        <w:t xml:space="preserve"> 44-ФЗ </w:t>
      </w:r>
      <w:r w:rsidR="00B118CA">
        <w:rPr>
          <w:rFonts w:eastAsia="SimSun" w:cs="Mangal"/>
          <w:bCs/>
          <w:kern w:val="1"/>
          <w:sz w:val="24"/>
          <w:szCs w:val="24"/>
          <w:lang w:eastAsia="hi-IN" w:bidi="hi-IN"/>
        </w:rPr>
        <w:t>«</w:t>
      </w:r>
      <w:r w:rsidRPr="004E69F5">
        <w:rPr>
          <w:rFonts w:eastAsia="SimSun" w:cs="Mangal"/>
          <w:bCs/>
          <w:kern w:val="1"/>
          <w:sz w:val="24"/>
          <w:szCs w:val="24"/>
          <w:lang w:eastAsia="hi-IN" w:bidi="hi-IN"/>
        </w:rPr>
        <w:t>О контрактной системе в сфере закупок товаров, работ, услуг для обеспечения государственных и муниципальных нужд</w:t>
      </w:r>
      <w:r w:rsidR="00B118CA">
        <w:rPr>
          <w:rFonts w:eastAsia="SimSun" w:cs="Mangal"/>
          <w:bCs/>
          <w:kern w:val="1"/>
          <w:sz w:val="24"/>
          <w:szCs w:val="24"/>
          <w:lang w:eastAsia="hi-IN" w:bidi="hi-IN"/>
        </w:rPr>
        <w:t>»</w:t>
      </w:r>
      <w:r w:rsidRPr="004E69F5">
        <w:rPr>
          <w:rFonts w:eastAsia="SimSun" w:cs="Mangal"/>
          <w:bCs/>
          <w:kern w:val="1"/>
          <w:sz w:val="24"/>
          <w:szCs w:val="24"/>
          <w:lang w:eastAsia="hi-IN" w:bidi="hi-IN"/>
        </w:rPr>
        <w:t>:</w:t>
      </w:r>
    </w:p>
    <w:p w:rsidR="004E69F5" w:rsidRPr="004E69F5" w:rsidRDefault="004E69F5" w:rsidP="004E69F5">
      <w:pPr>
        <w:tabs>
          <w:tab w:val="left" w:pos="993"/>
        </w:tabs>
        <w:ind w:firstLine="540"/>
        <w:jc w:val="both"/>
        <w:rPr>
          <w:rFonts w:eastAsia="SimSun" w:cs="Mangal"/>
          <w:bCs/>
          <w:kern w:val="1"/>
          <w:sz w:val="24"/>
          <w:szCs w:val="24"/>
          <w:lang w:eastAsia="hi-IN" w:bidi="hi-IN"/>
        </w:rPr>
      </w:pPr>
      <w:r w:rsidRPr="004E69F5">
        <w:rPr>
          <w:rFonts w:eastAsia="SimSun" w:cs="Mangal"/>
          <w:bCs/>
          <w:kern w:val="1"/>
          <w:sz w:val="24"/>
          <w:szCs w:val="24"/>
          <w:lang w:eastAsia="hi-IN" w:bidi="hi-IN"/>
        </w:rPr>
        <w:t>1) подтверждение статуса СМП и СОНКО;</w:t>
      </w:r>
    </w:p>
    <w:p w:rsidR="004E69F5" w:rsidRPr="004E69F5" w:rsidRDefault="004E69F5" w:rsidP="004E69F5">
      <w:pPr>
        <w:tabs>
          <w:tab w:val="left" w:pos="993"/>
        </w:tabs>
        <w:ind w:firstLine="540"/>
        <w:jc w:val="both"/>
        <w:rPr>
          <w:rFonts w:eastAsia="SimSun" w:cs="Mangal"/>
          <w:bCs/>
          <w:kern w:val="1"/>
          <w:sz w:val="24"/>
          <w:szCs w:val="24"/>
          <w:lang w:eastAsia="hi-IN" w:bidi="hi-IN"/>
        </w:rPr>
      </w:pPr>
      <w:r w:rsidRPr="004E69F5">
        <w:rPr>
          <w:rFonts w:eastAsia="SimSun" w:cs="Mangal"/>
          <w:bCs/>
          <w:kern w:val="1"/>
          <w:sz w:val="24"/>
          <w:szCs w:val="24"/>
          <w:lang w:eastAsia="hi-IN" w:bidi="hi-IN"/>
        </w:rPr>
        <w:t xml:space="preserve">2) требованию о </w:t>
      </w:r>
      <w:proofErr w:type="spellStart"/>
      <w:r w:rsidRPr="004E69F5">
        <w:rPr>
          <w:rFonts w:eastAsia="SimSun" w:cs="Mangal"/>
          <w:bCs/>
          <w:kern w:val="1"/>
          <w:sz w:val="24"/>
          <w:szCs w:val="24"/>
          <w:lang w:eastAsia="hi-IN" w:bidi="hi-IN"/>
        </w:rPr>
        <w:t>непроведении</w:t>
      </w:r>
      <w:proofErr w:type="spellEnd"/>
      <w:r w:rsidRPr="004E69F5">
        <w:rPr>
          <w:rFonts w:eastAsia="SimSun" w:cs="Mangal"/>
          <w:bCs/>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69F5" w:rsidRPr="004E69F5" w:rsidRDefault="004E69F5" w:rsidP="004E69F5">
      <w:pPr>
        <w:tabs>
          <w:tab w:val="left" w:pos="993"/>
        </w:tabs>
        <w:ind w:firstLine="540"/>
        <w:jc w:val="both"/>
        <w:rPr>
          <w:rFonts w:eastAsia="SimSun" w:cs="Mangal"/>
          <w:bCs/>
          <w:kern w:val="1"/>
          <w:sz w:val="24"/>
          <w:szCs w:val="24"/>
          <w:lang w:eastAsia="hi-IN" w:bidi="hi-IN"/>
        </w:rPr>
      </w:pPr>
      <w:r w:rsidRPr="004E69F5">
        <w:rPr>
          <w:rFonts w:eastAsia="SimSun" w:cs="Mangal"/>
          <w:bCs/>
          <w:kern w:val="1"/>
          <w:sz w:val="24"/>
          <w:szCs w:val="24"/>
          <w:lang w:eastAsia="hi-IN" w:bidi="hi-IN"/>
        </w:rPr>
        <w:t xml:space="preserve">3) требованию о </w:t>
      </w:r>
      <w:proofErr w:type="spellStart"/>
      <w:r w:rsidRPr="004E69F5">
        <w:rPr>
          <w:rFonts w:eastAsia="SimSun" w:cs="Mangal"/>
          <w:bCs/>
          <w:kern w:val="1"/>
          <w:sz w:val="24"/>
          <w:szCs w:val="24"/>
          <w:lang w:eastAsia="hi-IN" w:bidi="hi-IN"/>
        </w:rPr>
        <w:t>неприостановлении</w:t>
      </w:r>
      <w:proofErr w:type="spellEnd"/>
      <w:r w:rsidRPr="004E69F5">
        <w:rPr>
          <w:rFonts w:eastAsia="SimSun" w:cs="Mangal"/>
          <w:bCs/>
          <w:kern w:val="1"/>
          <w:sz w:val="24"/>
          <w:szCs w:val="24"/>
          <w:lang w:eastAsia="hi-IN" w:bidi="hi-IN"/>
        </w:rPr>
        <w:t xml:space="preserve"> деятельности участника закупки в порядке, установленном </w:t>
      </w:r>
      <w:hyperlink r:id="rId13" w:history="1">
        <w:r w:rsidRPr="004E69F5">
          <w:rPr>
            <w:rFonts w:eastAsia="SimSun"/>
            <w:kern w:val="1"/>
            <w:sz w:val="24"/>
            <w:szCs w:val="24"/>
            <w:lang w:eastAsia="hi-IN" w:bidi="hi-IN"/>
          </w:rPr>
          <w:t>Кодексом</w:t>
        </w:r>
      </w:hyperlink>
      <w:r w:rsidRPr="004E69F5">
        <w:rPr>
          <w:rFonts w:eastAsia="SimSun" w:cs="Mangal"/>
          <w:bCs/>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4E69F5" w:rsidRPr="004E69F5" w:rsidRDefault="004E69F5" w:rsidP="004E69F5">
      <w:pPr>
        <w:tabs>
          <w:tab w:val="left" w:pos="993"/>
        </w:tabs>
        <w:ind w:firstLine="540"/>
        <w:jc w:val="both"/>
        <w:rPr>
          <w:rFonts w:eastAsia="SimSun" w:cs="Mangal"/>
          <w:bCs/>
          <w:kern w:val="1"/>
          <w:sz w:val="24"/>
          <w:szCs w:val="24"/>
          <w:lang w:eastAsia="hi-IN" w:bidi="hi-IN"/>
        </w:rPr>
      </w:pPr>
      <w:proofErr w:type="gramStart"/>
      <w:r w:rsidRPr="004E69F5">
        <w:rPr>
          <w:rFonts w:eastAsia="SimSun" w:cs="Mangal"/>
          <w:bCs/>
          <w:kern w:val="1"/>
          <w:sz w:val="24"/>
          <w:szCs w:val="24"/>
          <w:lang w:eastAsia="hi-IN" w:bidi="hi-IN"/>
        </w:rPr>
        <w:t xml:space="preserve">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4E69F5">
          <w:rPr>
            <w:rFonts w:eastAsia="SimSun"/>
            <w:kern w:val="1"/>
            <w:sz w:val="24"/>
            <w:szCs w:val="24"/>
            <w:lang w:eastAsia="hi-IN" w:bidi="hi-IN"/>
          </w:rPr>
          <w:t>законодательством</w:t>
        </w:r>
      </w:hyperlink>
      <w:r w:rsidRPr="004E69F5">
        <w:rPr>
          <w:rFonts w:eastAsia="SimSun" w:cs="Mangal"/>
          <w:bCs/>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4E69F5">
        <w:rPr>
          <w:rFonts w:eastAsia="SimSun" w:cs="Mangal"/>
          <w:bCs/>
          <w:kern w:val="1"/>
          <w:sz w:val="24"/>
          <w:szCs w:val="24"/>
          <w:lang w:eastAsia="hi-IN" w:bidi="hi-IN"/>
        </w:rPr>
        <w:t xml:space="preserve"> о признании обязанности </w:t>
      </w:r>
      <w:proofErr w:type="gramStart"/>
      <w:r w:rsidRPr="004E69F5">
        <w:rPr>
          <w:rFonts w:eastAsia="SimSun" w:cs="Mangal"/>
          <w:bCs/>
          <w:kern w:val="1"/>
          <w:sz w:val="24"/>
          <w:szCs w:val="24"/>
          <w:lang w:eastAsia="hi-IN" w:bidi="hi-IN"/>
        </w:rPr>
        <w:t>заявителя</w:t>
      </w:r>
      <w:proofErr w:type="gramEnd"/>
      <w:r w:rsidRPr="004E69F5">
        <w:rPr>
          <w:rFonts w:eastAsia="SimSun" w:cs="Mangal"/>
          <w:bCs/>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15" w:history="1">
        <w:r w:rsidRPr="004E69F5">
          <w:rPr>
            <w:rFonts w:eastAsia="SimSun"/>
            <w:kern w:val="1"/>
            <w:sz w:val="24"/>
            <w:szCs w:val="24"/>
            <w:lang w:eastAsia="hi-IN" w:bidi="hi-IN"/>
          </w:rPr>
          <w:t>законодательством</w:t>
        </w:r>
      </w:hyperlink>
      <w:r w:rsidRPr="004E69F5">
        <w:rPr>
          <w:rFonts w:eastAsia="SimSun" w:cs="Mangal"/>
          <w:bCs/>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69F5">
        <w:rPr>
          <w:rFonts w:eastAsia="SimSun" w:cs="Mangal"/>
          <w:bCs/>
          <w:kern w:val="1"/>
          <w:sz w:val="24"/>
          <w:szCs w:val="24"/>
          <w:lang w:eastAsia="hi-IN" w:bidi="hi-IN"/>
        </w:rPr>
        <w:t>указанных</w:t>
      </w:r>
      <w:proofErr w:type="gramEnd"/>
      <w:r w:rsidRPr="004E69F5">
        <w:rPr>
          <w:rFonts w:eastAsia="SimSun" w:cs="Mangal"/>
          <w:bCs/>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69F5" w:rsidRPr="004E69F5" w:rsidRDefault="004E69F5" w:rsidP="004E69F5">
      <w:pPr>
        <w:tabs>
          <w:tab w:val="left" w:pos="993"/>
        </w:tabs>
        <w:ind w:firstLine="540"/>
        <w:jc w:val="both"/>
        <w:rPr>
          <w:rFonts w:eastAsia="SimSun" w:cs="Mangal"/>
          <w:bCs/>
          <w:kern w:val="1"/>
          <w:sz w:val="24"/>
          <w:szCs w:val="24"/>
          <w:lang w:eastAsia="hi-IN" w:bidi="hi-IN"/>
        </w:rPr>
      </w:pPr>
      <w:proofErr w:type="gramStart"/>
      <w:r w:rsidRPr="004E69F5">
        <w:rPr>
          <w:rFonts w:eastAsia="SimSun" w:cs="Mangal"/>
          <w:bCs/>
          <w:kern w:val="1"/>
          <w:sz w:val="24"/>
          <w:szCs w:val="24"/>
          <w:lang w:eastAsia="hi-IN" w:bidi="hi-IN"/>
        </w:rPr>
        <w:t>5)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4E69F5">
        <w:rPr>
          <w:rFonts w:eastAsia="SimSun" w:cs="Mangal"/>
          <w:bCs/>
          <w:kern w:val="1"/>
          <w:sz w:val="24"/>
          <w:szCs w:val="24"/>
          <w:lang w:eastAsia="hi-IN" w:bidi="hi-IN"/>
        </w:rPr>
        <w:t xml:space="preserve"> связаны с поставкой товара, выполнением работы, оказанием услуги, </w:t>
      </w:r>
      <w:proofErr w:type="gramStart"/>
      <w:r w:rsidRPr="004E69F5">
        <w:rPr>
          <w:rFonts w:eastAsia="SimSun" w:cs="Mangal"/>
          <w:bCs/>
          <w:kern w:val="1"/>
          <w:sz w:val="24"/>
          <w:szCs w:val="24"/>
          <w:lang w:eastAsia="hi-IN" w:bidi="hi-IN"/>
        </w:rPr>
        <w:t>являющихся</w:t>
      </w:r>
      <w:proofErr w:type="gramEnd"/>
      <w:r w:rsidRPr="004E69F5">
        <w:rPr>
          <w:rFonts w:eastAsia="SimSun" w:cs="Mangal"/>
          <w:bCs/>
          <w:kern w:val="1"/>
          <w:sz w:val="24"/>
          <w:szCs w:val="24"/>
          <w:lang w:eastAsia="hi-IN" w:bidi="hi-IN"/>
        </w:rPr>
        <w:t xml:space="preserve"> объектом осуществляемой закупки, и административного наказания в виде дисквалификации;</w:t>
      </w:r>
    </w:p>
    <w:p w:rsidR="004E69F5" w:rsidRPr="004E69F5" w:rsidRDefault="004E69F5" w:rsidP="004E69F5">
      <w:pPr>
        <w:pStyle w:val="a0"/>
        <w:widowControl w:val="0"/>
        <w:numPr>
          <w:ilvl w:val="0"/>
          <w:numId w:val="49"/>
        </w:numPr>
        <w:tabs>
          <w:tab w:val="clear" w:pos="1500"/>
        </w:tabs>
        <w:suppressAutoHyphens/>
        <w:autoSpaceDE w:val="0"/>
        <w:spacing w:before="0"/>
        <w:ind w:left="0" w:firstLine="0"/>
        <w:contextualSpacing w:val="0"/>
        <w:rPr>
          <w:rFonts w:eastAsia="SimSun" w:cs="Mangal"/>
          <w:bCs/>
          <w:lang w:eastAsia="hi-IN" w:bidi="hi-IN"/>
        </w:rPr>
      </w:pPr>
      <w:proofErr w:type="gramStart"/>
      <w:r w:rsidRPr="004E69F5">
        <w:rPr>
          <w:rFonts w:eastAsia="SimSun" w:cs="Mangal"/>
          <w:bCs/>
          <w:lang w:eastAsia="hi-IN" w:bidi="hi-IN"/>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4E69F5">
        <w:rPr>
          <w:rFonts w:eastAsia="SimSun" w:cs="Mangal"/>
          <w:bCs/>
          <w:lang w:eastAsia="hi-IN" w:bidi="hi-IN"/>
        </w:rPr>
        <w:lastRenderedPageBreak/>
        <w:t>руководителем (директором, генеральным директором) учреждения</w:t>
      </w:r>
      <w:proofErr w:type="gramEnd"/>
      <w:r w:rsidRPr="004E69F5">
        <w:rPr>
          <w:rFonts w:eastAsia="SimSun" w:cs="Mangal"/>
          <w:bCs/>
          <w:lang w:eastAsia="hi-IN" w:bidi="hi-IN"/>
        </w:rPr>
        <w:t xml:space="preserve"> </w:t>
      </w:r>
      <w:proofErr w:type="gramStart"/>
      <w:r w:rsidRPr="004E69F5">
        <w:rPr>
          <w:rFonts w:eastAsia="SimSun" w:cs="Mangal"/>
          <w:bCs/>
          <w:lang w:eastAsia="hi-IN" w:bidi="hi-IN"/>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E69F5">
        <w:rPr>
          <w:rFonts w:eastAsia="SimSun" w:cs="Mangal"/>
          <w:bCs/>
          <w:lang w:eastAsia="hi-IN" w:bidi="hi-IN"/>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69F5" w:rsidRPr="004E69F5" w:rsidRDefault="004E69F5" w:rsidP="004E69F5">
      <w:pPr>
        <w:tabs>
          <w:tab w:val="left" w:pos="993"/>
        </w:tabs>
        <w:ind w:firstLine="540"/>
        <w:jc w:val="center"/>
        <w:rPr>
          <w:rFonts w:eastAsia="SimSun" w:cs="Mangal"/>
          <w:bCs/>
          <w:kern w:val="1"/>
          <w:sz w:val="24"/>
          <w:szCs w:val="24"/>
          <w:lang w:eastAsia="hi-IN" w:bidi="hi-IN"/>
        </w:rPr>
      </w:pPr>
    </w:p>
    <w:p w:rsidR="004E69F5" w:rsidRPr="004E69F5" w:rsidRDefault="004E69F5" w:rsidP="004E69F5">
      <w:pPr>
        <w:tabs>
          <w:tab w:val="left" w:pos="993"/>
        </w:tabs>
        <w:jc w:val="both"/>
        <w:rPr>
          <w:rFonts w:eastAsia="SimSun" w:cs="Mangal"/>
          <w:bCs/>
          <w:kern w:val="1"/>
          <w:sz w:val="24"/>
          <w:szCs w:val="24"/>
          <w:lang w:eastAsia="hi-IN" w:bidi="hi-IN"/>
        </w:rPr>
      </w:pPr>
    </w:p>
    <w:p w:rsidR="004E69F5" w:rsidRPr="00A77F9C" w:rsidRDefault="004E69F5" w:rsidP="004E69F5">
      <w:pPr>
        <w:tabs>
          <w:tab w:val="left" w:pos="993"/>
        </w:tabs>
        <w:ind w:firstLine="540"/>
        <w:jc w:val="center"/>
        <w:rPr>
          <w:rFonts w:eastAsia="SimSun" w:cs="Mangal"/>
          <w:kern w:val="1"/>
          <w:sz w:val="28"/>
          <w:szCs w:val="28"/>
          <w:lang w:eastAsia="hi-IN" w:bidi="hi-IN"/>
        </w:rPr>
      </w:pPr>
    </w:p>
    <w:p w:rsidR="004E69F5" w:rsidRPr="00A77F9C" w:rsidRDefault="004E69F5" w:rsidP="004E69F5">
      <w:pPr>
        <w:tabs>
          <w:tab w:val="left" w:pos="993"/>
        </w:tabs>
        <w:ind w:firstLine="540"/>
        <w:jc w:val="center"/>
        <w:rPr>
          <w:rFonts w:eastAsia="SimSun" w:cs="Mangal"/>
          <w:kern w:val="1"/>
          <w:sz w:val="28"/>
          <w:szCs w:val="28"/>
          <w:lang w:eastAsia="hi-IN" w:bidi="hi-IN"/>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4E69F5" w:rsidRDefault="004E69F5"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02061B" w:rsidRDefault="0002061B" w:rsidP="00841843">
      <w:pPr>
        <w:autoSpaceDE w:val="0"/>
        <w:autoSpaceDN w:val="0"/>
        <w:adjustRightInd w:val="0"/>
        <w:rPr>
          <w:rFonts w:ascii="Arial" w:eastAsiaTheme="minorHAnsi" w:hAnsi="Arial" w:cs="Arial"/>
          <w:sz w:val="24"/>
          <w:szCs w:val="24"/>
          <w:lang w:eastAsia="en-US"/>
        </w:rPr>
      </w:pPr>
    </w:p>
    <w:p w:rsidR="00537D4D" w:rsidRDefault="00537D4D" w:rsidP="00537D4D">
      <w:pPr>
        <w:pStyle w:val="2"/>
        <w:spacing w:before="0"/>
        <w:ind w:firstLine="36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Приложение </w:t>
      </w:r>
      <w:r w:rsidR="006A614B">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5</w:t>
      </w:r>
    </w:p>
    <w:p w:rsidR="00537D4D" w:rsidRDefault="00537D4D" w:rsidP="00537D4D">
      <w:pPr>
        <w:pStyle w:val="2"/>
        <w:spacing w:before="0"/>
        <w:ind w:firstLine="36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к документации об электронном аукционе</w:t>
      </w:r>
    </w:p>
    <w:p w:rsidR="00537D4D" w:rsidRDefault="00537D4D" w:rsidP="00537D4D">
      <w:pPr>
        <w:autoSpaceDE w:val="0"/>
        <w:autoSpaceDN w:val="0"/>
        <w:adjustRightInd w:val="0"/>
        <w:rPr>
          <w:rFonts w:ascii="Arial" w:eastAsiaTheme="minorHAnsi" w:hAnsi="Arial" w:cs="Arial"/>
          <w:sz w:val="24"/>
          <w:szCs w:val="24"/>
          <w:lang w:eastAsia="en-US"/>
        </w:rPr>
      </w:pPr>
    </w:p>
    <w:p w:rsidR="00537D4D" w:rsidRDefault="00537D4D" w:rsidP="00537D4D">
      <w:pPr>
        <w:autoSpaceDN w:val="0"/>
        <w:adjustRightInd w:val="0"/>
        <w:rPr>
          <w:b/>
          <w:sz w:val="24"/>
          <w:szCs w:val="24"/>
        </w:rPr>
      </w:pPr>
    </w:p>
    <w:p w:rsidR="002C0107" w:rsidRPr="00580E0B" w:rsidRDefault="004A17C7" w:rsidP="002C0107">
      <w:pPr>
        <w:autoSpaceDN w:val="0"/>
        <w:adjustRightInd w:val="0"/>
        <w:ind w:firstLine="709"/>
        <w:jc w:val="center"/>
        <w:rPr>
          <w:rFonts w:eastAsia="Calibri"/>
          <w:bCs/>
          <w:sz w:val="24"/>
          <w:szCs w:val="24"/>
        </w:rPr>
      </w:pPr>
      <w:r w:rsidRPr="00997BAB">
        <w:rPr>
          <w:sz w:val="24"/>
          <w:szCs w:val="24"/>
        </w:rPr>
        <w:t xml:space="preserve"> </w:t>
      </w:r>
      <w:r w:rsidR="002C0107" w:rsidRPr="00997BAB">
        <w:rPr>
          <w:rFonts w:eastAsia="Calibri"/>
          <w:bCs/>
          <w:sz w:val="24"/>
          <w:szCs w:val="24"/>
        </w:rPr>
        <w:t>МУНИЦИПАЛЬНЫЙ КОНТРАКТ</w:t>
      </w:r>
      <w:r w:rsidR="002C0107" w:rsidRPr="00580E0B">
        <w:rPr>
          <w:rFonts w:eastAsia="Calibri"/>
          <w:bCs/>
          <w:sz w:val="24"/>
          <w:szCs w:val="24"/>
        </w:rPr>
        <w:t xml:space="preserve"> </w:t>
      </w:r>
      <w:r w:rsidR="006A614B">
        <w:rPr>
          <w:rFonts w:eastAsia="Calibri"/>
          <w:bCs/>
          <w:sz w:val="24"/>
          <w:szCs w:val="24"/>
        </w:rPr>
        <w:t>№</w:t>
      </w:r>
      <w:r w:rsidR="002C0107" w:rsidRPr="00580E0B">
        <w:rPr>
          <w:rFonts w:eastAsia="Calibri"/>
          <w:bCs/>
          <w:sz w:val="24"/>
          <w:szCs w:val="24"/>
        </w:rPr>
        <w:t xml:space="preserve"> ___</w:t>
      </w:r>
    </w:p>
    <w:p w:rsidR="002C0107" w:rsidRPr="00580E0B" w:rsidRDefault="002C0107" w:rsidP="002C0107">
      <w:pPr>
        <w:tabs>
          <w:tab w:val="left" w:pos="4290"/>
        </w:tabs>
        <w:spacing w:before="600"/>
        <w:contextualSpacing/>
        <w:jc w:val="center"/>
        <w:rPr>
          <w:sz w:val="24"/>
          <w:szCs w:val="24"/>
        </w:rPr>
      </w:pPr>
      <w:r w:rsidRPr="00580E0B">
        <w:rPr>
          <w:sz w:val="24"/>
          <w:szCs w:val="24"/>
        </w:rPr>
        <w:t xml:space="preserve">На право заключения муниципального </w:t>
      </w:r>
      <w:proofErr w:type="gramStart"/>
      <w:r w:rsidRPr="00580E0B">
        <w:rPr>
          <w:sz w:val="24"/>
          <w:szCs w:val="24"/>
        </w:rPr>
        <w:t>контракта</w:t>
      </w:r>
      <w:proofErr w:type="gramEnd"/>
      <w:r w:rsidRPr="00580E0B">
        <w:rPr>
          <w:sz w:val="24"/>
          <w:szCs w:val="24"/>
        </w:rPr>
        <w:t xml:space="preserve"> на оказание услуг по оценке рыночной стоимости, объектов муниципальной собственности МО </w:t>
      </w:r>
      <w:r w:rsidR="00B118CA">
        <w:rPr>
          <w:sz w:val="24"/>
          <w:szCs w:val="24"/>
        </w:rPr>
        <w:t>«</w:t>
      </w:r>
      <w:proofErr w:type="spellStart"/>
      <w:r w:rsidRPr="00580E0B">
        <w:rPr>
          <w:sz w:val="24"/>
          <w:szCs w:val="24"/>
        </w:rPr>
        <w:t>Ахтубинский</w:t>
      </w:r>
      <w:proofErr w:type="spellEnd"/>
      <w:r w:rsidRPr="00580E0B">
        <w:rPr>
          <w:sz w:val="24"/>
          <w:szCs w:val="24"/>
        </w:rPr>
        <w:t xml:space="preserve"> район</w:t>
      </w:r>
      <w:r w:rsidR="00B118CA">
        <w:rPr>
          <w:sz w:val="24"/>
          <w:szCs w:val="24"/>
        </w:rPr>
        <w:t>»</w:t>
      </w:r>
    </w:p>
    <w:p w:rsidR="004A17C7" w:rsidRPr="00580E0B" w:rsidRDefault="004A17C7" w:rsidP="004A17C7">
      <w:pPr>
        <w:spacing w:before="120" w:after="120"/>
        <w:jc w:val="center"/>
        <w:rPr>
          <w:b/>
          <w:sz w:val="24"/>
          <w:szCs w:val="24"/>
        </w:rPr>
      </w:pPr>
    </w:p>
    <w:p w:rsidR="004A17C7" w:rsidRPr="00580E0B" w:rsidRDefault="004A17C7" w:rsidP="004A17C7">
      <w:pPr>
        <w:pStyle w:val="affd"/>
        <w:widowControl w:val="0"/>
        <w:rPr>
          <w:b/>
          <w:sz w:val="24"/>
          <w:szCs w:val="24"/>
        </w:rPr>
      </w:pPr>
    </w:p>
    <w:p w:rsidR="002C0107" w:rsidRPr="00580E0B" w:rsidRDefault="002C0107" w:rsidP="002C0107">
      <w:pPr>
        <w:pStyle w:val="affd"/>
        <w:widowControl w:val="0"/>
        <w:jc w:val="center"/>
        <w:rPr>
          <w:sz w:val="24"/>
          <w:szCs w:val="24"/>
        </w:rPr>
      </w:pPr>
      <w:r w:rsidRPr="00580E0B">
        <w:rPr>
          <w:sz w:val="24"/>
          <w:szCs w:val="24"/>
        </w:rPr>
        <w:t>(</w:t>
      </w:r>
      <w:r w:rsidR="004A17C7" w:rsidRPr="00580E0B">
        <w:rPr>
          <w:sz w:val="24"/>
          <w:szCs w:val="24"/>
        </w:rPr>
        <w:t>П</w:t>
      </w:r>
      <w:r w:rsidRPr="00580E0B">
        <w:rPr>
          <w:sz w:val="24"/>
          <w:szCs w:val="24"/>
        </w:rPr>
        <w:t>РОЕКТ)</w:t>
      </w:r>
    </w:p>
    <w:tbl>
      <w:tblPr>
        <w:tblW w:w="0" w:type="auto"/>
        <w:tblInd w:w="108" w:type="dxa"/>
        <w:tblLook w:val="0000" w:firstRow="0" w:lastRow="0" w:firstColumn="0" w:lastColumn="0" w:noHBand="0" w:noVBand="0"/>
      </w:tblPr>
      <w:tblGrid>
        <w:gridCol w:w="4455"/>
        <w:gridCol w:w="5008"/>
      </w:tblGrid>
      <w:tr w:rsidR="004A17C7" w:rsidRPr="00580E0B" w:rsidTr="004A17C7">
        <w:trPr>
          <w:trHeight w:val="382"/>
        </w:trPr>
        <w:tc>
          <w:tcPr>
            <w:tcW w:w="4635" w:type="dxa"/>
            <w:vAlign w:val="center"/>
          </w:tcPr>
          <w:p w:rsidR="004A17C7" w:rsidRPr="00580E0B" w:rsidRDefault="004A17C7" w:rsidP="004A17C7">
            <w:pPr>
              <w:tabs>
                <w:tab w:val="num" w:pos="360"/>
                <w:tab w:val="left" w:pos="426"/>
                <w:tab w:val="left" w:pos="4111"/>
              </w:tabs>
              <w:jc w:val="both"/>
              <w:rPr>
                <w:sz w:val="24"/>
                <w:szCs w:val="24"/>
              </w:rPr>
            </w:pPr>
          </w:p>
          <w:p w:rsidR="004A17C7" w:rsidRPr="00580E0B" w:rsidRDefault="002C0107" w:rsidP="004A17C7">
            <w:pPr>
              <w:tabs>
                <w:tab w:val="num" w:pos="360"/>
                <w:tab w:val="left" w:pos="426"/>
                <w:tab w:val="left" w:pos="4111"/>
              </w:tabs>
              <w:jc w:val="both"/>
              <w:rPr>
                <w:sz w:val="24"/>
                <w:szCs w:val="24"/>
              </w:rPr>
            </w:pPr>
            <w:r w:rsidRPr="00580E0B">
              <w:rPr>
                <w:sz w:val="24"/>
                <w:szCs w:val="24"/>
              </w:rPr>
              <w:t>г. Ахтубинск</w:t>
            </w:r>
          </w:p>
        </w:tc>
        <w:tc>
          <w:tcPr>
            <w:tcW w:w="5194" w:type="dxa"/>
            <w:vAlign w:val="center"/>
          </w:tcPr>
          <w:p w:rsidR="004A17C7" w:rsidRPr="00580E0B" w:rsidRDefault="004A17C7" w:rsidP="004A17C7">
            <w:pPr>
              <w:tabs>
                <w:tab w:val="num" w:pos="360"/>
                <w:tab w:val="left" w:pos="426"/>
                <w:tab w:val="left" w:pos="4111"/>
              </w:tabs>
              <w:jc w:val="both"/>
              <w:rPr>
                <w:sz w:val="24"/>
                <w:szCs w:val="24"/>
              </w:rPr>
            </w:pPr>
            <w:r w:rsidRPr="00580E0B">
              <w:rPr>
                <w:sz w:val="24"/>
                <w:szCs w:val="24"/>
              </w:rPr>
              <w:t xml:space="preserve">                      </w:t>
            </w:r>
          </w:p>
          <w:p w:rsidR="004A17C7" w:rsidRPr="00580E0B" w:rsidRDefault="004E0AB4" w:rsidP="004A17C7">
            <w:pPr>
              <w:tabs>
                <w:tab w:val="num" w:pos="360"/>
                <w:tab w:val="left" w:pos="426"/>
                <w:tab w:val="left" w:pos="4111"/>
              </w:tabs>
              <w:jc w:val="both"/>
              <w:rPr>
                <w:sz w:val="24"/>
                <w:szCs w:val="24"/>
              </w:rPr>
            </w:pPr>
            <w:r>
              <w:rPr>
                <w:sz w:val="24"/>
                <w:szCs w:val="24"/>
              </w:rPr>
              <w:t xml:space="preserve">                            </w:t>
            </w:r>
            <w:r w:rsidR="00B118CA">
              <w:rPr>
                <w:sz w:val="24"/>
                <w:szCs w:val="24"/>
              </w:rPr>
              <w:t>«</w:t>
            </w:r>
            <w:r w:rsidR="004A17C7" w:rsidRPr="00580E0B">
              <w:rPr>
                <w:sz w:val="24"/>
                <w:szCs w:val="24"/>
              </w:rPr>
              <w:t>____</w:t>
            </w:r>
            <w:r w:rsidR="00B118CA">
              <w:rPr>
                <w:sz w:val="24"/>
                <w:szCs w:val="24"/>
              </w:rPr>
              <w:t>»</w:t>
            </w:r>
            <w:r w:rsidR="004A17C7" w:rsidRPr="00580E0B">
              <w:rPr>
                <w:sz w:val="24"/>
                <w:szCs w:val="24"/>
              </w:rPr>
              <w:t xml:space="preserve"> _____________ 2016 г.</w:t>
            </w:r>
          </w:p>
        </w:tc>
      </w:tr>
      <w:tr w:rsidR="004A17C7" w:rsidRPr="00580E0B" w:rsidTr="004A17C7">
        <w:trPr>
          <w:trHeight w:val="382"/>
        </w:trPr>
        <w:tc>
          <w:tcPr>
            <w:tcW w:w="4635" w:type="dxa"/>
            <w:vAlign w:val="center"/>
          </w:tcPr>
          <w:p w:rsidR="004A17C7" w:rsidRPr="00580E0B" w:rsidRDefault="004A17C7" w:rsidP="004A17C7">
            <w:pPr>
              <w:tabs>
                <w:tab w:val="num" w:pos="360"/>
                <w:tab w:val="left" w:pos="426"/>
                <w:tab w:val="left" w:pos="4111"/>
              </w:tabs>
              <w:jc w:val="both"/>
              <w:rPr>
                <w:sz w:val="24"/>
                <w:szCs w:val="24"/>
              </w:rPr>
            </w:pPr>
          </w:p>
        </w:tc>
        <w:tc>
          <w:tcPr>
            <w:tcW w:w="5194" w:type="dxa"/>
            <w:vAlign w:val="center"/>
          </w:tcPr>
          <w:p w:rsidR="004A17C7" w:rsidRPr="00580E0B" w:rsidRDefault="004A17C7" w:rsidP="004A17C7">
            <w:pPr>
              <w:tabs>
                <w:tab w:val="num" w:pos="360"/>
                <w:tab w:val="left" w:pos="426"/>
                <w:tab w:val="left" w:pos="4111"/>
              </w:tabs>
              <w:jc w:val="both"/>
              <w:rPr>
                <w:sz w:val="24"/>
                <w:szCs w:val="24"/>
              </w:rPr>
            </w:pPr>
          </w:p>
        </w:tc>
      </w:tr>
    </w:tbl>
    <w:p w:rsidR="002C0107" w:rsidRPr="00580E0B" w:rsidRDefault="002C0107" w:rsidP="002C0107">
      <w:pPr>
        <w:autoSpaceDN w:val="0"/>
        <w:adjustRightInd w:val="0"/>
        <w:jc w:val="both"/>
        <w:rPr>
          <w:rFonts w:eastAsia="Calibri"/>
          <w:bCs/>
          <w:sz w:val="24"/>
          <w:szCs w:val="24"/>
        </w:rPr>
      </w:pPr>
      <w:proofErr w:type="gramStart"/>
      <w:r w:rsidRPr="00580E0B">
        <w:rPr>
          <w:rFonts w:eastAsia="Calibri"/>
          <w:bCs/>
          <w:sz w:val="24"/>
          <w:szCs w:val="24"/>
        </w:rPr>
        <w:t xml:space="preserve">Администрация муниципального образования </w:t>
      </w:r>
      <w:r w:rsidR="00B118CA">
        <w:rPr>
          <w:rFonts w:eastAsia="Calibri"/>
          <w:bCs/>
          <w:sz w:val="24"/>
          <w:szCs w:val="24"/>
        </w:rPr>
        <w:t>«</w:t>
      </w:r>
      <w:proofErr w:type="spellStart"/>
      <w:r w:rsidRPr="00580E0B">
        <w:rPr>
          <w:rFonts w:eastAsia="Calibri"/>
          <w:bCs/>
          <w:sz w:val="24"/>
          <w:szCs w:val="24"/>
        </w:rPr>
        <w:t>Ахтубинский</w:t>
      </w:r>
      <w:proofErr w:type="spellEnd"/>
      <w:r w:rsidRPr="00580E0B">
        <w:rPr>
          <w:rFonts w:eastAsia="Calibri"/>
          <w:bCs/>
          <w:sz w:val="24"/>
          <w:szCs w:val="24"/>
        </w:rPr>
        <w:t xml:space="preserve"> район</w:t>
      </w:r>
      <w:r w:rsidR="00B118CA">
        <w:rPr>
          <w:rFonts w:eastAsia="Calibri"/>
          <w:bCs/>
          <w:sz w:val="24"/>
          <w:szCs w:val="24"/>
        </w:rPr>
        <w:t>»</w:t>
      </w:r>
      <w:r w:rsidRPr="00580E0B">
        <w:rPr>
          <w:rFonts w:eastAsia="Calibri"/>
          <w:bCs/>
          <w:sz w:val="24"/>
          <w:szCs w:val="24"/>
        </w:rPr>
        <w:t>, в лице главы</w:t>
      </w:r>
      <w:r w:rsidR="007979FD">
        <w:rPr>
          <w:rFonts w:eastAsia="Calibri"/>
          <w:bCs/>
          <w:sz w:val="24"/>
          <w:szCs w:val="24"/>
        </w:rPr>
        <w:t xml:space="preserve"> Администрации</w:t>
      </w:r>
      <w:r w:rsidR="00904069">
        <w:rPr>
          <w:rFonts w:eastAsia="Calibri"/>
          <w:bCs/>
          <w:sz w:val="24"/>
          <w:szCs w:val="24"/>
        </w:rPr>
        <w:t xml:space="preserve"> </w:t>
      </w:r>
      <w:r w:rsidRPr="00580E0B">
        <w:rPr>
          <w:rFonts w:eastAsia="Calibri"/>
          <w:bCs/>
          <w:sz w:val="24"/>
          <w:szCs w:val="24"/>
        </w:rPr>
        <w:t xml:space="preserve">муниципального образования </w:t>
      </w:r>
      <w:r w:rsidR="00B118CA">
        <w:rPr>
          <w:rFonts w:eastAsia="Calibri"/>
          <w:bCs/>
          <w:sz w:val="24"/>
          <w:szCs w:val="24"/>
        </w:rPr>
        <w:t>«</w:t>
      </w:r>
      <w:proofErr w:type="spellStart"/>
      <w:r w:rsidRPr="00580E0B">
        <w:rPr>
          <w:rFonts w:eastAsia="Calibri"/>
          <w:bCs/>
          <w:sz w:val="24"/>
          <w:szCs w:val="24"/>
        </w:rPr>
        <w:t>Ахтубинский</w:t>
      </w:r>
      <w:proofErr w:type="spellEnd"/>
      <w:r w:rsidRPr="00580E0B">
        <w:rPr>
          <w:rFonts w:eastAsia="Calibri"/>
          <w:bCs/>
          <w:sz w:val="24"/>
          <w:szCs w:val="24"/>
        </w:rPr>
        <w:t xml:space="preserve"> район</w:t>
      </w:r>
      <w:r w:rsidR="00B118CA">
        <w:rPr>
          <w:rFonts w:eastAsia="Calibri"/>
          <w:bCs/>
          <w:sz w:val="24"/>
          <w:szCs w:val="24"/>
        </w:rPr>
        <w:t>»</w:t>
      </w:r>
      <w:r w:rsidRPr="00580E0B">
        <w:rPr>
          <w:rFonts w:eastAsia="Calibri"/>
          <w:bCs/>
          <w:sz w:val="24"/>
          <w:szCs w:val="24"/>
        </w:rPr>
        <w:t xml:space="preserve"> Ведищева Виктора Алексеевича, действующего на основании Устава муниципального образования </w:t>
      </w:r>
      <w:r w:rsidR="00B118CA">
        <w:rPr>
          <w:rFonts w:eastAsia="Calibri"/>
          <w:bCs/>
          <w:sz w:val="24"/>
          <w:szCs w:val="24"/>
        </w:rPr>
        <w:t>«</w:t>
      </w:r>
      <w:proofErr w:type="spellStart"/>
      <w:r w:rsidRPr="00580E0B">
        <w:rPr>
          <w:rFonts w:eastAsia="Calibri"/>
          <w:bCs/>
          <w:sz w:val="24"/>
          <w:szCs w:val="24"/>
        </w:rPr>
        <w:t>Ахтубинский</w:t>
      </w:r>
      <w:proofErr w:type="spellEnd"/>
      <w:r w:rsidRPr="00580E0B">
        <w:rPr>
          <w:rFonts w:eastAsia="Calibri"/>
          <w:bCs/>
          <w:sz w:val="24"/>
          <w:szCs w:val="24"/>
        </w:rPr>
        <w:t xml:space="preserve"> район</w:t>
      </w:r>
      <w:r w:rsidR="00B118CA">
        <w:rPr>
          <w:rFonts w:eastAsia="Calibri"/>
          <w:bCs/>
          <w:sz w:val="24"/>
          <w:szCs w:val="24"/>
        </w:rPr>
        <w:t>»</w:t>
      </w:r>
      <w:r w:rsidRPr="00580E0B">
        <w:rPr>
          <w:rFonts w:eastAsia="Calibri"/>
          <w:bCs/>
          <w:sz w:val="24"/>
          <w:szCs w:val="24"/>
        </w:rPr>
        <w:t>, именуемый в дальнейшем Заказчик, с одной стороны, и __________________________________________________________, именуемый в дальнейшем Исполнитель, в лице _______________________________________, действующего на основании ______________, с  другой стороны, далее вместе именуемые Стороны, в соответствии с законодательством Российской Федерации заключили настоящий муниципальный контракт, именуемый в</w:t>
      </w:r>
      <w:proofErr w:type="gramEnd"/>
      <w:r w:rsidRPr="00580E0B">
        <w:rPr>
          <w:rFonts w:eastAsia="Calibri"/>
          <w:bCs/>
          <w:sz w:val="24"/>
          <w:szCs w:val="24"/>
        </w:rPr>
        <w:t xml:space="preserve"> </w:t>
      </w:r>
      <w:proofErr w:type="gramStart"/>
      <w:r w:rsidRPr="00580E0B">
        <w:rPr>
          <w:rFonts w:eastAsia="Calibri"/>
          <w:bCs/>
          <w:sz w:val="24"/>
          <w:szCs w:val="24"/>
        </w:rPr>
        <w:t>дальнейшем</w:t>
      </w:r>
      <w:proofErr w:type="gramEnd"/>
      <w:r w:rsidRPr="00580E0B">
        <w:rPr>
          <w:rFonts w:eastAsia="Calibri"/>
          <w:bCs/>
          <w:sz w:val="24"/>
          <w:szCs w:val="24"/>
        </w:rPr>
        <w:t xml:space="preserve"> Контракт, о нижеследующем:</w:t>
      </w:r>
    </w:p>
    <w:p w:rsidR="00217A2D" w:rsidRPr="00580E0B" w:rsidRDefault="00217A2D" w:rsidP="002C0107">
      <w:pPr>
        <w:ind w:left="180"/>
        <w:contextualSpacing/>
        <w:jc w:val="both"/>
        <w:rPr>
          <w:b/>
          <w:sz w:val="24"/>
          <w:szCs w:val="24"/>
        </w:rPr>
      </w:pPr>
    </w:p>
    <w:p w:rsidR="004A17C7" w:rsidRPr="00580E0B" w:rsidRDefault="005964EF" w:rsidP="00217A2D">
      <w:pPr>
        <w:pStyle w:val="a0"/>
        <w:numPr>
          <w:ilvl w:val="0"/>
          <w:numId w:val="42"/>
        </w:numPr>
        <w:jc w:val="center"/>
        <w:rPr>
          <w:b/>
        </w:rPr>
      </w:pPr>
      <w:r w:rsidRPr="00580E0B">
        <w:t>ПРЕДМЕТ КОНТРАКТА</w:t>
      </w:r>
    </w:p>
    <w:p w:rsidR="004A17C7" w:rsidRPr="00580E0B" w:rsidRDefault="004A17C7" w:rsidP="004A17C7">
      <w:pPr>
        <w:widowControl w:val="0"/>
        <w:tabs>
          <w:tab w:val="left" w:pos="1260"/>
        </w:tabs>
        <w:autoSpaceDE w:val="0"/>
        <w:autoSpaceDN w:val="0"/>
        <w:adjustRightInd w:val="0"/>
        <w:jc w:val="both"/>
        <w:rPr>
          <w:sz w:val="24"/>
          <w:szCs w:val="24"/>
        </w:rPr>
      </w:pPr>
    </w:p>
    <w:p w:rsidR="004A17C7" w:rsidRPr="00580E0B" w:rsidRDefault="004A17C7" w:rsidP="004A17C7">
      <w:pPr>
        <w:widowControl w:val="0"/>
        <w:numPr>
          <w:ilvl w:val="1"/>
          <w:numId w:val="42"/>
        </w:numPr>
        <w:tabs>
          <w:tab w:val="left" w:pos="1260"/>
        </w:tabs>
        <w:autoSpaceDE w:val="0"/>
        <w:autoSpaceDN w:val="0"/>
        <w:adjustRightInd w:val="0"/>
        <w:ind w:left="0" w:firstLine="709"/>
        <w:jc w:val="both"/>
        <w:rPr>
          <w:sz w:val="24"/>
          <w:szCs w:val="24"/>
        </w:rPr>
      </w:pPr>
      <w:proofErr w:type="gramStart"/>
      <w:r w:rsidRPr="00580E0B">
        <w:rPr>
          <w:sz w:val="24"/>
          <w:szCs w:val="24"/>
        </w:rPr>
        <w:t>В соответствии с Федеральным законом от 29 июля 1998</w:t>
      </w:r>
      <w:r w:rsidR="004E0AB4">
        <w:rPr>
          <w:sz w:val="24"/>
          <w:szCs w:val="24"/>
        </w:rPr>
        <w:t xml:space="preserve"> года</w:t>
      </w:r>
      <w:r w:rsidRPr="00580E0B">
        <w:rPr>
          <w:sz w:val="24"/>
          <w:szCs w:val="24"/>
        </w:rPr>
        <w:t xml:space="preserve"> </w:t>
      </w:r>
      <w:r w:rsidR="006A614B">
        <w:rPr>
          <w:sz w:val="24"/>
          <w:szCs w:val="24"/>
        </w:rPr>
        <w:t>№</w:t>
      </w:r>
      <w:r w:rsidRPr="00580E0B">
        <w:rPr>
          <w:sz w:val="24"/>
          <w:szCs w:val="24"/>
        </w:rPr>
        <w:t xml:space="preserve"> 135-ФЗ </w:t>
      </w:r>
      <w:r w:rsidR="00B118CA">
        <w:rPr>
          <w:sz w:val="24"/>
          <w:szCs w:val="24"/>
        </w:rPr>
        <w:t>«</w:t>
      </w:r>
      <w:r w:rsidRPr="00580E0B">
        <w:rPr>
          <w:sz w:val="24"/>
          <w:szCs w:val="24"/>
        </w:rPr>
        <w:t>Об оценочной деятельности в Российской Федерации</w:t>
      </w:r>
      <w:r w:rsidR="00B118CA">
        <w:rPr>
          <w:sz w:val="24"/>
          <w:szCs w:val="24"/>
        </w:rPr>
        <w:t>»</w:t>
      </w:r>
      <w:r w:rsidRPr="00580E0B">
        <w:rPr>
          <w:sz w:val="24"/>
          <w:szCs w:val="24"/>
        </w:rPr>
        <w:t xml:space="preserve"> (с изменениями и дополнениями), </w:t>
      </w:r>
      <w:r w:rsidR="00217A2D" w:rsidRPr="00580E0B">
        <w:rPr>
          <w:sz w:val="24"/>
          <w:szCs w:val="24"/>
        </w:rPr>
        <w:t>Заказчик поручает</w:t>
      </w:r>
      <w:r w:rsidRPr="00580E0B">
        <w:rPr>
          <w:sz w:val="24"/>
          <w:szCs w:val="24"/>
        </w:rPr>
        <w:t>, а Исполнитель принимает на себя обязательства на оказание усл</w:t>
      </w:r>
      <w:r w:rsidR="00217A2D" w:rsidRPr="00580E0B">
        <w:rPr>
          <w:sz w:val="24"/>
          <w:szCs w:val="24"/>
        </w:rPr>
        <w:t>уг по оценке рыночной стоимости, объектов муниципальной собственности</w:t>
      </w:r>
      <w:r w:rsidRPr="00580E0B">
        <w:rPr>
          <w:sz w:val="24"/>
          <w:szCs w:val="24"/>
        </w:rPr>
        <w:t xml:space="preserve">, находящихся в собственности Российской Федерации, в соответствии с техническим заданием, являющемся неотъемлемой частью настоящего Контракта (приложение </w:t>
      </w:r>
      <w:r w:rsidR="006A614B">
        <w:rPr>
          <w:sz w:val="24"/>
          <w:szCs w:val="24"/>
        </w:rPr>
        <w:t>№</w:t>
      </w:r>
      <w:r w:rsidRPr="00580E0B">
        <w:rPr>
          <w:sz w:val="24"/>
          <w:szCs w:val="24"/>
        </w:rPr>
        <w:t xml:space="preserve">1 к настоящему Контракту).  </w:t>
      </w:r>
      <w:proofErr w:type="gramEnd"/>
    </w:p>
    <w:p w:rsidR="004A17C7" w:rsidRPr="00580E0B" w:rsidRDefault="004A17C7" w:rsidP="004A17C7">
      <w:pPr>
        <w:widowControl w:val="0"/>
        <w:numPr>
          <w:ilvl w:val="1"/>
          <w:numId w:val="42"/>
        </w:numPr>
        <w:tabs>
          <w:tab w:val="left" w:pos="1260"/>
        </w:tabs>
        <w:autoSpaceDE w:val="0"/>
        <w:autoSpaceDN w:val="0"/>
        <w:adjustRightInd w:val="0"/>
        <w:ind w:left="0" w:firstLine="709"/>
        <w:jc w:val="both"/>
        <w:rPr>
          <w:sz w:val="24"/>
          <w:szCs w:val="24"/>
        </w:rPr>
      </w:pPr>
      <w:r w:rsidRPr="00580E0B">
        <w:rPr>
          <w:sz w:val="24"/>
          <w:szCs w:val="24"/>
        </w:rPr>
        <w:t xml:space="preserve">Исполнитель обязуется оказать услуги, указанные в п. 1.1. настоящего контракта своими силами без привлечения соисполнителей, в соответствии с условиями настоящего контракта и в сроки, установленные настоящим контрактом. </w:t>
      </w:r>
    </w:p>
    <w:p w:rsidR="004A17C7" w:rsidRPr="00580E0B" w:rsidRDefault="004A17C7" w:rsidP="004A17C7">
      <w:pPr>
        <w:widowControl w:val="0"/>
        <w:numPr>
          <w:ilvl w:val="1"/>
          <w:numId w:val="42"/>
        </w:numPr>
        <w:tabs>
          <w:tab w:val="left" w:pos="1260"/>
        </w:tabs>
        <w:autoSpaceDE w:val="0"/>
        <w:autoSpaceDN w:val="0"/>
        <w:adjustRightInd w:val="0"/>
        <w:ind w:left="0" w:firstLine="709"/>
        <w:jc w:val="both"/>
        <w:rPr>
          <w:sz w:val="24"/>
          <w:szCs w:val="24"/>
        </w:rPr>
      </w:pPr>
      <w:r w:rsidRPr="00580E0B">
        <w:rPr>
          <w:sz w:val="24"/>
          <w:szCs w:val="24"/>
        </w:rPr>
        <w:t>Источник фи</w:t>
      </w:r>
      <w:r w:rsidR="001664F9" w:rsidRPr="00580E0B">
        <w:rPr>
          <w:sz w:val="24"/>
          <w:szCs w:val="24"/>
        </w:rPr>
        <w:t xml:space="preserve">нансирования: бюджет МО </w:t>
      </w:r>
      <w:r w:rsidR="00B118CA">
        <w:rPr>
          <w:sz w:val="24"/>
          <w:szCs w:val="24"/>
        </w:rPr>
        <w:t>«</w:t>
      </w:r>
      <w:proofErr w:type="spellStart"/>
      <w:r w:rsidR="001664F9" w:rsidRPr="00580E0B">
        <w:rPr>
          <w:sz w:val="24"/>
          <w:szCs w:val="24"/>
        </w:rPr>
        <w:t>Ахтубинский</w:t>
      </w:r>
      <w:proofErr w:type="spellEnd"/>
      <w:r w:rsidR="001664F9" w:rsidRPr="00580E0B">
        <w:rPr>
          <w:sz w:val="24"/>
          <w:szCs w:val="24"/>
        </w:rPr>
        <w:t xml:space="preserve"> район</w:t>
      </w:r>
      <w:r w:rsidR="00B118CA">
        <w:rPr>
          <w:sz w:val="24"/>
          <w:szCs w:val="24"/>
        </w:rPr>
        <w:t>»</w:t>
      </w:r>
      <w:r w:rsidRPr="00580E0B">
        <w:rPr>
          <w:sz w:val="24"/>
          <w:szCs w:val="24"/>
        </w:rPr>
        <w:t>.</w:t>
      </w:r>
    </w:p>
    <w:p w:rsidR="004A17C7" w:rsidRPr="00580E0B" w:rsidRDefault="004A17C7" w:rsidP="004A17C7">
      <w:pPr>
        <w:jc w:val="center"/>
        <w:rPr>
          <w:b/>
          <w:smallCaps/>
          <w:sz w:val="24"/>
          <w:szCs w:val="24"/>
        </w:rPr>
      </w:pPr>
    </w:p>
    <w:p w:rsidR="004A17C7" w:rsidRPr="00580E0B" w:rsidRDefault="005964EF" w:rsidP="004A17C7">
      <w:pPr>
        <w:pStyle w:val="a0"/>
        <w:numPr>
          <w:ilvl w:val="0"/>
          <w:numId w:val="42"/>
        </w:numPr>
        <w:tabs>
          <w:tab w:val="clear" w:pos="1155"/>
          <w:tab w:val="clear" w:pos="1500"/>
        </w:tabs>
        <w:spacing w:before="0"/>
        <w:jc w:val="center"/>
        <w:outlineLvl w:val="0"/>
        <w:rPr>
          <w:b/>
        </w:rPr>
      </w:pPr>
      <w:r w:rsidRPr="00580E0B">
        <w:t>ЦЕНА КОНТРАКТА И ПОРЯДОК РАСЧЕТОВ</w:t>
      </w:r>
    </w:p>
    <w:p w:rsidR="004A17C7" w:rsidRPr="00580E0B" w:rsidRDefault="004A17C7" w:rsidP="004A17C7">
      <w:pPr>
        <w:ind w:firstLine="720"/>
        <w:jc w:val="center"/>
        <w:outlineLvl w:val="0"/>
        <w:rPr>
          <w:b/>
          <w:sz w:val="24"/>
          <w:szCs w:val="24"/>
        </w:rPr>
      </w:pPr>
    </w:p>
    <w:p w:rsidR="004A17C7" w:rsidRPr="00580E0B" w:rsidRDefault="004A17C7" w:rsidP="004A17C7">
      <w:pPr>
        <w:widowControl w:val="0"/>
        <w:autoSpaceDE w:val="0"/>
        <w:autoSpaceDN w:val="0"/>
        <w:adjustRightInd w:val="0"/>
        <w:ind w:firstLine="709"/>
        <w:jc w:val="both"/>
        <w:rPr>
          <w:sz w:val="24"/>
          <w:szCs w:val="24"/>
        </w:rPr>
      </w:pPr>
      <w:r w:rsidRPr="00580E0B">
        <w:rPr>
          <w:sz w:val="24"/>
          <w:szCs w:val="24"/>
        </w:rPr>
        <w:t>2.1. Цена настоящего Контракта составляет</w:t>
      </w:r>
      <w:proofErr w:type="gramStart"/>
      <w:r w:rsidRPr="00580E0B">
        <w:rPr>
          <w:sz w:val="24"/>
          <w:szCs w:val="24"/>
        </w:rPr>
        <w:t>: _______________ (____________________________</w:t>
      </w:r>
      <w:r w:rsidR="001664F9" w:rsidRPr="00580E0B">
        <w:rPr>
          <w:sz w:val="24"/>
          <w:szCs w:val="24"/>
        </w:rPr>
        <w:t xml:space="preserve">) </w:t>
      </w:r>
      <w:proofErr w:type="gramEnd"/>
      <w:r w:rsidR="001664F9" w:rsidRPr="00580E0B">
        <w:rPr>
          <w:sz w:val="24"/>
          <w:szCs w:val="24"/>
        </w:rPr>
        <w:t>рублей.</w:t>
      </w:r>
      <w:r w:rsidRPr="00580E0B">
        <w:rPr>
          <w:sz w:val="24"/>
          <w:szCs w:val="24"/>
        </w:rPr>
        <w:t xml:space="preserve"> </w:t>
      </w:r>
    </w:p>
    <w:p w:rsidR="004A17C7" w:rsidRPr="00580E0B" w:rsidRDefault="004A17C7" w:rsidP="004A17C7">
      <w:pPr>
        <w:widowControl w:val="0"/>
        <w:autoSpaceDE w:val="0"/>
        <w:autoSpaceDN w:val="0"/>
        <w:adjustRightInd w:val="0"/>
        <w:ind w:firstLine="709"/>
        <w:jc w:val="both"/>
        <w:rPr>
          <w:sz w:val="24"/>
          <w:szCs w:val="24"/>
        </w:rPr>
      </w:pPr>
      <w:r w:rsidRPr="00580E0B">
        <w:rPr>
          <w:sz w:val="24"/>
          <w:szCs w:val="24"/>
        </w:rPr>
        <w:t>Цена включает в себя компенсацию всех издержек Исполнителя, включая страхование, уплату налогов и других обязательных платежей.</w:t>
      </w:r>
    </w:p>
    <w:p w:rsidR="004A17C7" w:rsidRPr="00580E0B" w:rsidRDefault="004A17C7" w:rsidP="004A17C7">
      <w:pPr>
        <w:widowControl w:val="0"/>
        <w:autoSpaceDE w:val="0"/>
        <w:autoSpaceDN w:val="0"/>
        <w:adjustRightInd w:val="0"/>
        <w:ind w:firstLine="709"/>
        <w:jc w:val="both"/>
        <w:rPr>
          <w:sz w:val="24"/>
          <w:szCs w:val="24"/>
        </w:rPr>
      </w:pPr>
      <w:r w:rsidRPr="00580E0B">
        <w:rPr>
          <w:sz w:val="24"/>
          <w:szCs w:val="24"/>
        </w:rPr>
        <w:t>2.2. Настоящий Контра</w:t>
      </w:r>
      <w:r w:rsidR="001664F9" w:rsidRPr="00580E0B">
        <w:rPr>
          <w:sz w:val="24"/>
          <w:szCs w:val="24"/>
        </w:rPr>
        <w:t>кт финансируется из муниципального</w:t>
      </w:r>
      <w:r w:rsidRPr="00580E0B">
        <w:rPr>
          <w:sz w:val="24"/>
          <w:szCs w:val="24"/>
        </w:rPr>
        <w:t xml:space="preserve"> бюджета в пределах, утвержденных Заказчику лимитов бюджетных обязательст</w:t>
      </w:r>
      <w:r w:rsidR="001664F9" w:rsidRPr="00580E0B">
        <w:rPr>
          <w:sz w:val="24"/>
          <w:szCs w:val="24"/>
        </w:rPr>
        <w:t xml:space="preserve">в. </w:t>
      </w:r>
    </w:p>
    <w:p w:rsidR="004A17C7" w:rsidRPr="00580E0B" w:rsidRDefault="004A17C7" w:rsidP="004A17C7">
      <w:pPr>
        <w:widowControl w:val="0"/>
        <w:autoSpaceDE w:val="0"/>
        <w:autoSpaceDN w:val="0"/>
        <w:adjustRightInd w:val="0"/>
        <w:ind w:firstLine="709"/>
        <w:jc w:val="both"/>
        <w:rPr>
          <w:spacing w:val="2"/>
          <w:sz w:val="24"/>
          <w:szCs w:val="24"/>
        </w:rPr>
      </w:pPr>
      <w:r w:rsidRPr="00580E0B">
        <w:rPr>
          <w:sz w:val="24"/>
          <w:szCs w:val="24"/>
        </w:rPr>
        <w:t xml:space="preserve">2.3.  </w:t>
      </w:r>
      <w:r w:rsidRPr="00580E0B">
        <w:rPr>
          <w:spacing w:val="2"/>
          <w:sz w:val="24"/>
          <w:szCs w:val="24"/>
        </w:rPr>
        <w:t xml:space="preserve">Цена настоящего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ст. 95 Федерального закона от 05.04.2013г. </w:t>
      </w:r>
      <w:r w:rsidR="006A614B">
        <w:rPr>
          <w:spacing w:val="2"/>
          <w:sz w:val="24"/>
          <w:szCs w:val="24"/>
        </w:rPr>
        <w:t>№</w:t>
      </w:r>
      <w:r w:rsidRPr="00580E0B">
        <w:rPr>
          <w:spacing w:val="2"/>
          <w:sz w:val="24"/>
          <w:szCs w:val="24"/>
        </w:rPr>
        <w:t xml:space="preserve">44-ФЗ </w:t>
      </w:r>
      <w:r w:rsidR="00B118CA">
        <w:rPr>
          <w:spacing w:val="2"/>
          <w:sz w:val="24"/>
          <w:szCs w:val="24"/>
        </w:rPr>
        <w:t>«</w:t>
      </w:r>
      <w:r w:rsidRPr="00580E0B">
        <w:rPr>
          <w:spacing w:val="2"/>
          <w:sz w:val="24"/>
          <w:szCs w:val="24"/>
        </w:rPr>
        <w:t>О контрактной системе в сфере закупок товаров, работ, услуг для обеспечения государственных и муниципальных нужд</w:t>
      </w:r>
      <w:r w:rsidR="00B118CA">
        <w:rPr>
          <w:spacing w:val="2"/>
          <w:sz w:val="24"/>
          <w:szCs w:val="24"/>
        </w:rPr>
        <w:t>»</w:t>
      </w:r>
      <w:r w:rsidRPr="00580E0B">
        <w:rPr>
          <w:spacing w:val="2"/>
          <w:sz w:val="24"/>
          <w:szCs w:val="24"/>
        </w:rPr>
        <w:t>.</w:t>
      </w:r>
    </w:p>
    <w:p w:rsidR="004A17C7" w:rsidRPr="00580E0B" w:rsidRDefault="004A17C7" w:rsidP="004A17C7">
      <w:pPr>
        <w:ind w:firstLine="709"/>
        <w:jc w:val="both"/>
        <w:rPr>
          <w:rStyle w:val="afff2"/>
          <w:i w:val="0"/>
          <w:sz w:val="24"/>
          <w:szCs w:val="24"/>
        </w:rPr>
      </w:pPr>
      <w:r w:rsidRPr="00580E0B">
        <w:rPr>
          <w:sz w:val="24"/>
          <w:szCs w:val="24"/>
        </w:rPr>
        <w:lastRenderedPageBreak/>
        <w:t xml:space="preserve">2.4. </w:t>
      </w:r>
      <w:r w:rsidRPr="00580E0B">
        <w:rPr>
          <w:spacing w:val="2"/>
          <w:sz w:val="24"/>
          <w:szCs w:val="24"/>
        </w:rPr>
        <w:t>Оплата оказанных услуг по настоящему контракту производится по факту оказанны</w:t>
      </w:r>
      <w:r w:rsidR="00E414DC" w:rsidRPr="00580E0B">
        <w:rPr>
          <w:spacing w:val="2"/>
          <w:sz w:val="24"/>
          <w:szCs w:val="24"/>
        </w:rPr>
        <w:t>х услуг в течение 30 (тридцать</w:t>
      </w:r>
      <w:r w:rsidRPr="00580E0B">
        <w:rPr>
          <w:spacing w:val="2"/>
          <w:sz w:val="24"/>
          <w:szCs w:val="24"/>
        </w:rPr>
        <w:t>) банковских дней со дня предоставления Исполнителем счета-фактуры/счета, выставленного на основании подписанного Сторонами акта сдачи-приемки оказанных услуг (</w:t>
      </w:r>
      <w:r w:rsidRPr="00580E0B">
        <w:rPr>
          <w:sz w:val="24"/>
          <w:szCs w:val="24"/>
        </w:rPr>
        <w:t xml:space="preserve">приложение </w:t>
      </w:r>
      <w:r w:rsidR="006A614B">
        <w:rPr>
          <w:sz w:val="24"/>
          <w:szCs w:val="24"/>
        </w:rPr>
        <w:t>№</w:t>
      </w:r>
      <w:r w:rsidRPr="00580E0B">
        <w:rPr>
          <w:sz w:val="24"/>
          <w:szCs w:val="24"/>
        </w:rPr>
        <w:t xml:space="preserve"> 2 к настоящему Контракту</w:t>
      </w:r>
      <w:r w:rsidRPr="00580E0B">
        <w:rPr>
          <w:spacing w:val="2"/>
          <w:sz w:val="24"/>
          <w:szCs w:val="24"/>
        </w:rPr>
        <w:t xml:space="preserve">).  </w:t>
      </w:r>
    </w:p>
    <w:p w:rsidR="004A17C7" w:rsidRPr="00580E0B" w:rsidRDefault="004A17C7" w:rsidP="004A17C7">
      <w:pPr>
        <w:ind w:firstLine="708"/>
        <w:jc w:val="both"/>
        <w:rPr>
          <w:rFonts w:eastAsiaTheme="minorHAnsi"/>
          <w:sz w:val="24"/>
          <w:szCs w:val="24"/>
          <w:lang w:eastAsia="en-US"/>
        </w:rPr>
      </w:pPr>
      <w:r w:rsidRPr="00580E0B">
        <w:rPr>
          <w:sz w:val="24"/>
          <w:szCs w:val="24"/>
        </w:rPr>
        <w:t xml:space="preserve">2.5. </w:t>
      </w:r>
      <w:r w:rsidRPr="00580E0B">
        <w:rPr>
          <w:rFonts w:eastAsiaTheme="minorHAnsi"/>
          <w:sz w:val="24"/>
          <w:szCs w:val="24"/>
          <w:lang w:eastAsia="en-US"/>
        </w:rPr>
        <w:t xml:space="preserve">Оплата услуг по настоящему Контракту не производится, если Заказчиком не приняты по </w:t>
      </w:r>
      <w:r w:rsidRPr="00580E0B">
        <w:rPr>
          <w:sz w:val="24"/>
          <w:szCs w:val="24"/>
        </w:rPr>
        <w:t>акту приема – сдачи</w:t>
      </w:r>
      <w:r w:rsidRPr="00580E0B">
        <w:rPr>
          <w:rFonts w:eastAsiaTheme="minorHAnsi"/>
          <w:sz w:val="24"/>
          <w:szCs w:val="24"/>
          <w:lang w:eastAsia="en-US"/>
        </w:rPr>
        <w:t xml:space="preserve"> услуги Исполнителя по причине их неисполнения, либо ненадлежащего, некачественного исполнения, о чем Заказчиком сделана отметка в мотивированном отказе.</w:t>
      </w:r>
    </w:p>
    <w:p w:rsidR="004A17C7" w:rsidRPr="00580E0B" w:rsidRDefault="004A17C7" w:rsidP="004A17C7">
      <w:pPr>
        <w:widowControl w:val="0"/>
        <w:autoSpaceDE w:val="0"/>
        <w:autoSpaceDN w:val="0"/>
        <w:adjustRightInd w:val="0"/>
        <w:ind w:firstLine="709"/>
        <w:jc w:val="both"/>
        <w:rPr>
          <w:sz w:val="24"/>
          <w:szCs w:val="24"/>
        </w:rPr>
      </w:pPr>
      <w:r w:rsidRPr="00580E0B">
        <w:rPr>
          <w:rFonts w:eastAsiaTheme="minorHAnsi"/>
          <w:sz w:val="24"/>
          <w:szCs w:val="24"/>
          <w:lang w:eastAsia="en-US"/>
        </w:rPr>
        <w:t xml:space="preserve">2.6. </w:t>
      </w:r>
      <w:r w:rsidRPr="00580E0B">
        <w:rPr>
          <w:iCs/>
          <w:sz w:val="24"/>
          <w:szCs w:val="24"/>
        </w:rPr>
        <w:t>Оплата по настоящему контракту может быть осуществлена Заказчиком путем выплаты Исполнителю суммы контракта, уменьшенной на сумму неустойки (пеней, штрафов), которая предъявляется к Исполнителю по настоящему контракту в случае частичного или ненадлежащего исполнения им условий настоящего контракта.</w:t>
      </w:r>
    </w:p>
    <w:p w:rsidR="004A17C7" w:rsidRPr="00580E0B" w:rsidRDefault="004A17C7" w:rsidP="004A17C7">
      <w:pPr>
        <w:ind w:firstLine="708"/>
        <w:jc w:val="both"/>
        <w:rPr>
          <w:sz w:val="24"/>
          <w:szCs w:val="24"/>
        </w:rPr>
      </w:pPr>
      <w:r w:rsidRPr="00580E0B">
        <w:rPr>
          <w:sz w:val="24"/>
          <w:szCs w:val="24"/>
        </w:rPr>
        <w:t>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В случае изменения его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4A17C7" w:rsidRPr="00580E0B" w:rsidRDefault="004A17C7" w:rsidP="004A17C7">
      <w:pPr>
        <w:widowControl w:val="0"/>
        <w:autoSpaceDE w:val="0"/>
        <w:autoSpaceDN w:val="0"/>
        <w:adjustRightInd w:val="0"/>
        <w:jc w:val="both"/>
        <w:rPr>
          <w:sz w:val="24"/>
          <w:szCs w:val="24"/>
        </w:rPr>
      </w:pPr>
    </w:p>
    <w:p w:rsidR="004A17C7" w:rsidRPr="00580E0B" w:rsidRDefault="005964EF" w:rsidP="004A17C7">
      <w:pPr>
        <w:pStyle w:val="a0"/>
        <w:numPr>
          <w:ilvl w:val="0"/>
          <w:numId w:val="42"/>
        </w:numPr>
        <w:tabs>
          <w:tab w:val="clear" w:pos="1155"/>
          <w:tab w:val="clear" w:pos="1500"/>
        </w:tabs>
        <w:suppressAutoHyphens/>
        <w:spacing w:before="0"/>
        <w:jc w:val="center"/>
      </w:pPr>
      <w:r w:rsidRPr="00580E0B">
        <w:t>ПОРЯДОК СДАЧИ-ПРИЕМКИ ОКАЗАННЫХ УСЛУГ</w:t>
      </w:r>
    </w:p>
    <w:p w:rsidR="004A17C7" w:rsidRPr="00580E0B" w:rsidRDefault="004A17C7" w:rsidP="004A17C7">
      <w:pPr>
        <w:widowControl w:val="0"/>
        <w:shd w:val="clear" w:color="auto" w:fill="FFFFFF"/>
        <w:tabs>
          <w:tab w:val="left" w:pos="0"/>
        </w:tabs>
        <w:autoSpaceDE w:val="0"/>
        <w:autoSpaceDN w:val="0"/>
        <w:adjustRightInd w:val="0"/>
        <w:jc w:val="both"/>
        <w:rPr>
          <w:sz w:val="24"/>
          <w:szCs w:val="24"/>
        </w:rPr>
      </w:pPr>
    </w:p>
    <w:p w:rsidR="004A17C7" w:rsidRPr="00580E0B" w:rsidRDefault="004A17C7" w:rsidP="004A17C7">
      <w:pPr>
        <w:ind w:firstLine="709"/>
        <w:jc w:val="both"/>
        <w:rPr>
          <w:bCs/>
          <w:sz w:val="24"/>
          <w:szCs w:val="24"/>
        </w:rPr>
      </w:pPr>
      <w:r w:rsidRPr="00580E0B">
        <w:rPr>
          <w:sz w:val="24"/>
          <w:szCs w:val="24"/>
        </w:rPr>
        <w:t xml:space="preserve">3.1. При завершении оказания услуг Исполнитель представляет Заказчику экземпляр Отчёта (Отчётов) для проверки на </w:t>
      </w:r>
      <w:r w:rsidRPr="00580E0B">
        <w:rPr>
          <w:bCs/>
          <w:sz w:val="24"/>
          <w:szCs w:val="24"/>
        </w:rPr>
        <w:t xml:space="preserve">соответствие требованиям Федерального закона от 29.07.1998 </w:t>
      </w:r>
      <w:r w:rsidR="006A614B">
        <w:rPr>
          <w:bCs/>
          <w:sz w:val="24"/>
          <w:szCs w:val="24"/>
        </w:rPr>
        <w:t>№</w:t>
      </w:r>
      <w:r w:rsidRPr="00580E0B">
        <w:rPr>
          <w:bCs/>
          <w:sz w:val="24"/>
          <w:szCs w:val="24"/>
        </w:rPr>
        <w:t xml:space="preserve">135-ФЗ </w:t>
      </w:r>
      <w:r w:rsidR="00B118CA">
        <w:rPr>
          <w:bCs/>
          <w:sz w:val="24"/>
          <w:szCs w:val="24"/>
        </w:rPr>
        <w:t>«</w:t>
      </w:r>
      <w:r w:rsidRPr="00580E0B">
        <w:rPr>
          <w:bCs/>
          <w:sz w:val="24"/>
          <w:szCs w:val="24"/>
        </w:rPr>
        <w:t>Об оценочной деятельности в Российской Федерации</w:t>
      </w:r>
      <w:r w:rsidR="00B118CA">
        <w:rPr>
          <w:bCs/>
          <w:sz w:val="24"/>
          <w:szCs w:val="24"/>
        </w:rPr>
        <w:t>»</w:t>
      </w:r>
      <w:r w:rsidRPr="00580E0B">
        <w:rPr>
          <w:bCs/>
          <w:sz w:val="24"/>
          <w:szCs w:val="24"/>
        </w:rPr>
        <w:t xml:space="preserve">, Федеральных стандартов оценки (ФСО </w:t>
      </w:r>
      <w:r w:rsidR="006A614B">
        <w:rPr>
          <w:bCs/>
          <w:sz w:val="24"/>
          <w:szCs w:val="24"/>
        </w:rPr>
        <w:t>№</w:t>
      </w:r>
      <w:r w:rsidRPr="00580E0B">
        <w:rPr>
          <w:bCs/>
          <w:sz w:val="24"/>
          <w:szCs w:val="24"/>
        </w:rPr>
        <w:t xml:space="preserve">1, ФСО </w:t>
      </w:r>
      <w:r w:rsidR="006A614B">
        <w:rPr>
          <w:bCs/>
          <w:sz w:val="24"/>
          <w:szCs w:val="24"/>
        </w:rPr>
        <w:t>№</w:t>
      </w:r>
      <w:r w:rsidRPr="00580E0B">
        <w:rPr>
          <w:bCs/>
          <w:sz w:val="24"/>
          <w:szCs w:val="24"/>
        </w:rPr>
        <w:t xml:space="preserve">2, ФСО </w:t>
      </w:r>
      <w:r w:rsidR="006A614B">
        <w:rPr>
          <w:bCs/>
          <w:sz w:val="24"/>
          <w:szCs w:val="24"/>
        </w:rPr>
        <w:t>№</w:t>
      </w:r>
      <w:r w:rsidRPr="00580E0B">
        <w:rPr>
          <w:bCs/>
          <w:sz w:val="24"/>
          <w:szCs w:val="24"/>
        </w:rPr>
        <w:t xml:space="preserve">3), утвержденных приказами Минэкономразвития РФ от 20.07.2007 </w:t>
      </w:r>
      <w:r w:rsidR="006A614B">
        <w:rPr>
          <w:bCs/>
          <w:sz w:val="24"/>
          <w:szCs w:val="24"/>
        </w:rPr>
        <w:t>№</w:t>
      </w:r>
      <w:r w:rsidRPr="00580E0B">
        <w:rPr>
          <w:bCs/>
          <w:sz w:val="24"/>
          <w:szCs w:val="24"/>
        </w:rPr>
        <w:t xml:space="preserve">256, </w:t>
      </w:r>
      <w:r w:rsidR="006A614B">
        <w:rPr>
          <w:bCs/>
          <w:sz w:val="24"/>
          <w:szCs w:val="24"/>
        </w:rPr>
        <w:t>№</w:t>
      </w:r>
      <w:r w:rsidRPr="00580E0B">
        <w:rPr>
          <w:bCs/>
          <w:sz w:val="24"/>
          <w:szCs w:val="24"/>
        </w:rPr>
        <w:t xml:space="preserve">255, </w:t>
      </w:r>
      <w:r w:rsidR="006A614B">
        <w:rPr>
          <w:bCs/>
          <w:sz w:val="24"/>
          <w:szCs w:val="24"/>
        </w:rPr>
        <w:t>№</w:t>
      </w:r>
      <w:r w:rsidRPr="00580E0B">
        <w:rPr>
          <w:bCs/>
          <w:sz w:val="24"/>
          <w:szCs w:val="24"/>
        </w:rPr>
        <w:t>254.</w:t>
      </w:r>
    </w:p>
    <w:p w:rsidR="004A17C7" w:rsidRPr="00580E0B" w:rsidRDefault="004A17C7" w:rsidP="004A17C7">
      <w:pPr>
        <w:widowControl w:val="0"/>
        <w:shd w:val="clear" w:color="auto" w:fill="FFFFFF"/>
        <w:autoSpaceDE w:val="0"/>
        <w:autoSpaceDN w:val="0"/>
        <w:adjustRightInd w:val="0"/>
        <w:ind w:right="-1" w:firstLine="709"/>
        <w:jc w:val="both"/>
        <w:rPr>
          <w:spacing w:val="4"/>
          <w:sz w:val="24"/>
          <w:szCs w:val="24"/>
        </w:rPr>
      </w:pPr>
      <w:bookmarkStart w:id="25" w:name="_Toc227122715"/>
      <w:r w:rsidRPr="00580E0B">
        <w:rPr>
          <w:color w:val="000000"/>
          <w:sz w:val="24"/>
          <w:szCs w:val="24"/>
        </w:rPr>
        <w:t>3.2. Датой представления Отчета Заказчику является дата входящего номера, проставленного на Отчете (сопроводительном письме) канцелярией Заказчика.</w:t>
      </w:r>
      <w:bookmarkEnd w:id="25"/>
    </w:p>
    <w:p w:rsidR="004A17C7" w:rsidRPr="00580E0B" w:rsidRDefault="004A17C7" w:rsidP="004A17C7">
      <w:pPr>
        <w:autoSpaceDE w:val="0"/>
        <w:autoSpaceDN w:val="0"/>
        <w:adjustRightInd w:val="0"/>
        <w:ind w:firstLine="709"/>
        <w:jc w:val="both"/>
        <w:rPr>
          <w:color w:val="000000"/>
          <w:sz w:val="24"/>
          <w:szCs w:val="24"/>
        </w:rPr>
      </w:pPr>
      <w:bookmarkStart w:id="26" w:name="_Toc227122713"/>
      <w:r w:rsidRPr="00580E0B">
        <w:rPr>
          <w:color w:val="000000"/>
          <w:sz w:val="24"/>
          <w:szCs w:val="24"/>
        </w:rPr>
        <w:t>3.3. В течение 14 (четырнадцать) рабочих дней от даты получения отчета (отчетов) Заказчик рассматривает поступившие документы по результатам оказания услуг и направляет Исполнителю мотивированные замечания (копии замечаний – по факсу и/или электронной почте) при их наличии. Исполнитель исправляет Отчет (отчеты) в течение 7 (семи) рабочих дней от даты получения Исполнителем письменных замечаний к Отчету и представляет исправленный 1 (один) экземпляр Отчета. При наличии замечаний на исправленный Отчет оригинал замечаний к Отчету Заказчик направляет Исполнителю почтой, копии замечаний – по факсу и/или электронной почте.</w:t>
      </w:r>
      <w:bookmarkEnd w:id="26"/>
      <w:r w:rsidRPr="00580E0B">
        <w:rPr>
          <w:color w:val="000000"/>
          <w:sz w:val="24"/>
          <w:szCs w:val="24"/>
        </w:rPr>
        <w:t xml:space="preserve"> Исполнитель обязан произвести необходимые исправления (устранить замечания) без дополнительной оплаты в пределах условий контракта.</w:t>
      </w:r>
    </w:p>
    <w:p w:rsidR="004A17C7" w:rsidRPr="00580E0B" w:rsidRDefault="004A17C7" w:rsidP="004A17C7">
      <w:pPr>
        <w:spacing w:line="238" w:lineRule="auto"/>
        <w:ind w:firstLine="709"/>
        <w:jc w:val="both"/>
        <w:outlineLvl w:val="0"/>
        <w:rPr>
          <w:color w:val="000000"/>
          <w:sz w:val="24"/>
          <w:szCs w:val="24"/>
        </w:rPr>
      </w:pPr>
      <w:r w:rsidRPr="00580E0B">
        <w:rPr>
          <w:color w:val="000000"/>
          <w:sz w:val="24"/>
          <w:szCs w:val="24"/>
        </w:rPr>
        <w:t xml:space="preserve">3.4. </w:t>
      </w:r>
      <w:bookmarkStart w:id="27" w:name="_Toc227122714"/>
      <w:r w:rsidRPr="00580E0B">
        <w:rPr>
          <w:color w:val="000000"/>
          <w:sz w:val="24"/>
          <w:szCs w:val="24"/>
        </w:rPr>
        <w:t xml:space="preserve">При отсутствии замечаний Заказчика, Исполнитель представляет 1 (один) печатный экземпляр Отчета (отчетов), а также копию на электронном носителе – </w:t>
      </w:r>
      <w:r w:rsidRPr="00580E0B">
        <w:rPr>
          <w:color w:val="000000"/>
          <w:sz w:val="24"/>
          <w:szCs w:val="24"/>
          <w:lang w:val="en-US"/>
        </w:rPr>
        <w:t>CD</w:t>
      </w:r>
      <w:r w:rsidRPr="00580E0B">
        <w:rPr>
          <w:color w:val="000000"/>
          <w:sz w:val="24"/>
          <w:szCs w:val="24"/>
        </w:rPr>
        <w:t xml:space="preserve"> диск Заказчику.</w:t>
      </w:r>
      <w:bookmarkEnd w:id="27"/>
      <w:r w:rsidRPr="00580E0B">
        <w:rPr>
          <w:color w:val="000000"/>
          <w:sz w:val="24"/>
          <w:szCs w:val="24"/>
        </w:rPr>
        <w:t xml:space="preserve"> </w:t>
      </w:r>
    </w:p>
    <w:p w:rsidR="004A17C7" w:rsidRPr="00580E0B" w:rsidRDefault="004A17C7" w:rsidP="004A17C7">
      <w:pPr>
        <w:ind w:firstLine="720"/>
        <w:jc w:val="both"/>
        <w:rPr>
          <w:bCs/>
          <w:color w:val="000000"/>
          <w:sz w:val="24"/>
          <w:szCs w:val="24"/>
        </w:rPr>
      </w:pPr>
      <w:r w:rsidRPr="00580E0B">
        <w:rPr>
          <w:color w:val="000000"/>
          <w:sz w:val="24"/>
          <w:szCs w:val="24"/>
        </w:rPr>
        <w:t xml:space="preserve">3.5. </w:t>
      </w:r>
      <w:proofErr w:type="gramStart"/>
      <w:r w:rsidR="00E414DC" w:rsidRPr="00580E0B">
        <w:rPr>
          <w:color w:val="000000"/>
          <w:sz w:val="24"/>
          <w:szCs w:val="24"/>
        </w:rPr>
        <w:t>Заказчик обязуется</w:t>
      </w:r>
      <w:r w:rsidRPr="00580E0B">
        <w:rPr>
          <w:color w:val="000000"/>
          <w:sz w:val="24"/>
          <w:szCs w:val="24"/>
        </w:rPr>
        <w:t xml:space="preserve"> подписать Акт сдачи-приёмки работ в течение трёх </w:t>
      </w:r>
      <w:r w:rsidR="00E414DC" w:rsidRPr="00580E0B">
        <w:rPr>
          <w:color w:val="000000"/>
          <w:sz w:val="24"/>
          <w:szCs w:val="24"/>
        </w:rPr>
        <w:t>рабочих дней</w:t>
      </w:r>
      <w:r w:rsidRPr="00580E0B">
        <w:rPr>
          <w:color w:val="000000"/>
          <w:sz w:val="24"/>
          <w:szCs w:val="24"/>
        </w:rPr>
        <w:t xml:space="preserve"> со дня регистрации в канцелярии Заказчика письменного мотивированного мнения о </w:t>
      </w:r>
      <w:r w:rsidRPr="00580E0B">
        <w:rPr>
          <w:bCs/>
          <w:color w:val="000000"/>
          <w:sz w:val="24"/>
          <w:szCs w:val="24"/>
        </w:rPr>
        <w:t xml:space="preserve">соответствие Отчёта (отчётов) требованиям Федерального закона от 29.07.1998 </w:t>
      </w:r>
      <w:r w:rsidR="006A614B">
        <w:rPr>
          <w:bCs/>
          <w:color w:val="000000"/>
          <w:sz w:val="24"/>
          <w:szCs w:val="24"/>
        </w:rPr>
        <w:t>№</w:t>
      </w:r>
      <w:r w:rsidR="004E0AB4">
        <w:rPr>
          <w:bCs/>
          <w:color w:val="000000"/>
          <w:sz w:val="24"/>
          <w:szCs w:val="24"/>
        </w:rPr>
        <w:t xml:space="preserve"> </w:t>
      </w:r>
      <w:r w:rsidRPr="00580E0B">
        <w:rPr>
          <w:bCs/>
          <w:color w:val="000000"/>
          <w:sz w:val="24"/>
          <w:szCs w:val="24"/>
        </w:rPr>
        <w:t xml:space="preserve">135-ФЗ </w:t>
      </w:r>
      <w:r w:rsidR="00B118CA">
        <w:rPr>
          <w:bCs/>
          <w:color w:val="000000"/>
          <w:sz w:val="24"/>
          <w:szCs w:val="24"/>
        </w:rPr>
        <w:t>«</w:t>
      </w:r>
      <w:r w:rsidRPr="00580E0B">
        <w:rPr>
          <w:bCs/>
          <w:color w:val="000000"/>
          <w:sz w:val="24"/>
          <w:szCs w:val="24"/>
        </w:rPr>
        <w:t>Об оценочной деятельности в Российской Федерации</w:t>
      </w:r>
      <w:r w:rsidR="00B118CA">
        <w:rPr>
          <w:bCs/>
          <w:color w:val="000000"/>
          <w:sz w:val="24"/>
          <w:szCs w:val="24"/>
        </w:rPr>
        <w:t>»</w:t>
      </w:r>
      <w:r w:rsidRPr="00580E0B">
        <w:rPr>
          <w:bCs/>
          <w:color w:val="000000"/>
          <w:sz w:val="24"/>
          <w:szCs w:val="24"/>
        </w:rPr>
        <w:t xml:space="preserve">, Федеральным стандартам оценки (ФСО </w:t>
      </w:r>
      <w:r w:rsidR="006A614B">
        <w:rPr>
          <w:bCs/>
          <w:color w:val="000000"/>
          <w:sz w:val="24"/>
          <w:szCs w:val="24"/>
        </w:rPr>
        <w:t>№</w:t>
      </w:r>
      <w:r w:rsidR="004E0AB4">
        <w:rPr>
          <w:bCs/>
          <w:color w:val="000000"/>
          <w:sz w:val="24"/>
          <w:szCs w:val="24"/>
        </w:rPr>
        <w:t xml:space="preserve"> </w:t>
      </w:r>
      <w:r w:rsidRPr="00580E0B">
        <w:rPr>
          <w:bCs/>
          <w:color w:val="000000"/>
          <w:sz w:val="24"/>
          <w:szCs w:val="24"/>
        </w:rPr>
        <w:t xml:space="preserve">1, ФСО </w:t>
      </w:r>
      <w:r w:rsidR="006A614B">
        <w:rPr>
          <w:bCs/>
          <w:color w:val="000000"/>
          <w:sz w:val="24"/>
          <w:szCs w:val="24"/>
        </w:rPr>
        <w:t>№</w:t>
      </w:r>
      <w:r w:rsidR="004E0AB4">
        <w:rPr>
          <w:bCs/>
          <w:color w:val="000000"/>
          <w:sz w:val="24"/>
          <w:szCs w:val="24"/>
        </w:rPr>
        <w:t xml:space="preserve"> </w:t>
      </w:r>
      <w:r w:rsidRPr="00580E0B">
        <w:rPr>
          <w:bCs/>
          <w:color w:val="000000"/>
          <w:sz w:val="24"/>
          <w:szCs w:val="24"/>
        </w:rPr>
        <w:t xml:space="preserve">2, ФСО </w:t>
      </w:r>
      <w:r w:rsidR="006A614B">
        <w:rPr>
          <w:bCs/>
          <w:color w:val="000000"/>
          <w:sz w:val="24"/>
          <w:szCs w:val="24"/>
        </w:rPr>
        <w:t>№</w:t>
      </w:r>
      <w:r w:rsidR="004E0AB4">
        <w:rPr>
          <w:bCs/>
          <w:color w:val="000000"/>
          <w:sz w:val="24"/>
          <w:szCs w:val="24"/>
        </w:rPr>
        <w:t xml:space="preserve"> </w:t>
      </w:r>
      <w:r w:rsidRPr="00580E0B">
        <w:rPr>
          <w:bCs/>
          <w:color w:val="000000"/>
          <w:sz w:val="24"/>
          <w:szCs w:val="24"/>
        </w:rPr>
        <w:t xml:space="preserve">3), утвержденных приказами Минэкономразвития РФ от 20.07.2007 </w:t>
      </w:r>
      <w:r w:rsidR="006A614B">
        <w:rPr>
          <w:bCs/>
          <w:color w:val="000000"/>
          <w:sz w:val="24"/>
          <w:szCs w:val="24"/>
        </w:rPr>
        <w:t>№</w:t>
      </w:r>
      <w:r w:rsidR="004E0AB4">
        <w:rPr>
          <w:bCs/>
          <w:color w:val="000000"/>
          <w:sz w:val="24"/>
          <w:szCs w:val="24"/>
        </w:rPr>
        <w:t xml:space="preserve"> </w:t>
      </w:r>
      <w:r w:rsidRPr="00580E0B">
        <w:rPr>
          <w:bCs/>
          <w:color w:val="000000"/>
          <w:sz w:val="24"/>
          <w:szCs w:val="24"/>
        </w:rPr>
        <w:t xml:space="preserve">256, </w:t>
      </w:r>
      <w:r w:rsidR="006A614B">
        <w:rPr>
          <w:bCs/>
          <w:color w:val="000000"/>
          <w:sz w:val="24"/>
          <w:szCs w:val="24"/>
        </w:rPr>
        <w:t>№</w:t>
      </w:r>
      <w:r w:rsidR="004E0AB4">
        <w:rPr>
          <w:bCs/>
          <w:color w:val="000000"/>
          <w:sz w:val="24"/>
          <w:szCs w:val="24"/>
        </w:rPr>
        <w:t xml:space="preserve"> </w:t>
      </w:r>
      <w:r w:rsidRPr="00580E0B">
        <w:rPr>
          <w:bCs/>
          <w:color w:val="000000"/>
          <w:sz w:val="24"/>
          <w:szCs w:val="24"/>
        </w:rPr>
        <w:t xml:space="preserve">255, </w:t>
      </w:r>
      <w:r w:rsidR="006A614B">
        <w:rPr>
          <w:bCs/>
          <w:color w:val="000000"/>
          <w:sz w:val="24"/>
          <w:szCs w:val="24"/>
        </w:rPr>
        <w:t>№</w:t>
      </w:r>
      <w:r w:rsidR="004E0AB4">
        <w:rPr>
          <w:bCs/>
          <w:color w:val="000000"/>
          <w:sz w:val="24"/>
          <w:szCs w:val="24"/>
        </w:rPr>
        <w:t xml:space="preserve"> </w:t>
      </w:r>
      <w:r w:rsidRPr="00580E0B">
        <w:rPr>
          <w:bCs/>
          <w:color w:val="000000"/>
          <w:sz w:val="24"/>
          <w:szCs w:val="24"/>
        </w:rPr>
        <w:t>254 и технического задания.</w:t>
      </w:r>
      <w:proofErr w:type="gramEnd"/>
    </w:p>
    <w:p w:rsidR="004A17C7" w:rsidRPr="00580E0B" w:rsidRDefault="004A17C7" w:rsidP="004A17C7">
      <w:pPr>
        <w:widowControl w:val="0"/>
        <w:shd w:val="clear" w:color="auto" w:fill="FFFFFF"/>
        <w:tabs>
          <w:tab w:val="left" w:pos="0"/>
        </w:tabs>
        <w:autoSpaceDE w:val="0"/>
        <w:autoSpaceDN w:val="0"/>
        <w:adjustRightInd w:val="0"/>
        <w:ind w:firstLine="426"/>
        <w:jc w:val="both"/>
        <w:rPr>
          <w:sz w:val="24"/>
          <w:szCs w:val="24"/>
        </w:rPr>
      </w:pPr>
    </w:p>
    <w:p w:rsidR="004A17C7" w:rsidRPr="00580E0B" w:rsidRDefault="005964EF" w:rsidP="004A17C7">
      <w:pPr>
        <w:pStyle w:val="a0"/>
        <w:numPr>
          <w:ilvl w:val="0"/>
          <w:numId w:val="42"/>
        </w:numPr>
        <w:spacing w:before="0"/>
        <w:jc w:val="center"/>
        <w:outlineLvl w:val="0"/>
      </w:pPr>
      <w:r w:rsidRPr="00580E0B">
        <w:t>ПРАВА И ОБЯЗАННОСТИ СТОРОН</w:t>
      </w:r>
    </w:p>
    <w:p w:rsidR="004A17C7" w:rsidRPr="00580E0B" w:rsidRDefault="004A17C7" w:rsidP="004A17C7">
      <w:pPr>
        <w:jc w:val="both"/>
        <w:rPr>
          <w:sz w:val="24"/>
          <w:szCs w:val="24"/>
          <w:u w:val="single"/>
        </w:rPr>
      </w:pPr>
    </w:p>
    <w:p w:rsidR="004A17C7" w:rsidRPr="00580E0B" w:rsidRDefault="004A17C7" w:rsidP="004A17C7">
      <w:pPr>
        <w:ind w:firstLine="540"/>
        <w:jc w:val="both"/>
        <w:rPr>
          <w:color w:val="000000"/>
          <w:sz w:val="24"/>
          <w:szCs w:val="24"/>
          <w:u w:val="single"/>
        </w:rPr>
      </w:pPr>
      <w:r w:rsidRPr="00580E0B">
        <w:rPr>
          <w:color w:val="000000"/>
          <w:sz w:val="24"/>
          <w:szCs w:val="24"/>
          <w:u w:val="single"/>
        </w:rPr>
        <w:lastRenderedPageBreak/>
        <w:t>4.1 Права Заказчика:</w:t>
      </w:r>
    </w:p>
    <w:p w:rsidR="004A17C7" w:rsidRPr="00580E0B" w:rsidRDefault="004A17C7" w:rsidP="004A17C7">
      <w:pPr>
        <w:ind w:firstLine="540"/>
        <w:jc w:val="both"/>
        <w:rPr>
          <w:color w:val="000000"/>
          <w:sz w:val="24"/>
          <w:szCs w:val="24"/>
        </w:rPr>
      </w:pPr>
      <w:r w:rsidRPr="00580E0B">
        <w:rPr>
          <w:color w:val="000000"/>
          <w:sz w:val="24"/>
          <w:szCs w:val="24"/>
        </w:rPr>
        <w:t xml:space="preserve">4.1.1. Осуществлять </w:t>
      </w:r>
      <w:proofErr w:type="gramStart"/>
      <w:r w:rsidRPr="00580E0B">
        <w:rPr>
          <w:color w:val="000000"/>
          <w:sz w:val="24"/>
          <w:szCs w:val="24"/>
        </w:rPr>
        <w:t>контроль за</w:t>
      </w:r>
      <w:proofErr w:type="gramEnd"/>
      <w:r w:rsidRPr="00580E0B">
        <w:rPr>
          <w:color w:val="000000"/>
          <w:sz w:val="24"/>
          <w:szCs w:val="24"/>
        </w:rPr>
        <w:t xml:space="preserve"> оказанием услуг по настоящему Контракту, не вмешиваясь в область компетенции Исполнителя.</w:t>
      </w:r>
    </w:p>
    <w:p w:rsidR="004A17C7" w:rsidRPr="00580E0B" w:rsidRDefault="004A17C7" w:rsidP="004A17C7">
      <w:pPr>
        <w:tabs>
          <w:tab w:val="num" w:pos="360"/>
          <w:tab w:val="num" w:pos="2880"/>
        </w:tabs>
        <w:ind w:firstLine="540"/>
        <w:jc w:val="both"/>
        <w:rPr>
          <w:sz w:val="24"/>
          <w:szCs w:val="24"/>
        </w:rPr>
      </w:pPr>
      <w:r w:rsidRPr="00580E0B">
        <w:rPr>
          <w:sz w:val="24"/>
          <w:szCs w:val="24"/>
        </w:rPr>
        <w:t xml:space="preserve">4.1.2. Знакомиться </w:t>
      </w:r>
      <w:r w:rsidR="00E414DC" w:rsidRPr="00580E0B">
        <w:rPr>
          <w:sz w:val="24"/>
          <w:szCs w:val="24"/>
        </w:rPr>
        <w:t>с промежуточными и предварительными результатами, по</w:t>
      </w:r>
      <w:r w:rsidRPr="00580E0B">
        <w:rPr>
          <w:sz w:val="24"/>
          <w:szCs w:val="24"/>
        </w:rPr>
        <w:t xml:space="preserve"> оценке Объектов.</w:t>
      </w:r>
    </w:p>
    <w:p w:rsidR="004A17C7" w:rsidRPr="00580E0B" w:rsidRDefault="004A17C7" w:rsidP="004A17C7">
      <w:pPr>
        <w:ind w:firstLine="540"/>
        <w:jc w:val="both"/>
        <w:rPr>
          <w:color w:val="000000"/>
          <w:sz w:val="24"/>
          <w:szCs w:val="24"/>
        </w:rPr>
      </w:pPr>
      <w:r w:rsidRPr="00580E0B">
        <w:rPr>
          <w:color w:val="000000"/>
          <w:sz w:val="24"/>
          <w:szCs w:val="24"/>
        </w:rPr>
        <w:t xml:space="preserve">4.1.3. Требовать от Исполнителя сохранности, конфиденциальности любой информации, связанной с оказанием услуг по настоящему Контракту, и </w:t>
      </w:r>
      <w:proofErr w:type="spellStart"/>
      <w:r w:rsidRPr="00580E0B">
        <w:rPr>
          <w:color w:val="000000"/>
          <w:sz w:val="24"/>
          <w:szCs w:val="24"/>
        </w:rPr>
        <w:t>нераскрытия</w:t>
      </w:r>
      <w:proofErr w:type="spellEnd"/>
      <w:r w:rsidRPr="00580E0B">
        <w:rPr>
          <w:color w:val="000000"/>
          <w:sz w:val="24"/>
          <w:szCs w:val="24"/>
        </w:rPr>
        <w:t xml:space="preserve"> ее третьим лицам без предварительного письменного согласия Заказчика.</w:t>
      </w:r>
    </w:p>
    <w:p w:rsidR="004A17C7" w:rsidRPr="00580E0B" w:rsidRDefault="004A17C7" w:rsidP="004A17C7">
      <w:pPr>
        <w:ind w:firstLine="540"/>
        <w:jc w:val="both"/>
        <w:rPr>
          <w:sz w:val="24"/>
          <w:szCs w:val="24"/>
        </w:rPr>
      </w:pPr>
      <w:r w:rsidRPr="00580E0B">
        <w:rPr>
          <w:sz w:val="24"/>
          <w:szCs w:val="24"/>
        </w:rPr>
        <w:t>4.1.4. В случае выявления недостатков оказанных услуг требовать от Исполнителя   их устранения в срок, не превышающий 7 (семь) рабочих дней с момента получения Исполнителем соответствующего письменного уведомления.</w:t>
      </w:r>
    </w:p>
    <w:p w:rsidR="004732A4" w:rsidRPr="00580E0B" w:rsidRDefault="004732A4" w:rsidP="004732A4">
      <w:pPr>
        <w:tabs>
          <w:tab w:val="left" w:pos="8505"/>
        </w:tabs>
        <w:autoSpaceDE w:val="0"/>
        <w:autoSpaceDN w:val="0"/>
        <w:jc w:val="both"/>
        <w:textAlignment w:val="baseline"/>
        <w:rPr>
          <w:rFonts w:eastAsia="Times New Roman CYR"/>
          <w:kern w:val="3"/>
          <w:sz w:val="24"/>
          <w:szCs w:val="24"/>
          <w:lang w:eastAsia="zh-CN"/>
        </w:rPr>
      </w:pPr>
      <w:r w:rsidRPr="00580E0B">
        <w:rPr>
          <w:sz w:val="24"/>
          <w:szCs w:val="24"/>
        </w:rPr>
        <w:t xml:space="preserve">      </w:t>
      </w:r>
      <w:r w:rsidR="004A17C7" w:rsidRPr="00580E0B">
        <w:rPr>
          <w:sz w:val="24"/>
          <w:szCs w:val="24"/>
        </w:rPr>
        <w:t>4.1.5. В случае если Исполнитель в установленный Заказчиком срок не устранит выявленные недостатки, в одностороннем порядке отказаться от исполнения Контракта и потребовать полного возмещения убытков.</w:t>
      </w:r>
      <w:r w:rsidRPr="00580E0B">
        <w:rPr>
          <w:rFonts w:eastAsia="Times New Roman CYR"/>
          <w:kern w:val="3"/>
          <w:sz w:val="24"/>
          <w:szCs w:val="24"/>
          <w:lang w:eastAsia="zh-CN"/>
        </w:rPr>
        <w:t xml:space="preserve"> </w:t>
      </w:r>
    </w:p>
    <w:p w:rsidR="004A17C7" w:rsidRPr="00580E0B" w:rsidRDefault="004732A4" w:rsidP="004732A4">
      <w:pPr>
        <w:tabs>
          <w:tab w:val="left" w:pos="8505"/>
        </w:tabs>
        <w:autoSpaceDE w:val="0"/>
        <w:autoSpaceDN w:val="0"/>
        <w:jc w:val="both"/>
        <w:textAlignment w:val="baseline"/>
        <w:rPr>
          <w:kern w:val="3"/>
          <w:sz w:val="24"/>
          <w:szCs w:val="24"/>
          <w:lang w:eastAsia="zh-CN"/>
        </w:rPr>
      </w:pPr>
      <w:r w:rsidRPr="00580E0B">
        <w:rPr>
          <w:rFonts w:eastAsia="Times New Roman CYR"/>
          <w:kern w:val="3"/>
          <w:sz w:val="24"/>
          <w:szCs w:val="24"/>
          <w:lang w:eastAsia="zh-CN"/>
        </w:rPr>
        <w:t xml:space="preserve">     4.1.6. Для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w:t>
      </w:r>
      <w:proofErr w:type="gramStart"/>
      <w:r w:rsidRPr="00580E0B">
        <w:rPr>
          <w:rFonts w:eastAsia="Times New Roman CYR"/>
          <w:kern w:val="3"/>
          <w:sz w:val="24"/>
          <w:szCs w:val="24"/>
          <w:lang w:eastAsia="zh-CN"/>
        </w:rPr>
        <w:t>Заказчиком</w:t>
      </w:r>
      <w:proofErr w:type="gramEnd"/>
      <w:r w:rsidRPr="00580E0B">
        <w:rPr>
          <w:rFonts w:eastAsia="Times New Roman CYR"/>
          <w:kern w:val="3"/>
          <w:sz w:val="24"/>
          <w:szCs w:val="24"/>
          <w:lang w:eastAsia="zh-CN"/>
        </w:rPr>
        <w:t xml:space="preserve"> как своими силами, так и с привлечением экспертов, экспертных организаций.</w:t>
      </w:r>
    </w:p>
    <w:p w:rsidR="004A17C7" w:rsidRPr="00580E0B" w:rsidRDefault="004732A4" w:rsidP="004732A4">
      <w:pPr>
        <w:jc w:val="both"/>
        <w:rPr>
          <w:sz w:val="24"/>
          <w:szCs w:val="24"/>
        </w:rPr>
      </w:pPr>
      <w:r w:rsidRPr="00580E0B">
        <w:rPr>
          <w:sz w:val="24"/>
          <w:szCs w:val="24"/>
        </w:rPr>
        <w:t xml:space="preserve">     4.1.7</w:t>
      </w:r>
      <w:r w:rsidR="004A17C7" w:rsidRPr="00580E0B">
        <w:rPr>
          <w:sz w:val="24"/>
          <w:szCs w:val="24"/>
        </w:rPr>
        <w:t>. Иные права, предусмотренные настоящим Контрактом.</w:t>
      </w:r>
    </w:p>
    <w:p w:rsidR="004A17C7" w:rsidRPr="00580E0B" w:rsidRDefault="004A17C7" w:rsidP="004A17C7">
      <w:pPr>
        <w:ind w:firstLine="540"/>
        <w:jc w:val="both"/>
        <w:rPr>
          <w:color w:val="000000"/>
          <w:sz w:val="24"/>
          <w:szCs w:val="24"/>
        </w:rPr>
      </w:pPr>
      <w:r w:rsidRPr="00580E0B">
        <w:rPr>
          <w:color w:val="000000"/>
          <w:sz w:val="24"/>
          <w:szCs w:val="24"/>
          <w:u w:val="single"/>
        </w:rPr>
        <w:t>4.2. Обязанности Заказчика:</w:t>
      </w:r>
    </w:p>
    <w:p w:rsidR="004A17C7" w:rsidRPr="00580E0B" w:rsidRDefault="004A17C7" w:rsidP="004A17C7">
      <w:pPr>
        <w:ind w:firstLine="540"/>
        <w:jc w:val="both"/>
        <w:rPr>
          <w:color w:val="000000"/>
          <w:sz w:val="24"/>
          <w:szCs w:val="24"/>
        </w:rPr>
      </w:pPr>
      <w:r w:rsidRPr="00580E0B">
        <w:rPr>
          <w:color w:val="000000"/>
          <w:sz w:val="24"/>
          <w:szCs w:val="24"/>
        </w:rPr>
        <w:t xml:space="preserve">4.2.1. Своевременно предоставить по письменному запросу </w:t>
      </w:r>
      <w:r w:rsidRPr="00580E0B">
        <w:rPr>
          <w:sz w:val="24"/>
          <w:szCs w:val="24"/>
        </w:rPr>
        <w:t>Исполнителя</w:t>
      </w:r>
      <w:r w:rsidRPr="00580E0B">
        <w:rPr>
          <w:color w:val="000000"/>
          <w:sz w:val="24"/>
          <w:szCs w:val="24"/>
        </w:rPr>
        <w:t xml:space="preserve"> всю необходимую для составления отчета по оценке информацию.</w:t>
      </w:r>
    </w:p>
    <w:p w:rsidR="004A17C7" w:rsidRPr="00580E0B" w:rsidRDefault="004A17C7" w:rsidP="004A17C7">
      <w:pPr>
        <w:ind w:firstLine="540"/>
        <w:jc w:val="both"/>
        <w:rPr>
          <w:color w:val="000000"/>
          <w:sz w:val="24"/>
          <w:szCs w:val="24"/>
        </w:rPr>
      </w:pPr>
      <w:r w:rsidRPr="00580E0B">
        <w:rPr>
          <w:color w:val="000000"/>
          <w:sz w:val="24"/>
          <w:szCs w:val="24"/>
        </w:rPr>
        <w:t xml:space="preserve">4.2.2. Оплатить оказанные услуги </w:t>
      </w:r>
      <w:r w:rsidRPr="00580E0B">
        <w:rPr>
          <w:sz w:val="24"/>
          <w:szCs w:val="24"/>
        </w:rPr>
        <w:t xml:space="preserve">Исполнителю </w:t>
      </w:r>
      <w:proofErr w:type="gramStart"/>
      <w:r w:rsidRPr="00580E0B">
        <w:rPr>
          <w:color w:val="000000"/>
          <w:sz w:val="24"/>
          <w:szCs w:val="24"/>
        </w:rPr>
        <w:t>в соответствии с условиями настоящего Контракта при отсутствии замечаний к представленным Исполнителем Заказчику отчетам об оценке</w:t>
      </w:r>
      <w:proofErr w:type="gramEnd"/>
      <w:r w:rsidRPr="00580E0B">
        <w:rPr>
          <w:color w:val="000000"/>
          <w:sz w:val="24"/>
          <w:szCs w:val="24"/>
        </w:rPr>
        <w:t xml:space="preserve">. </w:t>
      </w:r>
    </w:p>
    <w:p w:rsidR="004A17C7" w:rsidRPr="00580E0B" w:rsidRDefault="004A17C7" w:rsidP="004A17C7">
      <w:pPr>
        <w:ind w:firstLine="540"/>
        <w:jc w:val="both"/>
        <w:rPr>
          <w:color w:val="000000"/>
          <w:sz w:val="24"/>
          <w:szCs w:val="24"/>
          <w:u w:val="single"/>
        </w:rPr>
      </w:pPr>
      <w:r w:rsidRPr="00580E0B">
        <w:rPr>
          <w:color w:val="000000"/>
          <w:sz w:val="24"/>
          <w:szCs w:val="24"/>
          <w:u w:val="single"/>
        </w:rPr>
        <w:t xml:space="preserve">4.3. </w:t>
      </w:r>
      <w:r w:rsidRPr="00580E0B">
        <w:rPr>
          <w:sz w:val="24"/>
          <w:szCs w:val="24"/>
          <w:u w:val="single"/>
        </w:rPr>
        <w:t>Права Исполнителя</w:t>
      </w:r>
      <w:r w:rsidRPr="00580E0B">
        <w:rPr>
          <w:color w:val="000000"/>
          <w:sz w:val="24"/>
          <w:szCs w:val="24"/>
          <w:u w:val="single"/>
        </w:rPr>
        <w:t>:</w:t>
      </w:r>
    </w:p>
    <w:p w:rsidR="004A17C7" w:rsidRPr="00580E0B" w:rsidRDefault="004A17C7" w:rsidP="004A17C7">
      <w:pPr>
        <w:ind w:firstLine="540"/>
        <w:jc w:val="both"/>
        <w:rPr>
          <w:color w:val="000000"/>
          <w:sz w:val="24"/>
          <w:szCs w:val="24"/>
        </w:rPr>
      </w:pPr>
      <w:r w:rsidRPr="00580E0B">
        <w:rPr>
          <w:color w:val="000000"/>
          <w:sz w:val="24"/>
          <w:szCs w:val="24"/>
        </w:rPr>
        <w:t>4.3.1. Применять самостоятельно методы проведения оценки объектов в соответствии со стандартами оценки, установленными законодательством РФ.</w:t>
      </w:r>
    </w:p>
    <w:p w:rsidR="004A17C7" w:rsidRPr="00580E0B" w:rsidRDefault="004A17C7" w:rsidP="004A17C7">
      <w:pPr>
        <w:ind w:firstLine="540"/>
        <w:jc w:val="both"/>
        <w:rPr>
          <w:color w:val="000000"/>
          <w:sz w:val="24"/>
          <w:szCs w:val="24"/>
        </w:rPr>
      </w:pPr>
      <w:r w:rsidRPr="00580E0B">
        <w:rPr>
          <w:color w:val="000000"/>
          <w:sz w:val="24"/>
          <w:szCs w:val="24"/>
        </w:rPr>
        <w:t>4.3.2. Получать от Заказчика разъяснения и дополнительные сведения, необходимые для осуществления оценки.</w:t>
      </w:r>
    </w:p>
    <w:p w:rsidR="004A17C7" w:rsidRPr="00580E0B" w:rsidRDefault="004A17C7" w:rsidP="004A17C7">
      <w:pPr>
        <w:ind w:firstLine="540"/>
        <w:jc w:val="both"/>
        <w:rPr>
          <w:color w:val="000000"/>
          <w:sz w:val="24"/>
          <w:szCs w:val="24"/>
        </w:rPr>
      </w:pPr>
      <w:r w:rsidRPr="00580E0B">
        <w:rPr>
          <w:color w:val="000000"/>
          <w:sz w:val="24"/>
          <w:szCs w:val="24"/>
        </w:rPr>
        <w:t>4.3.4. Запрашивать в письменной или устной форме у третьих лиц информацию, необходимую для проведения оценки объектов.</w:t>
      </w:r>
    </w:p>
    <w:p w:rsidR="004A17C7" w:rsidRPr="00580E0B" w:rsidRDefault="004A17C7" w:rsidP="004A17C7">
      <w:pPr>
        <w:ind w:firstLine="540"/>
        <w:jc w:val="both"/>
        <w:rPr>
          <w:color w:val="000000"/>
          <w:sz w:val="24"/>
          <w:szCs w:val="24"/>
          <w:u w:val="single"/>
        </w:rPr>
      </w:pPr>
      <w:r w:rsidRPr="00580E0B">
        <w:rPr>
          <w:color w:val="000000"/>
          <w:sz w:val="24"/>
          <w:szCs w:val="24"/>
          <w:u w:val="single"/>
        </w:rPr>
        <w:t xml:space="preserve">4.4. </w:t>
      </w:r>
      <w:r w:rsidRPr="00580E0B">
        <w:rPr>
          <w:sz w:val="24"/>
          <w:szCs w:val="24"/>
          <w:u w:val="single"/>
        </w:rPr>
        <w:t>Обязанности Исполнителя</w:t>
      </w:r>
      <w:r w:rsidRPr="00580E0B">
        <w:rPr>
          <w:color w:val="000000"/>
          <w:sz w:val="24"/>
          <w:szCs w:val="24"/>
          <w:u w:val="single"/>
        </w:rPr>
        <w:t>:</w:t>
      </w:r>
    </w:p>
    <w:p w:rsidR="004A17C7" w:rsidRPr="00580E0B" w:rsidRDefault="004A17C7" w:rsidP="004A17C7">
      <w:pPr>
        <w:ind w:firstLine="540"/>
        <w:jc w:val="both"/>
        <w:rPr>
          <w:color w:val="000000"/>
          <w:sz w:val="24"/>
          <w:szCs w:val="24"/>
        </w:rPr>
      </w:pPr>
      <w:r w:rsidRPr="00580E0B">
        <w:rPr>
          <w:color w:val="000000"/>
          <w:sz w:val="24"/>
          <w:szCs w:val="24"/>
        </w:rPr>
        <w:t>4.4.1. Провести оценку объектов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4A17C7" w:rsidRPr="00580E0B" w:rsidRDefault="004A17C7" w:rsidP="004A17C7">
      <w:pPr>
        <w:jc w:val="both"/>
        <w:rPr>
          <w:color w:val="000000"/>
          <w:sz w:val="24"/>
          <w:szCs w:val="24"/>
        </w:rPr>
      </w:pPr>
      <w:r w:rsidRPr="00580E0B">
        <w:rPr>
          <w:color w:val="000000"/>
          <w:sz w:val="24"/>
          <w:szCs w:val="24"/>
        </w:rPr>
        <w:t xml:space="preserve">         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её,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4A17C7" w:rsidRPr="00580E0B" w:rsidRDefault="004A17C7" w:rsidP="004A17C7">
      <w:pPr>
        <w:ind w:firstLine="540"/>
        <w:jc w:val="both"/>
        <w:rPr>
          <w:color w:val="000000"/>
          <w:sz w:val="24"/>
          <w:szCs w:val="24"/>
        </w:rPr>
      </w:pPr>
      <w:r w:rsidRPr="00580E0B">
        <w:rPr>
          <w:color w:val="000000"/>
          <w:sz w:val="24"/>
          <w:szCs w:val="24"/>
        </w:rPr>
        <w:t>4.4.2. Быть членом одной из саморегулируемых организаций оценщиков.</w:t>
      </w:r>
    </w:p>
    <w:p w:rsidR="004A17C7" w:rsidRPr="00580E0B" w:rsidRDefault="004A17C7" w:rsidP="004A17C7">
      <w:pPr>
        <w:ind w:firstLine="540"/>
        <w:jc w:val="both"/>
        <w:rPr>
          <w:color w:val="000000"/>
          <w:sz w:val="24"/>
          <w:szCs w:val="24"/>
        </w:rPr>
      </w:pPr>
      <w:r w:rsidRPr="00580E0B">
        <w:rPr>
          <w:color w:val="000000"/>
          <w:sz w:val="24"/>
          <w:szCs w:val="24"/>
        </w:rPr>
        <w:t>4.4.3. Представлять Заказчику информацию о членстве в саморегулируемой организации оценщиков.</w:t>
      </w:r>
    </w:p>
    <w:p w:rsidR="004A17C7" w:rsidRPr="00580E0B" w:rsidRDefault="004A17C7" w:rsidP="004A17C7">
      <w:pPr>
        <w:ind w:firstLine="540"/>
        <w:jc w:val="both"/>
        <w:rPr>
          <w:color w:val="000000"/>
          <w:sz w:val="24"/>
          <w:szCs w:val="24"/>
        </w:rPr>
      </w:pPr>
      <w:r w:rsidRPr="00580E0B">
        <w:rPr>
          <w:color w:val="000000"/>
          <w:sz w:val="24"/>
          <w:szCs w:val="24"/>
        </w:rPr>
        <w:t xml:space="preserve">4.4.4. По требованию Заказчика представлять страховой </w:t>
      </w:r>
      <w:r w:rsidR="004732A4" w:rsidRPr="00580E0B">
        <w:rPr>
          <w:color w:val="000000"/>
          <w:sz w:val="24"/>
          <w:szCs w:val="24"/>
        </w:rPr>
        <w:t>полис и</w:t>
      </w:r>
      <w:r w:rsidRPr="00580E0B">
        <w:rPr>
          <w:color w:val="000000"/>
          <w:sz w:val="24"/>
          <w:szCs w:val="24"/>
        </w:rPr>
        <w:t xml:space="preserve"> подтверждающий получение профессиональных знаний в области оценочной деятельности документ об образовании.</w:t>
      </w:r>
    </w:p>
    <w:p w:rsidR="004A17C7" w:rsidRPr="00580E0B" w:rsidRDefault="004A17C7" w:rsidP="004A17C7">
      <w:pPr>
        <w:ind w:firstLine="540"/>
        <w:jc w:val="both"/>
        <w:rPr>
          <w:color w:val="000000"/>
          <w:sz w:val="24"/>
          <w:szCs w:val="24"/>
        </w:rPr>
      </w:pPr>
      <w:r w:rsidRPr="00580E0B">
        <w:rPr>
          <w:color w:val="000000"/>
          <w:sz w:val="24"/>
          <w:szCs w:val="24"/>
        </w:rPr>
        <w:t xml:space="preserve">4.4.5. Передать Заказчику в месте его нахождения отчеты об оценке объектов в отношении каждого объекта оценки в 1 (одном) экземпляре, соответствующий </w:t>
      </w:r>
      <w:r w:rsidRPr="00580E0B">
        <w:rPr>
          <w:color w:val="000000"/>
          <w:sz w:val="24"/>
          <w:szCs w:val="24"/>
        </w:rPr>
        <w:lastRenderedPageBreak/>
        <w:t xml:space="preserve">Федеральным стандартам оценки ФСО </w:t>
      </w:r>
      <w:r w:rsidR="006A614B">
        <w:rPr>
          <w:color w:val="000000"/>
          <w:sz w:val="24"/>
          <w:szCs w:val="24"/>
        </w:rPr>
        <w:t>№</w:t>
      </w:r>
      <w:r w:rsidRPr="00580E0B">
        <w:rPr>
          <w:color w:val="000000"/>
          <w:sz w:val="24"/>
          <w:szCs w:val="24"/>
        </w:rPr>
        <w:t xml:space="preserve"> 1, ФСО </w:t>
      </w:r>
      <w:r w:rsidR="006A614B">
        <w:rPr>
          <w:color w:val="000000"/>
          <w:sz w:val="24"/>
          <w:szCs w:val="24"/>
        </w:rPr>
        <w:t>№</w:t>
      </w:r>
      <w:r w:rsidRPr="00580E0B">
        <w:rPr>
          <w:color w:val="000000"/>
          <w:sz w:val="24"/>
          <w:szCs w:val="24"/>
        </w:rPr>
        <w:t xml:space="preserve"> 2, ФСО </w:t>
      </w:r>
      <w:r w:rsidR="006A614B">
        <w:rPr>
          <w:color w:val="000000"/>
          <w:sz w:val="24"/>
          <w:szCs w:val="24"/>
        </w:rPr>
        <w:t>№</w:t>
      </w:r>
      <w:r w:rsidRPr="00580E0B">
        <w:rPr>
          <w:color w:val="000000"/>
          <w:sz w:val="24"/>
          <w:szCs w:val="24"/>
        </w:rPr>
        <w:t xml:space="preserve"> 3 в срок, установленный настоящим Контрактом.</w:t>
      </w:r>
    </w:p>
    <w:p w:rsidR="004A17C7" w:rsidRPr="00580E0B" w:rsidRDefault="004A17C7" w:rsidP="004A17C7">
      <w:pPr>
        <w:ind w:firstLine="540"/>
        <w:jc w:val="both"/>
        <w:rPr>
          <w:sz w:val="24"/>
          <w:szCs w:val="24"/>
        </w:rPr>
      </w:pPr>
      <w:r w:rsidRPr="00580E0B">
        <w:rPr>
          <w:sz w:val="24"/>
          <w:szCs w:val="24"/>
        </w:rPr>
        <w:t>4.4.6. В случае выявления Заказчиком недостатков оказанных услуг устранить их в срок, установленный Заказчиком, но не превышающий 7 (семь) рабочих дней со дня получения соответствующего письменного уведомления Заказчика.</w:t>
      </w:r>
    </w:p>
    <w:p w:rsidR="004A17C7" w:rsidRPr="00580E0B" w:rsidRDefault="004A17C7" w:rsidP="004A17C7">
      <w:pPr>
        <w:tabs>
          <w:tab w:val="left" w:pos="900"/>
          <w:tab w:val="left" w:pos="1260"/>
        </w:tabs>
        <w:ind w:firstLine="540"/>
        <w:jc w:val="both"/>
        <w:rPr>
          <w:sz w:val="24"/>
          <w:szCs w:val="24"/>
        </w:rPr>
      </w:pPr>
      <w:r w:rsidRPr="00580E0B">
        <w:rPr>
          <w:color w:val="000000"/>
          <w:sz w:val="24"/>
          <w:szCs w:val="24"/>
        </w:rPr>
        <w:t xml:space="preserve">4.4.7. </w:t>
      </w:r>
      <w:r w:rsidRPr="00580E0B">
        <w:rPr>
          <w:sz w:val="24"/>
          <w:szCs w:val="24"/>
        </w:rPr>
        <w:t xml:space="preserve">В случае просрочки исполнения обязательств, предусмотренных Контрактом, а также в иных случаях неисполнения или ненадлежащего исполнения обязательств, предусмотренных Контрактом, </w:t>
      </w:r>
      <w:r w:rsidRPr="00580E0B">
        <w:rPr>
          <w:color w:val="000000"/>
          <w:sz w:val="24"/>
          <w:szCs w:val="24"/>
        </w:rPr>
        <w:t xml:space="preserve">в течение 5 (пяти) банковских дней со дня получения соответствующего требования Заказчика </w:t>
      </w:r>
      <w:r w:rsidRPr="00580E0B">
        <w:rPr>
          <w:sz w:val="24"/>
          <w:szCs w:val="24"/>
        </w:rPr>
        <w:t xml:space="preserve">оплатить </w:t>
      </w:r>
      <w:r w:rsidRPr="00580E0B">
        <w:rPr>
          <w:color w:val="000000"/>
          <w:sz w:val="24"/>
          <w:szCs w:val="24"/>
        </w:rPr>
        <w:t>штраф, пени.</w:t>
      </w:r>
    </w:p>
    <w:p w:rsidR="004A17C7" w:rsidRPr="00580E0B" w:rsidRDefault="004A17C7" w:rsidP="004A17C7">
      <w:pPr>
        <w:ind w:firstLine="540"/>
        <w:jc w:val="both"/>
        <w:rPr>
          <w:color w:val="000000"/>
          <w:sz w:val="24"/>
          <w:szCs w:val="24"/>
        </w:rPr>
      </w:pPr>
      <w:r w:rsidRPr="00580E0B">
        <w:rPr>
          <w:color w:val="000000"/>
          <w:sz w:val="24"/>
          <w:szCs w:val="24"/>
        </w:rPr>
        <w:t>4.4.8. Обеспечить сохранность документов, получаемых от Заказчика и третьих лиц в ходе оказания услуг по оценке.</w:t>
      </w:r>
    </w:p>
    <w:p w:rsidR="004A17C7" w:rsidRPr="00580E0B" w:rsidRDefault="004A17C7" w:rsidP="004A17C7">
      <w:pPr>
        <w:ind w:firstLine="540"/>
        <w:jc w:val="both"/>
        <w:rPr>
          <w:color w:val="000000"/>
          <w:sz w:val="24"/>
          <w:szCs w:val="24"/>
        </w:rPr>
      </w:pPr>
      <w:r w:rsidRPr="00580E0B">
        <w:rPr>
          <w:color w:val="000000"/>
          <w:sz w:val="24"/>
          <w:szCs w:val="24"/>
        </w:rPr>
        <w:t xml:space="preserve">4.4.9. Хранить копии документации об оценке в течение трёх лет с момента вступления в </w:t>
      </w:r>
      <w:r w:rsidR="004732A4" w:rsidRPr="00580E0B">
        <w:rPr>
          <w:color w:val="000000"/>
          <w:sz w:val="24"/>
          <w:szCs w:val="24"/>
        </w:rPr>
        <w:t>силу настоящего</w:t>
      </w:r>
      <w:r w:rsidRPr="00580E0B">
        <w:rPr>
          <w:color w:val="000000"/>
          <w:sz w:val="24"/>
          <w:szCs w:val="24"/>
        </w:rPr>
        <w:t xml:space="preserve"> Контракта.</w:t>
      </w:r>
    </w:p>
    <w:p w:rsidR="004A17C7" w:rsidRPr="00580E0B" w:rsidRDefault="004A17C7" w:rsidP="004A17C7">
      <w:pPr>
        <w:ind w:firstLine="540"/>
        <w:jc w:val="both"/>
        <w:rPr>
          <w:color w:val="000000"/>
          <w:sz w:val="24"/>
          <w:szCs w:val="24"/>
        </w:rPr>
      </w:pPr>
      <w:r w:rsidRPr="00580E0B">
        <w:rPr>
          <w:color w:val="000000"/>
          <w:sz w:val="24"/>
          <w:szCs w:val="24"/>
        </w:rPr>
        <w:t xml:space="preserve">4.4.10. Не разглашать конфиденциальную информацию, полученную от Заказчика в ходе проведения оценки объектов недвижимости, за исключением </w:t>
      </w:r>
      <w:r w:rsidR="004732A4" w:rsidRPr="00580E0B">
        <w:rPr>
          <w:color w:val="000000"/>
          <w:sz w:val="24"/>
          <w:szCs w:val="24"/>
        </w:rPr>
        <w:t>случаев,</w:t>
      </w:r>
      <w:r w:rsidRPr="00580E0B">
        <w:rPr>
          <w:color w:val="000000"/>
          <w:sz w:val="24"/>
          <w:szCs w:val="24"/>
        </w:rPr>
        <w:t xml:space="preserve"> предусмотренных законодательством Российской Федерации.</w:t>
      </w:r>
    </w:p>
    <w:p w:rsidR="004A17C7" w:rsidRPr="00580E0B" w:rsidRDefault="004A17C7" w:rsidP="004A17C7">
      <w:pPr>
        <w:ind w:firstLine="540"/>
        <w:jc w:val="both"/>
        <w:rPr>
          <w:color w:val="000000"/>
          <w:sz w:val="24"/>
          <w:szCs w:val="24"/>
        </w:rPr>
      </w:pPr>
      <w:r w:rsidRPr="00580E0B">
        <w:rPr>
          <w:color w:val="000000"/>
          <w:sz w:val="24"/>
          <w:szCs w:val="24"/>
        </w:rPr>
        <w:t>4.4.11. В случаях, предусмотренных законодательством Российской Федерации, предоставлять копии хранящихся отчетов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4A17C7" w:rsidRPr="00580E0B" w:rsidRDefault="004A17C7" w:rsidP="004A17C7">
      <w:pPr>
        <w:ind w:firstLine="540"/>
        <w:jc w:val="both"/>
        <w:rPr>
          <w:color w:val="000000"/>
          <w:sz w:val="24"/>
          <w:szCs w:val="24"/>
        </w:rPr>
      </w:pPr>
    </w:p>
    <w:p w:rsidR="004A17C7" w:rsidRPr="00580E0B" w:rsidRDefault="005964EF" w:rsidP="004A17C7">
      <w:pPr>
        <w:pStyle w:val="a0"/>
        <w:numPr>
          <w:ilvl w:val="0"/>
          <w:numId w:val="42"/>
        </w:numPr>
        <w:suppressAutoHyphens/>
        <w:spacing w:before="0"/>
        <w:jc w:val="center"/>
        <w:rPr>
          <w:b/>
        </w:rPr>
      </w:pPr>
      <w:r w:rsidRPr="00580E0B">
        <w:t>СРОК ДЕЙСТВИЯ КОНТРАКТА, СРОК ОКАЗАНИЯ УСЛУГ</w:t>
      </w:r>
    </w:p>
    <w:p w:rsidR="004A17C7" w:rsidRPr="00580E0B" w:rsidRDefault="004A17C7" w:rsidP="004A17C7">
      <w:pPr>
        <w:suppressAutoHyphens/>
        <w:jc w:val="center"/>
        <w:rPr>
          <w:spacing w:val="4"/>
          <w:sz w:val="24"/>
          <w:szCs w:val="24"/>
        </w:rPr>
      </w:pPr>
    </w:p>
    <w:p w:rsidR="0002061B" w:rsidRDefault="00703A66" w:rsidP="0002061B">
      <w:pPr>
        <w:jc w:val="both"/>
        <w:rPr>
          <w:sz w:val="24"/>
          <w:szCs w:val="24"/>
        </w:rPr>
      </w:pPr>
      <w:r>
        <w:rPr>
          <w:color w:val="000000"/>
          <w:sz w:val="24"/>
          <w:szCs w:val="24"/>
        </w:rPr>
        <w:t xml:space="preserve">          </w:t>
      </w:r>
      <w:r w:rsidR="004A17C7" w:rsidRPr="00580E0B">
        <w:rPr>
          <w:color w:val="000000"/>
          <w:sz w:val="24"/>
          <w:szCs w:val="24"/>
        </w:rPr>
        <w:t xml:space="preserve">5.1. </w:t>
      </w:r>
      <w:r w:rsidR="0002061B" w:rsidRPr="00580E0B">
        <w:rPr>
          <w:sz w:val="24"/>
          <w:szCs w:val="24"/>
        </w:rPr>
        <w:t>Срок оказания услуг</w:t>
      </w:r>
      <w:r w:rsidR="0002061B">
        <w:rPr>
          <w:sz w:val="24"/>
          <w:szCs w:val="24"/>
        </w:rPr>
        <w:t xml:space="preserve"> - </w:t>
      </w:r>
      <w:proofErr w:type="gramStart"/>
      <w:r w:rsidR="0002061B">
        <w:rPr>
          <w:sz w:val="24"/>
          <w:szCs w:val="24"/>
        </w:rPr>
        <w:t>с даты поступления</w:t>
      </w:r>
      <w:proofErr w:type="gramEnd"/>
      <w:r w:rsidR="0002061B">
        <w:rPr>
          <w:sz w:val="24"/>
          <w:szCs w:val="24"/>
        </w:rPr>
        <w:t xml:space="preserve"> заявки, в течение 20 рабочих дней.</w:t>
      </w:r>
    </w:p>
    <w:p w:rsidR="004A17C7" w:rsidRPr="00580E0B" w:rsidRDefault="004A17C7" w:rsidP="0002061B">
      <w:pPr>
        <w:jc w:val="both"/>
        <w:rPr>
          <w:color w:val="000000"/>
          <w:sz w:val="24"/>
          <w:szCs w:val="24"/>
        </w:rPr>
      </w:pPr>
      <w:r w:rsidRPr="00580E0B">
        <w:rPr>
          <w:sz w:val="24"/>
          <w:szCs w:val="24"/>
        </w:rPr>
        <w:t xml:space="preserve">5.2. </w:t>
      </w:r>
      <w:r w:rsidRPr="00580E0B">
        <w:rPr>
          <w:color w:val="000000"/>
          <w:sz w:val="24"/>
          <w:szCs w:val="24"/>
        </w:rPr>
        <w:t>Настоящий Контра</w:t>
      </w:r>
      <w:proofErr w:type="gramStart"/>
      <w:r w:rsidRPr="00580E0B">
        <w:rPr>
          <w:color w:val="000000"/>
          <w:sz w:val="24"/>
          <w:szCs w:val="24"/>
        </w:rPr>
        <w:t>кт вст</w:t>
      </w:r>
      <w:proofErr w:type="gramEnd"/>
      <w:r w:rsidRPr="00580E0B">
        <w:rPr>
          <w:color w:val="000000"/>
          <w:sz w:val="24"/>
          <w:szCs w:val="24"/>
        </w:rPr>
        <w:t xml:space="preserve">упает в силу со дня </w:t>
      </w:r>
      <w:r w:rsidR="004732A4" w:rsidRPr="00580E0B">
        <w:rPr>
          <w:color w:val="000000"/>
          <w:sz w:val="24"/>
          <w:szCs w:val="24"/>
        </w:rPr>
        <w:t>его подписания и действует до 31.12</w:t>
      </w:r>
      <w:r w:rsidR="004E0AB4">
        <w:rPr>
          <w:color w:val="000000"/>
          <w:sz w:val="24"/>
          <w:szCs w:val="24"/>
        </w:rPr>
        <w:t>.2016.</w:t>
      </w:r>
    </w:p>
    <w:p w:rsidR="004A17C7" w:rsidRPr="00580E0B" w:rsidRDefault="004A17C7" w:rsidP="004A17C7">
      <w:pPr>
        <w:rPr>
          <w:b/>
          <w:color w:val="FF0000"/>
          <w:sz w:val="24"/>
          <w:szCs w:val="24"/>
        </w:rPr>
      </w:pPr>
    </w:p>
    <w:p w:rsidR="004A17C7" w:rsidRPr="00580E0B" w:rsidRDefault="005964EF" w:rsidP="004A17C7">
      <w:pPr>
        <w:pStyle w:val="a0"/>
        <w:numPr>
          <w:ilvl w:val="0"/>
          <w:numId w:val="42"/>
        </w:numPr>
        <w:suppressAutoHyphens/>
        <w:spacing w:before="0"/>
        <w:jc w:val="center"/>
        <w:rPr>
          <w:lang w:eastAsia="ar-SA"/>
        </w:rPr>
      </w:pPr>
      <w:r w:rsidRPr="00580E0B">
        <w:t>ОТВЕТСТВЕННОСТЬ СТОРОН</w:t>
      </w:r>
    </w:p>
    <w:p w:rsidR="004A17C7" w:rsidRPr="00580E0B" w:rsidRDefault="004A17C7" w:rsidP="004A17C7">
      <w:pPr>
        <w:jc w:val="both"/>
        <w:rPr>
          <w:b/>
          <w:sz w:val="24"/>
          <w:szCs w:val="24"/>
        </w:rPr>
      </w:pPr>
    </w:p>
    <w:p w:rsidR="004A17C7" w:rsidRPr="00580E0B" w:rsidRDefault="004A17C7" w:rsidP="004A17C7">
      <w:pPr>
        <w:ind w:firstLine="567"/>
        <w:jc w:val="both"/>
        <w:rPr>
          <w:color w:val="000000"/>
          <w:sz w:val="24"/>
          <w:szCs w:val="24"/>
        </w:rPr>
      </w:pPr>
      <w:r w:rsidRPr="00580E0B">
        <w:rPr>
          <w:color w:val="000000"/>
          <w:sz w:val="24"/>
          <w:szCs w:val="24"/>
        </w:rPr>
        <w:t>6.1. За неисполнение или ненадлежащее исполнение своих обязательств по Контракту Стороны несут ответственность в соответствии с действующим законодательством Российской Федерации и условиями настоящего Контракта.</w:t>
      </w:r>
    </w:p>
    <w:p w:rsidR="004A17C7" w:rsidRPr="00580E0B" w:rsidRDefault="004A17C7" w:rsidP="004A17C7">
      <w:pPr>
        <w:ind w:firstLine="567"/>
        <w:jc w:val="both"/>
        <w:rPr>
          <w:color w:val="000000"/>
          <w:sz w:val="24"/>
          <w:szCs w:val="24"/>
        </w:rPr>
      </w:pPr>
      <w:r w:rsidRPr="00580E0B">
        <w:rPr>
          <w:color w:val="000000"/>
          <w:sz w:val="24"/>
          <w:szCs w:val="24"/>
        </w:rPr>
        <w:t xml:space="preserve">6.2. В случае просрочки исполнения Исполнителем своих обязательств, предусмотренных настоящим Контрактом, Заказчик направляет Исполнителю требование об уплате неустойки (пени). Неустойка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roofErr w:type="gramStart"/>
      <w:r w:rsidRPr="00580E0B">
        <w:rPr>
          <w:color w:val="000000"/>
          <w:sz w:val="24"/>
          <w:szCs w:val="24"/>
        </w:rPr>
        <w:t xml:space="preserve">Расчет неустойки (пени) производиться в соответствии с </w:t>
      </w:r>
      <w:r w:rsidR="00B118CA">
        <w:rPr>
          <w:color w:val="000000"/>
          <w:sz w:val="24"/>
          <w:szCs w:val="24"/>
        </w:rPr>
        <w:t>«</w:t>
      </w:r>
      <w:r w:rsidRPr="00580E0B">
        <w:rPr>
          <w:color w:val="000000"/>
          <w:sz w:val="24"/>
          <w:szCs w:val="24"/>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B118CA">
        <w:rPr>
          <w:color w:val="000000"/>
          <w:sz w:val="24"/>
          <w:szCs w:val="24"/>
        </w:rPr>
        <w:t>»</w:t>
      </w:r>
      <w:r w:rsidRPr="00580E0B">
        <w:rPr>
          <w:color w:val="000000"/>
          <w:sz w:val="24"/>
          <w:szCs w:val="24"/>
        </w:rPr>
        <w:t>, утвержденными Постановление</w:t>
      </w:r>
      <w:r w:rsidR="004E0AB4">
        <w:rPr>
          <w:color w:val="000000"/>
          <w:sz w:val="24"/>
          <w:szCs w:val="24"/>
        </w:rPr>
        <w:t>м Правительства от 25.11.2013</w:t>
      </w:r>
      <w:r w:rsidRPr="00580E0B">
        <w:rPr>
          <w:color w:val="000000"/>
          <w:sz w:val="24"/>
          <w:szCs w:val="24"/>
        </w:rPr>
        <w:t xml:space="preserve"> </w:t>
      </w:r>
      <w:r w:rsidR="006A614B">
        <w:rPr>
          <w:color w:val="000000"/>
          <w:sz w:val="24"/>
          <w:szCs w:val="24"/>
        </w:rPr>
        <w:t>№</w:t>
      </w:r>
      <w:r w:rsidR="004E0AB4">
        <w:rPr>
          <w:color w:val="000000"/>
          <w:sz w:val="24"/>
          <w:szCs w:val="24"/>
        </w:rPr>
        <w:t xml:space="preserve"> </w:t>
      </w:r>
      <w:r w:rsidRPr="00580E0B">
        <w:rPr>
          <w:color w:val="000000"/>
          <w:sz w:val="24"/>
          <w:szCs w:val="24"/>
        </w:rPr>
        <w:t xml:space="preserve">1063. </w:t>
      </w:r>
      <w:proofErr w:type="gramEnd"/>
    </w:p>
    <w:p w:rsidR="004A17C7" w:rsidRPr="00580E0B" w:rsidRDefault="004A17C7" w:rsidP="004A17C7">
      <w:pPr>
        <w:ind w:firstLine="567"/>
        <w:jc w:val="both"/>
        <w:rPr>
          <w:color w:val="000000"/>
          <w:sz w:val="24"/>
          <w:szCs w:val="24"/>
        </w:rPr>
      </w:pPr>
      <w:r w:rsidRPr="00580E0B">
        <w:rPr>
          <w:color w:val="000000"/>
          <w:sz w:val="24"/>
          <w:szCs w:val="24"/>
        </w:rPr>
        <w:t xml:space="preserve">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w:t>
      </w:r>
      <w:r w:rsidR="00022A96" w:rsidRPr="00580E0B">
        <w:rPr>
          <w:color w:val="000000"/>
          <w:sz w:val="24"/>
          <w:szCs w:val="24"/>
        </w:rPr>
        <w:t>контрактом, Исполнитель</w:t>
      </w:r>
      <w:r w:rsidRPr="00580E0B">
        <w:rPr>
          <w:color w:val="000000"/>
          <w:sz w:val="24"/>
          <w:szCs w:val="24"/>
        </w:rPr>
        <w:t xml:space="preserve"> уплачивает Заказчику неустойку (штраф).  Размер штрафа </w:t>
      </w:r>
      <w:r w:rsidR="00022A96" w:rsidRPr="00580E0B">
        <w:rPr>
          <w:color w:val="000000"/>
          <w:sz w:val="24"/>
          <w:szCs w:val="24"/>
        </w:rPr>
        <w:t>установлен в</w:t>
      </w:r>
      <w:r w:rsidRPr="00580E0B">
        <w:rPr>
          <w:color w:val="000000"/>
          <w:sz w:val="24"/>
          <w:szCs w:val="24"/>
        </w:rPr>
        <w:t xml:space="preserve"> соответствии с </w:t>
      </w:r>
      <w:r w:rsidRPr="00580E0B">
        <w:rPr>
          <w:color w:val="000000"/>
          <w:sz w:val="24"/>
          <w:szCs w:val="24"/>
        </w:rPr>
        <w:lastRenderedPageBreak/>
        <w:t xml:space="preserve">постановлением Правительства Российской Федерации от 25.11.2013 </w:t>
      </w:r>
      <w:r w:rsidR="006A614B">
        <w:rPr>
          <w:color w:val="000000"/>
          <w:sz w:val="24"/>
          <w:szCs w:val="24"/>
        </w:rPr>
        <w:t>№</w:t>
      </w:r>
      <w:r w:rsidRPr="00580E0B">
        <w:rPr>
          <w:color w:val="000000"/>
          <w:sz w:val="24"/>
          <w:szCs w:val="24"/>
        </w:rPr>
        <w:t xml:space="preserve"> 1063 и составляет ______________ (10% от цены Контракта).  </w:t>
      </w:r>
    </w:p>
    <w:p w:rsidR="004A17C7" w:rsidRPr="00580E0B" w:rsidRDefault="004A17C7" w:rsidP="004A17C7">
      <w:pPr>
        <w:ind w:firstLine="567"/>
        <w:jc w:val="both"/>
        <w:rPr>
          <w:color w:val="000000"/>
          <w:sz w:val="24"/>
          <w:szCs w:val="24"/>
        </w:rPr>
      </w:pPr>
      <w:r w:rsidRPr="00580E0B">
        <w:rPr>
          <w:color w:val="000000"/>
          <w:sz w:val="24"/>
          <w:szCs w:val="24"/>
        </w:rPr>
        <w:t xml:space="preserve">6.4. В случае неоплаты неустойки (пени, штрафа) Исполнителем в двухдневный срок со дня получения требования, Заказчик вправе уменьшить сумму оплаты за услуги на сумму неоплаченной по требованию Заказчика неустойки (пени, штрафов), либо удовлетворить свои требования за счет внесенной Исполнителем залоговой суммы, в счет обеспечения исполнения контракта, без обращения в суд.  </w:t>
      </w:r>
    </w:p>
    <w:p w:rsidR="004A17C7" w:rsidRPr="00580E0B" w:rsidRDefault="004A17C7" w:rsidP="004A17C7">
      <w:pPr>
        <w:ind w:firstLine="567"/>
        <w:jc w:val="both"/>
        <w:rPr>
          <w:color w:val="000000"/>
          <w:sz w:val="24"/>
          <w:szCs w:val="24"/>
        </w:rPr>
      </w:pPr>
      <w:r w:rsidRPr="00580E0B">
        <w:rPr>
          <w:color w:val="000000"/>
          <w:sz w:val="24"/>
          <w:szCs w:val="24"/>
        </w:rPr>
        <w:t>6.5. Исполнитель освобождается от уплаты неустойки (пени, штрафа), если докажет, что невыполнение указанного обязательства произошло вследствие обстоятельств непреодолимой силы или по вине Заказчика.</w:t>
      </w:r>
    </w:p>
    <w:p w:rsidR="004A17C7" w:rsidRPr="00580E0B" w:rsidRDefault="004A17C7" w:rsidP="004A17C7">
      <w:pPr>
        <w:ind w:firstLine="567"/>
        <w:jc w:val="both"/>
        <w:rPr>
          <w:color w:val="000000"/>
          <w:sz w:val="24"/>
          <w:szCs w:val="24"/>
        </w:rPr>
      </w:pPr>
      <w:r w:rsidRPr="00580E0B">
        <w:rPr>
          <w:color w:val="000000"/>
          <w:sz w:val="24"/>
          <w:szCs w:val="24"/>
        </w:rPr>
        <w:t>6.6. В случае просрочки исполнения Заказчиком обязательств по оплате, предусмотренных настоящим Контрактом, Исполнитель вправе потребовать уплату неустойки (пени).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день уплаты пени ставки рефинансирования Центрального банка Российской Федерации от неуплаченной в срок суммы.</w:t>
      </w:r>
    </w:p>
    <w:p w:rsidR="004A17C7" w:rsidRPr="00580E0B" w:rsidRDefault="004A17C7" w:rsidP="004A17C7">
      <w:pPr>
        <w:ind w:firstLine="567"/>
        <w:jc w:val="both"/>
        <w:rPr>
          <w:color w:val="000000"/>
          <w:sz w:val="24"/>
          <w:szCs w:val="24"/>
        </w:rPr>
      </w:pPr>
      <w:r w:rsidRPr="00580E0B">
        <w:rPr>
          <w:color w:val="000000"/>
          <w:sz w:val="24"/>
          <w:szCs w:val="24"/>
        </w:rPr>
        <w:t xml:space="preserve">6.7.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уплаты неустойки (штрафа).  Размер штрафа </w:t>
      </w:r>
      <w:proofErr w:type="gramStart"/>
      <w:r w:rsidR="00022A96" w:rsidRPr="00580E0B">
        <w:rPr>
          <w:color w:val="000000"/>
          <w:sz w:val="24"/>
          <w:szCs w:val="24"/>
        </w:rPr>
        <w:t>установлен в</w:t>
      </w:r>
      <w:r w:rsidRPr="00580E0B">
        <w:rPr>
          <w:color w:val="000000"/>
          <w:sz w:val="24"/>
          <w:szCs w:val="24"/>
        </w:rPr>
        <w:t xml:space="preserve"> соответствии с постановлением Правительства Российской Федерации от 25.11.2013 </w:t>
      </w:r>
      <w:r w:rsidR="006A614B">
        <w:rPr>
          <w:color w:val="000000"/>
          <w:sz w:val="24"/>
          <w:szCs w:val="24"/>
        </w:rPr>
        <w:t>№</w:t>
      </w:r>
      <w:r w:rsidRPr="00580E0B">
        <w:rPr>
          <w:color w:val="000000"/>
          <w:sz w:val="24"/>
          <w:szCs w:val="24"/>
        </w:rPr>
        <w:t xml:space="preserve"> 1063 составляет</w:t>
      </w:r>
      <w:proofErr w:type="gramEnd"/>
      <w:r w:rsidRPr="00580E0B">
        <w:rPr>
          <w:color w:val="000000"/>
          <w:sz w:val="24"/>
          <w:szCs w:val="24"/>
        </w:rPr>
        <w:t xml:space="preserve"> ______________ (2,5% от цены Контракта). </w:t>
      </w:r>
    </w:p>
    <w:p w:rsidR="004A17C7" w:rsidRPr="00580E0B" w:rsidRDefault="004A17C7" w:rsidP="004A17C7">
      <w:pPr>
        <w:ind w:firstLine="567"/>
        <w:jc w:val="both"/>
        <w:rPr>
          <w:color w:val="000000"/>
          <w:sz w:val="24"/>
          <w:szCs w:val="24"/>
        </w:rPr>
      </w:pPr>
      <w:r w:rsidRPr="00580E0B">
        <w:rPr>
          <w:color w:val="000000"/>
          <w:sz w:val="24"/>
          <w:szCs w:val="24"/>
        </w:rPr>
        <w:t>6.8. Заказчик освобождается от уплаты неустойки (пени, штрафа), если докажет, что просрочка исполнения обязательства произошла вследствие обстоятельств непреодолимой силы или по вине Исполнителя.</w:t>
      </w:r>
    </w:p>
    <w:p w:rsidR="004A17C7" w:rsidRPr="00580E0B" w:rsidRDefault="004A17C7" w:rsidP="004A17C7">
      <w:pPr>
        <w:ind w:firstLine="567"/>
        <w:jc w:val="both"/>
        <w:rPr>
          <w:color w:val="000000"/>
          <w:sz w:val="24"/>
          <w:szCs w:val="24"/>
        </w:rPr>
      </w:pPr>
      <w:r w:rsidRPr="00580E0B">
        <w:rPr>
          <w:color w:val="000000"/>
          <w:sz w:val="24"/>
          <w:szCs w:val="24"/>
        </w:rPr>
        <w:t xml:space="preserve">6.9. Применение штрафных санкций не освобождает Стороны от выполнения принятых обязательств по настоящему Контракту. </w:t>
      </w:r>
    </w:p>
    <w:p w:rsidR="004A17C7" w:rsidRPr="00580E0B" w:rsidRDefault="004A17C7" w:rsidP="004A17C7">
      <w:pPr>
        <w:rPr>
          <w:b/>
          <w:sz w:val="24"/>
          <w:szCs w:val="24"/>
        </w:rPr>
      </w:pPr>
    </w:p>
    <w:p w:rsidR="004A17C7" w:rsidRPr="00580E0B" w:rsidRDefault="005964EF" w:rsidP="004A17C7">
      <w:pPr>
        <w:pStyle w:val="a0"/>
        <w:numPr>
          <w:ilvl w:val="0"/>
          <w:numId w:val="42"/>
        </w:numPr>
        <w:spacing w:before="0"/>
        <w:jc w:val="center"/>
      </w:pPr>
      <w:r w:rsidRPr="00580E0B">
        <w:t>ПОРЯДОК РАЗРЕШЕНИЯ СПОРОВ</w:t>
      </w:r>
    </w:p>
    <w:p w:rsidR="004A17C7" w:rsidRPr="00580E0B" w:rsidRDefault="004A17C7" w:rsidP="004A17C7">
      <w:pPr>
        <w:jc w:val="center"/>
        <w:rPr>
          <w:b/>
          <w:sz w:val="24"/>
          <w:szCs w:val="24"/>
        </w:rPr>
      </w:pPr>
    </w:p>
    <w:p w:rsidR="004A17C7" w:rsidRPr="00580E0B" w:rsidRDefault="004A17C7" w:rsidP="004A17C7">
      <w:pPr>
        <w:ind w:left="66" w:firstLine="501"/>
        <w:contextualSpacing/>
        <w:jc w:val="both"/>
        <w:rPr>
          <w:sz w:val="24"/>
          <w:szCs w:val="24"/>
        </w:rPr>
      </w:pPr>
      <w:r w:rsidRPr="00580E0B">
        <w:rPr>
          <w:sz w:val="24"/>
          <w:szCs w:val="24"/>
        </w:rPr>
        <w:t>7.1.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4A17C7" w:rsidRPr="00580E0B" w:rsidRDefault="004A17C7" w:rsidP="004A17C7">
      <w:pPr>
        <w:ind w:left="66" w:firstLine="501"/>
        <w:contextualSpacing/>
        <w:jc w:val="both"/>
        <w:rPr>
          <w:sz w:val="24"/>
          <w:szCs w:val="24"/>
        </w:rPr>
      </w:pPr>
      <w:r w:rsidRPr="00580E0B">
        <w:rPr>
          <w:sz w:val="24"/>
          <w:szCs w:val="24"/>
        </w:rPr>
        <w:t>7.2.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4A17C7" w:rsidRPr="00580E0B" w:rsidRDefault="004A17C7" w:rsidP="004A17C7">
      <w:pPr>
        <w:ind w:left="66" w:firstLine="501"/>
        <w:contextualSpacing/>
        <w:jc w:val="both"/>
        <w:rPr>
          <w:sz w:val="24"/>
          <w:szCs w:val="24"/>
        </w:rPr>
      </w:pPr>
      <w:r w:rsidRPr="00580E0B">
        <w:rPr>
          <w:sz w:val="24"/>
          <w:szCs w:val="24"/>
        </w:rPr>
        <w:t>7.3. Срок рассмотрения писем, уведомлений или претензий не может превышать 7 (семь) рабочих дней с мо</w:t>
      </w:r>
      <w:r w:rsidR="0064658E" w:rsidRPr="00580E0B">
        <w:rPr>
          <w:sz w:val="24"/>
          <w:szCs w:val="24"/>
        </w:rPr>
        <w:t xml:space="preserve">мента их получения. </w:t>
      </w:r>
    </w:p>
    <w:p w:rsidR="004A17C7" w:rsidRPr="00580E0B" w:rsidRDefault="004A17C7" w:rsidP="004A17C7">
      <w:pPr>
        <w:ind w:left="66" w:firstLine="501"/>
        <w:contextualSpacing/>
        <w:jc w:val="both"/>
        <w:rPr>
          <w:sz w:val="24"/>
          <w:szCs w:val="24"/>
        </w:rPr>
      </w:pPr>
      <w:r w:rsidRPr="00580E0B">
        <w:rPr>
          <w:sz w:val="24"/>
          <w:szCs w:val="24"/>
        </w:rPr>
        <w:t>7.4. Разногласия, возникающие между Исполнителем и Заказчиком при заключении, изменении и расторжении настоящего Контракта рассматриваются в порядке предусмотренным законодательством Российской Федерации.</w:t>
      </w:r>
    </w:p>
    <w:p w:rsidR="0064658E" w:rsidRPr="00580E0B" w:rsidRDefault="004A17C7" w:rsidP="004A17C7">
      <w:pPr>
        <w:ind w:left="66" w:firstLine="501"/>
        <w:contextualSpacing/>
        <w:jc w:val="both"/>
        <w:rPr>
          <w:sz w:val="24"/>
          <w:szCs w:val="24"/>
        </w:rPr>
      </w:pPr>
      <w:r w:rsidRPr="00580E0B">
        <w:rPr>
          <w:sz w:val="24"/>
          <w:szCs w:val="24"/>
        </w:rPr>
        <w:t xml:space="preserve">7.5. </w:t>
      </w:r>
      <w:r w:rsidR="0064658E" w:rsidRPr="00580E0B">
        <w:rPr>
          <w:kern w:val="3"/>
          <w:sz w:val="24"/>
          <w:szCs w:val="24"/>
          <w:lang w:eastAsia="zh-CN"/>
        </w:rPr>
        <w:t xml:space="preserve">В случае </w:t>
      </w:r>
      <w:proofErr w:type="spellStart"/>
      <w:r w:rsidR="0064658E" w:rsidRPr="00580E0B">
        <w:rPr>
          <w:kern w:val="3"/>
          <w:sz w:val="24"/>
          <w:szCs w:val="24"/>
          <w:lang w:eastAsia="zh-CN"/>
        </w:rPr>
        <w:t>неурегулирования</w:t>
      </w:r>
      <w:proofErr w:type="spellEnd"/>
      <w:r w:rsidR="0064658E" w:rsidRPr="00580E0B">
        <w:rPr>
          <w:kern w:val="3"/>
          <w:sz w:val="24"/>
          <w:szCs w:val="24"/>
          <w:lang w:eastAsia="zh-CN"/>
        </w:rPr>
        <w:t xml:space="preserve"> споров и разногласий в претензионном порядке они передаются на рассмотрение в Арбитражный суд Астраханской области.</w:t>
      </w:r>
      <w:r w:rsidR="0064658E" w:rsidRPr="00580E0B">
        <w:rPr>
          <w:sz w:val="24"/>
          <w:szCs w:val="24"/>
        </w:rPr>
        <w:t xml:space="preserve"> </w:t>
      </w:r>
    </w:p>
    <w:p w:rsidR="004A17C7" w:rsidRPr="00580E0B" w:rsidRDefault="004A17C7" w:rsidP="004A17C7">
      <w:pPr>
        <w:ind w:left="66" w:firstLine="501"/>
        <w:contextualSpacing/>
        <w:jc w:val="both"/>
        <w:rPr>
          <w:sz w:val="24"/>
          <w:szCs w:val="24"/>
        </w:rPr>
      </w:pPr>
      <w:r w:rsidRPr="00580E0B">
        <w:rPr>
          <w:sz w:val="24"/>
          <w:szCs w:val="24"/>
        </w:rPr>
        <w:t>7.6. Заказчик имеет право расторгнуть настоящий Контракт в одностороннем порядке, в случае неисполнения или ненадлежащего выполнения Исполнителем своих обязательств, а также в случае существенных нарушений условий Контракта.</w:t>
      </w:r>
    </w:p>
    <w:p w:rsidR="004A17C7" w:rsidRPr="00580E0B" w:rsidRDefault="004A17C7" w:rsidP="004A17C7">
      <w:pPr>
        <w:rPr>
          <w:b/>
          <w:sz w:val="24"/>
          <w:szCs w:val="24"/>
        </w:rPr>
      </w:pPr>
    </w:p>
    <w:p w:rsidR="0064658E" w:rsidRPr="00580E0B" w:rsidRDefault="004A17C7" w:rsidP="0064658E">
      <w:pPr>
        <w:autoSpaceDE w:val="0"/>
        <w:autoSpaceDN w:val="0"/>
        <w:jc w:val="center"/>
        <w:textAlignment w:val="baseline"/>
        <w:rPr>
          <w:kern w:val="3"/>
          <w:sz w:val="24"/>
          <w:szCs w:val="24"/>
          <w:lang w:eastAsia="zh-CN"/>
        </w:rPr>
      </w:pPr>
      <w:r w:rsidRPr="00580E0B">
        <w:rPr>
          <w:sz w:val="24"/>
          <w:szCs w:val="24"/>
        </w:rPr>
        <w:t>8.</w:t>
      </w:r>
      <w:r w:rsidRPr="00580E0B">
        <w:rPr>
          <w:b/>
          <w:sz w:val="24"/>
          <w:szCs w:val="24"/>
        </w:rPr>
        <w:t xml:space="preserve"> </w:t>
      </w:r>
      <w:r w:rsidR="0064658E" w:rsidRPr="00580E0B">
        <w:rPr>
          <w:kern w:val="3"/>
          <w:sz w:val="24"/>
          <w:szCs w:val="24"/>
          <w:lang w:eastAsia="zh-CN"/>
        </w:rPr>
        <w:t>ОБСТОЯТЕЛЬСТВА НЕПРЕОДОЛИМОЙ СИЛЫ</w:t>
      </w:r>
    </w:p>
    <w:p w:rsidR="0064658E" w:rsidRPr="00580E0B" w:rsidRDefault="004E0AB4" w:rsidP="0064658E">
      <w:pPr>
        <w:tabs>
          <w:tab w:val="left" w:pos="426"/>
          <w:tab w:val="left" w:pos="900"/>
          <w:tab w:val="left" w:pos="975"/>
        </w:tabs>
        <w:suppressAutoHyphens/>
        <w:autoSpaceDN w:val="0"/>
        <w:jc w:val="both"/>
        <w:textAlignment w:val="baseline"/>
        <w:rPr>
          <w:kern w:val="3"/>
          <w:sz w:val="24"/>
          <w:szCs w:val="24"/>
          <w:lang w:eastAsia="zh-CN"/>
        </w:rPr>
      </w:pPr>
      <w:r>
        <w:rPr>
          <w:kern w:val="3"/>
          <w:sz w:val="24"/>
          <w:szCs w:val="24"/>
          <w:lang w:eastAsia="zh-CN"/>
        </w:rPr>
        <w:lastRenderedPageBreak/>
        <w:tab/>
      </w:r>
      <w:r w:rsidR="0034699E" w:rsidRPr="00580E0B">
        <w:rPr>
          <w:kern w:val="3"/>
          <w:sz w:val="24"/>
          <w:szCs w:val="24"/>
          <w:lang w:eastAsia="zh-CN"/>
        </w:rPr>
        <w:t>8</w:t>
      </w:r>
      <w:r w:rsidR="0064658E" w:rsidRPr="00580E0B">
        <w:rPr>
          <w:kern w:val="3"/>
          <w:sz w:val="24"/>
          <w:szCs w:val="24"/>
          <w:lang w:eastAsia="zh-CN"/>
        </w:rPr>
        <w:t>.1. К обстоятельствам непреодолимой силы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Контракта и иные события, которые компетентный арбитражный суд признает и объявит случаями непреодолимой силы.</w:t>
      </w:r>
    </w:p>
    <w:p w:rsidR="0064658E" w:rsidRPr="00580E0B" w:rsidRDefault="004E0AB4" w:rsidP="0064658E">
      <w:pPr>
        <w:tabs>
          <w:tab w:val="left" w:pos="426"/>
          <w:tab w:val="left" w:pos="900"/>
          <w:tab w:val="left" w:pos="975"/>
        </w:tabs>
        <w:suppressAutoHyphens/>
        <w:autoSpaceDN w:val="0"/>
        <w:jc w:val="both"/>
        <w:textAlignment w:val="baseline"/>
        <w:rPr>
          <w:kern w:val="3"/>
          <w:sz w:val="24"/>
          <w:szCs w:val="24"/>
          <w:lang w:eastAsia="zh-CN"/>
        </w:rPr>
      </w:pPr>
      <w:r>
        <w:rPr>
          <w:kern w:val="3"/>
          <w:sz w:val="24"/>
          <w:szCs w:val="24"/>
          <w:lang w:eastAsia="zh-CN"/>
        </w:rPr>
        <w:tab/>
      </w:r>
      <w:r w:rsidR="0034699E" w:rsidRPr="00580E0B">
        <w:rPr>
          <w:kern w:val="3"/>
          <w:sz w:val="24"/>
          <w:szCs w:val="24"/>
          <w:lang w:eastAsia="zh-CN"/>
        </w:rPr>
        <w:t>8</w:t>
      </w:r>
      <w:r w:rsidR="0064658E" w:rsidRPr="00580E0B">
        <w:rPr>
          <w:kern w:val="3"/>
          <w:sz w:val="24"/>
          <w:szCs w:val="24"/>
          <w:lang w:eastAsia="zh-CN"/>
        </w:rPr>
        <w:t>.2.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w:t>
      </w:r>
    </w:p>
    <w:p w:rsidR="0064658E" w:rsidRPr="00580E0B" w:rsidRDefault="004E0AB4" w:rsidP="0064658E">
      <w:pPr>
        <w:tabs>
          <w:tab w:val="left" w:pos="426"/>
          <w:tab w:val="left" w:pos="900"/>
          <w:tab w:val="left" w:pos="975"/>
        </w:tabs>
        <w:suppressAutoHyphens/>
        <w:autoSpaceDN w:val="0"/>
        <w:jc w:val="both"/>
        <w:textAlignment w:val="baseline"/>
        <w:rPr>
          <w:kern w:val="3"/>
          <w:sz w:val="24"/>
          <w:szCs w:val="24"/>
          <w:lang w:eastAsia="zh-CN"/>
        </w:rPr>
      </w:pPr>
      <w:r>
        <w:rPr>
          <w:kern w:val="3"/>
          <w:sz w:val="24"/>
          <w:szCs w:val="24"/>
          <w:lang w:eastAsia="zh-CN"/>
        </w:rPr>
        <w:tab/>
      </w:r>
      <w:r w:rsidR="0034699E" w:rsidRPr="00580E0B">
        <w:rPr>
          <w:kern w:val="3"/>
          <w:sz w:val="24"/>
          <w:szCs w:val="24"/>
          <w:lang w:eastAsia="zh-CN"/>
        </w:rPr>
        <w:t>8</w:t>
      </w:r>
      <w:r w:rsidR="0064658E" w:rsidRPr="00580E0B">
        <w:rPr>
          <w:kern w:val="3"/>
          <w:sz w:val="24"/>
          <w:szCs w:val="24"/>
          <w:lang w:eastAsia="zh-CN"/>
        </w:rPr>
        <w:t>.3. Наступление обс</w:t>
      </w:r>
      <w:r w:rsidR="0034699E" w:rsidRPr="00580E0B">
        <w:rPr>
          <w:kern w:val="3"/>
          <w:sz w:val="24"/>
          <w:szCs w:val="24"/>
          <w:lang w:eastAsia="zh-CN"/>
        </w:rPr>
        <w:t>тоятельств, предусмотренных п.8</w:t>
      </w:r>
      <w:r w:rsidR="0064658E" w:rsidRPr="00580E0B">
        <w:rPr>
          <w:kern w:val="3"/>
          <w:sz w:val="24"/>
          <w:szCs w:val="24"/>
          <w:lang w:eastAsia="zh-CN"/>
        </w:rPr>
        <w:t>.1. настоящего Контракта, при усл</w:t>
      </w:r>
      <w:r w:rsidR="0034699E" w:rsidRPr="00580E0B">
        <w:rPr>
          <w:kern w:val="3"/>
          <w:sz w:val="24"/>
          <w:szCs w:val="24"/>
          <w:lang w:eastAsia="zh-CN"/>
        </w:rPr>
        <w:t>овии соблюдения требований п. 8</w:t>
      </w:r>
      <w:r w:rsidR="0064658E" w:rsidRPr="00580E0B">
        <w:rPr>
          <w:kern w:val="3"/>
          <w:sz w:val="24"/>
          <w:szCs w:val="24"/>
          <w:lang w:eastAsia="zh-CN"/>
        </w:rPr>
        <w:t>.2. настоящего Контракта, продлевает срок исполнения обязательств по контракту на период, который в целом соответствует сроку действия наступившего обстоятельства и разумному сроку для его устранения.</w:t>
      </w:r>
    </w:p>
    <w:p w:rsidR="0064658E" w:rsidRPr="00580E0B" w:rsidRDefault="004E0AB4" w:rsidP="0064658E">
      <w:pPr>
        <w:tabs>
          <w:tab w:val="left" w:pos="426"/>
          <w:tab w:val="left" w:pos="900"/>
          <w:tab w:val="left" w:pos="975"/>
        </w:tabs>
        <w:suppressAutoHyphens/>
        <w:autoSpaceDN w:val="0"/>
        <w:jc w:val="both"/>
        <w:textAlignment w:val="baseline"/>
        <w:rPr>
          <w:kern w:val="3"/>
          <w:sz w:val="24"/>
          <w:szCs w:val="24"/>
          <w:lang w:eastAsia="zh-CN"/>
        </w:rPr>
      </w:pPr>
      <w:r>
        <w:rPr>
          <w:kern w:val="3"/>
          <w:sz w:val="24"/>
          <w:szCs w:val="24"/>
          <w:lang w:eastAsia="zh-CN"/>
        </w:rPr>
        <w:tab/>
      </w:r>
      <w:r w:rsidR="0034699E" w:rsidRPr="00580E0B">
        <w:rPr>
          <w:kern w:val="3"/>
          <w:sz w:val="24"/>
          <w:szCs w:val="24"/>
          <w:lang w:eastAsia="zh-CN"/>
        </w:rPr>
        <w:t>8</w:t>
      </w:r>
      <w:r w:rsidR="0064658E" w:rsidRPr="00580E0B">
        <w:rPr>
          <w:kern w:val="3"/>
          <w:sz w:val="24"/>
          <w:szCs w:val="24"/>
          <w:lang w:eastAsia="zh-CN"/>
        </w:rPr>
        <w:t>.4. В случае если обстоятельства, не предусмотренные настоящим пунктом, длятся более одного месяца, Стороны определяют дальнейшую юридическую судьбу настоящего Контракта.</w:t>
      </w:r>
    </w:p>
    <w:p w:rsidR="0064658E" w:rsidRPr="00580E0B" w:rsidRDefault="0064658E" w:rsidP="0064658E">
      <w:pPr>
        <w:tabs>
          <w:tab w:val="left" w:pos="426"/>
          <w:tab w:val="left" w:pos="900"/>
          <w:tab w:val="left" w:pos="975"/>
        </w:tabs>
        <w:suppressAutoHyphens/>
        <w:autoSpaceDN w:val="0"/>
        <w:jc w:val="both"/>
        <w:textAlignment w:val="baseline"/>
        <w:rPr>
          <w:kern w:val="3"/>
          <w:sz w:val="24"/>
          <w:szCs w:val="24"/>
          <w:lang w:eastAsia="zh-CN"/>
        </w:rPr>
      </w:pPr>
    </w:p>
    <w:p w:rsidR="004A17C7" w:rsidRPr="00580E0B" w:rsidRDefault="005964EF" w:rsidP="0064658E">
      <w:pPr>
        <w:jc w:val="center"/>
        <w:rPr>
          <w:sz w:val="24"/>
          <w:szCs w:val="24"/>
        </w:rPr>
      </w:pPr>
      <w:r w:rsidRPr="00580E0B">
        <w:rPr>
          <w:sz w:val="24"/>
          <w:szCs w:val="24"/>
        </w:rPr>
        <w:t>9. ОБЕСПЕЧЕНИЕ ИСПОЛНЕНИЯ КОНТРАКТА</w:t>
      </w:r>
    </w:p>
    <w:p w:rsidR="004A17C7" w:rsidRPr="00580E0B" w:rsidRDefault="004A17C7" w:rsidP="004A17C7">
      <w:pPr>
        <w:jc w:val="both"/>
        <w:rPr>
          <w:sz w:val="24"/>
          <w:szCs w:val="24"/>
        </w:rPr>
      </w:pPr>
    </w:p>
    <w:p w:rsidR="004A17C7" w:rsidRPr="00580E0B" w:rsidRDefault="004A17C7" w:rsidP="004A17C7">
      <w:pPr>
        <w:ind w:firstLine="708"/>
        <w:jc w:val="both"/>
        <w:rPr>
          <w:sz w:val="24"/>
          <w:szCs w:val="24"/>
        </w:rPr>
      </w:pPr>
      <w:r w:rsidRPr="00580E0B">
        <w:rPr>
          <w:sz w:val="24"/>
          <w:szCs w:val="24"/>
        </w:rPr>
        <w:t xml:space="preserve">9.1. Настоящий Контракт заключается только после предоставления Исполнителем, обеспечения исполнения обязательств по Контракту. В целях обеспечения исполнения обязательств Исполнителя по настоящему Контракту Исполнитель представляет Заказчику безотзывную банковскую гарантию или передает Заказчику денежные средства в обеспечение исполнения настоящего Контракта в размере, указанном в пункте 9.2. настоящего Контракта (далее - обеспечение исполнения Контракта). Способ предоставления обеспечения исполнения обязательств по Контракту, из указанных в настоящем пункте способов обеспечения, определяются Исполнителем самостоятельно. </w:t>
      </w:r>
    </w:p>
    <w:p w:rsidR="004A17C7" w:rsidRPr="00580E0B" w:rsidRDefault="004A17C7" w:rsidP="004A17C7">
      <w:pPr>
        <w:ind w:firstLine="708"/>
        <w:jc w:val="both"/>
        <w:rPr>
          <w:sz w:val="24"/>
          <w:szCs w:val="24"/>
        </w:rPr>
      </w:pPr>
      <w:r w:rsidRPr="00580E0B">
        <w:rPr>
          <w:sz w:val="24"/>
          <w:szCs w:val="24"/>
        </w:rPr>
        <w:t>9.2. Размер обеспечения исполнения Контракта устанавли</w:t>
      </w:r>
      <w:r w:rsidR="005D62EA" w:rsidRPr="00580E0B">
        <w:rPr>
          <w:sz w:val="24"/>
          <w:szCs w:val="24"/>
        </w:rPr>
        <w:t xml:space="preserve">вается в размере </w:t>
      </w:r>
      <w:r w:rsidRPr="00580E0B">
        <w:rPr>
          <w:sz w:val="24"/>
          <w:szCs w:val="24"/>
        </w:rPr>
        <w:t>5% начальной (максимальной) цен</w:t>
      </w:r>
      <w:r w:rsidR="005D62EA" w:rsidRPr="00580E0B">
        <w:rPr>
          <w:sz w:val="24"/>
          <w:szCs w:val="24"/>
        </w:rPr>
        <w:t>ы Контракта, что составляет 2 283,33</w:t>
      </w:r>
      <w:r w:rsidRPr="00580E0B">
        <w:rPr>
          <w:sz w:val="24"/>
          <w:szCs w:val="24"/>
        </w:rPr>
        <w:t xml:space="preserve"> </w:t>
      </w:r>
      <w:r w:rsidR="005D62EA" w:rsidRPr="00580E0B">
        <w:rPr>
          <w:sz w:val="24"/>
          <w:szCs w:val="24"/>
        </w:rPr>
        <w:t>(две тысячи двести восемьдесят три</w:t>
      </w:r>
      <w:r w:rsidRPr="00580E0B">
        <w:rPr>
          <w:sz w:val="24"/>
          <w:szCs w:val="24"/>
        </w:rPr>
        <w:t>)</w:t>
      </w:r>
      <w:r w:rsidR="005D62EA" w:rsidRPr="00580E0B">
        <w:rPr>
          <w:sz w:val="24"/>
          <w:szCs w:val="24"/>
        </w:rPr>
        <w:t xml:space="preserve"> рубля 33 копейки</w:t>
      </w:r>
      <w:r w:rsidRPr="00580E0B">
        <w:rPr>
          <w:sz w:val="24"/>
          <w:szCs w:val="24"/>
        </w:rPr>
        <w:t>.</w:t>
      </w:r>
    </w:p>
    <w:p w:rsidR="004A17C7" w:rsidRPr="003826E8" w:rsidRDefault="003826E8" w:rsidP="004A17C7">
      <w:pPr>
        <w:ind w:firstLine="708"/>
        <w:jc w:val="both"/>
        <w:rPr>
          <w:sz w:val="24"/>
          <w:szCs w:val="24"/>
        </w:rPr>
      </w:pPr>
      <w:proofErr w:type="gramStart"/>
      <w:r>
        <w:rPr>
          <w:sz w:val="24"/>
          <w:szCs w:val="24"/>
        </w:rPr>
        <w:t>(</w:t>
      </w:r>
      <w:r w:rsidR="004A17C7" w:rsidRPr="003826E8">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Федеральным</w:t>
      </w:r>
      <w:r w:rsidR="005D62EA" w:rsidRPr="003826E8">
        <w:rPr>
          <w:sz w:val="24"/>
          <w:szCs w:val="24"/>
        </w:rPr>
        <w:t xml:space="preserve"> законом от 05.04.2013 </w:t>
      </w:r>
      <w:r w:rsidR="006A614B">
        <w:rPr>
          <w:sz w:val="24"/>
          <w:szCs w:val="24"/>
        </w:rPr>
        <w:t>№</w:t>
      </w:r>
      <w:r w:rsidR="005D62EA" w:rsidRPr="003826E8">
        <w:rPr>
          <w:sz w:val="24"/>
          <w:szCs w:val="24"/>
        </w:rPr>
        <w:t xml:space="preserve">44-ФЗ </w:t>
      </w:r>
      <w:r w:rsidR="00B118CA">
        <w:rPr>
          <w:sz w:val="24"/>
          <w:szCs w:val="24"/>
        </w:rPr>
        <w:t>«</w:t>
      </w:r>
      <w:r w:rsidR="004A17C7" w:rsidRPr="003826E8">
        <w:rPr>
          <w:sz w:val="24"/>
          <w:szCs w:val="24"/>
        </w:rPr>
        <w:t>О контрактной системе в сфере закупок товаров, работ, услуг для обеспечения государственных и муниципальных нужд</w:t>
      </w:r>
      <w:r w:rsidR="00B118CA">
        <w:rPr>
          <w:sz w:val="24"/>
          <w:szCs w:val="24"/>
        </w:rPr>
        <w:t>»</w:t>
      </w:r>
      <w:r w:rsidR="004A17C7" w:rsidRPr="003826E8">
        <w:rPr>
          <w:sz w:val="24"/>
          <w:szCs w:val="24"/>
        </w:rPr>
        <w:t>)</w:t>
      </w:r>
      <w:proofErr w:type="gramEnd"/>
    </w:p>
    <w:p w:rsidR="004A17C7" w:rsidRPr="00580E0B" w:rsidRDefault="004A17C7" w:rsidP="005D62EA">
      <w:pPr>
        <w:ind w:firstLine="708"/>
        <w:jc w:val="both"/>
        <w:rPr>
          <w:sz w:val="24"/>
          <w:szCs w:val="24"/>
        </w:rPr>
      </w:pPr>
      <w:r w:rsidRPr="00580E0B">
        <w:rPr>
          <w:sz w:val="24"/>
          <w:szCs w:val="24"/>
        </w:rPr>
        <w:t xml:space="preserve">9.3. Денежные средства, предоставляемые Исполнителем в качестве обеспечения исполнения Контракта, должны </w:t>
      </w:r>
      <w:r w:rsidR="005D62EA" w:rsidRPr="00580E0B">
        <w:rPr>
          <w:sz w:val="24"/>
          <w:szCs w:val="24"/>
        </w:rPr>
        <w:t>быть перечислены по следующим реквизитам:</w:t>
      </w:r>
    </w:p>
    <w:p w:rsidR="005D62EA" w:rsidRPr="00580E0B" w:rsidRDefault="005D62EA" w:rsidP="005D62EA">
      <w:pPr>
        <w:rPr>
          <w:sz w:val="24"/>
          <w:szCs w:val="24"/>
        </w:rPr>
      </w:pPr>
      <w:r w:rsidRPr="00580E0B">
        <w:rPr>
          <w:sz w:val="24"/>
          <w:szCs w:val="24"/>
        </w:rPr>
        <w:t xml:space="preserve">416501, Астраханская область, </w:t>
      </w:r>
      <w:proofErr w:type="spellStart"/>
      <w:r w:rsidRPr="00580E0B">
        <w:rPr>
          <w:sz w:val="24"/>
          <w:szCs w:val="24"/>
        </w:rPr>
        <w:t>Ахтубинский</w:t>
      </w:r>
      <w:proofErr w:type="spellEnd"/>
      <w:r w:rsidRPr="00580E0B">
        <w:rPr>
          <w:sz w:val="24"/>
          <w:szCs w:val="24"/>
        </w:rPr>
        <w:t xml:space="preserve"> район, г. Ахтубинск, ул. Волгоградская, 141.</w:t>
      </w:r>
    </w:p>
    <w:p w:rsidR="005D62EA" w:rsidRPr="00580E0B" w:rsidRDefault="005D62EA" w:rsidP="005D62EA">
      <w:pPr>
        <w:jc w:val="both"/>
        <w:rPr>
          <w:sz w:val="24"/>
          <w:szCs w:val="24"/>
        </w:rPr>
      </w:pPr>
      <w:r w:rsidRPr="00580E0B">
        <w:rPr>
          <w:sz w:val="24"/>
          <w:szCs w:val="24"/>
        </w:rPr>
        <w:t xml:space="preserve">ИНН/КПП </w:t>
      </w:r>
      <w:r w:rsidRPr="00580E0B">
        <w:rPr>
          <w:bCs/>
          <w:color w:val="000000"/>
          <w:sz w:val="24"/>
          <w:szCs w:val="24"/>
        </w:rPr>
        <w:t>3012000794/300101001</w:t>
      </w:r>
    </w:p>
    <w:p w:rsidR="005D62EA" w:rsidRPr="00580E0B" w:rsidRDefault="005D62EA" w:rsidP="005D62EA">
      <w:pPr>
        <w:jc w:val="both"/>
        <w:rPr>
          <w:sz w:val="24"/>
          <w:szCs w:val="24"/>
        </w:rPr>
      </w:pPr>
      <w:proofErr w:type="gramStart"/>
      <w:r w:rsidRPr="00580E0B">
        <w:rPr>
          <w:sz w:val="24"/>
          <w:szCs w:val="24"/>
        </w:rPr>
        <w:t>л</w:t>
      </w:r>
      <w:proofErr w:type="gramEnd"/>
      <w:r w:rsidRPr="00580E0B">
        <w:rPr>
          <w:sz w:val="24"/>
          <w:szCs w:val="24"/>
        </w:rPr>
        <w:t xml:space="preserve">/с </w:t>
      </w:r>
      <w:r w:rsidRPr="00580E0B">
        <w:rPr>
          <w:bCs/>
          <w:color w:val="000000"/>
          <w:sz w:val="24"/>
          <w:szCs w:val="24"/>
        </w:rPr>
        <w:t>05253007280</w:t>
      </w:r>
    </w:p>
    <w:p w:rsidR="005D62EA" w:rsidRPr="00580E0B" w:rsidRDefault="005D62EA" w:rsidP="005D62EA">
      <w:pPr>
        <w:jc w:val="both"/>
        <w:rPr>
          <w:sz w:val="24"/>
          <w:szCs w:val="24"/>
        </w:rPr>
      </w:pPr>
      <w:proofErr w:type="gramStart"/>
      <w:r w:rsidRPr="00580E0B">
        <w:rPr>
          <w:sz w:val="24"/>
          <w:szCs w:val="24"/>
        </w:rPr>
        <w:t>р</w:t>
      </w:r>
      <w:proofErr w:type="gramEnd"/>
      <w:r w:rsidRPr="00580E0B">
        <w:rPr>
          <w:sz w:val="24"/>
          <w:szCs w:val="24"/>
        </w:rPr>
        <w:t xml:space="preserve">/с </w:t>
      </w:r>
      <w:r w:rsidRPr="00580E0B">
        <w:rPr>
          <w:bCs/>
          <w:color w:val="000000"/>
          <w:sz w:val="24"/>
          <w:szCs w:val="24"/>
        </w:rPr>
        <w:t>40302810000003000024</w:t>
      </w:r>
    </w:p>
    <w:p w:rsidR="005D62EA" w:rsidRPr="00580E0B" w:rsidRDefault="005D62EA" w:rsidP="005D62EA">
      <w:pPr>
        <w:jc w:val="both"/>
        <w:rPr>
          <w:bCs/>
          <w:color w:val="000000"/>
          <w:sz w:val="24"/>
          <w:szCs w:val="24"/>
        </w:rPr>
      </w:pPr>
      <w:r w:rsidRPr="00580E0B">
        <w:rPr>
          <w:bCs/>
          <w:color w:val="000000"/>
          <w:sz w:val="24"/>
          <w:szCs w:val="24"/>
        </w:rPr>
        <w:t>УФК по Астраханской области ОТДЕЛЕНИЕ АСТРАХАНЬ Г. АСТРАХАНЬ</w:t>
      </w:r>
    </w:p>
    <w:p w:rsidR="005D62EA" w:rsidRPr="00580E0B" w:rsidRDefault="005D62EA" w:rsidP="005D62EA">
      <w:pPr>
        <w:jc w:val="both"/>
        <w:rPr>
          <w:bCs/>
          <w:sz w:val="24"/>
          <w:szCs w:val="24"/>
        </w:rPr>
      </w:pPr>
      <w:r w:rsidRPr="00580E0B">
        <w:rPr>
          <w:bCs/>
          <w:sz w:val="24"/>
          <w:szCs w:val="24"/>
        </w:rPr>
        <w:t>БИК</w:t>
      </w:r>
      <w:r w:rsidRPr="00580E0B">
        <w:rPr>
          <w:sz w:val="24"/>
          <w:szCs w:val="24"/>
        </w:rPr>
        <w:t xml:space="preserve"> </w:t>
      </w:r>
      <w:r w:rsidRPr="00580E0B">
        <w:rPr>
          <w:bCs/>
          <w:color w:val="000000"/>
          <w:sz w:val="24"/>
          <w:szCs w:val="24"/>
        </w:rPr>
        <w:t>041203001</w:t>
      </w:r>
    </w:p>
    <w:p w:rsidR="005D62EA" w:rsidRPr="00580E0B" w:rsidRDefault="005D62EA" w:rsidP="005D62EA">
      <w:pPr>
        <w:jc w:val="both"/>
        <w:rPr>
          <w:bCs/>
          <w:sz w:val="24"/>
          <w:szCs w:val="24"/>
        </w:rPr>
      </w:pPr>
      <w:r w:rsidRPr="00580E0B">
        <w:rPr>
          <w:bCs/>
          <w:sz w:val="24"/>
          <w:szCs w:val="24"/>
        </w:rPr>
        <w:t xml:space="preserve">ОКПО </w:t>
      </w:r>
      <w:r w:rsidRPr="00580E0B">
        <w:rPr>
          <w:bCs/>
          <w:color w:val="000000"/>
          <w:sz w:val="24"/>
          <w:szCs w:val="24"/>
        </w:rPr>
        <w:t>04022688</w:t>
      </w:r>
    </w:p>
    <w:p w:rsidR="005D62EA" w:rsidRPr="00580E0B" w:rsidRDefault="005D62EA" w:rsidP="005D62EA">
      <w:pPr>
        <w:jc w:val="both"/>
        <w:rPr>
          <w:bCs/>
          <w:sz w:val="24"/>
          <w:szCs w:val="24"/>
        </w:rPr>
      </w:pPr>
      <w:r w:rsidRPr="00580E0B">
        <w:rPr>
          <w:bCs/>
          <w:sz w:val="24"/>
          <w:szCs w:val="24"/>
        </w:rPr>
        <w:t xml:space="preserve">ОГРН </w:t>
      </w:r>
      <w:r w:rsidRPr="00580E0B">
        <w:rPr>
          <w:bCs/>
          <w:color w:val="000000"/>
          <w:sz w:val="24"/>
          <w:szCs w:val="24"/>
        </w:rPr>
        <w:t>1023000509498</w:t>
      </w:r>
    </w:p>
    <w:p w:rsidR="004A17C7" w:rsidRPr="00580E0B" w:rsidRDefault="004A17C7" w:rsidP="004A17C7">
      <w:pPr>
        <w:ind w:firstLine="708"/>
        <w:jc w:val="both"/>
        <w:rPr>
          <w:sz w:val="24"/>
          <w:szCs w:val="24"/>
        </w:rPr>
      </w:pPr>
      <w:r w:rsidRPr="00580E0B">
        <w:rPr>
          <w:sz w:val="24"/>
          <w:szCs w:val="24"/>
        </w:rPr>
        <w:t xml:space="preserve">9.4. Исполнение Контракта может обеспечиваться предоставлением банковской гарантии, выданной </w:t>
      </w:r>
      <w:proofErr w:type="gramStart"/>
      <w:r w:rsidRPr="00580E0B">
        <w:rPr>
          <w:sz w:val="24"/>
          <w:szCs w:val="24"/>
        </w:rPr>
        <w:t>банком</w:t>
      </w:r>
      <w:proofErr w:type="gramEnd"/>
      <w:r w:rsidRPr="00580E0B">
        <w:rPr>
          <w:sz w:val="24"/>
          <w:szCs w:val="24"/>
        </w:rPr>
        <w:t xml:space="preserve"> включенным в предусмотренный </w:t>
      </w:r>
      <w:hyperlink r:id="rId16" w:history="1">
        <w:r w:rsidRPr="00580E0B">
          <w:rPr>
            <w:sz w:val="24"/>
            <w:szCs w:val="24"/>
          </w:rPr>
          <w:t>статьей 176.1</w:t>
        </w:r>
      </w:hyperlink>
      <w:r w:rsidRPr="00580E0B">
        <w:rPr>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соответствующей требованиям </w:t>
      </w:r>
      <w:hyperlink r:id="rId17" w:history="1">
        <w:r w:rsidRPr="00580E0B">
          <w:rPr>
            <w:sz w:val="24"/>
            <w:szCs w:val="24"/>
          </w:rPr>
          <w:t>статьи 45</w:t>
        </w:r>
      </w:hyperlink>
      <w:r w:rsidRPr="00580E0B">
        <w:rPr>
          <w:sz w:val="24"/>
          <w:szCs w:val="24"/>
        </w:rPr>
        <w:t xml:space="preserve"> Федерального закона </w:t>
      </w:r>
      <w:r w:rsidR="00B118CA">
        <w:rPr>
          <w:sz w:val="24"/>
          <w:szCs w:val="24"/>
        </w:rPr>
        <w:t>«</w:t>
      </w:r>
      <w:r w:rsidRPr="00580E0B">
        <w:rPr>
          <w:sz w:val="24"/>
          <w:szCs w:val="24"/>
        </w:rPr>
        <w:t xml:space="preserve">О контрактной системе в </w:t>
      </w:r>
      <w:r w:rsidRPr="00580E0B">
        <w:rPr>
          <w:sz w:val="24"/>
          <w:szCs w:val="24"/>
        </w:rPr>
        <w:lastRenderedPageBreak/>
        <w:t>сфере закупок товаров, работ, услуг для обеспечения государственных и муниципальных нужд</w:t>
      </w:r>
      <w:r w:rsidR="00B118CA">
        <w:rPr>
          <w:sz w:val="24"/>
          <w:szCs w:val="24"/>
        </w:rPr>
        <w:t>»</w:t>
      </w:r>
      <w:r w:rsidRPr="00580E0B">
        <w:rPr>
          <w:sz w:val="24"/>
          <w:szCs w:val="24"/>
        </w:rPr>
        <w:t xml:space="preserve"> от 05.04.2013 </w:t>
      </w:r>
      <w:r w:rsidR="006A614B">
        <w:rPr>
          <w:sz w:val="24"/>
          <w:szCs w:val="24"/>
        </w:rPr>
        <w:t>№</w:t>
      </w:r>
      <w:r w:rsidRPr="00580E0B">
        <w:rPr>
          <w:sz w:val="24"/>
          <w:szCs w:val="24"/>
        </w:rPr>
        <w:t xml:space="preserve"> 44-ФЗ. Срок действия банковской гарантии должен превышать срок действия Контракта не менее чем на один месяц.</w:t>
      </w:r>
    </w:p>
    <w:p w:rsidR="004A17C7" w:rsidRPr="00580E0B" w:rsidRDefault="004A17C7" w:rsidP="004A17C7">
      <w:pPr>
        <w:ind w:firstLine="708"/>
        <w:jc w:val="both"/>
        <w:rPr>
          <w:sz w:val="24"/>
          <w:szCs w:val="24"/>
        </w:rPr>
      </w:pPr>
      <w:r w:rsidRPr="00580E0B">
        <w:rPr>
          <w:sz w:val="24"/>
          <w:szCs w:val="24"/>
        </w:rPr>
        <w:t>9.5. В случае</w:t>
      </w:r>
      <w:proofErr w:type="gramStart"/>
      <w:r w:rsidRPr="00580E0B">
        <w:rPr>
          <w:sz w:val="24"/>
          <w:szCs w:val="24"/>
        </w:rPr>
        <w:t>,</w:t>
      </w:r>
      <w:proofErr w:type="gramEnd"/>
      <w:r w:rsidRPr="00580E0B">
        <w:rPr>
          <w:sz w:val="24"/>
          <w:szCs w:val="24"/>
        </w:rPr>
        <w:t xml:space="preserve"> если в качестве обеспечения исполнения Контракта Исполнителем были внесены денежные средства на счет Заказчика, последний обязан вернуть указанные денежные средства на расчетный счет Исполнителя в течение пяти рабочих дней с даты получения Заказчиком соответствующего письменного требования Исполнителя, при условии надлежащего исполнения Исполнителем обязательств по Контракту.</w:t>
      </w:r>
    </w:p>
    <w:p w:rsidR="004A17C7" w:rsidRPr="00580E0B" w:rsidRDefault="004A17C7" w:rsidP="004A17C7">
      <w:pPr>
        <w:ind w:firstLine="708"/>
        <w:jc w:val="both"/>
        <w:rPr>
          <w:sz w:val="24"/>
          <w:szCs w:val="24"/>
        </w:rPr>
      </w:pPr>
      <w:r w:rsidRPr="00580E0B">
        <w:rPr>
          <w:sz w:val="24"/>
          <w:szCs w:val="24"/>
        </w:rPr>
        <w:t xml:space="preserve">9.6. Денежные средства, внесенные Исполнителя в качестве обеспечения исполнения Контракта, возвращаются Заказчиком по реквизитам, указанным Исполнителем в письменном требовании. </w:t>
      </w:r>
    </w:p>
    <w:p w:rsidR="004A17C7" w:rsidRPr="00580E0B" w:rsidRDefault="004A17C7" w:rsidP="004A17C7">
      <w:pPr>
        <w:ind w:firstLine="708"/>
        <w:jc w:val="both"/>
        <w:rPr>
          <w:sz w:val="24"/>
          <w:szCs w:val="24"/>
        </w:rPr>
      </w:pPr>
      <w:r w:rsidRPr="00580E0B">
        <w:rPr>
          <w:sz w:val="24"/>
          <w:szCs w:val="24"/>
        </w:rPr>
        <w:t>9.7. В случае неисполнения обязательств по Контракту по вине Исполнителя, внесенные им денежные средства не возвращаются, о чем Заказчик письменно извещает Исполнителя.</w:t>
      </w:r>
    </w:p>
    <w:p w:rsidR="004A17C7" w:rsidRPr="00580E0B" w:rsidRDefault="004A17C7" w:rsidP="004A17C7">
      <w:pPr>
        <w:jc w:val="center"/>
        <w:rPr>
          <w:b/>
          <w:sz w:val="24"/>
          <w:szCs w:val="24"/>
        </w:rPr>
      </w:pPr>
    </w:p>
    <w:p w:rsidR="004A17C7" w:rsidRPr="00580E0B" w:rsidRDefault="005964EF" w:rsidP="004A17C7">
      <w:pPr>
        <w:jc w:val="center"/>
        <w:rPr>
          <w:sz w:val="24"/>
          <w:szCs w:val="24"/>
        </w:rPr>
      </w:pPr>
      <w:r w:rsidRPr="00580E0B">
        <w:rPr>
          <w:sz w:val="24"/>
          <w:szCs w:val="24"/>
        </w:rPr>
        <w:t>10. ПРОЧИЕ УСЛОВИЯ И ЗАКЛЮЧИТЕЛЬНЫЕ ПОЛОЖЕНИЯ</w:t>
      </w:r>
      <w:r w:rsidR="004A17C7" w:rsidRPr="00580E0B">
        <w:rPr>
          <w:sz w:val="24"/>
          <w:szCs w:val="24"/>
        </w:rPr>
        <w:t>.</w:t>
      </w:r>
    </w:p>
    <w:p w:rsidR="004A17C7" w:rsidRPr="00580E0B" w:rsidRDefault="004A17C7" w:rsidP="004A17C7">
      <w:pPr>
        <w:ind w:firstLine="720"/>
        <w:rPr>
          <w:b/>
          <w:sz w:val="24"/>
          <w:szCs w:val="24"/>
        </w:rPr>
      </w:pPr>
    </w:p>
    <w:p w:rsidR="004A17C7" w:rsidRPr="00580E0B" w:rsidRDefault="004A17C7" w:rsidP="004A17C7">
      <w:pPr>
        <w:ind w:firstLine="720"/>
        <w:jc w:val="both"/>
        <w:rPr>
          <w:sz w:val="24"/>
          <w:szCs w:val="24"/>
        </w:rPr>
      </w:pPr>
      <w:r w:rsidRPr="00580E0B">
        <w:rPr>
          <w:sz w:val="24"/>
          <w:szCs w:val="24"/>
        </w:rPr>
        <w:t>10.1. Любые изменения, дополнения и приложения к настоящему Контракту действительны, если они выполнены в письменной форме и в соответствии с законодательством Российской Федерации, подписаны уполномоченными представителями каждой из Сторон.</w:t>
      </w:r>
    </w:p>
    <w:p w:rsidR="004A17C7" w:rsidRPr="00580E0B" w:rsidRDefault="004A17C7" w:rsidP="004A17C7">
      <w:pPr>
        <w:ind w:firstLine="720"/>
        <w:jc w:val="both"/>
        <w:rPr>
          <w:sz w:val="24"/>
          <w:szCs w:val="24"/>
        </w:rPr>
      </w:pPr>
      <w:r w:rsidRPr="00580E0B">
        <w:rPr>
          <w:sz w:val="24"/>
          <w:szCs w:val="24"/>
        </w:rPr>
        <w:t>10.2. Официальным языком Контракта является русский язык. В случае разночтений в текстах, написанных на разных языках, официальный язык Контракта признается основным для решения всех вопросов, касающихся значения или интерпретации Контракта.</w:t>
      </w:r>
    </w:p>
    <w:p w:rsidR="004A17C7" w:rsidRPr="00580E0B" w:rsidRDefault="004A17C7" w:rsidP="004A17C7">
      <w:pPr>
        <w:ind w:firstLine="720"/>
        <w:jc w:val="both"/>
        <w:rPr>
          <w:sz w:val="24"/>
          <w:szCs w:val="24"/>
        </w:rPr>
      </w:pPr>
      <w:r w:rsidRPr="00580E0B">
        <w:rPr>
          <w:sz w:val="24"/>
          <w:szCs w:val="24"/>
        </w:rPr>
        <w:t>10.3.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4A17C7" w:rsidRPr="00580E0B" w:rsidRDefault="004A17C7" w:rsidP="004A17C7">
      <w:pPr>
        <w:ind w:firstLine="720"/>
        <w:jc w:val="both"/>
        <w:rPr>
          <w:sz w:val="24"/>
          <w:szCs w:val="24"/>
        </w:rPr>
      </w:pPr>
      <w:r w:rsidRPr="00580E0B">
        <w:rPr>
          <w:sz w:val="24"/>
          <w:szCs w:val="24"/>
        </w:rPr>
        <w:t>10.4. При изменении юридических и почтовых адресов, банковских и иных реквизитов, стороны незамедлительно информируют об этом друг друга.</w:t>
      </w:r>
    </w:p>
    <w:p w:rsidR="004A17C7" w:rsidRPr="00580E0B" w:rsidRDefault="004A17C7" w:rsidP="004A17C7">
      <w:pPr>
        <w:ind w:firstLine="720"/>
        <w:jc w:val="both"/>
        <w:rPr>
          <w:sz w:val="24"/>
          <w:szCs w:val="24"/>
        </w:rPr>
      </w:pPr>
      <w:r w:rsidRPr="00580E0B">
        <w:rPr>
          <w:sz w:val="24"/>
          <w:szCs w:val="24"/>
        </w:rPr>
        <w:t xml:space="preserve">10.5. В части, неурегулированной настоящим Контрактом, отношения Сторон регламентируются законодательством Российской Федерации. </w:t>
      </w:r>
    </w:p>
    <w:p w:rsidR="004A17C7" w:rsidRPr="00580E0B" w:rsidRDefault="004A17C7" w:rsidP="004A17C7">
      <w:pPr>
        <w:shd w:val="clear" w:color="auto" w:fill="FFFFFF"/>
        <w:tabs>
          <w:tab w:val="left" w:pos="749"/>
        </w:tabs>
        <w:rPr>
          <w:sz w:val="24"/>
          <w:szCs w:val="24"/>
        </w:rPr>
      </w:pPr>
      <w:r w:rsidRPr="00580E0B">
        <w:rPr>
          <w:color w:val="000000"/>
          <w:spacing w:val="2"/>
          <w:sz w:val="24"/>
          <w:szCs w:val="24"/>
        </w:rPr>
        <w:tab/>
      </w:r>
    </w:p>
    <w:p w:rsidR="004A17C7" w:rsidRPr="00580E0B" w:rsidRDefault="005964EF" w:rsidP="004A17C7">
      <w:pPr>
        <w:jc w:val="center"/>
        <w:rPr>
          <w:sz w:val="24"/>
          <w:szCs w:val="24"/>
        </w:rPr>
      </w:pPr>
      <w:r w:rsidRPr="00580E0B">
        <w:rPr>
          <w:sz w:val="24"/>
          <w:szCs w:val="24"/>
        </w:rPr>
        <w:t>11. ЮРИДИЧЕСКИЕ</w:t>
      </w:r>
      <w:r w:rsidR="004A17C7" w:rsidRPr="00580E0B">
        <w:rPr>
          <w:sz w:val="24"/>
          <w:szCs w:val="24"/>
        </w:rPr>
        <w:t xml:space="preserve"> </w:t>
      </w:r>
      <w:r w:rsidRPr="00580E0B">
        <w:rPr>
          <w:sz w:val="24"/>
          <w:szCs w:val="24"/>
        </w:rPr>
        <w:t>АДРЕСА И РЕКВИЗИТЫ СТОРОН</w:t>
      </w:r>
    </w:p>
    <w:p w:rsidR="004A17C7" w:rsidRPr="00580E0B" w:rsidRDefault="004A17C7" w:rsidP="004A17C7">
      <w:pPr>
        <w:jc w:val="both"/>
        <w:rPr>
          <w:sz w:val="24"/>
          <w:szCs w:val="24"/>
        </w:rPr>
      </w:pPr>
    </w:p>
    <w:tbl>
      <w:tblPr>
        <w:tblW w:w="97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02"/>
        <w:gridCol w:w="4545"/>
      </w:tblGrid>
      <w:tr w:rsidR="00496840" w:rsidRPr="00580E0B" w:rsidTr="0037580E">
        <w:trPr>
          <w:trHeight w:val="321"/>
        </w:trPr>
        <w:tc>
          <w:tcPr>
            <w:tcW w:w="5202" w:type="dxa"/>
            <w:shd w:val="clear" w:color="auto" w:fill="auto"/>
          </w:tcPr>
          <w:p w:rsidR="00496840" w:rsidRPr="00580E0B" w:rsidRDefault="00B118CA" w:rsidP="00496840">
            <w:pPr>
              <w:widowControl w:val="0"/>
              <w:suppressAutoHyphens/>
              <w:snapToGrid w:val="0"/>
              <w:ind w:left="480"/>
              <w:rPr>
                <w:rFonts w:eastAsia="SimSun"/>
                <w:bCs/>
                <w:kern w:val="1"/>
                <w:sz w:val="24"/>
                <w:szCs w:val="24"/>
                <w:lang w:eastAsia="hi-IN" w:bidi="hi-IN"/>
              </w:rPr>
            </w:pPr>
            <w:r>
              <w:rPr>
                <w:rFonts w:eastAsia="SimSun"/>
                <w:bCs/>
                <w:kern w:val="1"/>
                <w:sz w:val="24"/>
                <w:szCs w:val="24"/>
                <w:lang w:eastAsia="hi-IN" w:bidi="hi-IN"/>
              </w:rPr>
              <w:t>«</w:t>
            </w:r>
            <w:r w:rsidR="00496840" w:rsidRPr="00580E0B">
              <w:rPr>
                <w:rFonts w:eastAsia="SimSun"/>
                <w:bCs/>
                <w:kern w:val="1"/>
                <w:sz w:val="24"/>
                <w:szCs w:val="24"/>
                <w:lang w:eastAsia="hi-IN" w:bidi="hi-IN"/>
              </w:rPr>
              <w:t>Заказчик</w:t>
            </w:r>
            <w:r>
              <w:rPr>
                <w:rFonts w:eastAsia="SimSun"/>
                <w:bCs/>
                <w:kern w:val="1"/>
                <w:sz w:val="24"/>
                <w:szCs w:val="24"/>
                <w:lang w:eastAsia="hi-IN" w:bidi="hi-IN"/>
              </w:rPr>
              <w:t>»</w:t>
            </w:r>
          </w:p>
          <w:tbl>
            <w:tblPr>
              <w:tblW w:w="5041" w:type="dxa"/>
              <w:tblInd w:w="135" w:type="dxa"/>
              <w:tblLayout w:type="fixed"/>
              <w:tblLook w:val="0000" w:firstRow="0" w:lastRow="0" w:firstColumn="0" w:lastColumn="0" w:noHBand="0" w:noVBand="0"/>
            </w:tblPr>
            <w:tblGrid>
              <w:gridCol w:w="5041"/>
            </w:tblGrid>
            <w:tr w:rsidR="00496840" w:rsidRPr="00580E0B" w:rsidTr="00561152">
              <w:trPr>
                <w:trHeight w:val="684"/>
              </w:trPr>
              <w:tc>
                <w:tcPr>
                  <w:tcW w:w="5041" w:type="dxa"/>
                </w:tcPr>
                <w:p w:rsidR="00496840" w:rsidRPr="00580E0B" w:rsidRDefault="00496840" w:rsidP="00496840">
                  <w:pPr>
                    <w:rPr>
                      <w:rFonts w:cs="Mangal"/>
                      <w:kern w:val="1"/>
                      <w:sz w:val="24"/>
                      <w:szCs w:val="24"/>
                      <w:lang w:eastAsia="hi-IN" w:bidi="hi-IN"/>
                    </w:rPr>
                  </w:pPr>
                </w:p>
              </w:tc>
            </w:tr>
            <w:tr w:rsidR="00496840" w:rsidRPr="00580E0B" w:rsidTr="00561152">
              <w:trPr>
                <w:trHeight w:val="85"/>
              </w:trPr>
              <w:tc>
                <w:tcPr>
                  <w:tcW w:w="5041" w:type="dxa"/>
                  <w:shd w:val="clear" w:color="auto" w:fill="FFFFFF"/>
                </w:tcPr>
                <w:p w:rsidR="00496840" w:rsidRPr="00580E0B" w:rsidRDefault="00496840" w:rsidP="00496840">
                  <w:pPr>
                    <w:widowControl w:val="0"/>
                    <w:suppressAutoHyphens/>
                    <w:autoSpaceDN w:val="0"/>
                    <w:adjustRightInd w:val="0"/>
                    <w:rPr>
                      <w:rFonts w:eastAsia="SimSun" w:cs="Mangal"/>
                      <w:bCs/>
                      <w:color w:val="000000"/>
                      <w:kern w:val="1"/>
                      <w:sz w:val="24"/>
                      <w:szCs w:val="24"/>
                      <w:lang w:eastAsia="hi-IN" w:bidi="hi-IN"/>
                    </w:rPr>
                  </w:pPr>
                  <w:r w:rsidRPr="00580E0B">
                    <w:rPr>
                      <w:rFonts w:eastAsia="SimSun" w:cs="Mangal"/>
                      <w:bCs/>
                      <w:color w:val="000000"/>
                      <w:kern w:val="1"/>
                      <w:sz w:val="24"/>
                      <w:szCs w:val="24"/>
                      <w:lang w:eastAsia="hi-IN" w:bidi="hi-IN"/>
                    </w:rPr>
                    <w:t xml:space="preserve">Администрация муниципального образования </w:t>
                  </w:r>
                  <w:r w:rsidR="00B118CA">
                    <w:rPr>
                      <w:rFonts w:eastAsia="SimSun" w:cs="Mangal"/>
                      <w:bCs/>
                      <w:color w:val="000000"/>
                      <w:kern w:val="1"/>
                      <w:sz w:val="24"/>
                      <w:szCs w:val="24"/>
                      <w:lang w:eastAsia="hi-IN" w:bidi="hi-IN"/>
                    </w:rPr>
                    <w:t>«</w:t>
                  </w:r>
                  <w:proofErr w:type="spellStart"/>
                  <w:r w:rsidRPr="00580E0B">
                    <w:rPr>
                      <w:rFonts w:eastAsia="SimSun" w:cs="Mangal"/>
                      <w:bCs/>
                      <w:color w:val="000000"/>
                      <w:kern w:val="1"/>
                      <w:sz w:val="24"/>
                      <w:szCs w:val="24"/>
                      <w:lang w:eastAsia="hi-IN" w:bidi="hi-IN"/>
                    </w:rPr>
                    <w:t>Ахтубинский</w:t>
                  </w:r>
                  <w:proofErr w:type="spellEnd"/>
                  <w:r w:rsidRPr="00580E0B">
                    <w:rPr>
                      <w:rFonts w:eastAsia="SimSun" w:cs="Mangal"/>
                      <w:bCs/>
                      <w:color w:val="000000"/>
                      <w:kern w:val="1"/>
                      <w:sz w:val="24"/>
                      <w:szCs w:val="24"/>
                      <w:lang w:eastAsia="hi-IN" w:bidi="hi-IN"/>
                    </w:rPr>
                    <w:t xml:space="preserve"> район</w:t>
                  </w:r>
                  <w:r w:rsidR="00B118CA">
                    <w:rPr>
                      <w:rFonts w:eastAsia="SimSun" w:cs="Mangal"/>
                      <w:bCs/>
                      <w:color w:val="000000"/>
                      <w:kern w:val="1"/>
                      <w:sz w:val="24"/>
                      <w:szCs w:val="24"/>
                      <w:lang w:eastAsia="hi-IN" w:bidi="hi-IN"/>
                    </w:rPr>
                    <w:t>»</w:t>
                  </w:r>
                </w:p>
                <w:p w:rsidR="00496840" w:rsidRPr="00580E0B" w:rsidRDefault="00496840" w:rsidP="00496840">
                  <w:pPr>
                    <w:widowControl w:val="0"/>
                    <w:suppressAutoHyphens/>
                    <w:autoSpaceDN w:val="0"/>
                    <w:adjustRightInd w:val="0"/>
                    <w:rPr>
                      <w:rFonts w:eastAsia="SimSun" w:cs="Mangal"/>
                      <w:bCs/>
                      <w:color w:val="000000"/>
                      <w:kern w:val="1"/>
                      <w:sz w:val="24"/>
                      <w:szCs w:val="24"/>
                      <w:lang w:eastAsia="hi-IN" w:bidi="hi-IN"/>
                    </w:rPr>
                  </w:pPr>
                  <w:r w:rsidRPr="00580E0B">
                    <w:rPr>
                      <w:rFonts w:eastAsia="SimSun" w:cs="Mangal"/>
                      <w:bCs/>
                      <w:color w:val="000000"/>
                      <w:kern w:val="1"/>
                      <w:sz w:val="24"/>
                      <w:szCs w:val="24"/>
                      <w:lang w:eastAsia="hi-IN" w:bidi="hi-IN"/>
                    </w:rPr>
                    <w:t xml:space="preserve">Адрес местонахождения: </w:t>
                  </w:r>
                  <w:r w:rsidRPr="00580E0B">
                    <w:rPr>
                      <w:rFonts w:eastAsia="SimSun" w:cs="Mangal"/>
                      <w:kern w:val="1"/>
                      <w:sz w:val="24"/>
                      <w:szCs w:val="24"/>
                      <w:lang w:eastAsia="hi-IN" w:bidi="hi-IN"/>
                    </w:rPr>
                    <w:t xml:space="preserve">Российская Федерация, 416500, Астраханская </w:t>
                  </w:r>
                  <w:proofErr w:type="spellStart"/>
                  <w:proofErr w:type="gramStart"/>
                  <w:r w:rsidRPr="00580E0B">
                    <w:rPr>
                      <w:rFonts w:eastAsia="SimSun" w:cs="Mangal"/>
                      <w:kern w:val="1"/>
                      <w:sz w:val="24"/>
                      <w:szCs w:val="24"/>
                      <w:lang w:eastAsia="hi-IN" w:bidi="hi-IN"/>
                    </w:rPr>
                    <w:t>обл</w:t>
                  </w:r>
                  <w:proofErr w:type="spellEnd"/>
                  <w:proofErr w:type="gramEnd"/>
                  <w:r w:rsidRPr="00580E0B">
                    <w:rPr>
                      <w:rFonts w:eastAsia="SimSun" w:cs="Mangal"/>
                      <w:kern w:val="1"/>
                      <w:sz w:val="24"/>
                      <w:szCs w:val="24"/>
                      <w:lang w:eastAsia="hi-IN" w:bidi="hi-IN"/>
                    </w:rPr>
                    <w:t xml:space="preserve">, </w:t>
                  </w:r>
                  <w:proofErr w:type="spellStart"/>
                  <w:r w:rsidRPr="00580E0B">
                    <w:rPr>
                      <w:rFonts w:eastAsia="SimSun" w:cs="Mangal"/>
                      <w:kern w:val="1"/>
                      <w:sz w:val="24"/>
                      <w:szCs w:val="24"/>
                      <w:lang w:eastAsia="hi-IN" w:bidi="hi-IN"/>
                    </w:rPr>
                    <w:t>Ахтубинский</w:t>
                  </w:r>
                  <w:proofErr w:type="spellEnd"/>
                  <w:r w:rsidRPr="00580E0B">
                    <w:rPr>
                      <w:rFonts w:eastAsia="SimSun" w:cs="Mangal"/>
                      <w:kern w:val="1"/>
                      <w:sz w:val="24"/>
                      <w:szCs w:val="24"/>
                      <w:lang w:eastAsia="hi-IN" w:bidi="hi-IN"/>
                    </w:rPr>
                    <w:t xml:space="preserve"> р-н, г. Ахтубинск, Волгоградская, 141</w:t>
                  </w:r>
                </w:p>
                <w:p w:rsidR="00496840" w:rsidRPr="00580E0B" w:rsidRDefault="00496840" w:rsidP="00496840">
                  <w:pPr>
                    <w:widowControl w:val="0"/>
                    <w:suppressAutoHyphens/>
                    <w:autoSpaceDN w:val="0"/>
                    <w:adjustRightInd w:val="0"/>
                    <w:rPr>
                      <w:rFonts w:eastAsia="SimSun" w:cs="Mangal"/>
                      <w:bCs/>
                      <w:color w:val="000000"/>
                      <w:kern w:val="1"/>
                      <w:sz w:val="24"/>
                      <w:szCs w:val="24"/>
                      <w:lang w:eastAsia="hi-IN" w:bidi="hi-IN"/>
                    </w:rPr>
                  </w:pPr>
                  <w:r w:rsidRPr="00580E0B">
                    <w:rPr>
                      <w:rFonts w:eastAsia="SimSun" w:cs="Mangal"/>
                      <w:bCs/>
                      <w:color w:val="000000"/>
                      <w:kern w:val="1"/>
                      <w:sz w:val="24"/>
                      <w:szCs w:val="24"/>
                      <w:lang w:eastAsia="hi-IN" w:bidi="hi-IN"/>
                    </w:rPr>
                    <w:t xml:space="preserve">Почтовый адрес: </w:t>
                  </w:r>
                  <w:proofErr w:type="gramStart"/>
                  <w:r w:rsidRPr="00580E0B">
                    <w:rPr>
                      <w:rFonts w:eastAsia="SimSun" w:cs="Mangal"/>
                      <w:kern w:val="1"/>
                      <w:sz w:val="24"/>
                      <w:szCs w:val="24"/>
                      <w:lang w:eastAsia="hi-IN" w:bidi="hi-IN"/>
                    </w:rPr>
                    <w:t xml:space="preserve">Российская Федерация, </w:t>
                  </w:r>
                  <w:r w:rsidRPr="00580E0B">
                    <w:rPr>
                      <w:rFonts w:eastAsia="SimSun" w:cs="Mangal"/>
                      <w:bCs/>
                      <w:color w:val="000000"/>
                      <w:kern w:val="1"/>
                      <w:sz w:val="24"/>
                      <w:szCs w:val="24"/>
                      <w:lang w:eastAsia="hi-IN" w:bidi="hi-IN"/>
                    </w:rPr>
                    <w:t>416500, г. Ахтубинск, Астраханская область, ул. Волгоградская, д. 141</w:t>
                  </w:r>
                  <w:proofErr w:type="gramEnd"/>
                </w:p>
                <w:p w:rsidR="00496840" w:rsidRPr="00580E0B" w:rsidRDefault="00496840" w:rsidP="00496840">
                  <w:pPr>
                    <w:widowControl w:val="0"/>
                    <w:suppressAutoHyphens/>
                    <w:autoSpaceDN w:val="0"/>
                    <w:adjustRightInd w:val="0"/>
                    <w:rPr>
                      <w:rFonts w:eastAsia="SimSun" w:cs="Mangal"/>
                      <w:bCs/>
                      <w:color w:val="000000"/>
                      <w:kern w:val="1"/>
                      <w:sz w:val="24"/>
                      <w:szCs w:val="24"/>
                      <w:lang w:eastAsia="hi-IN" w:bidi="hi-IN"/>
                    </w:rPr>
                  </w:pPr>
                  <w:r w:rsidRPr="00580E0B">
                    <w:rPr>
                      <w:rFonts w:eastAsia="SimSun" w:cs="Mangal"/>
                      <w:bCs/>
                      <w:color w:val="000000"/>
                      <w:kern w:val="1"/>
                      <w:sz w:val="24"/>
                      <w:szCs w:val="24"/>
                      <w:lang w:eastAsia="hi-IN" w:bidi="hi-IN"/>
                    </w:rPr>
                    <w:t>Банковские реквизиты: УФК по Астраханской области ОТДЕЛЕНИЕ АСТРАХАНЬ Г.АСТРАХАНЬ</w:t>
                  </w:r>
                </w:p>
                <w:p w:rsidR="00496840" w:rsidRPr="00580E0B" w:rsidRDefault="00496840" w:rsidP="00496840">
                  <w:pPr>
                    <w:widowControl w:val="0"/>
                    <w:suppressAutoHyphens/>
                    <w:autoSpaceDN w:val="0"/>
                    <w:adjustRightInd w:val="0"/>
                    <w:rPr>
                      <w:rFonts w:eastAsia="SimSun" w:cs="Mangal"/>
                      <w:bCs/>
                      <w:color w:val="000000"/>
                      <w:kern w:val="1"/>
                      <w:sz w:val="24"/>
                      <w:szCs w:val="24"/>
                      <w:lang w:eastAsia="hi-IN" w:bidi="hi-IN"/>
                    </w:rPr>
                  </w:pPr>
                  <w:proofErr w:type="gramStart"/>
                  <w:r w:rsidRPr="00580E0B">
                    <w:rPr>
                      <w:rFonts w:eastAsia="SimSun" w:cs="Mangal"/>
                      <w:bCs/>
                      <w:color w:val="000000"/>
                      <w:kern w:val="1"/>
                      <w:sz w:val="24"/>
                      <w:szCs w:val="24"/>
                      <w:lang w:eastAsia="hi-IN" w:bidi="hi-IN"/>
                    </w:rPr>
                    <w:lastRenderedPageBreak/>
                    <w:t>р</w:t>
                  </w:r>
                  <w:proofErr w:type="gramEnd"/>
                  <w:r w:rsidRPr="00580E0B">
                    <w:rPr>
                      <w:rFonts w:eastAsia="SimSun" w:cs="Mangal"/>
                      <w:bCs/>
                      <w:color w:val="000000"/>
                      <w:kern w:val="1"/>
                      <w:sz w:val="24"/>
                      <w:szCs w:val="24"/>
                      <w:lang w:eastAsia="hi-IN" w:bidi="hi-IN"/>
                    </w:rPr>
                    <w:t>/с 40204810400000000055</w:t>
                  </w:r>
                </w:p>
                <w:p w:rsidR="00496840" w:rsidRPr="00580E0B" w:rsidRDefault="00496840" w:rsidP="00496840">
                  <w:pPr>
                    <w:widowControl w:val="0"/>
                    <w:suppressAutoHyphens/>
                    <w:autoSpaceDN w:val="0"/>
                    <w:adjustRightInd w:val="0"/>
                    <w:rPr>
                      <w:rFonts w:eastAsia="SimSun" w:cs="Mangal"/>
                      <w:bCs/>
                      <w:color w:val="000000"/>
                      <w:kern w:val="1"/>
                      <w:sz w:val="24"/>
                      <w:szCs w:val="24"/>
                      <w:lang w:eastAsia="hi-IN" w:bidi="hi-IN"/>
                    </w:rPr>
                  </w:pPr>
                  <w:proofErr w:type="gramStart"/>
                  <w:r w:rsidRPr="00580E0B">
                    <w:rPr>
                      <w:rFonts w:eastAsia="SimSun" w:cs="Mangal"/>
                      <w:bCs/>
                      <w:color w:val="000000"/>
                      <w:kern w:val="1"/>
                      <w:sz w:val="24"/>
                      <w:szCs w:val="24"/>
                      <w:lang w:eastAsia="hi-IN" w:bidi="hi-IN"/>
                    </w:rPr>
                    <w:t>л</w:t>
                  </w:r>
                  <w:proofErr w:type="gramEnd"/>
                  <w:r w:rsidRPr="00580E0B">
                    <w:rPr>
                      <w:rFonts w:eastAsia="SimSun" w:cs="Mangal"/>
                      <w:bCs/>
                      <w:color w:val="000000"/>
                      <w:kern w:val="1"/>
                      <w:sz w:val="24"/>
                      <w:szCs w:val="24"/>
                      <w:lang w:eastAsia="hi-IN" w:bidi="hi-IN"/>
                    </w:rPr>
                    <w:t>/с 05253007280</w:t>
                  </w:r>
                </w:p>
                <w:p w:rsidR="00496840" w:rsidRPr="00580E0B" w:rsidRDefault="00496840" w:rsidP="00496840">
                  <w:pPr>
                    <w:widowControl w:val="0"/>
                    <w:suppressAutoHyphens/>
                    <w:autoSpaceDN w:val="0"/>
                    <w:adjustRightInd w:val="0"/>
                    <w:rPr>
                      <w:rFonts w:eastAsia="SimSun" w:cs="Mangal"/>
                      <w:bCs/>
                      <w:color w:val="000000"/>
                      <w:kern w:val="1"/>
                      <w:sz w:val="24"/>
                      <w:szCs w:val="24"/>
                      <w:lang w:eastAsia="hi-IN" w:bidi="hi-IN"/>
                    </w:rPr>
                  </w:pPr>
                  <w:r w:rsidRPr="00580E0B">
                    <w:rPr>
                      <w:rFonts w:eastAsia="SimSun" w:cs="Mangal"/>
                      <w:bCs/>
                      <w:color w:val="000000"/>
                      <w:kern w:val="1"/>
                      <w:sz w:val="24"/>
                      <w:szCs w:val="24"/>
                      <w:lang w:eastAsia="hi-IN" w:bidi="hi-IN"/>
                    </w:rPr>
                    <w:t>БИК 041203001</w:t>
                  </w:r>
                </w:p>
                <w:p w:rsidR="00496840" w:rsidRPr="00580E0B" w:rsidRDefault="00496840" w:rsidP="00496840">
                  <w:pPr>
                    <w:widowControl w:val="0"/>
                    <w:suppressAutoHyphens/>
                    <w:autoSpaceDN w:val="0"/>
                    <w:adjustRightInd w:val="0"/>
                    <w:rPr>
                      <w:rFonts w:eastAsia="SimSun" w:cs="Mangal"/>
                      <w:bCs/>
                      <w:color w:val="000000"/>
                      <w:kern w:val="1"/>
                      <w:sz w:val="24"/>
                      <w:szCs w:val="24"/>
                      <w:lang w:eastAsia="hi-IN" w:bidi="hi-IN"/>
                    </w:rPr>
                  </w:pPr>
                  <w:r w:rsidRPr="00580E0B">
                    <w:rPr>
                      <w:rFonts w:eastAsia="SimSun" w:cs="Mangal"/>
                      <w:bCs/>
                      <w:color w:val="000000"/>
                      <w:kern w:val="1"/>
                      <w:sz w:val="24"/>
                      <w:szCs w:val="24"/>
                      <w:lang w:eastAsia="hi-IN" w:bidi="hi-IN"/>
                    </w:rPr>
                    <w:t>ИНН 3012000794</w:t>
                  </w:r>
                </w:p>
                <w:p w:rsidR="00496840" w:rsidRPr="00580E0B" w:rsidRDefault="00496840" w:rsidP="00496840">
                  <w:pPr>
                    <w:widowControl w:val="0"/>
                    <w:suppressAutoHyphens/>
                    <w:autoSpaceDN w:val="0"/>
                    <w:adjustRightInd w:val="0"/>
                    <w:rPr>
                      <w:rFonts w:eastAsia="SimSun" w:cs="Mangal"/>
                      <w:bCs/>
                      <w:color w:val="000000"/>
                      <w:kern w:val="1"/>
                      <w:sz w:val="24"/>
                      <w:szCs w:val="24"/>
                      <w:lang w:eastAsia="hi-IN" w:bidi="hi-IN"/>
                    </w:rPr>
                  </w:pPr>
                  <w:r w:rsidRPr="00580E0B">
                    <w:rPr>
                      <w:rFonts w:eastAsia="SimSun" w:cs="Mangal"/>
                      <w:bCs/>
                      <w:color w:val="000000"/>
                      <w:kern w:val="1"/>
                      <w:sz w:val="24"/>
                      <w:szCs w:val="24"/>
                      <w:lang w:eastAsia="hi-IN" w:bidi="hi-IN"/>
                    </w:rPr>
                    <w:t>КПП 300101001</w:t>
                  </w:r>
                </w:p>
                <w:p w:rsidR="00496840" w:rsidRPr="00580E0B" w:rsidRDefault="00496840" w:rsidP="00496840">
                  <w:pPr>
                    <w:widowControl w:val="0"/>
                    <w:suppressAutoHyphens/>
                    <w:autoSpaceDN w:val="0"/>
                    <w:adjustRightInd w:val="0"/>
                    <w:rPr>
                      <w:rFonts w:eastAsia="SimSun" w:cs="Mangal"/>
                      <w:bCs/>
                      <w:color w:val="000000"/>
                      <w:kern w:val="1"/>
                      <w:sz w:val="24"/>
                      <w:szCs w:val="24"/>
                      <w:lang w:eastAsia="hi-IN" w:bidi="hi-IN"/>
                    </w:rPr>
                  </w:pPr>
                  <w:r w:rsidRPr="00580E0B">
                    <w:rPr>
                      <w:rFonts w:eastAsia="SimSun" w:cs="Mangal"/>
                      <w:bCs/>
                      <w:color w:val="000000"/>
                      <w:kern w:val="1"/>
                      <w:sz w:val="24"/>
                      <w:szCs w:val="24"/>
                      <w:lang w:eastAsia="hi-IN" w:bidi="hi-IN"/>
                    </w:rPr>
                    <w:t>ОКПО 04022688</w:t>
                  </w:r>
                </w:p>
                <w:p w:rsidR="00496840" w:rsidRPr="00580E0B" w:rsidRDefault="00496840" w:rsidP="00496840">
                  <w:pPr>
                    <w:widowControl w:val="0"/>
                    <w:suppressAutoHyphens/>
                    <w:autoSpaceDN w:val="0"/>
                    <w:adjustRightInd w:val="0"/>
                    <w:rPr>
                      <w:rFonts w:eastAsia="SimSun" w:cs="Mangal"/>
                      <w:bCs/>
                      <w:color w:val="000000"/>
                      <w:kern w:val="1"/>
                      <w:sz w:val="24"/>
                      <w:szCs w:val="24"/>
                      <w:lang w:eastAsia="hi-IN" w:bidi="hi-IN"/>
                    </w:rPr>
                  </w:pPr>
                  <w:r w:rsidRPr="00580E0B">
                    <w:rPr>
                      <w:rFonts w:eastAsia="SimSun" w:cs="Mangal"/>
                      <w:bCs/>
                      <w:color w:val="000000"/>
                      <w:kern w:val="1"/>
                      <w:sz w:val="24"/>
                      <w:szCs w:val="24"/>
                      <w:lang w:eastAsia="hi-IN" w:bidi="hi-IN"/>
                    </w:rPr>
                    <w:t>ОГРН 1023000509498</w:t>
                  </w:r>
                </w:p>
                <w:p w:rsidR="00496840" w:rsidRPr="00580E0B" w:rsidRDefault="00496840" w:rsidP="00496840">
                  <w:pPr>
                    <w:widowControl w:val="0"/>
                    <w:suppressAutoHyphens/>
                    <w:autoSpaceDN w:val="0"/>
                    <w:adjustRightInd w:val="0"/>
                    <w:rPr>
                      <w:rFonts w:cs="Mangal"/>
                      <w:kern w:val="1"/>
                      <w:sz w:val="24"/>
                      <w:szCs w:val="24"/>
                      <w:lang w:eastAsia="hi-IN" w:bidi="hi-IN"/>
                    </w:rPr>
                  </w:pPr>
                  <w:r w:rsidRPr="00580E0B">
                    <w:rPr>
                      <w:rFonts w:eastAsia="SimSun" w:cs="Mangal"/>
                      <w:bCs/>
                      <w:color w:val="000000"/>
                      <w:kern w:val="1"/>
                      <w:sz w:val="24"/>
                      <w:szCs w:val="24"/>
                      <w:lang w:eastAsia="hi-IN" w:bidi="hi-IN"/>
                    </w:rPr>
                    <w:t xml:space="preserve">ОКАТО </w:t>
                  </w:r>
                  <w:r w:rsidRPr="00580E0B">
                    <w:rPr>
                      <w:rFonts w:cs="Mangal"/>
                      <w:kern w:val="1"/>
                      <w:sz w:val="24"/>
                      <w:szCs w:val="24"/>
                      <w:lang w:eastAsia="hi-IN" w:bidi="hi-IN"/>
                    </w:rPr>
                    <w:t>12205501000</w:t>
                  </w:r>
                </w:p>
                <w:p w:rsidR="00496840" w:rsidRPr="00580E0B" w:rsidRDefault="00496840" w:rsidP="00496840">
                  <w:pPr>
                    <w:widowControl w:val="0"/>
                    <w:suppressAutoHyphens/>
                    <w:autoSpaceDN w:val="0"/>
                    <w:adjustRightInd w:val="0"/>
                    <w:rPr>
                      <w:rFonts w:cs="Mangal"/>
                      <w:kern w:val="1"/>
                      <w:sz w:val="24"/>
                      <w:szCs w:val="24"/>
                      <w:lang w:eastAsia="hi-IN" w:bidi="hi-IN"/>
                    </w:rPr>
                  </w:pPr>
                  <w:r w:rsidRPr="00580E0B">
                    <w:rPr>
                      <w:rFonts w:cs="Mangal"/>
                      <w:kern w:val="1"/>
                      <w:sz w:val="24"/>
                      <w:szCs w:val="24"/>
                      <w:lang w:eastAsia="hi-IN" w:bidi="hi-IN"/>
                    </w:rPr>
                    <w:t>ОКТМО 12605101001</w:t>
                  </w:r>
                </w:p>
                <w:p w:rsidR="00496840" w:rsidRPr="00580E0B" w:rsidRDefault="00496840" w:rsidP="00496840">
                  <w:pPr>
                    <w:widowControl w:val="0"/>
                    <w:suppressAutoHyphens/>
                    <w:autoSpaceDN w:val="0"/>
                    <w:adjustRightInd w:val="0"/>
                    <w:rPr>
                      <w:rFonts w:cs="Mangal"/>
                      <w:kern w:val="1"/>
                      <w:sz w:val="24"/>
                      <w:szCs w:val="24"/>
                      <w:lang w:eastAsia="hi-IN" w:bidi="hi-IN"/>
                    </w:rPr>
                  </w:pPr>
                  <w:r w:rsidRPr="00580E0B">
                    <w:rPr>
                      <w:rFonts w:cs="Mangal"/>
                      <w:kern w:val="1"/>
                      <w:sz w:val="24"/>
                      <w:szCs w:val="24"/>
                      <w:lang w:eastAsia="hi-IN" w:bidi="hi-IN"/>
                    </w:rPr>
                    <w:t>ОКО ГУ 32100</w:t>
                  </w:r>
                </w:p>
                <w:p w:rsidR="00496840" w:rsidRPr="00580E0B" w:rsidRDefault="00496840" w:rsidP="00496840">
                  <w:pPr>
                    <w:widowControl w:val="0"/>
                    <w:suppressAutoHyphens/>
                    <w:autoSpaceDN w:val="0"/>
                    <w:adjustRightInd w:val="0"/>
                    <w:rPr>
                      <w:rFonts w:cs="Mangal"/>
                      <w:kern w:val="1"/>
                      <w:sz w:val="24"/>
                      <w:szCs w:val="24"/>
                      <w:lang w:eastAsia="hi-IN" w:bidi="hi-IN"/>
                    </w:rPr>
                  </w:pPr>
                  <w:r w:rsidRPr="00580E0B">
                    <w:rPr>
                      <w:rFonts w:cs="Mangal"/>
                      <w:kern w:val="1"/>
                      <w:sz w:val="24"/>
                      <w:szCs w:val="24"/>
                      <w:lang w:eastAsia="hi-IN" w:bidi="hi-IN"/>
                    </w:rPr>
                    <w:t>ОКВЭД 75.11.31</w:t>
                  </w:r>
                </w:p>
                <w:p w:rsidR="00496840" w:rsidRPr="00580E0B" w:rsidRDefault="00496840" w:rsidP="00496840">
                  <w:pPr>
                    <w:widowControl w:val="0"/>
                    <w:suppressAutoHyphens/>
                    <w:autoSpaceDN w:val="0"/>
                    <w:adjustRightInd w:val="0"/>
                    <w:rPr>
                      <w:rFonts w:cs="Mangal"/>
                      <w:kern w:val="1"/>
                      <w:sz w:val="24"/>
                      <w:szCs w:val="24"/>
                      <w:lang w:eastAsia="hi-IN" w:bidi="hi-IN"/>
                    </w:rPr>
                  </w:pPr>
                  <w:r w:rsidRPr="00580E0B">
                    <w:rPr>
                      <w:rFonts w:cs="Mangal"/>
                      <w:kern w:val="1"/>
                      <w:sz w:val="24"/>
                      <w:szCs w:val="24"/>
                      <w:lang w:eastAsia="hi-IN" w:bidi="hi-IN"/>
                    </w:rPr>
                    <w:t>ОКОПФ 81</w:t>
                  </w:r>
                </w:p>
                <w:p w:rsidR="00496840" w:rsidRPr="00580E0B" w:rsidRDefault="00496840" w:rsidP="00496840">
                  <w:pPr>
                    <w:widowControl w:val="0"/>
                    <w:suppressAutoHyphens/>
                    <w:autoSpaceDN w:val="0"/>
                    <w:adjustRightInd w:val="0"/>
                    <w:rPr>
                      <w:rFonts w:eastAsia="SimSun" w:cs="Mangal"/>
                      <w:bCs/>
                      <w:color w:val="000000"/>
                      <w:kern w:val="1"/>
                      <w:sz w:val="24"/>
                      <w:szCs w:val="24"/>
                      <w:lang w:eastAsia="hi-IN" w:bidi="hi-IN"/>
                    </w:rPr>
                  </w:pPr>
                  <w:r w:rsidRPr="00580E0B">
                    <w:rPr>
                      <w:rFonts w:cs="Mangal"/>
                      <w:kern w:val="1"/>
                      <w:sz w:val="24"/>
                      <w:szCs w:val="24"/>
                      <w:lang w:eastAsia="hi-IN" w:bidi="hi-IN"/>
                    </w:rPr>
                    <w:t>ОКФС 14</w:t>
                  </w:r>
                </w:p>
                <w:p w:rsidR="00496840" w:rsidRPr="00580E0B" w:rsidRDefault="00496840" w:rsidP="00496840">
                  <w:pPr>
                    <w:widowControl w:val="0"/>
                    <w:suppressAutoHyphens/>
                    <w:autoSpaceDN w:val="0"/>
                    <w:adjustRightInd w:val="0"/>
                    <w:rPr>
                      <w:rFonts w:eastAsia="SimSun" w:cs="Mangal"/>
                      <w:kern w:val="1"/>
                      <w:sz w:val="24"/>
                      <w:szCs w:val="24"/>
                      <w:lang w:eastAsia="hi-IN" w:bidi="hi-IN"/>
                    </w:rPr>
                  </w:pPr>
                  <w:r w:rsidRPr="00580E0B">
                    <w:rPr>
                      <w:rFonts w:eastAsia="SimSun" w:cs="Mangal"/>
                      <w:bCs/>
                      <w:color w:val="000000"/>
                      <w:kern w:val="1"/>
                      <w:sz w:val="24"/>
                      <w:szCs w:val="24"/>
                      <w:lang w:eastAsia="hi-IN" w:bidi="hi-IN"/>
                    </w:rPr>
                    <w:t xml:space="preserve">Телефон/факс: </w:t>
                  </w:r>
                  <w:r w:rsidRPr="00580E0B">
                    <w:rPr>
                      <w:rFonts w:eastAsia="SimSun" w:cs="Mangal"/>
                      <w:kern w:val="1"/>
                      <w:sz w:val="24"/>
                      <w:szCs w:val="24"/>
                      <w:lang w:eastAsia="hi-IN" w:bidi="hi-IN"/>
                    </w:rPr>
                    <w:t>8(85141) 4-04-01 (приемная)</w:t>
                  </w:r>
                </w:p>
                <w:p w:rsidR="00496840" w:rsidRPr="00580E0B" w:rsidRDefault="00496840" w:rsidP="00496840">
                  <w:pPr>
                    <w:widowControl w:val="0"/>
                    <w:suppressAutoHyphens/>
                    <w:jc w:val="both"/>
                    <w:rPr>
                      <w:rFonts w:eastAsia="SimSun" w:cs="Mangal"/>
                      <w:bCs/>
                      <w:color w:val="000000"/>
                      <w:kern w:val="1"/>
                      <w:sz w:val="24"/>
                      <w:szCs w:val="24"/>
                      <w:lang w:eastAsia="hi-IN" w:bidi="hi-IN"/>
                    </w:rPr>
                  </w:pPr>
                  <w:r w:rsidRPr="00580E0B">
                    <w:rPr>
                      <w:rFonts w:eastAsia="SimSun" w:cs="Mangal"/>
                      <w:kern w:val="1"/>
                      <w:sz w:val="24"/>
                      <w:szCs w:val="24"/>
                      <w:lang w:val="en-US" w:eastAsia="hi-IN" w:bidi="hi-IN"/>
                    </w:rPr>
                    <w:t>E</w:t>
                  </w:r>
                  <w:r w:rsidRPr="00580E0B">
                    <w:rPr>
                      <w:rFonts w:eastAsia="SimSun" w:cs="Mangal"/>
                      <w:kern w:val="1"/>
                      <w:sz w:val="24"/>
                      <w:szCs w:val="24"/>
                      <w:lang w:eastAsia="hi-IN" w:bidi="hi-IN"/>
                    </w:rPr>
                    <w:t>-</w:t>
                  </w:r>
                  <w:r w:rsidRPr="00580E0B">
                    <w:rPr>
                      <w:rFonts w:eastAsia="SimSun" w:cs="Mangal"/>
                      <w:kern w:val="1"/>
                      <w:sz w:val="24"/>
                      <w:szCs w:val="24"/>
                      <w:lang w:val="en-US" w:eastAsia="hi-IN" w:bidi="hi-IN"/>
                    </w:rPr>
                    <w:t>mail</w:t>
                  </w:r>
                  <w:r w:rsidRPr="00580E0B">
                    <w:rPr>
                      <w:rFonts w:eastAsia="SimSun" w:cs="Mangal"/>
                      <w:kern w:val="1"/>
                      <w:sz w:val="24"/>
                      <w:szCs w:val="24"/>
                      <w:lang w:eastAsia="hi-IN" w:bidi="hi-IN"/>
                    </w:rPr>
                    <w:t xml:space="preserve">: </w:t>
                  </w:r>
                  <w:hyperlink r:id="rId18" w:history="1">
                    <w:r w:rsidRPr="00580E0B">
                      <w:rPr>
                        <w:rFonts w:eastAsia="SimSun" w:cs="Mangal"/>
                        <w:bCs/>
                        <w:color w:val="000000"/>
                        <w:kern w:val="1"/>
                        <w:sz w:val="24"/>
                        <w:szCs w:val="24"/>
                        <w:lang w:val="en-US" w:eastAsia="hi-IN" w:bidi="hi-IN"/>
                      </w:rPr>
                      <w:t>adm</w:t>
                    </w:r>
                    <w:r w:rsidRPr="00580E0B">
                      <w:rPr>
                        <w:rFonts w:eastAsia="SimSun" w:cs="Mangal"/>
                        <w:bCs/>
                        <w:color w:val="000000"/>
                        <w:kern w:val="1"/>
                        <w:sz w:val="24"/>
                        <w:szCs w:val="24"/>
                        <w:lang w:eastAsia="hi-IN" w:bidi="hi-IN"/>
                      </w:rPr>
                      <w:t>.</w:t>
                    </w:r>
                    <w:r w:rsidRPr="00580E0B">
                      <w:rPr>
                        <w:rFonts w:eastAsia="SimSun" w:cs="Mangal"/>
                        <w:bCs/>
                        <w:color w:val="000000"/>
                        <w:kern w:val="1"/>
                        <w:sz w:val="24"/>
                        <w:szCs w:val="24"/>
                        <w:lang w:val="en-US" w:eastAsia="hi-IN" w:bidi="hi-IN"/>
                      </w:rPr>
                      <w:t>mo</w:t>
                    </w:r>
                    <w:r w:rsidRPr="00580E0B">
                      <w:rPr>
                        <w:rFonts w:eastAsia="SimSun" w:cs="Mangal"/>
                        <w:bCs/>
                        <w:color w:val="000000"/>
                        <w:kern w:val="1"/>
                        <w:sz w:val="24"/>
                        <w:szCs w:val="24"/>
                        <w:lang w:eastAsia="hi-IN" w:bidi="hi-IN"/>
                      </w:rPr>
                      <w:t>.</w:t>
                    </w:r>
                    <w:r w:rsidRPr="00580E0B">
                      <w:rPr>
                        <w:rFonts w:eastAsia="SimSun" w:cs="Mangal"/>
                        <w:bCs/>
                        <w:color w:val="000000"/>
                        <w:kern w:val="1"/>
                        <w:sz w:val="24"/>
                        <w:szCs w:val="24"/>
                        <w:lang w:val="en-US" w:eastAsia="hi-IN" w:bidi="hi-IN"/>
                      </w:rPr>
                      <w:t>ahtubinsk</w:t>
                    </w:r>
                    <w:r w:rsidRPr="00580E0B">
                      <w:rPr>
                        <w:rFonts w:eastAsia="SimSun" w:cs="Mangal"/>
                        <w:bCs/>
                        <w:color w:val="000000"/>
                        <w:kern w:val="1"/>
                        <w:sz w:val="24"/>
                        <w:szCs w:val="24"/>
                        <w:lang w:eastAsia="hi-IN" w:bidi="hi-IN"/>
                      </w:rPr>
                      <w:t>@</w:t>
                    </w:r>
                    <w:r w:rsidRPr="00580E0B">
                      <w:rPr>
                        <w:rFonts w:eastAsia="SimSun" w:cs="Mangal"/>
                        <w:bCs/>
                        <w:color w:val="000000"/>
                        <w:kern w:val="1"/>
                        <w:sz w:val="24"/>
                        <w:szCs w:val="24"/>
                        <w:lang w:val="en-US" w:eastAsia="hi-IN" w:bidi="hi-IN"/>
                      </w:rPr>
                      <w:t>mail</w:t>
                    </w:r>
                    <w:r w:rsidRPr="00580E0B">
                      <w:rPr>
                        <w:rFonts w:eastAsia="SimSun" w:cs="Mangal"/>
                        <w:bCs/>
                        <w:color w:val="000000"/>
                        <w:kern w:val="1"/>
                        <w:sz w:val="24"/>
                        <w:szCs w:val="24"/>
                        <w:lang w:eastAsia="hi-IN" w:bidi="hi-IN"/>
                      </w:rPr>
                      <w:t>.</w:t>
                    </w:r>
                    <w:proofErr w:type="spellStart"/>
                    <w:r w:rsidRPr="00580E0B">
                      <w:rPr>
                        <w:rFonts w:eastAsia="SimSun" w:cs="Mangal"/>
                        <w:bCs/>
                        <w:color w:val="000000"/>
                        <w:kern w:val="1"/>
                        <w:sz w:val="24"/>
                        <w:szCs w:val="24"/>
                        <w:lang w:val="en-US" w:eastAsia="hi-IN" w:bidi="hi-IN"/>
                      </w:rPr>
                      <w:t>ru</w:t>
                    </w:r>
                    <w:proofErr w:type="spellEnd"/>
                  </w:hyperlink>
                </w:p>
                <w:p w:rsidR="00496840" w:rsidRPr="00580E0B" w:rsidRDefault="00496840" w:rsidP="00496840">
                  <w:pPr>
                    <w:autoSpaceDN w:val="0"/>
                    <w:adjustRightInd w:val="0"/>
                    <w:rPr>
                      <w:rFonts w:eastAsia="SimSun" w:cs="Mangal"/>
                      <w:bCs/>
                      <w:kern w:val="1"/>
                      <w:sz w:val="24"/>
                      <w:szCs w:val="24"/>
                      <w:lang w:eastAsia="en-US" w:bidi="hi-IN"/>
                    </w:rPr>
                  </w:pPr>
                  <w:r w:rsidRPr="00580E0B">
                    <w:rPr>
                      <w:rFonts w:eastAsia="SimSun" w:cs="Mangal"/>
                      <w:bCs/>
                      <w:kern w:val="1"/>
                      <w:sz w:val="24"/>
                      <w:szCs w:val="24"/>
                      <w:lang w:eastAsia="en-US" w:bidi="hi-IN"/>
                    </w:rPr>
                    <w:t xml:space="preserve">Глава администрации МО </w:t>
                  </w:r>
                  <w:r w:rsidR="00B118CA">
                    <w:rPr>
                      <w:rFonts w:eastAsia="SimSun" w:cs="Mangal"/>
                      <w:bCs/>
                      <w:kern w:val="1"/>
                      <w:sz w:val="24"/>
                      <w:szCs w:val="24"/>
                      <w:lang w:eastAsia="en-US" w:bidi="hi-IN"/>
                    </w:rPr>
                    <w:t>«</w:t>
                  </w:r>
                  <w:proofErr w:type="spellStart"/>
                  <w:r w:rsidRPr="00580E0B">
                    <w:rPr>
                      <w:rFonts w:eastAsia="SimSun" w:cs="Mangal"/>
                      <w:bCs/>
                      <w:kern w:val="1"/>
                      <w:sz w:val="24"/>
                      <w:szCs w:val="24"/>
                      <w:lang w:eastAsia="en-US" w:bidi="hi-IN"/>
                    </w:rPr>
                    <w:t>Ахтубинский</w:t>
                  </w:r>
                  <w:proofErr w:type="spellEnd"/>
                  <w:r w:rsidRPr="00580E0B">
                    <w:rPr>
                      <w:rFonts w:eastAsia="SimSun" w:cs="Mangal"/>
                      <w:bCs/>
                      <w:kern w:val="1"/>
                      <w:sz w:val="24"/>
                      <w:szCs w:val="24"/>
                      <w:lang w:eastAsia="en-US" w:bidi="hi-IN"/>
                    </w:rPr>
                    <w:t xml:space="preserve"> район</w:t>
                  </w:r>
                  <w:r w:rsidR="00B118CA">
                    <w:rPr>
                      <w:rFonts w:eastAsia="SimSun" w:cs="Mangal"/>
                      <w:bCs/>
                      <w:kern w:val="1"/>
                      <w:sz w:val="24"/>
                      <w:szCs w:val="24"/>
                      <w:lang w:eastAsia="en-US" w:bidi="hi-IN"/>
                    </w:rPr>
                    <w:t>»</w:t>
                  </w:r>
                </w:p>
                <w:p w:rsidR="00496840" w:rsidRPr="00580E0B" w:rsidRDefault="00496840" w:rsidP="00496840">
                  <w:pPr>
                    <w:autoSpaceDN w:val="0"/>
                    <w:adjustRightInd w:val="0"/>
                    <w:rPr>
                      <w:rFonts w:eastAsia="SimSun" w:cs="Mangal"/>
                      <w:bCs/>
                      <w:kern w:val="1"/>
                      <w:sz w:val="24"/>
                      <w:szCs w:val="24"/>
                      <w:lang w:eastAsia="en-US" w:bidi="hi-IN"/>
                    </w:rPr>
                  </w:pPr>
                  <w:r w:rsidRPr="00580E0B">
                    <w:rPr>
                      <w:rFonts w:eastAsia="SimSun" w:cs="Mangal"/>
                      <w:bCs/>
                      <w:kern w:val="1"/>
                      <w:sz w:val="24"/>
                      <w:szCs w:val="24"/>
                      <w:lang w:eastAsia="en-US" w:bidi="hi-IN"/>
                    </w:rPr>
                    <w:t>____________________ В.А. Ведищев</w:t>
                  </w:r>
                </w:p>
                <w:p w:rsidR="00496840" w:rsidRPr="00580E0B" w:rsidRDefault="00496840" w:rsidP="00496840">
                  <w:pPr>
                    <w:autoSpaceDN w:val="0"/>
                    <w:adjustRightInd w:val="0"/>
                    <w:rPr>
                      <w:rFonts w:eastAsia="SimSun" w:cs="Mangal"/>
                      <w:bCs/>
                      <w:kern w:val="1"/>
                      <w:sz w:val="24"/>
                      <w:szCs w:val="24"/>
                      <w:lang w:eastAsia="en-US" w:bidi="hi-IN"/>
                    </w:rPr>
                  </w:pPr>
                </w:p>
                <w:p w:rsidR="00496840" w:rsidRPr="00580E0B" w:rsidRDefault="00B118CA" w:rsidP="00496840">
                  <w:pPr>
                    <w:autoSpaceDN w:val="0"/>
                    <w:adjustRightInd w:val="0"/>
                    <w:jc w:val="both"/>
                    <w:rPr>
                      <w:rFonts w:eastAsia="SimSun" w:cs="Mangal"/>
                      <w:kern w:val="1"/>
                      <w:sz w:val="24"/>
                      <w:szCs w:val="24"/>
                      <w:lang w:eastAsia="en-US" w:bidi="hi-IN"/>
                    </w:rPr>
                  </w:pPr>
                  <w:r>
                    <w:rPr>
                      <w:rFonts w:eastAsia="SimSun" w:cs="Mangal"/>
                      <w:kern w:val="1"/>
                      <w:sz w:val="24"/>
                      <w:szCs w:val="24"/>
                      <w:lang w:eastAsia="en-US" w:bidi="hi-IN"/>
                    </w:rPr>
                    <w:t>«</w:t>
                  </w:r>
                  <w:r w:rsidR="00496840" w:rsidRPr="00580E0B">
                    <w:rPr>
                      <w:rFonts w:eastAsia="SimSun" w:cs="Mangal"/>
                      <w:kern w:val="1"/>
                      <w:sz w:val="24"/>
                      <w:szCs w:val="24"/>
                      <w:lang w:eastAsia="en-US" w:bidi="hi-IN"/>
                    </w:rPr>
                    <w:t>___</w:t>
                  </w:r>
                  <w:r>
                    <w:rPr>
                      <w:rFonts w:eastAsia="SimSun" w:cs="Mangal"/>
                      <w:kern w:val="1"/>
                      <w:sz w:val="24"/>
                      <w:szCs w:val="24"/>
                      <w:lang w:eastAsia="en-US" w:bidi="hi-IN"/>
                    </w:rPr>
                    <w:t>»</w:t>
                  </w:r>
                  <w:r w:rsidR="00496840" w:rsidRPr="00580E0B">
                    <w:rPr>
                      <w:rFonts w:eastAsia="SimSun" w:cs="Mangal"/>
                      <w:kern w:val="1"/>
                      <w:sz w:val="24"/>
                      <w:szCs w:val="24"/>
                      <w:lang w:eastAsia="en-US" w:bidi="hi-IN"/>
                    </w:rPr>
                    <w:t xml:space="preserve"> _________________ 2016 г.</w:t>
                  </w:r>
                </w:p>
                <w:p w:rsidR="00496840" w:rsidRPr="00580E0B" w:rsidRDefault="00496840" w:rsidP="00496840">
                  <w:pPr>
                    <w:jc w:val="both"/>
                    <w:rPr>
                      <w:rFonts w:cs="Mangal"/>
                      <w:kern w:val="1"/>
                      <w:sz w:val="24"/>
                      <w:szCs w:val="24"/>
                      <w:lang w:eastAsia="hi-IN" w:bidi="hi-IN"/>
                    </w:rPr>
                  </w:pPr>
                  <w:r w:rsidRPr="00580E0B">
                    <w:rPr>
                      <w:rFonts w:eastAsia="SimSun" w:cs="Mangal"/>
                      <w:bCs/>
                      <w:kern w:val="1"/>
                      <w:sz w:val="24"/>
                      <w:szCs w:val="24"/>
                      <w:lang w:eastAsia="en-US" w:bidi="hi-IN"/>
                    </w:rPr>
                    <w:t xml:space="preserve">     М. П.</w:t>
                  </w:r>
                </w:p>
              </w:tc>
            </w:tr>
          </w:tbl>
          <w:p w:rsidR="00496840" w:rsidRPr="00580E0B" w:rsidRDefault="00496840" w:rsidP="00496840">
            <w:pPr>
              <w:widowControl w:val="0"/>
              <w:suppressAutoHyphens/>
              <w:snapToGrid w:val="0"/>
              <w:ind w:left="480"/>
              <w:rPr>
                <w:rFonts w:eastAsia="SimSun"/>
                <w:bCs/>
                <w:kern w:val="1"/>
                <w:sz w:val="24"/>
                <w:szCs w:val="24"/>
                <w:lang w:eastAsia="hi-IN" w:bidi="hi-IN"/>
              </w:rPr>
            </w:pPr>
          </w:p>
        </w:tc>
        <w:tc>
          <w:tcPr>
            <w:tcW w:w="4545" w:type="dxa"/>
            <w:shd w:val="clear" w:color="auto" w:fill="auto"/>
          </w:tcPr>
          <w:p w:rsidR="00496840" w:rsidRPr="00580E0B" w:rsidRDefault="00B118CA" w:rsidP="00496840">
            <w:pPr>
              <w:widowControl w:val="0"/>
              <w:suppressAutoHyphens/>
              <w:snapToGrid w:val="0"/>
              <w:ind w:left="480"/>
              <w:rPr>
                <w:rFonts w:eastAsia="SimSun"/>
                <w:kern w:val="1"/>
                <w:sz w:val="24"/>
                <w:szCs w:val="24"/>
                <w:lang w:eastAsia="hi-IN" w:bidi="hi-IN"/>
              </w:rPr>
            </w:pPr>
            <w:r>
              <w:rPr>
                <w:rFonts w:eastAsia="SimSun"/>
                <w:bCs/>
                <w:kern w:val="1"/>
                <w:sz w:val="24"/>
                <w:szCs w:val="24"/>
                <w:lang w:eastAsia="hi-IN" w:bidi="hi-IN"/>
              </w:rPr>
              <w:lastRenderedPageBreak/>
              <w:t>«</w:t>
            </w:r>
            <w:r w:rsidR="00496840" w:rsidRPr="00580E0B">
              <w:rPr>
                <w:rFonts w:eastAsia="SimSun"/>
                <w:bCs/>
                <w:kern w:val="1"/>
                <w:sz w:val="24"/>
                <w:szCs w:val="24"/>
                <w:lang w:eastAsia="hi-IN" w:bidi="hi-IN"/>
              </w:rPr>
              <w:t>Исполнитель</w:t>
            </w:r>
            <w:r>
              <w:rPr>
                <w:rFonts w:eastAsia="SimSun"/>
                <w:bCs/>
                <w:kern w:val="1"/>
                <w:sz w:val="24"/>
                <w:szCs w:val="24"/>
                <w:lang w:eastAsia="hi-IN" w:bidi="hi-IN"/>
              </w:rPr>
              <w:t>»</w:t>
            </w:r>
          </w:p>
          <w:p w:rsidR="00496840" w:rsidRPr="00580E0B" w:rsidRDefault="00496840" w:rsidP="00496840">
            <w:pPr>
              <w:widowControl w:val="0"/>
              <w:suppressAutoHyphens/>
              <w:rPr>
                <w:rFonts w:eastAsia="SimSun"/>
                <w:kern w:val="1"/>
                <w:sz w:val="24"/>
                <w:szCs w:val="24"/>
                <w:lang w:eastAsia="hi-IN" w:bidi="hi-IN"/>
              </w:rPr>
            </w:pPr>
          </w:p>
          <w:p w:rsidR="00496840" w:rsidRPr="00580E0B" w:rsidRDefault="00496840" w:rsidP="00496840">
            <w:pPr>
              <w:widowControl w:val="0"/>
              <w:suppressAutoHyphens/>
              <w:rPr>
                <w:rFonts w:eastAsia="SimSun"/>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r w:rsidRPr="00580E0B">
              <w:rPr>
                <w:rFonts w:eastAsia="SimSun" w:cs="Mangal"/>
                <w:kern w:val="1"/>
                <w:sz w:val="24"/>
                <w:szCs w:val="24"/>
                <w:lang w:eastAsia="hi-IN" w:bidi="hi-IN"/>
              </w:rPr>
              <w:tab/>
            </w: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suppressAutoHyphens/>
              <w:spacing w:line="276" w:lineRule="auto"/>
              <w:ind w:right="425"/>
              <w:rPr>
                <w:rFonts w:eastAsia="SimSun" w:cs="Mangal"/>
                <w:kern w:val="1"/>
                <w:sz w:val="24"/>
                <w:szCs w:val="24"/>
                <w:lang w:eastAsia="hi-IN" w:bidi="hi-IN"/>
              </w:rPr>
            </w:pPr>
          </w:p>
          <w:p w:rsidR="00496840" w:rsidRPr="00580E0B" w:rsidRDefault="00496840" w:rsidP="00496840">
            <w:pPr>
              <w:widowControl w:val="0"/>
              <w:tabs>
                <w:tab w:val="left" w:pos="28920"/>
              </w:tabs>
              <w:suppressAutoHyphens/>
              <w:jc w:val="both"/>
              <w:rPr>
                <w:rFonts w:eastAsia="SimSun"/>
                <w:kern w:val="1"/>
                <w:sz w:val="24"/>
                <w:szCs w:val="24"/>
                <w:lang w:eastAsia="hi-IN" w:bidi="hi-IN"/>
              </w:rPr>
            </w:pPr>
          </w:p>
          <w:p w:rsidR="00496840" w:rsidRPr="00580E0B" w:rsidRDefault="00496840" w:rsidP="00496840">
            <w:pPr>
              <w:widowControl w:val="0"/>
              <w:tabs>
                <w:tab w:val="left" w:pos="28920"/>
              </w:tabs>
              <w:suppressAutoHyphens/>
              <w:jc w:val="both"/>
              <w:rPr>
                <w:rFonts w:eastAsia="SimSun"/>
                <w:kern w:val="1"/>
                <w:sz w:val="24"/>
                <w:szCs w:val="24"/>
                <w:lang w:eastAsia="hi-IN" w:bidi="hi-IN"/>
              </w:rPr>
            </w:pPr>
            <w:r w:rsidRPr="00580E0B">
              <w:rPr>
                <w:rFonts w:eastAsia="SimSun"/>
                <w:kern w:val="1"/>
                <w:sz w:val="24"/>
                <w:szCs w:val="24"/>
                <w:lang w:eastAsia="hi-IN" w:bidi="hi-IN"/>
              </w:rPr>
              <w:t>_________ /______________/</w:t>
            </w:r>
          </w:p>
          <w:p w:rsidR="00496840" w:rsidRPr="00580E0B" w:rsidRDefault="00496840" w:rsidP="00496840">
            <w:pPr>
              <w:widowControl w:val="0"/>
              <w:suppressAutoHyphens/>
              <w:snapToGrid w:val="0"/>
              <w:rPr>
                <w:rFonts w:eastAsia="SimSun"/>
                <w:kern w:val="1"/>
                <w:sz w:val="24"/>
                <w:szCs w:val="24"/>
                <w:lang w:eastAsia="hi-IN" w:bidi="hi-IN"/>
              </w:rPr>
            </w:pPr>
            <w:r w:rsidRPr="00580E0B">
              <w:rPr>
                <w:rFonts w:eastAsia="SimSun"/>
                <w:kern w:val="1"/>
                <w:sz w:val="24"/>
                <w:szCs w:val="24"/>
                <w:lang w:eastAsia="hi-IN" w:bidi="hi-IN"/>
              </w:rPr>
              <w:t xml:space="preserve">          </w:t>
            </w:r>
          </w:p>
          <w:p w:rsidR="00496840" w:rsidRPr="00580E0B" w:rsidRDefault="00B118CA" w:rsidP="00496840">
            <w:pPr>
              <w:widowControl w:val="0"/>
              <w:suppressAutoHyphens/>
              <w:ind w:right="-81"/>
              <w:rPr>
                <w:rFonts w:eastAsia="SimSun"/>
                <w:kern w:val="1"/>
                <w:sz w:val="24"/>
                <w:szCs w:val="24"/>
                <w:lang w:eastAsia="hi-IN" w:bidi="hi-IN"/>
              </w:rPr>
            </w:pPr>
            <w:r>
              <w:rPr>
                <w:rFonts w:eastAsia="SimSun"/>
                <w:kern w:val="1"/>
                <w:sz w:val="24"/>
                <w:szCs w:val="24"/>
                <w:lang w:eastAsia="hi-IN" w:bidi="hi-IN"/>
              </w:rPr>
              <w:t>«</w:t>
            </w:r>
            <w:r w:rsidR="00496840" w:rsidRPr="00580E0B">
              <w:rPr>
                <w:rFonts w:eastAsia="SimSun"/>
                <w:kern w:val="1"/>
                <w:sz w:val="24"/>
                <w:szCs w:val="24"/>
                <w:lang w:eastAsia="hi-IN" w:bidi="hi-IN"/>
              </w:rPr>
              <w:t>___</w:t>
            </w:r>
            <w:r>
              <w:rPr>
                <w:rFonts w:eastAsia="SimSun"/>
                <w:kern w:val="1"/>
                <w:sz w:val="24"/>
                <w:szCs w:val="24"/>
                <w:lang w:eastAsia="hi-IN" w:bidi="hi-IN"/>
              </w:rPr>
              <w:t>»</w:t>
            </w:r>
            <w:r w:rsidR="00496840" w:rsidRPr="00580E0B">
              <w:rPr>
                <w:rFonts w:eastAsia="SimSun"/>
                <w:kern w:val="1"/>
                <w:sz w:val="24"/>
                <w:szCs w:val="24"/>
                <w:lang w:eastAsia="hi-IN" w:bidi="hi-IN"/>
              </w:rPr>
              <w:t>______________________ 2016 г.</w:t>
            </w:r>
          </w:p>
          <w:p w:rsidR="00496840" w:rsidRPr="00580E0B" w:rsidRDefault="00496840" w:rsidP="00496840">
            <w:pPr>
              <w:widowControl w:val="0"/>
              <w:suppressAutoHyphens/>
              <w:rPr>
                <w:rFonts w:eastAsia="SimSun"/>
                <w:kern w:val="1"/>
                <w:sz w:val="24"/>
                <w:szCs w:val="24"/>
                <w:lang w:eastAsia="hi-IN" w:bidi="hi-IN"/>
              </w:rPr>
            </w:pPr>
            <w:r w:rsidRPr="00580E0B">
              <w:rPr>
                <w:rFonts w:eastAsia="SimSun"/>
                <w:kern w:val="1"/>
                <w:sz w:val="24"/>
                <w:szCs w:val="24"/>
                <w:lang w:eastAsia="hi-IN" w:bidi="hi-IN"/>
              </w:rPr>
              <w:t>М.П.</w:t>
            </w:r>
          </w:p>
        </w:tc>
      </w:tr>
    </w:tbl>
    <w:tbl>
      <w:tblPr>
        <w:tblpPr w:leftFromText="180" w:rightFromText="180" w:vertAnchor="text" w:horzAnchor="margin" w:tblpY="191"/>
        <w:tblW w:w="0" w:type="auto"/>
        <w:tblLayout w:type="fixed"/>
        <w:tblCellMar>
          <w:left w:w="70" w:type="dxa"/>
          <w:right w:w="70" w:type="dxa"/>
        </w:tblCellMar>
        <w:tblLook w:val="0000" w:firstRow="0" w:lastRow="0" w:firstColumn="0" w:lastColumn="0" w:noHBand="0" w:noVBand="0"/>
      </w:tblPr>
      <w:tblGrid>
        <w:gridCol w:w="4790"/>
        <w:gridCol w:w="4723"/>
      </w:tblGrid>
      <w:tr w:rsidR="0002061B" w:rsidRPr="00580E0B" w:rsidTr="0002061B">
        <w:trPr>
          <w:trHeight w:val="524"/>
        </w:trPr>
        <w:tc>
          <w:tcPr>
            <w:tcW w:w="4790" w:type="dxa"/>
          </w:tcPr>
          <w:p w:rsidR="0002061B" w:rsidRPr="00580E0B" w:rsidRDefault="0002061B" w:rsidP="0002061B">
            <w:pPr>
              <w:tabs>
                <w:tab w:val="num" w:pos="360"/>
                <w:tab w:val="left" w:pos="426"/>
                <w:tab w:val="left" w:pos="4111"/>
              </w:tabs>
              <w:jc w:val="both"/>
              <w:rPr>
                <w:sz w:val="24"/>
                <w:szCs w:val="24"/>
              </w:rPr>
            </w:pPr>
          </w:p>
          <w:p w:rsidR="0002061B" w:rsidRPr="00580E0B" w:rsidRDefault="00B118CA" w:rsidP="0002061B">
            <w:pPr>
              <w:widowControl w:val="0"/>
              <w:suppressAutoHyphens/>
              <w:snapToGrid w:val="0"/>
              <w:rPr>
                <w:rFonts w:eastAsia="SimSun"/>
                <w:bCs/>
                <w:kern w:val="1"/>
                <w:sz w:val="24"/>
                <w:szCs w:val="24"/>
                <w:lang w:eastAsia="hi-IN" w:bidi="hi-IN"/>
              </w:rPr>
            </w:pPr>
            <w:r>
              <w:rPr>
                <w:rFonts w:eastAsia="SimSun"/>
                <w:bCs/>
                <w:kern w:val="1"/>
                <w:sz w:val="24"/>
                <w:szCs w:val="24"/>
                <w:lang w:eastAsia="hi-IN" w:bidi="hi-IN"/>
              </w:rPr>
              <w:t>«</w:t>
            </w:r>
            <w:r w:rsidR="0002061B" w:rsidRPr="00580E0B">
              <w:rPr>
                <w:rFonts w:eastAsia="SimSun"/>
                <w:bCs/>
                <w:kern w:val="1"/>
                <w:sz w:val="24"/>
                <w:szCs w:val="24"/>
                <w:lang w:eastAsia="hi-IN" w:bidi="hi-IN"/>
              </w:rPr>
              <w:t>Заказчик</w:t>
            </w:r>
            <w:r>
              <w:rPr>
                <w:rFonts w:eastAsia="SimSun"/>
                <w:bCs/>
                <w:kern w:val="1"/>
                <w:sz w:val="24"/>
                <w:szCs w:val="24"/>
                <w:lang w:eastAsia="hi-IN" w:bidi="hi-IN"/>
              </w:rPr>
              <w:t>»</w:t>
            </w:r>
          </w:p>
          <w:p w:rsidR="0002061B" w:rsidRPr="00580E0B" w:rsidRDefault="0002061B" w:rsidP="0002061B">
            <w:pPr>
              <w:contextualSpacing/>
              <w:rPr>
                <w:sz w:val="24"/>
                <w:szCs w:val="24"/>
              </w:rPr>
            </w:pPr>
            <w:r w:rsidRPr="00580E0B">
              <w:rPr>
                <w:sz w:val="24"/>
                <w:szCs w:val="24"/>
              </w:rPr>
              <w:t xml:space="preserve">_______________  </w:t>
            </w:r>
          </w:p>
          <w:p w:rsidR="0002061B" w:rsidRPr="00580E0B" w:rsidRDefault="0002061B" w:rsidP="0002061B">
            <w:pPr>
              <w:contextualSpacing/>
              <w:rPr>
                <w:sz w:val="24"/>
                <w:szCs w:val="24"/>
              </w:rPr>
            </w:pPr>
            <w:r w:rsidRPr="00580E0B">
              <w:rPr>
                <w:sz w:val="24"/>
                <w:szCs w:val="24"/>
              </w:rPr>
              <w:t>подпись</w:t>
            </w:r>
          </w:p>
          <w:p w:rsidR="0002061B" w:rsidRPr="00580E0B" w:rsidRDefault="0002061B" w:rsidP="0002061B">
            <w:pPr>
              <w:contextualSpacing/>
              <w:rPr>
                <w:sz w:val="24"/>
                <w:szCs w:val="24"/>
              </w:rPr>
            </w:pPr>
          </w:p>
          <w:p w:rsidR="0002061B" w:rsidRPr="00580E0B" w:rsidRDefault="00B118CA" w:rsidP="0002061B">
            <w:pPr>
              <w:contextualSpacing/>
              <w:rPr>
                <w:sz w:val="24"/>
                <w:szCs w:val="24"/>
              </w:rPr>
            </w:pPr>
            <w:r>
              <w:rPr>
                <w:sz w:val="24"/>
                <w:szCs w:val="24"/>
              </w:rPr>
              <w:t>«</w:t>
            </w:r>
            <w:r w:rsidR="0002061B" w:rsidRPr="00580E0B">
              <w:rPr>
                <w:sz w:val="24"/>
                <w:szCs w:val="24"/>
              </w:rPr>
              <w:t>____</w:t>
            </w:r>
            <w:r>
              <w:rPr>
                <w:sz w:val="24"/>
                <w:szCs w:val="24"/>
              </w:rPr>
              <w:t>»</w:t>
            </w:r>
            <w:r w:rsidR="0002061B" w:rsidRPr="00580E0B">
              <w:rPr>
                <w:sz w:val="24"/>
                <w:szCs w:val="24"/>
              </w:rPr>
              <w:t xml:space="preserve"> ___________________ 2016 г.</w:t>
            </w:r>
          </w:p>
          <w:p w:rsidR="0002061B" w:rsidRPr="00580E0B" w:rsidRDefault="0002061B" w:rsidP="0002061B">
            <w:pPr>
              <w:tabs>
                <w:tab w:val="num" w:pos="360"/>
                <w:tab w:val="left" w:pos="426"/>
                <w:tab w:val="left" w:pos="4111"/>
              </w:tabs>
              <w:jc w:val="both"/>
              <w:rPr>
                <w:sz w:val="24"/>
                <w:szCs w:val="24"/>
              </w:rPr>
            </w:pPr>
            <w:r w:rsidRPr="00580E0B">
              <w:rPr>
                <w:sz w:val="24"/>
                <w:szCs w:val="24"/>
              </w:rPr>
              <w:t>М.П.</w:t>
            </w:r>
          </w:p>
        </w:tc>
        <w:tc>
          <w:tcPr>
            <w:tcW w:w="4723" w:type="dxa"/>
          </w:tcPr>
          <w:p w:rsidR="0002061B" w:rsidRPr="00580E0B" w:rsidRDefault="0002061B" w:rsidP="0002061B">
            <w:pPr>
              <w:tabs>
                <w:tab w:val="num" w:pos="30"/>
                <w:tab w:val="left" w:pos="779"/>
                <w:tab w:val="left" w:pos="4111"/>
              </w:tabs>
              <w:ind w:left="30"/>
              <w:jc w:val="both"/>
              <w:rPr>
                <w:sz w:val="24"/>
                <w:szCs w:val="24"/>
              </w:rPr>
            </w:pPr>
            <w:r w:rsidRPr="00580E0B">
              <w:rPr>
                <w:sz w:val="24"/>
                <w:szCs w:val="24"/>
              </w:rPr>
              <w:t xml:space="preserve">   </w:t>
            </w:r>
          </w:p>
          <w:p w:rsidR="0002061B" w:rsidRPr="00580E0B" w:rsidRDefault="00B118CA" w:rsidP="0002061B">
            <w:pPr>
              <w:widowControl w:val="0"/>
              <w:suppressAutoHyphens/>
              <w:snapToGrid w:val="0"/>
              <w:rPr>
                <w:rFonts w:eastAsia="SimSun"/>
                <w:kern w:val="1"/>
                <w:sz w:val="24"/>
                <w:szCs w:val="24"/>
                <w:lang w:eastAsia="hi-IN" w:bidi="hi-IN"/>
              </w:rPr>
            </w:pPr>
            <w:r>
              <w:rPr>
                <w:rFonts w:eastAsia="SimSun"/>
                <w:bCs/>
                <w:kern w:val="1"/>
                <w:sz w:val="24"/>
                <w:szCs w:val="24"/>
                <w:lang w:eastAsia="hi-IN" w:bidi="hi-IN"/>
              </w:rPr>
              <w:t>«</w:t>
            </w:r>
            <w:r w:rsidR="0002061B" w:rsidRPr="00580E0B">
              <w:rPr>
                <w:rFonts w:eastAsia="SimSun"/>
                <w:bCs/>
                <w:kern w:val="1"/>
                <w:sz w:val="24"/>
                <w:szCs w:val="24"/>
                <w:lang w:eastAsia="hi-IN" w:bidi="hi-IN"/>
              </w:rPr>
              <w:t>Исполнитель</w:t>
            </w:r>
            <w:r>
              <w:rPr>
                <w:rFonts w:eastAsia="SimSun"/>
                <w:bCs/>
                <w:kern w:val="1"/>
                <w:sz w:val="24"/>
                <w:szCs w:val="24"/>
                <w:lang w:eastAsia="hi-IN" w:bidi="hi-IN"/>
              </w:rPr>
              <w:t>»</w:t>
            </w:r>
          </w:p>
          <w:p w:rsidR="0002061B" w:rsidRPr="00580E0B" w:rsidRDefault="0002061B" w:rsidP="0002061B">
            <w:pPr>
              <w:ind w:left="180" w:hanging="2"/>
              <w:contextualSpacing/>
              <w:rPr>
                <w:sz w:val="24"/>
                <w:szCs w:val="24"/>
              </w:rPr>
            </w:pPr>
            <w:r w:rsidRPr="00580E0B">
              <w:rPr>
                <w:sz w:val="24"/>
                <w:szCs w:val="24"/>
              </w:rPr>
              <w:t xml:space="preserve">________________ </w:t>
            </w:r>
          </w:p>
          <w:p w:rsidR="0002061B" w:rsidRPr="00580E0B" w:rsidRDefault="0002061B" w:rsidP="0002061B">
            <w:pPr>
              <w:ind w:left="180" w:hanging="2"/>
              <w:contextualSpacing/>
              <w:rPr>
                <w:sz w:val="24"/>
                <w:szCs w:val="24"/>
              </w:rPr>
            </w:pPr>
            <w:r w:rsidRPr="00580E0B">
              <w:rPr>
                <w:sz w:val="24"/>
                <w:szCs w:val="24"/>
              </w:rPr>
              <w:t xml:space="preserve"> подпись</w:t>
            </w:r>
          </w:p>
          <w:p w:rsidR="0002061B" w:rsidRPr="00580E0B" w:rsidRDefault="0002061B" w:rsidP="0002061B">
            <w:pPr>
              <w:ind w:left="180" w:hanging="2"/>
              <w:contextualSpacing/>
              <w:rPr>
                <w:sz w:val="24"/>
                <w:szCs w:val="24"/>
              </w:rPr>
            </w:pPr>
          </w:p>
          <w:p w:rsidR="0002061B" w:rsidRPr="00580E0B" w:rsidRDefault="0002061B" w:rsidP="0002061B">
            <w:pPr>
              <w:ind w:left="180" w:hanging="2"/>
              <w:contextualSpacing/>
              <w:rPr>
                <w:sz w:val="24"/>
                <w:szCs w:val="24"/>
              </w:rPr>
            </w:pPr>
            <w:r w:rsidRPr="00580E0B">
              <w:rPr>
                <w:sz w:val="24"/>
                <w:szCs w:val="24"/>
              </w:rPr>
              <w:t xml:space="preserve"> </w:t>
            </w:r>
            <w:r w:rsidR="00B118CA">
              <w:rPr>
                <w:sz w:val="24"/>
                <w:szCs w:val="24"/>
              </w:rPr>
              <w:t>«</w:t>
            </w:r>
            <w:r w:rsidRPr="00580E0B">
              <w:rPr>
                <w:sz w:val="24"/>
                <w:szCs w:val="24"/>
              </w:rPr>
              <w:t>____</w:t>
            </w:r>
            <w:r w:rsidR="00B118CA">
              <w:rPr>
                <w:sz w:val="24"/>
                <w:szCs w:val="24"/>
              </w:rPr>
              <w:t>»</w:t>
            </w:r>
            <w:r w:rsidRPr="00580E0B">
              <w:rPr>
                <w:sz w:val="24"/>
                <w:szCs w:val="24"/>
              </w:rPr>
              <w:t xml:space="preserve"> ___________________ 2016 г.</w:t>
            </w:r>
          </w:p>
          <w:p w:rsidR="0002061B" w:rsidRPr="00580E0B" w:rsidRDefault="0002061B" w:rsidP="0002061B">
            <w:pPr>
              <w:tabs>
                <w:tab w:val="num" w:pos="360"/>
                <w:tab w:val="left" w:pos="426"/>
                <w:tab w:val="left" w:pos="4111"/>
              </w:tabs>
              <w:jc w:val="both"/>
              <w:rPr>
                <w:sz w:val="24"/>
                <w:szCs w:val="24"/>
              </w:rPr>
            </w:pPr>
            <w:r w:rsidRPr="00580E0B">
              <w:rPr>
                <w:sz w:val="24"/>
                <w:szCs w:val="24"/>
              </w:rPr>
              <w:t xml:space="preserve">    М.П.</w:t>
            </w:r>
          </w:p>
          <w:p w:rsidR="0002061B" w:rsidRPr="00580E0B" w:rsidRDefault="0002061B" w:rsidP="0002061B">
            <w:pPr>
              <w:tabs>
                <w:tab w:val="num" w:pos="360"/>
                <w:tab w:val="left" w:pos="426"/>
                <w:tab w:val="left" w:pos="4111"/>
              </w:tabs>
              <w:ind w:left="1346"/>
              <w:jc w:val="both"/>
              <w:rPr>
                <w:sz w:val="24"/>
                <w:szCs w:val="24"/>
              </w:rPr>
            </w:pPr>
          </w:p>
        </w:tc>
      </w:tr>
    </w:tbl>
    <w:p w:rsidR="005B30F7" w:rsidRDefault="005B30F7" w:rsidP="004A17C7">
      <w:pPr>
        <w:widowControl w:val="0"/>
        <w:jc w:val="right"/>
        <w:rPr>
          <w:color w:val="000000"/>
          <w:sz w:val="24"/>
          <w:szCs w:val="24"/>
        </w:rPr>
      </w:pPr>
    </w:p>
    <w:p w:rsidR="0002061B" w:rsidRDefault="0002061B" w:rsidP="004A17C7">
      <w:pPr>
        <w:widowControl w:val="0"/>
        <w:jc w:val="right"/>
        <w:rPr>
          <w:color w:val="000000"/>
          <w:sz w:val="24"/>
          <w:szCs w:val="24"/>
        </w:rPr>
      </w:pPr>
    </w:p>
    <w:p w:rsidR="0002061B" w:rsidRDefault="0002061B" w:rsidP="004A17C7">
      <w:pPr>
        <w:widowControl w:val="0"/>
        <w:jc w:val="right"/>
        <w:rPr>
          <w:color w:val="000000"/>
          <w:sz w:val="24"/>
          <w:szCs w:val="24"/>
        </w:rPr>
      </w:pPr>
    </w:p>
    <w:p w:rsidR="0002061B" w:rsidRDefault="0002061B" w:rsidP="004A17C7">
      <w:pPr>
        <w:widowControl w:val="0"/>
        <w:jc w:val="right"/>
        <w:rPr>
          <w:color w:val="000000"/>
          <w:sz w:val="24"/>
          <w:szCs w:val="24"/>
        </w:rPr>
      </w:pPr>
    </w:p>
    <w:p w:rsidR="0002061B" w:rsidRDefault="0002061B" w:rsidP="004A17C7">
      <w:pPr>
        <w:widowControl w:val="0"/>
        <w:jc w:val="right"/>
        <w:rPr>
          <w:color w:val="000000"/>
          <w:sz w:val="24"/>
          <w:szCs w:val="24"/>
        </w:rPr>
      </w:pPr>
    </w:p>
    <w:p w:rsidR="0002061B" w:rsidRDefault="0002061B" w:rsidP="004A17C7">
      <w:pPr>
        <w:widowControl w:val="0"/>
        <w:jc w:val="right"/>
        <w:rPr>
          <w:color w:val="000000"/>
          <w:sz w:val="24"/>
          <w:szCs w:val="24"/>
        </w:rPr>
      </w:pPr>
    </w:p>
    <w:p w:rsidR="005B30F7" w:rsidRPr="00580E0B" w:rsidRDefault="005B30F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E0AB4" w:rsidRDefault="004A17C7" w:rsidP="004A17C7">
      <w:pPr>
        <w:widowControl w:val="0"/>
        <w:rPr>
          <w:color w:val="000000"/>
          <w:sz w:val="24"/>
          <w:szCs w:val="24"/>
        </w:rPr>
      </w:pPr>
      <w:r w:rsidRPr="00580E0B">
        <w:rPr>
          <w:color w:val="000000"/>
          <w:sz w:val="24"/>
          <w:szCs w:val="24"/>
        </w:rPr>
        <w:t xml:space="preserve">                      </w:t>
      </w:r>
    </w:p>
    <w:p w:rsidR="004E0AB4" w:rsidRDefault="004E0AB4" w:rsidP="004A17C7">
      <w:pPr>
        <w:widowControl w:val="0"/>
        <w:rPr>
          <w:color w:val="000000"/>
          <w:sz w:val="24"/>
          <w:szCs w:val="24"/>
        </w:rPr>
      </w:pPr>
    </w:p>
    <w:p w:rsidR="004E0AB4" w:rsidRDefault="004E0AB4" w:rsidP="004A17C7">
      <w:pPr>
        <w:widowControl w:val="0"/>
        <w:rPr>
          <w:color w:val="000000"/>
          <w:sz w:val="24"/>
          <w:szCs w:val="24"/>
        </w:rPr>
      </w:pPr>
    </w:p>
    <w:p w:rsidR="004E0AB4" w:rsidRDefault="004E0AB4" w:rsidP="004A17C7">
      <w:pPr>
        <w:widowControl w:val="0"/>
        <w:rPr>
          <w:color w:val="000000"/>
          <w:sz w:val="24"/>
          <w:szCs w:val="24"/>
        </w:rPr>
      </w:pPr>
    </w:p>
    <w:p w:rsidR="004E0AB4" w:rsidRDefault="004E0AB4" w:rsidP="004A17C7">
      <w:pPr>
        <w:widowControl w:val="0"/>
        <w:rPr>
          <w:color w:val="000000"/>
          <w:sz w:val="24"/>
          <w:szCs w:val="24"/>
        </w:rPr>
      </w:pPr>
    </w:p>
    <w:p w:rsidR="004E0AB4" w:rsidRDefault="004E0AB4" w:rsidP="004A17C7">
      <w:pPr>
        <w:widowControl w:val="0"/>
        <w:rPr>
          <w:color w:val="000000"/>
          <w:sz w:val="24"/>
          <w:szCs w:val="24"/>
        </w:rPr>
      </w:pPr>
    </w:p>
    <w:p w:rsidR="004E0AB4" w:rsidRDefault="004E0AB4" w:rsidP="004A17C7">
      <w:pPr>
        <w:widowControl w:val="0"/>
        <w:rPr>
          <w:color w:val="000000"/>
          <w:sz w:val="24"/>
          <w:szCs w:val="24"/>
        </w:rPr>
      </w:pPr>
    </w:p>
    <w:p w:rsidR="004E0AB4" w:rsidRDefault="004E0AB4" w:rsidP="004A17C7">
      <w:pPr>
        <w:widowControl w:val="0"/>
        <w:rPr>
          <w:color w:val="000000"/>
          <w:sz w:val="24"/>
          <w:szCs w:val="24"/>
        </w:rPr>
      </w:pPr>
    </w:p>
    <w:p w:rsidR="004E0AB4" w:rsidRDefault="004E0AB4" w:rsidP="004A17C7">
      <w:pPr>
        <w:widowControl w:val="0"/>
        <w:rPr>
          <w:color w:val="000000"/>
          <w:sz w:val="24"/>
          <w:szCs w:val="24"/>
        </w:rPr>
      </w:pPr>
    </w:p>
    <w:p w:rsidR="004E0AB4" w:rsidRDefault="004E0AB4" w:rsidP="004A17C7">
      <w:pPr>
        <w:widowControl w:val="0"/>
        <w:rPr>
          <w:color w:val="000000"/>
          <w:sz w:val="24"/>
          <w:szCs w:val="24"/>
        </w:rPr>
      </w:pPr>
    </w:p>
    <w:p w:rsidR="004E0AB4" w:rsidRDefault="004E0AB4" w:rsidP="004A17C7">
      <w:pPr>
        <w:widowControl w:val="0"/>
        <w:rPr>
          <w:color w:val="000000"/>
          <w:sz w:val="24"/>
          <w:szCs w:val="24"/>
        </w:rPr>
      </w:pPr>
    </w:p>
    <w:p w:rsidR="004E0AB4" w:rsidRDefault="004E0AB4" w:rsidP="004A17C7">
      <w:pPr>
        <w:widowControl w:val="0"/>
        <w:rPr>
          <w:color w:val="000000"/>
          <w:sz w:val="24"/>
          <w:szCs w:val="24"/>
        </w:rPr>
      </w:pPr>
    </w:p>
    <w:p w:rsidR="004E0AB4" w:rsidRDefault="004E0AB4" w:rsidP="004A17C7">
      <w:pPr>
        <w:widowControl w:val="0"/>
        <w:rPr>
          <w:color w:val="000000"/>
          <w:sz w:val="24"/>
          <w:szCs w:val="24"/>
        </w:rPr>
      </w:pPr>
    </w:p>
    <w:p w:rsidR="004A17C7" w:rsidRPr="00580E0B" w:rsidRDefault="004A17C7" w:rsidP="004A17C7">
      <w:pPr>
        <w:widowControl w:val="0"/>
        <w:rPr>
          <w:color w:val="000000"/>
          <w:sz w:val="24"/>
          <w:szCs w:val="24"/>
        </w:rPr>
      </w:pPr>
      <w:r w:rsidRPr="00580E0B">
        <w:rPr>
          <w:color w:val="000000"/>
          <w:sz w:val="24"/>
          <w:szCs w:val="24"/>
        </w:rPr>
        <w:lastRenderedPageBreak/>
        <w:t xml:space="preserve">                                                                                                                      Приложение </w:t>
      </w:r>
      <w:r w:rsidR="006A614B">
        <w:rPr>
          <w:color w:val="000000"/>
          <w:sz w:val="24"/>
          <w:szCs w:val="24"/>
        </w:rPr>
        <w:t>№</w:t>
      </w:r>
      <w:r w:rsidRPr="00580E0B">
        <w:rPr>
          <w:color w:val="000000"/>
          <w:sz w:val="24"/>
          <w:szCs w:val="24"/>
        </w:rPr>
        <w:t xml:space="preserve"> 1</w:t>
      </w:r>
    </w:p>
    <w:p w:rsidR="00D76B2A" w:rsidRPr="00580E0B" w:rsidRDefault="00D76B2A" w:rsidP="004A17C7">
      <w:pPr>
        <w:widowControl w:val="0"/>
        <w:jc w:val="right"/>
        <w:rPr>
          <w:color w:val="000000"/>
          <w:sz w:val="24"/>
          <w:szCs w:val="24"/>
        </w:rPr>
      </w:pPr>
      <w:r w:rsidRPr="00580E0B">
        <w:rPr>
          <w:color w:val="000000"/>
          <w:sz w:val="24"/>
          <w:szCs w:val="24"/>
        </w:rPr>
        <w:t xml:space="preserve"> к муниципальному</w:t>
      </w:r>
      <w:r w:rsidR="004A17C7" w:rsidRPr="00580E0B">
        <w:rPr>
          <w:color w:val="000000"/>
          <w:sz w:val="24"/>
          <w:szCs w:val="24"/>
        </w:rPr>
        <w:t xml:space="preserve"> контракту</w:t>
      </w:r>
    </w:p>
    <w:p w:rsidR="004A17C7" w:rsidRPr="00580E0B" w:rsidRDefault="00D76B2A" w:rsidP="00D76B2A">
      <w:pPr>
        <w:widowControl w:val="0"/>
        <w:jc w:val="right"/>
        <w:rPr>
          <w:color w:val="000000"/>
          <w:sz w:val="24"/>
          <w:szCs w:val="24"/>
        </w:rPr>
      </w:pPr>
      <w:r w:rsidRPr="00580E0B">
        <w:rPr>
          <w:color w:val="000000"/>
          <w:sz w:val="24"/>
          <w:szCs w:val="24"/>
        </w:rPr>
        <w:t xml:space="preserve">                                                                                      </w:t>
      </w:r>
      <w:r w:rsidR="006A614B">
        <w:rPr>
          <w:color w:val="000000"/>
          <w:sz w:val="24"/>
          <w:szCs w:val="24"/>
        </w:rPr>
        <w:t>№</w:t>
      </w:r>
      <w:r w:rsidRPr="00580E0B">
        <w:rPr>
          <w:color w:val="000000"/>
          <w:sz w:val="24"/>
          <w:szCs w:val="24"/>
        </w:rPr>
        <w:t>____________</w:t>
      </w:r>
    </w:p>
    <w:p w:rsidR="004A17C7" w:rsidRPr="00580E0B" w:rsidRDefault="004A17C7" w:rsidP="004A17C7">
      <w:pPr>
        <w:widowControl w:val="0"/>
        <w:jc w:val="right"/>
        <w:rPr>
          <w:color w:val="000000"/>
          <w:sz w:val="24"/>
          <w:szCs w:val="24"/>
        </w:rPr>
      </w:pPr>
      <w:r w:rsidRPr="00580E0B">
        <w:rPr>
          <w:color w:val="000000"/>
          <w:sz w:val="24"/>
          <w:szCs w:val="24"/>
        </w:rPr>
        <w:t>о</w:t>
      </w:r>
      <w:r w:rsidR="00D76B2A" w:rsidRPr="00580E0B">
        <w:rPr>
          <w:color w:val="000000"/>
          <w:sz w:val="24"/>
          <w:szCs w:val="24"/>
        </w:rPr>
        <w:t xml:space="preserve">т </w:t>
      </w:r>
      <w:r w:rsidR="00B118CA">
        <w:rPr>
          <w:color w:val="000000"/>
          <w:sz w:val="24"/>
          <w:szCs w:val="24"/>
        </w:rPr>
        <w:t>«</w:t>
      </w:r>
      <w:r w:rsidR="00D76B2A" w:rsidRPr="00580E0B">
        <w:rPr>
          <w:color w:val="000000"/>
          <w:sz w:val="24"/>
          <w:szCs w:val="24"/>
        </w:rPr>
        <w:t>___</w:t>
      </w:r>
      <w:r w:rsidR="00B118CA">
        <w:rPr>
          <w:color w:val="000000"/>
          <w:sz w:val="24"/>
          <w:szCs w:val="24"/>
        </w:rPr>
        <w:t>»</w:t>
      </w:r>
      <w:r w:rsidR="00D76B2A" w:rsidRPr="00580E0B">
        <w:rPr>
          <w:color w:val="000000"/>
          <w:sz w:val="24"/>
          <w:szCs w:val="24"/>
        </w:rPr>
        <w:t>____________2016 г.</w:t>
      </w:r>
    </w:p>
    <w:p w:rsidR="000B7C08" w:rsidRPr="00580E0B" w:rsidRDefault="004A17C7" w:rsidP="000B7C08">
      <w:pPr>
        <w:tabs>
          <w:tab w:val="left" w:pos="426"/>
          <w:tab w:val="left" w:pos="4111"/>
        </w:tabs>
        <w:rPr>
          <w:color w:val="000000"/>
          <w:sz w:val="24"/>
          <w:szCs w:val="24"/>
        </w:rPr>
      </w:pPr>
      <w:r w:rsidRPr="00580E0B">
        <w:rPr>
          <w:color w:val="000000"/>
          <w:sz w:val="24"/>
          <w:szCs w:val="24"/>
        </w:rPr>
        <w:t xml:space="preserve">                                  </w:t>
      </w:r>
      <w:r w:rsidR="000B7C08" w:rsidRPr="00580E0B">
        <w:rPr>
          <w:color w:val="000000"/>
          <w:sz w:val="24"/>
          <w:szCs w:val="24"/>
        </w:rPr>
        <w:t xml:space="preserve">                            </w:t>
      </w:r>
    </w:p>
    <w:p w:rsidR="004A17C7" w:rsidRPr="00580E0B" w:rsidRDefault="000B7C08" w:rsidP="000B7C08">
      <w:pPr>
        <w:tabs>
          <w:tab w:val="left" w:pos="426"/>
          <w:tab w:val="left" w:pos="4111"/>
        </w:tabs>
        <w:jc w:val="center"/>
        <w:rPr>
          <w:color w:val="000000"/>
          <w:sz w:val="24"/>
          <w:szCs w:val="24"/>
        </w:rPr>
      </w:pPr>
      <w:r w:rsidRPr="00580E0B">
        <w:rPr>
          <w:color w:val="000000"/>
          <w:sz w:val="24"/>
          <w:szCs w:val="24"/>
        </w:rPr>
        <w:t>ТЕХНИЧЕСКОЕ ЗАДАНИЕ</w:t>
      </w:r>
    </w:p>
    <w:p w:rsidR="004A17C7" w:rsidRPr="00580E0B" w:rsidRDefault="004A17C7" w:rsidP="004A17C7">
      <w:pPr>
        <w:tabs>
          <w:tab w:val="left" w:pos="426"/>
          <w:tab w:val="left" w:pos="4111"/>
        </w:tabs>
        <w:jc w:val="center"/>
        <w:rPr>
          <w:b/>
          <w:sz w:val="24"/>
          <w:szCs w:val="24"/>
          <w:u w:val="single"/>
        </w:rPr>
      </w:pPr>
    </w:p>
    <w:p w:rsidR="000B7C08" w:rsidRPr="00580E0B" w:rsidRDefault="004A17C7" w:rsidP="000B7C08">
      <w:pPr>
        <w:tabs>
          <w:tab w:val="left" w:pos="4290"/>
        </w:tabs>
        <w:spacing w:before="600"/>
        <w:contextualSpacing/>
        <w:jc w:val="both"/>
        <w:rPr>
          <w:sz w:val="24"/>
          <w:szCs w:val="24"/>
        </w:rPr>
      </w:pPr>
      <w:r w:rsidRPr="00580E0B">
        <w:rPr>
          <w:b/>
          <w:sz w:val="24"/>
          <w:szCs w:val="24"/>
        </w:rPr>
        <w:t xml:space="preserve">            </w:t>
      </w:r>
      <w:r w:rsidR="000B7C08" w:rsidRPr="00580E0B">
        <w:rPr>
          <w:sz w:val="24"/>
          <w:szCs w:val="24"/>
          <w:u w:val="single"/>
        </w:rPr>
        <w:t>Объект закупки:</w:t>
      </w:r>
      <w:r w:rsidR="000B7C08" w:rsidRPr="00580E0B">
        <w:rPr>
          <w:b/>
          <w:bCs/>
          <w:sz w:val="24"/>
          <w:szCs w:val="24"/>
        </w:rPr>
        <w:t xml:space="preserve"> </w:t>
      </w:r>
      <w:r w:rsidR="000B7C08" w:rsidRPr="00580E0B">
        <w:rPr>
          <w:sz w:val="24"/>
          <w:szCs w:val="24"/>
        </w:rPr>
        <w:t xml:space="preserve">Оказание услуг по оценке рыночной стоимости, объектов муниципальной собственности МО </w:t>
      </w:r>
      <w:r w:rsidR="00B118CA">
        <w:rPr>
          <w:sz w:val="24"/>
          <w:szCs w:val="24"/>
        </w:rPr>
        <w:t>«</w:t>
      </w:r>
      <w:proofErr w:type="spellStart"/>
      <w:r w:rsidR="000B7C08" w:rsidRPr="00580E0B">
        <w:rPr>
          <w:sz w:val="24"/>
          <w:szCs w:val="24"/>
        </w:rPr>
        <w:t>Ахтубинский</w:t>
      </w:r>
      <w:proofErr w:type="spellEnd"/>
      <w:r w:rsidR="000B7C08" w:rsidRPr="00580E0B">
        <w:rPr>
          <w:sz w:val="24"/>
          <w:szCs w:val="24"/>
        </w:rPr>
        <w:t xml:space="preserve"> район</w:t>
      </w:r>
      <w:r w:rsidR="00B118CA">
        <w:rPr>
          <w:sz w:val="24"/>
          <w:szCs w:val="24"/>
        </w:rPr>
        <w:t>»</w:t>
      </w:r>
    </w:p>
    <w:p w:rsidR="000B7C08" w:rsidRPr="00580E0B" w:rsidRDefault="000B7C08" w:rsidP="000B7C08">
      <w:pPr>
        <w:tabs>
          <w:tab w:val="left" w:pos="426"/>
          <w:tab w:val="left" w:pos="4111"/>
        </w:tabs>
        <w:ind w:firstLine="709"/>
        <w:jc w:val="both"/>
        <w:rPr>
          <w:sz w:val="24"/>
          <w:szCs w:val="24"/>
        </w:rPr>
      </w:pPr>
    </w:p>
    <w:p w:rsidR="000B7C08" w:rsidRPr="00580E0B" w:rsidRDefault="000B7C08" w:rsidP="000B7C08">
      <w:pPr>
        <w:rPr>
          <w:sz w:val="24"/>
          <w:szCs w:val="24"/>
        </w:rPr>
      </w:pPr>
      <w:r w:rsidRPr="00580E0B">
        <w:rPr>
          <w:sz w:val="24"/>
          <w:szCs w:val="24"/>
          <w:u w:val="single"/>
        </w:rPr>
        <w:t>Место, требования к качеству и условия оказания услуг:</w:t>
      </w:r>
      <w:r w:rsidRPr="00580E0B">
        <w:rPr>
          <w:b/>
          <w:sz w:val="24"/>
          <w:szCs w:val="24"/>
        </w:rPr>
        <w:t xml:space="preserve"> </w:t>
      </w:r>
      <w:r w:rsidRPr="00580E0B">
        <w:rPr>
          <w:sz w:val="24"/>
          <w:szCs w:val="24"/>
        </w:rPr>
        <w:t xml:space="preserve">Место оказания услуг - по месту нахождения Исполнителя. Передача </w:t>
      </w:r>
      <w:proofErr w:type="gramStart"/>
      <w:r w:rsidRPr="00580E0B">
        <w:rPr>
          <w:sz w:val="24"/>
          <w:szCs w:val="24"/>
        </w:rPr>
        <w:t>результатов работ, оформленных в виде письменных отчетов осуществляется</w:t>
      </w:r>
      <w:proofErr w:type="gramEnd"/>
      <w:r w:rsidRPr="00580E0B">
        <w:rPr>
          <w:sz w:val="24"/>
          <w:szCs w:val="24"/>
        </w:rPr>
        <w:t xml:space="preserve"> по месту нахождения Заказчика: Астраханская область, </w:t>
      </w:r>
      <w:proofErr w:type="spellStart"/>
      <w:r w:rsidRPr="00580E0B">
        <w:rPr>
          <w:sz w:val="24"/>
          <w:szCs w:val="24"/>
        </w:rPr>
        <w:t>Ахтубинский</w:t>
      </w:r>
      <w:proofErr w:type="spellEnd"/>
      <w:r w:rsidRPr="00580E0B">
        <w:rPr>
          <w:sz w:val="24"/>
          <w:szCs w:val="24"/>
        </w:rPr>
        <w:t xml:space="preserve"> район, г. Ахтубинск, ул. Волгоградская, 141.</w:t>
      </w:r>
    </w:p>
    <w:p w:rsidR="000B7C08" w:rsidRPr="00580E0B" w:rsidRDefault="000B7C08" w:rsidP="000B7C08">
      <w:pPr>
        <w:ind w:firstLine="709"/>
        <w:jc w:val="both"/>
        <w:rPr>
          <w:sz w:val="24"/>
          <w:szCs w:val="24"/>
        </w:rPr>
      </w:pPr>
      <w:r w:rsidRPr="00580E0B">
        <w:rPr>
          <w:sz w:val="24"/>
          <w:szCs w:val="24"/>
        </w:rPr>
        <w:t>Исполнитель обеспечивает качество предоставления услуг в соответствии с законодательством РФ, национальными стандартами, техническими нормами, правилами и лицензиями.</w:t>
      </w:r>
    </w:p>
    <w:p w:rsidR="000B7C08" w:rsidRPr="00580E0B" w:rsidRDefault="000B7C08" w:rsidP="000B7C08">
      <w:pPr>
        <w:ind w:firstLine="709"/>
        <w:jc w:val="both"/>
        <w:rPr>
          <w:color w:val="000000"/>
          <w:sz w:val="24"/>
          <w:szCs w:val="24"/>
          <w:shd w:val="clear" w:color="auto" w:fill="FFFFFF"/>
        </w:rPr>
      </w:pPr>
      <w:r w:rsidRPr="00580E0B">
        <w:rPr>
          <w:color w:val="000000"/>
          <w:sz w:val="24"/>
          <w:szCs w:val="24"/>
          <w:shd w:val="clear" w:color="auto" w:fill="FFFFFF"/>
        </w:rPr>
        <w:t xml:space="preserve">Результаты оценки должны быть представлены Заказчику в виде письменного отчёта об оценке и на </w:t>
      </w:r>
      <w:r w:rsidRPr="00580E0B">
        <w:rPr>
          <w:color w:val="000000"/>
          <w:sz w:val="24"/>
          <w:szCs w:val="24"/>
        </w:rPr>
        <w:t>электронном носителе</w:t>
      </w:r>
      <w:r w:rsidR="00370421" w:rsidRPr="00580E0B">
        <w:rPr>
          <w:color w:val="000000"/>
          <w:sz w:val="24"/>
          <w:szCs w:val="24"/>
        </w:rPr>
        <w:t xml:space="preserve"> </w:t>
      </w:r>
      <w:r w:rsidRPr="00580E0B">
        <w:rPr>
          <w:color w:val="000000"/>
          <w:sz w:val="24"/>
          <w:szCs w:val="24"/>
          <w:shd w:val="clear" w:color="auto" w:fill="FFFFFF"/>
        </w:rPr>
        <w:t xml:space="preserve">(далее – Отчёт). Отчёты (подлинники) должны содержать: полную характеристику объекта, анализ рынка, выбор подходов и методов оценки, обоснование отказа от применения какого-либо подхода к оценке, определение стоимости на дату оценки, расчеты и выводы, фотографии объекта оценки, объектов-аналогов, расчетные таблицы. Отчёт не должен допускать неоднозначного толкования или вводить в заблуждение. Отчёт должен соответствовать требованиям Федерального закона от 29.07.1998 г. </w:t>
      </w:r>
      <w:r w:rsidR="006A614B">
        <w:rPr>
          <w:color w:val="000000"/>
          <w:sz w:val="24"/>
          <w:szCs w:val="24"/>
          <w:shd w:val="clear" w:color="auto" w:fill="FFFFFF"/>
        </w:rPr>
        <w:t>№</w:t>
      </w:r>
      <w:r w:rsidRPr="00580E0B">
        <w:rPr>
          <w:color w:val="000000"/>
          <w:sz w:val="24"/>
          <w:szCs w:val="24"/>
          <w:shd w:val="clear" w:color="auto" w:fill="FFFFFF"/>
        </w:rPr>
        <w:t xml:space="preserve">135-ФЗ </w:t>
      </w:r>
      <w:r w:rsidR="00B118CA">
        <w:rPr>
          <w:color w:val="000000"/>
          <w:sz w:val="24"/>
          <w:szCs w:val="24"/>
          <w:shd w:val="clear" w:color="auto" w:fill="FFFFFF"/>
        </w:rPr>
        <w:t>«</w:t>
      </w:r>
      <w:r w:rsidRPr="00580E0B">
        <w:rPr>
          <w:color w:val="000000"/>
          <w:sz w:val="24"/>
          <w:szCs w:val="24"/>
          <w:shd w:val="clear" w:color="auto" w:fill="FFFFFF"/>
        </w:rPr>
        <w:t>Об оценочной деятельности в Российской Федерации</w:t>
      </w:r>
      <w:r w:rsidR="00B118CA">
        <w:rPr>
          <w:color w:val="000000"/>
          <w:sz w:val="24"/>
          <w:szCs w:val="24"/>
          <w:shd w:val="clear" w:color="auto" w:fill="FFFFFF"/>
        </w:rPr>
        <w:t>»</w:t>
      </w:r>
      <w:r w:rsidRPr="00580E0B">
        <w:rPr>
          <w:color w:val="000000"/>
          <w:sz w:val="24"/>
          <w:szCs w:val="24"/>
          <w:shd w:val="clear" w:color="auto" w:fill="FFFFFF"/>
        </w:rPr>
        <w:t xml:space="preserve"> (с изменениями и дополнениями), Федеральным стандартом оценки </w:t>
      </w:r>
      <w:r w:rsidR="00B118CA">
        <w:rPr>
          <w:color w:val="000000"/>
          <w:sz w:val="24"/>
          <w:szCs w:val="24"/>
          <w:shd w:val="clear" w:color="auto" w:fill="FFFFFF"/>
        </w:rPr>
        <w:t>«</w:t>
      </w:r>
      <w:r w:rsidRPr="00580E0B">
        <w:rPr>
          <w:color w:val="000000"/>
          <w:sz w:val="24"/>
          <w:szCs w:val="24"/>
          <w:shd w:val="clear" w:color="auto" w:fill="FFFFFF"/>
        </w:rPr>
        <w:t xml:space="preserve">Общие понятия оценки, подходы и требования к проведению оценки (ФСО </w:t>
      </w:r>
      <w:r w:rsidR="006A614B">
        <w:rPr>
          <w:color w:val="000000"/>
          <w:sz w:val="24"/>
          <w:szCs w:val="24"/>
          <w:shd w:val="clear" w:color="auto" w:fill="FFFFFF"/>
        </w:rPr>
        <w:t>№</w:t>
      </w:r>
      <w:r w:rsidRPr="00580E0B">
        <w:rPr>
          <w:color w:val="000000"/>
          <w:sz w:val="24"/>
          <w:szCs w:val="24"/>
          <w:shd w:val="clear" w:color="auto" w:fill="FFFFFF"/>
        </w:rPr>
        <w:t xml:space="preserve"> 1)</w:t>
      </w:r>
      <w:r w:rsidR="00B118CA">
        <w:rPr>
          <w:color w:val="000000"/>
          <w:sz w:val="24"/>
          <w:szCs w:val="24"/>
          <w:shd w:val="clear" w:color="auto" w:fill="FFFFFF"/>
        </w:rPr>
        <w:t>»</w:t>
      </w:r>
      <w:r w:rsidRPr="00580E0B">
        <w:rPr>
          <w:color w:val="000000"/>
          <w:sz w:val="24"/>
          <w:szCs w:val="24"/>
          <w:shd w:val="clear" w:color="auto" w:fill="FFFFFF"/>
        </w:rPr>
        <w:t xml:space="preserve"> утвержденным Приказом Минэкономразвития России от 20 мая 2015г. </w:t>
      </w:r>
      <w:r w:rsidR="006A614B">
        <w:rPr>
          <w:color w:val="000000"/>
          <w:sz w:val="24"/>
          <w:szCs w:val="24"/>
          <w:shd w:val="clear" w:color="auto" w:fill="FFFFFF"/>
        </w:rPr>
        <w:t>№</w:t>
      </w:r>
      <w:r w:rsidRPr="00580E0B">
        <w:rPr>
          <w:color w:val="000000"/>
          <w:sz w:val="24"/>
          <w:szCs w:val="24"/>
          <w:shd w:val="clear" w:color="auto" w:fill="FFFFFF"/>
        </w:rPr>
        <w:t xml:space="preserve"> 297; </w:t>
      </w:r>
      <w:proofErr w:type="gramStart"/>
      <w:r w:rsidRPr="00580E0B">
        <w:rPr>
          <w:color w:val="000000"/>
          <w:sz w:val="24"/>
          <w:szCs w:val="24"/>
          <w:shd w:val="clear" w:color="auto" w:fill="FFFFFF"/>
        </w:rPr>
        <w:t xml:space="preserve">Федеральным стандартом оценки </w:t>
      </w:r>
      <w:r w:rsidR="00B118CA">
        <w:rPr>
          <w:color w:val="000000"/>
          <w:sz w:val="24"/>
          <w:szCs w:val="24"/>
          <w:shd w:val="clear" w:color="auto" w:fill="FFFFFF"/>
        </w:rPr>
        <w:t>«</w:t>
      </w:r>
      <w:r w:rsidRPr="00580E0B">
        <w:rPr>
          <w:color w:val="000000"/>
          <w:sz w:val="24"/>
          <w:szCs w:val="24"/>
          <w:shd w:val="clear" w:color="auto" w:fill="FFFFFF"/>
        </w:rPr>
        <w:t xml:space="preserve">Цель оценки и виды стоимости (ФСО </w:t>
      </w:r>
      <w:r w:rsidR="006A614B">
        <w:rPr>
          <w:color w:val="000000"/>
          <w:sz w:val="24"/>
          <w:szCs w:val="24"/>
          <w:shd w:val="clear" w:color="auto" w:fill="FFFFFF"/>
        </w:rPr>
        <w:t>№</w:t>
      </w:r>
      <w:r w:rsidRPr="00580E0B">
        <w:rPr>
          <w:color w:val="000000"/>
          <w:sz w:val="24"/>
          <w:szCs w:val="24"/>
          <w:shd w:val="clear" w:color="auto" w:fill="FFFFFF"/>
        </w:rPr>
        <w:t xml:space="preserve"> 2)</w:t>
      </w:r>
      <w:r w:rsidR="00B118CA">
        <w:rPr>
          <w:color w:val="000000"/>
          <w:sz w:val="24"/>
          <w:szCs w:val="24"/>
          <w:shd w:val="clear" w:color="auto" w:fill="FFFFFF"/>
        </w:rPr>
        <w:t>»</w:t>
      </w:r>
      <w:r w:rsidRPr="00580E0B">
        <w:rPr>
          <w:color w:val="000000"/>
          <w:sz w:val="24"/>
          <w:szCs w:val="24"/>
          <w:shd w:val="clear" w:color="auto" w:fill="FFFFFF"/>
        </w:rPr>
        <w:t xml:space="preserve">, утвержденным Приказом Минэкономразвития России от 20 мая 2015г. </w:t>
      </w:r>
      <w:r w:rsidR="006A614B">
        <w:rPr>
          <w:color w:val="000000"/>
          <w:sz w:val="24"/>
          <w:szCs w:val="24"/>
          <w:shd w:val="clear" w:color="auto" w:fill="FFFFFF"/>
        </w:rPr>
        <w:t>№</w:t>
      </w:r>
      <w:r w:rsidRPr="00580E0B">
        <w:rPr>
          <w:color w:val="000000"/>
          <w:sz w:val="24"/>
          <w:szCs w:val="24"/>
          <w:shd w:val="clear" w:color="auto" w:fill="FFFFFF"/>
        </w:rPr>
        <w:t xml:space="preserve"> 298; Федеральным стандартом оценки </w:t>
      </w:r>
      <w:r w:rsidR="00B118CA">
        <w:rPr>
          <w:color w:val="000000"/>
          <w:sz w:val="24"/>
          <w:szCs w:val="24"/>
          <w:shd w:val="clear" w:color="auto" w:fill="FFFFFF"/>
        </w:rPr>
        <w:t>«</w:t>
      </w:r>
      <w:r w:rsidRPr="00580E0B">
        <w:rPr>
          <w:color w:val="000000"/>
          <w:sz w:val="24"/>
          <w:szCs w:val="24"/>
          <w:shd w:val="clear" w:color="auto" w:fill="FFFFFF"/>
        </w:rPr>
        <w:t xml:space="preserve">Требования к отчету об оценке (ФСО </w:t>
      </w:r>
      <w:r w:rsidR="006A614B">
        <w:rPr>
          <w:color w:val="000000"/>
          <w:sz w:val="24"/>
          <w:szCs w:val="24"/>
          <w:shd w:val="clear" w:color="auto" w:fill="FFFFFF"/>
        </w:rPr>
        <w:t>№</w:t>
      </w:r>
      <w:r w:rsidRPr="00580E0B">
        <w:rPr>
          <w:color w:val="000000"/>
          <w:sz w:val="24"/>
          <w:szCs w:val="24"/>
          <w:shd w:val="clear" w:color="auto" w:fill="FFFFFF"/>
        </w:rPr>
        <w:t xml:space="preserve"> 3)</w:t>
      </w:r>
      <w:r w:rsidR="00B118CA">
        <w:rPr>
          <w:color w:val="000000"/>
          <w:sz w:val="24"/>
          <w:szCs w:val="24"/>
          <w:shd w:val="clear" w:color="auto" w:fill="FFFFFF"/>
        </w:rPr>
        <w:t>»</w:t>
      </w:r>
      <w:r w:rsidRPr="00580E0B">
        <w:rPr>
          <w:color w:val="000000"/>
          <w:sz w:val="24"/>
          <w:szCs w:val="24"/>
          <w:shd w:val="clear" w:color="auto" w:fill="FFFFFF"/>
        </w:rPr>
        <w:t xml:space="preserve"> утвержденным Приказом Минэкономразвития России от 20 мая 2015г. </w:t>
      </w:r>
      <w:r w:rsidR="006A614B">
        <w:rPr>
          <w:color w:val="000000"/>
          <w:sz w:val="24"/>
          <w:szCs w:val="24"/>
          <w:shd w:val="clear" w:color="auto" w:fill="FFFFFF"/>
        </w:rPr>
        <w:t>№</w:t>
      </w:r>
      <w:r w:rsidRPr="00580E0B">
        <w:rPr>
          <w:color w:val="000000"/>
          <w:sz w:val="24"/>
          <w:szCs w:val="24"/>
          <w:shd w:val="clear" w:color="auto" w:fill="FFFFFF"/>
        </w:rPr>
        <w:t xml:space="preserve"> 299; Федерального стандарта оценки </w:t>
      </w:r>
      <w:r w:rsidR="00B118CA">
        <w:rPr>
          <w:color w:val="000000"/>
          <w:sz w:val="24"/>
          <w:szCs w:val="24"/>
          <w:shd w:val="clear" w:color="auto" w:fill="FFFFFF"/>
        </w:rPr>
        <w:t>«</w:t>
      </w:r>
      <w:r w:rsidRPr="00580E0B">
        <w:rPr>
          <w:color w:val="000000"/>
          <w:sz w:val="24"/>
          <w:szCs w:val="24"/>
          <w:shd w:val="clear" w:color="auto" w:fill="FFFFFF"/>
        </w:rPr>
        <w:t xml:space="preserve">Оценка недвижимости (ФСО </w:t>
      </w:r>
      <w:r w:rsidR="006A614B">
        <w:rPr>
          <w:color w:val="000000"/>
          <w:sz w:val="24"/>
          <w:szCs w:val="24"/>
          <w:shd w:val="clear" w:color="auto" w:fill="FFFFFF"/>
        </w:rPr>
        <w:t>№</w:t>
      </w:r>
      <w:r w:rsidRPr="00580E0B">
        <w:rPr>
          <w:color w:val="000000"/>
          <w:sz w:val="24"/>
          <w:szCs w:val="24"/>
          <w:shd w:val="clear" w:color="auto" w:fill="FFFFFF"/>
        </w:rPr>
        <w:t xml:space="preserve"> 7)</w:t>
      </w:r>
      <w:r w:rsidR="00B118CA">
        <w:rPr>
          <w:color w:val="000000"/>
          <w:sz w:val="24"/>
          <w:szCs w:val="24"/>
          <w:shd w:val="clear" w:color="auto" w:fill="FFFFFF"/>
        </w:rPr>
        <w:t>»</w:t>
      </w:r>
      <w:r w:rsidRPr="00580E0B">
        <w:rPr>
          <w:color w:val="000000"/>
          <w:sz w:val="24"/>
          <w:szCs w:val="24"/>
          <w:shd w:val="clear" w:color="auto" w:fill="FFFFFF"/>
        </w:rPr>
        <w:t xml:space="preserve">, утвержденного Приказом Минэкономразвития РФ от 25.09.2014г. </w:t>
      </w:r>
      <w:r w:rsidR="006A614B">
        <w:rPr>
          <w:color w:val="000000"/>
          <w:sz w:val="24"/>
          <w:szCs w:val="24"/>
          <w:shd w:val="clear" w:color="auto" w:fill="FFFFFF"/>
        </w:rPr>
        <w:t>№</w:t>
      </w:r>
      <w:r w:rsidRPr="00580E0B">
        <w:rPr>
          <w:color w:val="000000"/>
          <w:sz w:val="24"/>
          <w:szCs w:val="24"/>
          <w:shd w:val="clear" w:color="auto" w:fill="FFFFFF"/>
        </w:rPr>
        <w:t xml:space="preserve"> 611;</w:t>
      </w:r>
      <w:proofErr w:type="gramEnd"/>
      <w:r w:rsidRPr="00580E0B">
        <w:rPr>
          <w:color w:val="000000"/>
          <w:sz w:val="24"/>
          <w:szCs w:val="24"/>
          <w:shd w:val="clear" w:color="auto" w:fill="FFFFFF"/>
        </w:rPr>
        <w:t xml:space="preserve"> норм Налогового кодекса Российской Федерации, норм Гражданского кодекса Российской Федерации.</w:t>
      </w:r>
    </w:p>
    <w:p w:rsidR="000B7C08" w:rsidRPr="00580E0B" w:rsidRDefault="000B7C08" w:rsidP="000B7C08">
      <w:pPr>
        <w:ind w:firstLine="720"/>
        <w:jc w:val="both"/>
        <w:rPr>
          <w:color w:val="000000"/>
          <w:sz w:val="24"/>
          <w:szCs w:val="24"/>
        </w:rPr>
      </w:pPr>
      <w:r w:rsidRPr="00580E0B">
        <w:rPr>
          <w:sz w:val="24"/>
          <w:szCs w:val="24"/>
        </w:rPr>
        <w:t xml:space="preserve">Окончанием оказания услуг считается предоставление Заказчику комплекта документов, в </w:t>
      </w:r>
      <w:r w:rsidRPr="00580E0B">
        <w:rPr>
          <w:color w:val="000000"/>
          <w:sz w:val="24"/>
          <w:szCs w:val="24"/>
        </w:rPr>
        <w:t xml:space="preserve">виде двух развёрнутых Отчетов в письменной форме и на электронном носителе - </w:t>
      </w:r>
      <w:r w:rsidRPr="00580E0B">
        <w:rPr>
          <w:color w:val="000000"/>
          <w:sz w:val="24"/>
          <w:szCs w:val="24"/>
          <w:lang w:val="en-US"/>
        </w:rPr>
        <w:t>CD</w:t>
      </w:r>
      <w:r w:rsidRPr="00580E0B">
        <w:rPr>
          <w:sz w:val="24"/>
          <w:szCs w:val="24"/>
        </w:rPr>
        <w:t xml:space="preserve"> </w:t>
      </w:r>
      <w:r w:rsidRPr="00580E0B">
        <w:rPr>
          <w:color w:val="000000"/>
          <w:sz w:val="24"/>
          <w:szCs w:val="24"/>
        </w:rPr>
        <w:t>и подтверждается подписанием акта сдачи-приемки работ Сторонами.</w:t>
      </w:r>
    </w:p>
    <w:p w:rsidR="0002061B" w:rsidRDefault="000B7C08" w:rsidP="00CE1AAA">
      <w:pPr>
        <w:ind w:firstLine="709"/>
        <w:jc w:val="both"/>
        <w:rPr>
          <w:sz w:val="24"/>
          <w:szCs w:val="24"/>
        </w:rPr>
      </w:pPr>
      <w:r w:rsidRPr="00580E0B">
        <w:rPr>
          <w:sz w:val="24"/>
          <w:szCs w:val="24"/>
          <w:u w:val="single"/>
        </w:rPr>
        <w:t>Срок оказания услуг:</w:t>
      </w:r>
      <w:r w:rsidRPr="00580E0B">
        <w:rPr>
          <w:b/>
          <w:sz w:val="24"/>
          <w:szCs w:val="24"/>
        </w:rPr>
        <w:t xml:space="preserve"> </w:t>
      </w:r>
      <w:proofErr w:type="gramStart"/>
      <w:r w:rsidR="0002061B">
        <w:rPr>
          <w:sz w:val="24"/>
          <w:szCs w:val="24"/>
        </w:rPr>
        <w:t>с даты поступления</w:t>
      </w:r>
      <w:proofErr w:type="gramEnd"/>
      <w:r w:rsidR="0002061B">
        <w:rPr>
          <w:sz w:val="24"/>
          <w:szCs w:val="24"/>
        </w:rPr>
        <w:t xml:space="preserve"> заявки, в течение 20 рабочих дней.</w:t>
      </w:r>
    </w:p>
    <w:p w:rsidR="000B7C08" w:rsidRPr="00580E0B" w:rsidRDefault="000B7C08" w:rsidP="00CE1AAA">
      <w:pPr>
        <w:ind w:firstLine="709"/>
        <w:jc w:val="both"/>
        <w:rPr>
          <w:sz w:val="24"/>
          <w:szCs w:val="24"/>
          <w:u w:val="single"/>
        </w:rPr>
      </w:pPr>
      <w:r w:rsidRPr="00580E0B">
        <w:rPr>
          <w:sz w:val="24"/>
          <w:szCs w:val="24"/>
          <w:u w:val="single"/>
        </w:rPr>
        <w:t>Объекты, подлежащие оценке и отчетность по результатам исполнения:</w:t>
      </w:r>
    </w:p>
    <w:p w:rsidR="000B7C08" w:rsidRPr="00580E0B" w:rsidRDefault="000B7C08" w:rsidP="000B7C08">
      <w:pPr>
        <w:tabs>
          <w:tab w:val="left" w:pos="4583"/>
          <w:tab w:val="left" w:pos="7371"/>
        </w:tabs>
        <w:jc w:val="center"/>
        <w:rPr>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6111"/>
      </w:tblGrid>
      <w:tr w:rsidR="000B7C08" w:rsidRPr="00580E0B" w:rsidTr="00561152">
        <w:tc>
          <w:tcPr>
            <w:tcW w:w="3510"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tabs>
                <w:tab w:val="left" w:pos="4583"/>
                <w:tab w:val="left" w:pos="7371"/>
              </w:tabs>
              <w:jc w:val="both"/>
              <w:rPr>
                <w:snapToGrid w:val="0"/>
                <w:sz w:val="24"/>
                <w:szCs w:val="24"/>
              </w:rPr>
            </w:pPr>
            <w:r w:rsidRPr="00580E0B">
              <w:rPr>
                <w:sz w:val="24"/>
                <w:szCs w:val="24"/>
              </w:rPr>
              <w:t>Объект оценки</w:t>
            </w:r>
          </w:p>
        </w:tc>
        <w:tc>
          <w:tcPr>
            <w:tcW w:w="6237"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ind w:left="-79" w:firstLine="436"/>
              <w:jc w:val="both"/>
              <w:rPr>
                <w:sz w:val="24"/>
                <w:szCs w:val="24"/>
              </w:rPr>
            </w:pPr>
            <w:r w:rsidRPr="00580E0B">
              <w:rPr>
                <w:sz w:val="24"/>
                <w:szCs w:val="24"/>
              </w:rPr>
              <w:t xml:space="preserve">1. Здание КТП </w:t>
            </w:r>
            <w:r w:rsidR="00B118CA">
              <w:rPr>
                <w:sz w:val="24"/>
                <w:szCs w:val="24"/>
              </w:rPr>
              <w:t>«</w:t>
            </w:r>
            <w:r w:rsidRPr="00580E0B">
              <w:rPr>
                <w:sz w:val="24"/>
                <w:szCs w:val="24"/>
              </w:rPr>
              <w:t>Башня ГКТП</w:t>
            </w:r>
            <w:r w:rsidR="00B118CA">
              <w:rPr>
                <w:sz w:val="24"/>
                <w:szCs w:val="24"/>
              </w:rPr>
              <w:t>»</w:t>
            </w:r>
            <w:r w:rsidRPr="00580E0B">
              <w:rPr>
                <w:sz w:val="24"/>
                <w:szCs w:val="24"/>
              </w:rPr>
              <w:t xml:space="preserve">, </w:t>
            </w:r>
            <w:proofErr w:type="gramStart"/>
            <w:r w:rsidRPr="00580E0B">
              <w:rPr>
                <w:sz w:val="24"/>
                <w:szCs w:val="24"/>
              </w:rPr>
              <w:t>расположенного</w:t>
            </w:r>
            <w:proofErr w:type="gramEnd"/>
            <w:r w:rsidRPr="00580E0B">
              <w:rPr>
                <w:sz w:val="24"/>
                <w:szCs w:val="24"/>
              </w:rPr>
              <w:t xml:space="preserve"> по адресу: Астраханская область, </w:t>
            </w:r>
            <w:proofErr w:type="spellStart"/>
            <w:r w:rsidRPr="00580E0B">
              <w:rPr>
                <w:sz w:val="24"/>
                <w:szCs w:val="24"/>
              </w:rPr>
              <w:t>Ахтубинский</w:t>
            </w:r>
            <w:proofErr w:type="spellEnd"/>
            <w:r w:rsidRPr="00580E0B">
              <w:rPr>
                <w:sz w:val="24"/>
                <w:szCs w:val="24"/>
              </w:rPr>
              <w:t xml:space="preserve"> район, ст. Ахтуба, ул. Кузбасская, 10 </w:t>
            </w:r>
            <w:r w:rsidR="00B118CA">
              <w:rPr>
                <w:sz w:val="24"/>
                <w:szCs w:val="24"/>
              </w:rPr>
              <w:t>«</w:t>
            </w:r>
            <w:r w:rsidRPr="00580E0B">
              <w:rPr>
                <w:sz w:val="24"/>
                <w:szCs w:val="24"/>
              </w:rPr>
              <w:t>а</w:t>
            </w:r>
            <w:r w:rsidR="00B118CA">
              <w:rPr>
                <w:sz w:val="24"/>
                <w:szCs w:val="24"/>
              </w:rPr>
              <w:t>»</w:t>
            </w:r>
            <w:r w:rsidRPr="00580E0B">
              <w:rPr>
                <w:sz w:val="24"/>
                <w:szCs w:val="24"/>
              </w:rPr>
              <w:t xml:space="preserve">, площадью 4,9 </w:t>
            </w:r>
            <w:proofErr w:type="spellStart"/>
            <w:r w:rsidRPr="00580E0B">
              <w:rPr>
                <w:sz w:val="24"/>
                <w:szCs w:val="24"/>
              </w:rPr>
              <w:t>кв</w:t>
            </w:r>
            <w:proofErr w:type="gramStart"/>
            <w:r w:rsidRPr="00580E0B">
              <w:rPr>
                <w:sz w:val="24"/>
                <w:szCs w:val="24"/>
              </w:rPr>
              <w:t>.м</w:t>
            </w:r>
            <w:proofErr w:type="spellEnd"/>
            <w:proofErr w:type="gramEnd"/>
            <w:r w:rsidRPr="00580E0B">
              <w:rPr>
                <w:sz w:val="24"/>
                <w:szCs w:val="24"/>
              </w:rPr>
              <w:t xml:space="preserve">; </w:t>
            </w:r>
          </w:p>
          <w:p w:rsidR="000B7C08" w:rsidRPr="00580E0B" w:rsidRDefault="000B7C08" w:rsidP="00561152">
            <w:pPr>
              <w:ind w:firstLine="357"/>
              <w:jc w:val="both"/>
              <w:rPr>
                <w:sz w:val="24"/>
                <w:szCs w:val="24"/>
              </w:rPr>
            </w:pPr>
            <w:r w:rsidRPr="00580E0B">
              <w:rPr>
                <w:sz w:val="24"/>
                <w:szCs w:val="24"/>
              </w:rPr>
              <w:t xml:space="preserve">2.  Металлического стоечного судна, пассажирского дебаркадера </w:t>
            </w:r>
            <w:r w:rsidR="00B118CA">
              <w:rPr>
                <w:sz w:val="24"/>
                <w:szCs w:val="24"/>
              </w:rPr>
              <w:t>«</w:t>
            </w:r>
            <w:proofErr w:type="spellStart"/>
            <w:r w:rsidRPr="00580E0B">
              <w:rPr>
                <w:sz w:val="24"/>
                <w:szCs w:val="24"/>
              </w:rPr>
              <w:t>Богдо</w:t>
            </w:r>
            <w:proofErr w:type="spellEnd"/>
            <w:r w:rsidR="00B118CA">
              <w:rPr>
                <w:sz w:val="24"/>
                <w:szCs w:val="24"/>
              </w:rPr>
              <w:t>»</w:t>
            </w:r>
            <w:r w:rsidRPr="00580E0B">
              <w:rPr>
                <w:sz w:val="24"/>
                <w:szCs w:val="24"/>
              </w:rPr>
              <w:t>, расположенного по адресу: Астраханская область, г. Ахтубинск;</w:t>
            </w:r>
          </w:p>
          <w:p w:rsidR="000B7C08" w:rsidRPr="00580E0B" w:rsidRDefault="000B7C08" w:rsidP="00561152">
            <w:pPr>
              <w:ind w:firstLine="357"/>
              <w:jc w:val="both"/>
              <w:rPr>
                <w:sz w:val="24"/>
                <w:szCs w:val="24"/>
              </w:rPr>
            </w:pPr>
            <w:r w:rsidRPr="00580E0B">
              <w:rPr>
                <w:sz w:val="24"/>
                <w:szCs w:val="24"/>
              </w:rPr>
              <w:t xml:space="preserve">3. Здания школы площадью 734,6 </w:t>
            </w:r>
            <w:proofErr w:type="spellStart"/>
            <w:r w:rsidRPr="00580E0B">
              <w:rPr>
                <w:sz w:val="24"/>
                <w:szCs w:val="24"/>
              </w:rPr>
              <w:t>кв</w:t>
            </w:r>
            <w:proofErr w:type="gramStart"/>
            <w:r w:rsidRPr="00580E0B">
              <w:rPr>
                <w:sz w:val="24"/>
                <w:szCs w:val="24"/>
              </w:rPr>
              <w:t>.м</w:t>
            </w:r>
            <w:proofErr w:type="spellEnd"/>
            <w:proofErr w:type="gramEnd"/>
            <w:r w:rsidRPr="00580E0B">
              <w:rPr>
                <w:sz w:val="24"/>
                <w:szCs w:val="24"/>
              </w:rPr>
              <w:t xml:space="preserve">, расположенного по адресу: Астраханская область, </w:t>
            </w:r>
            <w:proofErr w:type="spellStart"/>
            <w:r w:rsidRPr="00580E0B">
              <w:rPr>
                <w:sz w:val="24"/>
                <w:szCs w:val="24"/>
              </w:rPr>
              <w:t>Ахтубинский</w:t>
            </w:r>
            <w:proofErr w:type="spellEnd"/>
            <w:r w:rsidRPr="00580E0B">
              <w:rPr>
                <w:sz w:val="24"/>
                <w:szCs w:val="24"/>
              </w:rPr>
              <w:t xml:space="preserve"> район, с. Капустин Яр ул. Одесская, 41, с земельным участком;</w:t>
            </w:r>
          </w:p>
          <w:p w:rsidR="000B7C08" w:rsidRPr="00580E0B" w:rsidRDefault="000B7C08" w:rsidP="00561152">
            <w:pPr>
              <w:ind w:left="63" w:firstLine="294"/>
              <w:jc w:val="both"/>
              <w:rPr>
                <w:sz w:val="24"/>
                <w:szCs w:val="24"/>
              </w:rPr>
            </w:pPr>
            <w:r w:rsidRPr="00580E0B">
              <w:rPr>
                <w:sz w:val="24"/>
                <w:szCs w:val="24"/>
              </w:rPr>
              <w:t xml:space="preserve">4. Помещения поликлиники (бывшей), площадью </w:t>
            </w:r>
            <w:r w:rsidRPr="00580E0B">
              <w:rPr>
                <w:sz w:val="24"/>
                <w:szCs w:val="24"/>
              </w:rPr>
              <w:lastRenderedPageBreak/>
              <w:t xml:space="preserve">417,7 </w:t>
            </w:r>
            <w:proofErr w:type="spellStart"/>
            <w:r w:rsidRPr="00580E0B">
              <w:rPr>
                <w:sz w:val="24"/>
                <w:szCs w:val="24"/>
              </w:rPr>
              <w:t>кв.м</w:t>
            </w:r>
            <w:proofErr w:type="spellEnd"/>
            <w:r w:rsidRPr="00580E0B">
              <w:rPr>
                <w:sz w:val="24"/>
                <w:szCs w:val="24"/>
              </w:rPr>
              <w:t xml:space="preserve">., расположенного на 1 этаже жилого дома по адресу: Астраханская область, </w:t>
            </w:r>
            <w:proofErr w:type="spellStart"/>
            <w:r w:rsidRPr="00580E0B">
              <w:rPr>
                <w:sz w:val="24"/>
                <w:szCs w:val="24"/>
              </w:rPr>
              <w:t>Ахтубинский</w:t>
            </w:r>
            <w:proofErr w:type="spellEnd"/>
            <w:r w:rsidRPr="00580E0B">
              <w:rPr>
                <w:sz w:val="24"/>
                <w:szCs w:val="24"/>
              </w:rPr>
              <w:t xml:space="preserve"> район, г. Ахтубинск, ул. Величко, 10, помещение 024;</w:t>
            </w:r>
          </w:p>
          <w:p w:rsidR="000B7C08" w:rsidRPr="00580E0B" w:rsidRDefault="000B7C08" w:rsidP="00561152">
            <w:pPr>
              <w:ind w:left="63" w:firstLine="294"/>
              <w:jc w:val="both"/>
              <w:rPr>
                <w:sz w:val="24"/>
                <w:szCs w:val="24"/>
              </w:rPr>
            </w:pPr>
            <w:r w:rsidRPr="00580E0B">
              <w:rPr>
                <w:sz w:val="24"/>
                <w:szCs w:val="24"/>
              </w:rPr>
              <w:t xml:space="preserve">5. Нежилого помещения общей площадью 164,5 </w:t>
            </w:r>
            <w:proofErr w:type="spellStart"/>
            <w:r w:rsidRPr="00580E0B">
              <w:rPr>
                <w:sz w:val="24"/>
                <w:szCs w:val="24"/>
              </w:rPr>
              <w:t>кв.м</w:t>
            </w:r>
            <w:proofErr w:type="spellEnd"/>
            <w:r w:rsidRPr="00580E0B">
              <w:rPr>
                <w:sz w:val="24"/>
                <w:szCs w:val="24"/>
              </w:rPr>
              <w:t xml:space="preserve">., расположенного на 1 этаже жилого дома по адресу: Астраханская область, </w:t>
            </w:r>
            <w:proofErr w:type="spellStart"/>
            <w:r w:rsidRPr="00580E0B">
              <w:rPr>
                <w:sz w:val="24"/>
                <w:szCs w:val="24"/>
              </w:rPr>
              <w:t>Ахтубинский</w:t>
            </w:r>
            <w:proofErr w:type="spellEnd"/>
            <w:r w:rsidRPr="00580E0B">
              <w:rPr>
                <w:sz w:val="24"/>
                <w:szCs w:val="24"/>
              </w:rPr>
              <w:t xml:space="preserve"> район, г. Ахтубинск, ул. Волгоградская, д.</w:t>
            </w:r>
            <w:r w:rsidR="006A614B">
              <w:rPr>
                <w:sz w:val="24"/>
                <w:szCs w:val="24"/>
              </w:rPr>
              <w:t>№</w:t>
            </w:r>
            <w:r w:rsidRPr="00580E0B">
              <w:rPr>
                <w:sz w:val="24"/>
                <w:szCs w:val="24"/>
              </w:rPr>
              <w:t xml:space="preserve"> 69, помещение 069.</w:t>
            </w:r>
          </w:p>
        </w:tc>
      </w:tr>
      <w:tr w:rsidR="000B7C08" w:rsidRPr="00580E0B" w:rsidTr="00561152">
        <w:tc>
          <w:tcPr>
            <w:tcW w:w="3510"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tabs>
                <w:tab w:val="left" w:pos="4583"/>
                <w:tab w:val="left" w:pos="7371"/>
              </w:tabs>
              <w:jc w:val="both"/>
              <w:rPr>
                <w:snapToGrid w:val="0"/>
                <w:sz w:val="24"/>
                <w:szCs w:val="24"/>
              </w:rPr>
            </w:pPr>
            <w:r w:rsidRPr="00580E0B">
              <w:rPr>
                <w:sz w:val="24"/>
                <w:szCs w:val="24"/>
              </w:rPr>
              <w:lastRenderedPageBreak/>
              <w:t>Имущественные права на объект оценки</w:t>
            </w:r>
          </w:p>
        </w:tc>
        <w:tc>
          <w:tcPr>
            <w:tcW w:w="6237"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tabs>
                <w:tab w:val="left" w:pos="4583"/>
                <w:tab w:val="left" w:pos="7371"/>
              </w:tabs>
              <w:jc w:val="both"/>
              <w:rPr>
                <w:snapToGrid w:val="0"/>
                <w:sz w:val="24"/>
                <w:szCs w:val="24"/>
              </w:rPr>
            </w:pPr>
            <w:r w:rsidRPr="00580E0B">
              <w:rPr>
                <w:snapToGrid w:val="0"/>
                <w:sz w:val="24"/>
                <w:szCs w:val="24"/>
              </w:rPr>
              <w:t>Муниципальная собственность</w:t>
            </w:r>
          </w:p>
        </w:tc>
      </w:tr>
      <w:tr w:rsidR="000B7C08" w:rsidRPr="00580E0B" w:rsidTr="00561152">
        <w:tc>
          <w:tcPr>
            <w:tcW w:w="3510"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tabs>
                <w:tab w:val="left" w:pos="4583"/>
                <w:tab w:val="left" w:pos="7371"/>
              </w:tabs>
              <w:jc w:val="both"/>
              <w:rPr>
                <w:sz w:val="24"/>
                <w:szCs w:val="24"/>
              </w:rPr>
            </w:pPr>
            <w:r w:rsidRPr="00580E0B">
              <w:rPr>
                <w:sz w:val="24"/>
                <w:szCs w:val="24"/>
              </w:rPr>
              <w:t>Субъект права</w:t>
            </w:r>
          </w:p>
        </w:tc>
        <w:tc>
          <w:tcPr>
            <w:tcW w:w="6237"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tabs>
                <w:tab w:val="left" w:pos="4583"/>
                <w:tab w:val="left" w:pos="7371"/>
              </w:tabs>
              <w:jc w:val="both"/>
              <w:rPr>
                <w:snapToGrid w:val="0"/>
                <w:sz w:val="24"/>
                <w:szCs w:val="24"/>
              </w:rPr>
            </w:pPr>
            <w:r w:rsidRPr="00580E0B">
              <w:rPr>
                <w:snapToGrid w:val="0"/>
                <w:sz w:val="24"/>
                <w:szCs w:val="24"/>
              </w:rPr>
              <w:t>Российская Федерация</w:t>
            </w:r>
          </w:p>
        </w:tc>
      </w:tr>
      <w:tr w:rsidR="000B7C08" w:rsidRPr="00580E0B" w:rsidTr="00561152">
        <w:tc>
          <w:tcPr>
            <w:tcW w:w="3510"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tabs>
                <w:tab w:val="left" w:pos="4583"/>
                <w:tab w:val="left" w:pos="7371"/>
              </w:tabs>
              <w:jc w:val="both"/>
              <w:rPr>
                <w:snapToGrid w:val="0"/>
                <w:sz w:val="24"/>
                <w:szCs w:val="24"/>
              </w:rPr>
            </w:pPr>
            <w:r w:rsidRPr="00580E0B">
              <w:rPr>
                <w:sz w:val="24"/>
                <w:szCs w:val="24"/>
              </w:rPr>
              <w:t>Цель оценки</w:t>
            </w:r>
          </w:p>
        </w:tc>
        <w:tc>
          <w:tcPr>
            <w:tcW w:w="6237"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tabs>
                <w:tab w:val="left" w:pos="4290"/>
              </w:tabs>
              <w:spacing w:before="600"/>
              <w:contextualSpacing/>
              <w:jc w:val="both"/>
              <w:rPr>
                <w:sz w:val="24"/>
                <w:szCs w:val="24"/>
              </w:rPr>
            </w:pPr>
            <w:r w:rsidRPr="00580E0B">
              <w:rPr>
                <w:sz w:val="24"/>
                <w:szCs w:val="24"/>
              </w:rPr>
              <w:t xml:space="preserve">Изготовление отчета об оценке рыночной стоимости, объектов муниципальной собственности МО </w:t>
            </w:r>
            <w:r w:rsidR="00B118CA">
              <w:rPr>
                <w:sz w:val="24"/>
                <w:szCs w:val="24"/>
              </w:rPr>
              <w:t>«</w:t>
            </w:r>
            <w:proofErr w:type="spellStart"/>
            <w:r w:rsidRPr="00580E0B">
              <w:rPr>
                <w:sz w:val="24"/>
                <w:szCs w:val="24"/>
              </w:rPr>
              <w:t>Ахтубинский</w:t>
            </w:r>
            <w:proofErr w:type="spellEnd"/>
            <w:r w:rsidRPr="00580E0B">
              <w:rPr>
                <w:sz w:val="24"/>
                <w:szCs w:val="24"/>
              </w:rPr>
              <w:t xml:space="preserve"> район</w:t>
            </w:r>
            <w:r w:rsidR="00B118CA">
              <w:rPr>
                <w:sz w:val="24"/>
                <w:szCs w:val="24"/>
              </w:rPr>
              <w:t>»</w:t>
            </w:r>
          </w:p>
        </w:tc>
      </w:tr>
      <w:tr w:rsidR="000B7C08" w:rsidRPr="00580E0B" w:rsidTr="00561152">
        <w:tc>
          <w:tcPr>
            <w:tcW w:w="3510"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tabs>
                <w:tab w:val="left" w:pos="4583"/>
                <w:tab w:val="left" w:pos="7371"/>
              </w:tabs>
              <w:jc w:val="both"/>
              <w:rPr>
                <w:snapToGrid w:val="0"/>
                <w:sz w:val="24"/>
                <w:szCs w:val="24"/>
              </w:rPr>
            </w:pPr>
            <w:r w:rsidRPr="00580E0B">
              <w:rPr>
                <w:sz w:val="24"/>
                <w:szCs w:val="24"/>
              </w:rPr>
              <w:t>Вид стоимости</w:t>
            </w:r>
          </w:p>
        </w:tc>
        <w:tc>
          <w:tcPr>
            <w:tcW w:w="6237"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tabs>
                <w:tab w:val="left" w:pos="4583"/>
                <w:tab w:val="left" w:pos="7371"/>
              </w:tabs>
              <w:jc w:val="both"/>
              <w:rPr>
                <w:snapToGrid w:val="0"/>
                <w:sz w:val="24"/>
                <w:szCs w:val="24"/>
              </w:rPr>
            </w:pPr>
            <w:r w:rsidRPr="00580E0B">
              <w:rPr>
                <w:snapToGrid w:val="0"/>
                <w:sz w:val="24"/>
                <w:szCs w:val="24"/>
              </w:rPr>
              <w:t>Рыночная</w:t>
            </w:r>
          </w:p>
        </w:tc>
      </w:tr>
      <w:tr w:rsidR="000B7C08" w:rsidRPr="00580E0B" w:rsidTr="00561152">
        <w:tc>
          <w:tcPr>
            <w:tcW w:w="3510"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tabs>
                <w:tab w:val="left" w:pos="4583"/>
                <w:tab w:val="left" w:pos="7371"/>
              </w:tabs>
              <w:jc w:val="both"/>
              <w:rPr>
                <w:sz w:val="24"/>
                <w:szCs w:val="24"/>
              </w:rPr>
            </w:pPr>
            <w:r w:rsidRPr="00580E0B">
              <w:rPr>
                <w:sz w:val="24"/>
                <w:szCs w:val="24"/>
              </w:rPr>
              <w:t>Дата оценки</w:t>
            </w:r>
          </w:p>
        </w:tc>
        <w:tc>
          <w:tcPr>
            <w:tcW w:w="6237"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tabs>
                <w:tab w:val="left" w:pos="4583"/>
                <w:tab w:val="left" w:pos="7371"/>
              </w:tabs>
              <w:jc w:val="both"/>
              <w:rPr>
                <w:snapToGrid w:val="0"/>
                <w:sz w:val="24"/>
                <w:szCs w:val="24"/>
              </w:rPr>
            </w:pPr>
            <w:r w:rsidRPr="00580E0B">
              <w:rPr>
                <w:snapToGrid w:val="0"/>
                <w:sz w:val="24"/>
                <w:szCs w:val="24"/>
              </w:rPr>
              <w:t xml:space="preserve">На дату подписания муниципального контракта  </w:t>
            </w:r>
          </w:p>
        </w:tc>
      </w:tr>
      <w:tr w:rsidR="000B7C08" w:rsidRPr="00580E0B" w:rsidTr="00561152">
        <w:tc>
          <w:tcPr>
            <w:tcW w:w="3510"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tabs>
                <w:tab w:val="left" w:pos="4583"/>
                <w:tab w:val="left" w:pos="7371"/>
              </w:tabs>
              <w:jc w:val="both"/>
              <w:rPr>
                <w:sz w:val="24"/>
                <w:szCs w:val="24"/>
              </w:rPr>
            </w:pPr>
            <w:r w:rsidRPr="00580E0B">
              <w:rPr>
                <w:sz w:val="24"/>
                <w:szCs w:val="24"/>
              </w:rPr>
              <w:t>Срок проведения оценки</w:t>
            </w:r>
          </w:p>
        </w:tc>
        <w:tc>
          <w:tcPr>
            <w:tcW w:w="6237" w:type="dxa"/>
            <w:tcBorders>
              <w:top w:val="single" w:sz="4" w:space="0" w:color="auto"/>
              <w:left w:val="single" w:sz="4" w:space="0" w:color="auto"/>
              <w:bottom w:val="single" w:sz="4" w:space="0" w:color="auto"/>
              <w:right w:val="single" w:sz="4" w:space="0" w:color="auto"/>
            </w:tcBorders>
            <w:hideMark/>
          </w:tcPr>
          <w:p w:rsidR="000B7C08" w:rsidRPr="002A64A1" w:rsidRDefault="002A64A1" w:rsidP="002A64A1">
            <w:pPr>
              <w:jc w:val="both"/>
              <w:rPr>
                <w:sz w:val="24"/>
                <w:szCs w:val="24"/>
              </w:rPr>
            </w:pPr>
            <w:r w:rsidRPr="00580E0B">
              <w:rPr>
                <w:sz w:val="24"/>
                <w:szCs w:val="24"/>
              </w:rPr>
              <w:t>Исполнитель</w:t>
            </w:r>
            <w:r>
              <w:rPr>
                <w:sz w:val="24"/>
                <w:szCs w:val="24"/>
              </w:rPr>
              <w:t xml:space="preserve"> обязуется провести оценку в течение 15</w:t>
            </w:r>
            <w:r w:rsidRPr="00580E0B">
              <w:rPr>
                <w:sz w:val="24"/>
                <w:szCs w:val="24"/>
              </w:rPr>
              <w:t xml:space="preserve"> дней </w:t>
            </w:r>
            <w:r>
              <w:rPr>
                <w:sz w:val="24"/>
                <w:szCs w:val="24"/>
              </w:rPr>
              <w:t>после поступления заявки Заказчика</w:t>
            </w:r>
            <w:r w:rsidRPr="00580E0B">
              <w:rPr>
                <w:sz w:val="24"/>
                <w:szCs w:val="24"/>
              </w:rPr>
              <w:t>.</w:t>
            </w:r>
          </w:p>
        </w:tc>
      </w:tr>
      <w:tr w:rsidR="000B7C08" w:rsidRPr="00580E0B" w:rsidTr="00561152">
        <w:tc>
          <w:tcPr>
            <w:tcW w:w="3510"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tabs>
                <w:tab w:val="left" w:pos="4583"/>
                <w:tab w:val="left" w:pos="7371"/>
              </w:tabs>
              <w:jc w:val="both"/>
              <w:rPr>
                <w:sz w:val="24"/>
                <w:szCs w:val="24"/>
              </w:rPr>
            </w:pPr>
            <w:r w:rsidRPr="00580E0B">
              <w:rPr>
                <w:sz w:val="24"/>
                <w:szCs w:val="24"/>
              </w:rPr>
              <w:t>Допущения и ограничения, на которых должна основываться оценка</w:t>
            </w:r>
          </w:p>
        </w:tc>
        <w:tc>
          <w:tcPr>
            <w:tcW w:w="6237" w:type="dxa"/>
            <w:tcBorders>
              <w:top w:val="single" w:sz="4" w:space="0" w:color="auto"/>
              <w:left w:val="single" w:sz="4" w:space="0" w:color="auto"/>
              <w:bottom w:val="single" w:sz="4" w:space="0" w:color="auto"/>
              <w:right w:val="single" w:sz="4" w:space="0" w:color="auto"/>
            </w:tcBorders>
            <w:hideMark/>
          </w:tcPr>
          <w:p w:rsidR="000B7C08" w:rsidRPr="00580E0B" w:rsidRDefault="000B7C08" w:rsidP="00561152">
            <w:pPr>
              <w:tabs>
                <w:tab w:val="left" w:pos="4583"/>
                <w:tab w:val="left" w:pos="7371"/>
              </w:tabs>
              <w:jc w:val="both"/>
              <w:rPr>
                <w:snapToGrid w:val="0"/>
                <w:sz w:val="24"/>
                <w:szCs w:val="24"/>
              </w:rPr>
            </w:pPr>
            <w:r w:rsidRPr="00580E0B">
              <w:rPr>
                <w:snapToGrid w:val="0"/>
                <w:sz w:val="24"/>
                <w:szCs w:val="24"/>
              </w:rPr>
              <w:t>Специальных допущений и ограничений</w:t>
            </w:r>
            <w:r w:rsidRPr="00580E0B">
              <w:rPr>
                <w:sz w:val="24"/>
                <w:szCs w:val="24"/>
              </w:rPr>
              <w:t>, на которых должна основываться оценка,</w:t>
            </w:r>
            <w:r w:rsidRPr="00580E0B">
              <w:rPr>
                <w:snapToGrid w:val="0"/>
                <w:sz w:val="24"/>
                <w:szCs w:val="24"/>
              </w:rPr>
              <w:t xml:space="preserve"> </w:t>
            </w:r>
            <w:proofErr w:type="gramStart"/>
            <w:r w:rsidRPr="00580E0B">
              <w:rPr>
                <w:snapToGrid w:val="0"/>
                <w:sz w:val="24"/>
                <w:szCs w:val="24"/>
              </w:rPr>
              <w:t>к</w:t>
            </w:r>
            <w:proofErr w:type="gramEnd"/>
            <w:r w:rsidRPr="00580E0B">
              <w:rPr>
                <w:snapToGrid w:val="0"/>
                <w:sz w:val="24"/>
                <w:szCs w:val="24"/>
              </w:rPr>
              <w:t xml:space="preserve"> предусмотренным действующим законодательством не устанавливается</w:t>
            </w:r>
          </w:p>
        </w:tc>
      </w:tr>
    </w:tbl>
    <w:p w:rsidR="000B7C08" w:rsidRPr="00580E0B" w:rsidRDefault="000B7C08" w:rsidP="000B7C08">
      <w:pPr>
        <w:jc w:val="both"/>
        <w:rPr>
          <w:b/>
          <w:sz w:val="24"/>
          <w:szCs w:val="24"/>
          <w:u w:val="single"/>
        </w:rPr>
      </w:pPr>
    </w:p>
    <w:p w:rsidR="000B7C08" w:rsidRPr="00580E0B" w:rsidRDefault="000B7C08" w:rsidP="000B7C08">
      <w:pPr>
        <w:jc w:val="both"/>
        <w:rPr>
          <w:b/>
          <w:sz w:val="24"/>
          <w:szCs w:val="24"/>
          <w:u w:val="single"/>
        </w:rPr>
      </w:pPr>
    </w:p>
    <w:p w:rsidR="004A17C7" w:rsidRPr="00580E0B" w:rsidRDefault="004A17C7" w:rsidP="000B7C08">
      <w:pPr>
        <w:tabs>
          <w:tab w:val="left" w:pos="426"/>
          <w:tab w:val="left" w:pos="4111"/>
        </w:tabs>
        <w:ind w:firstLine="709"/>
        <w:jc w:val="both"/>
        <w:rPr>
          <w:b/>
          <w:snapToGrid w:val="0"/>
          <w:sz w:val="24"/>
          <w:szCs w:val="24"/>
        </w:rPr>
      </w:pPr>
    </w:p>
    <w:p w:rsidR="004A17C7" w:rsidRPr="00580E0B" w:rsidRDefault="004A17C7" w:rsidP="004A17C7">
      <w:pPr>
        <w:jc w:val="both"/>
        <w:rPr>
          <w:b/>
          <w:sz w:val="24"/>
          <w:szCs w:val="24"/>
          <w:u w:val="single"/>
        </w:rPr>
      </w:pPr>
    </w:p>
    <w:p w:rsidR="004A17C7" w:rsidRPr="00580E0B" w:rsidRDefault="004A17C7" w:rsidP="004A17C7">
      <w:pPr>
        <w:jc w:val="both"/>
        <w:rPr>
          <w:b/>
          <w:sz w:val="24"/>
          <w:szCs w:val="24"/>
          <w:u w:val="single"/>
        </w:rPr>
      </w:pPr>
    </w:p>
    <w:p w:rsidR="004A17C7" w:rsidRPr="00580E0B" w:rsidRDefault="004A17C7" w:rsidP="004A17C7">
      <w:pPr>
        <w:tabs>
          <w:tab w:val="left" w:pos="426"/>
          <w:tab w:val="left" w:pos="4111"/>
        </w:tabs>
        <w:ind w:firstLine="709"/>
        <w:jc w:val="both"/>
        <w:rPr>
          <w:rFonts w:eastAsiaTheme="minorHAnsi"/>
          <w:sz w:val="24"/>
          <w:szCs w:val="24"/>
          <w:lang w:eastAsia="en-US"/>
        </w:rPr>
      </w:pPr>
    </w:p>
    <w:tbl>
      <w:tblPr>
        <w:tblpPr w:leftFromText="180" w:rightFromText="180" w:vertAnchor="text" w:horzAnchor="margin" w:tblpY="476"/>
        <w:tblW w:w="0" w:type="auto"/>
        <w:tblLayout w:type="fixed"/>
        <w:tblCellMar>
          <w:left w:w="70" w:type="dxa"/>
          <w:right w:w="70" w:type="dxa"/>
        </w:tblCellMar>
        <w:tblLook w:val="0000" w:firstRow="0" w:lastRow="0" w:firstColumn="0" w:lastColumn="0" w:noHBand="0" w:noVBand="0"/>
      </w:tblPr>
      <w:tblGrid>
        <w:gridCol w:w="4790"/>
        <w:gridCol w:w="4723"/>
      </w:tblGrid>
      <w:tr w:rsidR="00370421" w:rsidRPr="00580E0B" w:rsidTr="00561152">
        <w:trPr>
          <w:trHeight w:val="524"/>
        </w:trPr>
        <w:tc>
          <w:tcPr>
            <w:tcW w:w="4790" w:type="dxa"/>
          </w:tcPr>
          <w:p w:rsidR="00370421" w:rsidRPr="00580E0B" w:rsidRDefault="00370421" w:rsidP="00370421">
            <w:pPr>
              <w:tabs>
                <w:tab w:val="num" w:pos="360"/>
                <w:tab w:val="left" w:pos="426"/>
                <w:tab w:val="left" w:pos="4111"/>
              </w:tabs>
              <w:jc w:val="both"/>
              <w:rPr>
                <w:sz w:val="24"/>
                <w:szCs w:val="24"/>
              </w:rPr>
            </w:pPr>
          </w:p>
          <w:p w:rsidR="00370421" w:rsidRPr="00580E0B" w:rsidRDefault="00B118CA" w:rsidP="00370421">
            <w:pPr>
              <w:widowControl w:val="0"/>
              <w:suppressAutoHyphens/>
              <w:snapToGrid w:val="0"/>
              <w:rPr>
                <w:rFonts w:eastAsia="SimSun"/>
                <w:bCs/>
                <w:kern w:val="1"/>
                <w:sz w:val="24"/>
                <w:szCs w:val="24"/>
                <w:lang w:eastAsia="hi-IN" w:bidi="hi-IN"/>
              </w:rPr>
            </w:pPr>
            <w:r>
              <w:rPr>
                <w:rFonts w:eastAsia="SimSun"/>
                <w:bCs/>
                <w:kern w:val="1"/>
                <w:sz w:val="24"/>
                <w:szCs w:val="24"/>
                <w:lang w:eastAsia="hi-IN" w:bidi="hi-IN"/>
              </w:rPr>
              <w:t>«</w:t>
            </w:r>
            <w:r w:rsidR="00370421" w:rsidRPr="00580E0B">
              <w:rPr>
                <w:rFonts w:eastAsia="SimSun"/>
                <w:bCs/>
                <w:kern w:val="1"/>
                <w:sz w:val="24"/>
                <w:szCs w:val="24"/>
                <w:lang w:eastAsia="hi-IN" w:bidi="hi-IN"/>
              </w:rPr>
              <w:t>Заказчик</w:t>
            </w:r>
            <w:r>
              <w:rPr>
                <w:rFonts w:eastAsia="SimSun"/>
                <w:bCs/>
                <w:kern w:val="1"/>
                <w:sz w:val="24"/>
                <w:szCs w:val="24"/>
                <w:lang w:eastAsia="hi-IN" w:bidi="hi-IN"/>
              </w:rPr>
              <w:t>»</w:t>
            </w:r>
          </w:p>
          <w:p w:rsidR="00370421" w:rsidRPr="00580E0B" w:rsidRDefault="00370421" w:rsidP="00370421">
            <w:pPr>
              <w:contextualSpacing/>
              <w:rPr>
                <w:sz w:val="24"/>
                <w:szCs w:val="24"/>
              </w:rPr>
            </w:pPr>
            <w:r w:rsidRPr="00580E0B">
              <w:rPr>
                <w:sz w:val="24"/>
                <w:szCs w:val="24"/>
              </w:rPr>
              <w:t xml:space="preserve">_______________  </w:t>
            </w:r>
          </w:p>
          <w:p w:rsidR="00370421" w:rsidRPr="00580E0B" w:rsidRDefault="00370421" w:rsidP="00370421">
            <w:pPr>
              <w:contextualSpacing/>
              <w:rPr>
                <w:sz w:val="24"/>
                <w:szCs w:val="24"/>
              </w:rPr>
            </w:pPr>
            <w:r w:rsidRPr="00580E0B">
              <w:rPr>
                <w:sz w:val="24"/>
                <w:szCs w:val="24"/>
              </w:rPr>
              <w:t>подпись</w:t>
            </w:r>
          </w:p>
          <w:p w:rsidR="00370421" w:rsidRPr="00580E0B" w:rsidRDefault="00370421" w:rsidP="00370421">
            <w:pPr>
              <w:contextualSpacing/>
              <w:rPr>
                <w:sz w:val="24"/>
                <w:szCs w:val="24"/>
              </w:rPr>
            </w:pPr>
          </w:p>
          <w:p w:rsidR="00370421" w:rsidRPr="00580E0B" w:rsidRDefault="00B118CA" w:rsidP="00370421">
            <w:pPr>
              <w:contextualSpacing/>
              <w:rPr>
                <w:sz w:val="24"/>
                <w:szCs w:val="24"/>
              </w:rPr>
            </w:pPr>
            <w:r>
              <w:rPr>
                <w:sz w:val="24"/>
                <w:szCs w:val="24"/>
              </w:rPr>
              <w:t>«</w:t>
            </w:r>
            <w:r w:rsidR="00370421" w:rsidRPr="00580E0B">
              <w:rPr>
                <w:sz w:val="24"/>
                <w:szCs w:val="24"/>
              </w:rPr>
              <w:t>____</w:t>
            </w:r>
            <w:r>
              <w:rPr>
                <w:sz w:val="24"/>
                <w:szCs w:val="24"/>
              </w:rPr>
              <w:t>»</w:t>
            </w:r>
            <w:r w:rsidR="00370421" w:rsidRPr="00580E0B">
              <w:rPr>
                <w:sz w:val="24"/>
                <w:szCs w:val="24"/>
              </w:rPr>
              <w:t xml:space="preserve"> ___________________ 2016 г.</w:t>
            </w:r>
          </w:p>
          <w:p w:rsidR="00370421" w:rsidRPr="00580E0B" w:rsidRDefault="00370421" w:rsidP="00370421">
            <w:pPr>
              <w:tabs>
                <w:tab w:val="num" w:pos="360"/>
                <w:tab w:val="left" w:pos="426"/>
                <w:tab w:val="left" w:pos="4111"/>
              </w:tabs>
              <w:jc w:val="both"/>
              <w:rPr>
                <w:sz w:val="24"/>
                <w:szCs w:val="24"/>
              </w:rPr>
            </w:pPr>
            <w:r w:rsidRPr="00580E0B">
              <w:rPr>
                <w:sz w:val="24"/>
                <w:szCs w:val="24"/>
              </w:rPr>
              <w:t>М.П.</w:t>
            </w:r>
          </w:p>
        </w:tc>
        <w:tc>
          <w:tcPr>
            <w:tcW w:w="4723" w:type="dxa"/>
          </w:tcPr>
          <w:p w:rsidR="00370421" w:rsidRPr="00580E0B" w:rsidRDefault="00370421" w:rsidP="00370421">
            <w:pPr>
              <w:tabs>
                <w:tab w:val="num" w:pos="30"/>
                <w:tab w:val="left" w:pos="779"/>
                <w:tab w:val="left" w:pos="4111"/>
              </w:tabs>
              <w:ind w:left="30"/>
              <w:jc w:val="both"/>
              <w:rPr>
                <w:sz w:val="24"/>
                <w:szCs w:val="24"/>
              </w:rPr>
            </w:pPr>
            <w:r w:rsidRPr="00580E0B">
              <w:rPr>
                <w:sz w:val="24"/>
                <w:szCs w:val="24"/>
              </w:rPr>
              <w:t xml:space="preserve">   </w:t>
            </w:r>
          </w:p>
          <w:p w:rsidR="00370421" w:rsidRPr="00580E0B" w:rsidRDefault="00B118CA" w:rsidP="00370421">
            <w:pPr>
              <w:widowControl w:val="0"/>
              <w:suppressAutoHyphens/>
              <w:snapToGrid w:val="0"/>
              <w:rPr>
                <w:rFonts w:eastAsia="SimSun"/>
                <w:kern w:val="1"/>
                <w:sz w:val="24"/>
                <w:szCs w:val="24"/>
                <w:lang w:eastAsia="hi-IN" w:bidi="hi-IN"/>
              </w:rPr>
            </w:pPr>
            <w:r>
              <w:rPr>
                <w:rFonts w:eastAsia="SimSun"/>
                <w:bCs/>
                <w:kern w:val="1"/>
                <w:sz w:val="24"/>
                <w:szCs w:val="24"/>
                <w:lang w:eastAsia="hi-IN" w:bidi="hi-IN"/>
              </w:rPr>
              <w:t>«</w:t>
            </w:r>
            <w:r w:rsidR="00370421" w:rsidRPr="00580E0B">
              <w:rPr>
                <w:rFonts w:eastAsia="SimSun"/>
                <w:bCs/>
                <w:kern w:val="1"/>
                <w:sz w:val="24"/>
                <w:szCs w:val="24"/>
                <w:lang w:eastAsia="hi-IN" w:bidi="hi-IN"/>
              </w:rPr>
              <w:t>Исполнитель</w:t>
            </w:r>
            <w:r>
              <w:rPr>
                <w:rFonts w:eastAsia="SimSun"/>
                <w:bCs/>
                <w:kern w:val="1"/>
                <w:sz w:val="24"/>
                <w:szCs w:val="24"/>
                <w:lang w:eastAsia="hi-IN" w:bidi="hi-IN"/>
              </w:rPr>
              <w:t>»</w:t>
            </w:r>
          </w:p>
          <w:p w:rsidR="00370421" w:rsidRPr="00580E0B" w:rsidRDefault="00370421" w:rsidP="00370421">
            <w:pPr>
              <w:ind w:left="180" w:hanging="2"/>
              <w:contextualSpacing/>
              <w:rPr>
                <w:sz w:val="24"/>
                <w:szCs w:val="24"/>
              </w:rPr>
            </w:pPr>
            <w:r w:rsidRPr="00580E0B">
              <w:rPr>
                <w:sz w:val="24"/>
                <w:szCs w:val="24"/>
              </w:rPr>
              <w:t xml:space="preserve">________________ </w:t>
            </w:r>
          </w:p>
          <w:p w:rsidR="00370421" w:rsidRPr="00580E0B" w:rsidRDefault="00370421" w:rsidP="00370421">
            <w:pPr>
              <w:ind w:left="180" w:hanging="2"/>
              <w:contextualSpacing/>
              <w:rPr>
                <w:sz w:val="24"/>
                <w:szCs w:val="24"/>
              </w:rPr>
            </w:pPr>
            <w:r w:rsidRPr="00580E0B">
              <w:rPr>
                <w:sz w:val="24"/>
                <w:szCs w:val="24"/>
              </w:rPr>
              <w:t xml:space="preserve"> подпись</w:t>
            </w:r>
          </w:p>
          <w:p w:rsidR="00370421" w:rsidRPr="00580E0B" w:rsidRDefault="00370421" w:rsidP="00370421">
            <w:pPr>
              <w:ind w:left="180" w:hanging="2"/>
              <w:contextualSpacing/>
              <w:rPr>
                <w:sz w:val="24"/>
                <w:szCs w:val="24"/>
              </w:rPr>
            </w:pPr>
          </w:p>
          <w:p w:rsidR="00370421" w:rsidRPr="00580E0B" w:rsidRDefault="00370421" w:rsidP="00370421">
            <w:pPr>
              <w:ind w:left="180" w:hanging="2"/>
              <w:contextualSpacing/>
              <w:rPr>
                <w:sz w:val="24"/>
                <w:szCs w:val="24"/>
              </w:rPr>
            </w:pPr>
            <w:r w:rsidRPr="00580E0B">
              <w:rPr>
                <w:sz w:val="24"/>
                <w:szCs w:val="24"/>
              </w:rPr>
              <w:t xml:space="preserve"> </w:t>
            </w:r>
            <w:r w:rsidR="00B118CA">
              <w:rPr>
                <w:sz w:val="24"/>
                <w:szCs w:val="24"/>
              </w:rPr>
              <w:t>«</w:t>
            </w:r>
            <w:r w:rsidRPr="00580E0B">
              <w:rPr>
                <w:sz w:val="24"/>
                <w:szCs w:val="24"/>
              </w:rPr>
              <w:t>____</w:t>
            </w:r>
            <w:r w:rsidR="00B118CA">
              <w:rPr>
                <w:sz w:val="24"/>
                <w:szCs w:val="24"/>
              </w:rPr>
              <w:t>»</w:t>
            </w:r>
            <w:r w:rsidRPr="00580E0B">
              <w:rPr>
                <w:sz w:val="24"/>
                <w:szCs w:val="24"/>
              </w:rPr>
              <w:t xml:space="preserve"> ___________________ 2016 г.</w:t>
            </w:r>
          </w:p>
          <w:p w:rsidR="00370421" w:rsidRPr="00580E0B" w:rsidRDefault="00370421" w:rsidP="00370421">
            <w:pPr>
              <w:tabs>
                <w:tab w:val="num" w:pos="360"/>
                <w:tab w:val="left" w:pos="426"/>
                <w:tab w:val="left" w:pos="4111"/>
              </w:tabs>
              <w:jc w:val="both"/>
              <w:rPr>
                <w:sz w:val="24"/>
                <w:szCs w:val="24"/>
              </w:rPr>
            </w:pPr>
            <w:r w:rsidRPr="00580E0B">
              <w:rPr>
                <w:sz w:val="24"/>
                <w:szCs w:val="24"/>
              </w:rPr>
              <w:t xml:space="preserve">    М.П.</w:t>
            </w:r>
          </w:p>
          <w:p w:rsidR="00370421" w:rsidRPr="00580E0B" w:rsidRDefault="00370421" w:rsidP="00370421">
            <w:pPr>
              <w:tabs>
                <w:tab w:val="num" w:pos="360"/>
                <w:tab w:val="left" w:pos="426"/>
                <w:tab w:val="left" w:pos="4111"/>
              </w:tabs>
              <w:ind w:left="1346"/>
              <w:jc w:val="both"/>
              <w:rPr>
                <w:sz w:val="24"/>
                <w:szCs w:val="24"/>
              </w:rPr>
            </w:pPr>
          </w:p>
        </w:tc>
      </w:tr>
    </w:tbl>
    <w:p w:rsidR="004A17C7" w:rsidRPr="00580E0B" w:rsidRDefault="004A17C7" w:rsidP="004A17C7">
      <w:pPr>
        <w:widowControl w:val="0"/>
        <w:rPr>
          <w:rFonts w:eastAsiaTheme="minorHAnsi"/>
          <w:sz w:val="24"/>
          <w:szCs w:val="24"/>
          <w:lang w:eastAsia="en-US"/>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p>
    <w:p w:rsidR="004A17C7" w:rsidRPr="00580E0B" w:rsidRDefault="004A17C7" w:rsidP="004A17C7">
      <w:pPr>
        <w:widowControl w:val="0"/>
        <w:jc w:val="right"/>
        <w:rPr>
          <w:color w:val="000000"/>
          <w:sz w:val="24"/>
          <w:szCs w:val="24"/>
        </w:rPr>
      </w:pPr>
      <w:r w:rsidRPr="00580E0B">
        <w:rPr>
          <w:color w:val="000000"/>
          <w:sz w:val="24"/>
          <w:szCs w:val="24"/>
        </w:rPr>
        <w:lastRenderedPageBreak/>
        <w:t xml:space="preserve">Приложение </w:t>
      </w:r>
      <w:r w:rsidR="006A614B">
        <w:rPr>
          <w:color w:val="000000"/>
          <w:sz w:val="24"/>
          <w:szCs w:val="24"/>
        </w:rPr>
        <w:t>№</w:t>
      </w:r>
      <w:r w:rsidRPr="00580E0B">
        <w:rPr>
          <w:color w:val="000000"/>
          <w:sz w:val="24"/>
          <w:szCs w:val="24"/>
        </w:rPr>
        <w:t xml:space="preserve"> 2</w:t>
      </w:r>
    </w:p>
    <w:p w:rsidR="00370421" w:rsidRPr="00580E0B" w:rsidRDefault="00370421" w:rsidP="004A17C7">
      <w:pPr>
        <w:widowControl w:val="0"/>
        <w:jc w:val="right"/>
        <w:rPr>
          <w:color w:val="000000"/>
          <w:sz w:val="24"/>
          <w:szCs w:val="24"/>
        </w:rPr>
      </w:pPr>
      <w:r w:rsidRPr="00580E0B">
        <w:rPr>
          <w:color w:val="000000"/>
          <w:sz w:val="24"/>
          <w:szCs w:val="24"/>
        </w:rPr>
        <w:t xml:space="preserve"> к муниципальному</w:t>
      </w:r>
      <w:r w:rsidR="004A17C7" w:rsidRPr="00580E0B">
        <w:rPr>
          <w:color w:val="000000"/>
          <w:sz w:val="24"/>
          <w:szCs w:val="24"/>
        </w:rPr>
        <w:t xml:space="preserve"> контракту</w:t>
      </w:r>
    </w:p>
    <w:p w:rsidR="004A17C7" w:rsidRPr="00580E0B" w:rsidRDefault="006A614B" w:rsidP="00370421">
      <w:pPr>
        <w:widowControl w:val="0"/>
        <w:jc w:val="right"/>
        <w:rPr>
          <w:color w:val="000000"/>
          <w:sz w:val="24"/>
          <w:szCs w:val="24"/>
        </w:rPr>
      </w:pPr>
      <w:r>
        <w:rPr>
          <w:color w:val="000000"/>
          <w:sz w:val="24"/>
          <w:szCs w:val="24"/>
        </w:rPr>
        <w:t>№</w:t>
      </w:r>
      <w:r w:rsidR="00370421" w:rsidRPr="00580E0B">
        <w:rPr>
          <w:color w:val="000000"/>
          <w:sz w:val="24"/>
          <w:szCs w:val="24"/>
        </w:rPr>
        <w:t>_____________</w:t>
      </w:r>
      <w:r w:rsidR="004A17C7" w:rsidRPr="00580E0B">
        <w:rPr>
          <w:color w:val="000000"/>
          <w:sz w:val="24"/>
          <w:szCs w:val="24"/>
        </w:rPr>
        <w:t xml:space="preserve"> </w:t>
      </w:r>
    </w:p>
    <w:p w:rsidR="004A17C7" w:rsidRPr="00580E0B" w:rsidRDefault="004A17C7" w:rsidP="00370421">
      <w:pPr>
        <w:widowControl w:val="0"/>
        <w:jc w:val="right"/>
        <w:rPr>
          <w:color w:val="000000"/>
          <w:sz w:val="24"/>
          <w:szCs w:val="24"/>
        </w:rPr>
      </w:pPr>
      <w:r w:rsidRPr="00580E0B">
        <w:rPr>
          <w:color w:val="000000"/>
          <w:sz w:val="24"/>
          <w:szCs w:val="24"/>
        </w:rPr>
        <w:t xml:space="preserve">от </w:t>
      </w:r>
      <w:r w:rsidR="00B118CA">
        <w:rPr>
          <w:color w:val="000000"/>
          <w:sz w:val="24"/>
          <w:szCs w:val="24"/>
        </w:rPr>
        <w:t>«</w:t>
      </w:r>
      <w:r w:rsidRPr="00580E0B">
        <w:rPr>
          <w:color w:val="000000"/>
          <w:sz w:val="24"/>
          <w:szCs w:val="24"/>
        </w:rPr>
        <w:t>___</w:t>
      </w:r>
      <w:r w:rsidR="00B118CA">
        <w:rPr>
          <w:color w:val="000000"/>
          <w:sz w:val="24"/>
          <w:szCs w:val="24"/>
        </w:rPr>
        <w:t>»</w:t>
      </w:r>
      <w:r w:rsidRPr="00580E0B">
        <w:rPr>
          <w:color w:val="000000"/>
          <w:sz w:val="24"/>
          <w:szCs w:val="24"/>
        </w:rPr>
        <w:t xml:space="preserve">____________2016 г. </w:t>
      </w:r>
    </w:p>
    <w:p w:rsidR="004A17C7" w:rsidRPr="00580E0B" w:rsidRDefault="004A17C7" w:rsidP="004A17C7">
      <w:pPr>
        <w:keepNext/>
        <w:jc w:val="center"/>
        <w:outlineLvl w:val="1"/>
        <w:rPr>
          <w:bCs/>
          <w:sz w:val="24"/>
          <w:szCs w:val="24"/>
        </w:rPr>
      </w:pPr>
      <w:r w:rsidRPr="00580E0B">
        <w:rPr>
          <w:bCs/>
          <w:sz w:val="24"/>
          <w:szCs w:val="24"/>
        </w:rPr>
        <w:t xml:space="preserve">                                                                            </w:t>
      </w:r>
    </w:p>
    <w:p w:rsidR="004A17C7" w:rsidRPr="00580E0B" w:rsidRDefault="004A17C7" w:rsidP="004E0AB4">
      <w:pPr>
        <w:spacing w:after="200"/>
        <w:rPr>
          <w:rFonts w:eastAsiaTheme="minorHAnsi"/>
          <w:b/>
          <w:sz w:val="24"/>
          <w:szCs w:val="24"/>
          <w:lang w:eastAsia="en-US"/>
        </w:rPr>
      </w:pPr>
    </w:p>
    <w:p w:rsidR="004A17C7" w:rsidRPr="00580E0B" w:rsidRDefault="004A17C7" w:rsidP="004E0AB4">
      <w:pPr>
        <w:jc w:val="center"/>
        <w:rPr>
          <w:sz w:val="24"/>
          <w:szCs w:val="24"/>
        </w:rPr>
      </w:pPr>
      <w:r w:rsidRPr="00580E0B">
        <w:rPr>
          <w:sz w:val="24"/>
          <w:szCs w:val="24"/>
        </w:rPr>
        <w:t xml:space="preserve">Акт </w:t>
      </w:r>
    </w:p>
    <w:p w:rsidR="004A17C7" w:rsidRPr="00580E0B" w:rsidRDefault="004A17C7" w:rsidP="004E0AB4">
      <w:pPr>
        <w:jc w:val="center"/>
        <w:rPr>
          <w:sz w:val="24"/>
          <w:szCs w:val="24"/>
        </w:rPr>
      </w:pPr>
      <w:r w:rsidRPr="00580E0B">
        <w:rPr>
          <w:sz w:val="24"/>
          <w:szCs w:val="24"/>
        </w:rPr>
        <w:t xml:space="preserve">Сдачи-приемки оказанных услуг </w:t>
      </w:r>
    </w:p>
    <w:p w:rsidR="004A17C7" w:rsidRPr="00580E0B" w:rsidRDefault="004A17C7" w:rsidP="004E0AB4">
      <w:pPr>
        <w:jc w:val="both"/>
        <w:rPr>
          <w:sz w:val="24"/>
          <w:szCs w:val="24"/>
        </w:rPr>
      </w:pPr>
    </w:p>
    <w:p w:rsidR="004A17C7" w:rsidRPr="00580E0B" w:rsidRDefault="004A17C7" w:rsidP="004E0AB4">
      <w:pPr>
        <w:jc w:val="both"/>
        <w:rPr>
          <w:sz w:val="24"/>
          <w:szCs w:val="24"/>
        </w:rPr>
      </w:pPr>
    </w:p>
    <w:p w:rsidR="004A17C7" w:rsidRPr="00580E0B" w:rsidRDefault="004A17C7" w:rsidP="004E0AB4">
      <w:pPr>
        <w:ind w:firstLine="720"/>
        <w:jc w:val="both"/>
        <w:rPr>
          <w:sz w:val="24"/>
          <w:szCs w:val="24"/>
        </w:rPr>
      </w:pPr>
      <w:r w:rsidRPr="00580E0B">
        <w:rPr>
          <w:sz w:val="24"/>
          <w:szCs w:val="24"/>
        </w:rPr>
        <w:t>Мы, нижеподписавшиеся, ответственное лицо Заказчика, с одной стороны, и ответственное лицо Исполнителя, с другой стороны, составили настоящий Акт о нижеследующем:</w:t>
      </w:r>
    </w:p>
    <w:p w:rsidR="004A17C7" w:rsidRPr="00580E0B" w:rsidRDefault="004A17C7" w:rsidP="00164632">
      <w:pPr>
        <w:pStyle w:val="af1"/>
      </w:pPr>
      <w:r w:rsidRPr="00580E0B">
        <w:t>1. Исполнитель сдал Заказчику, а Заказчик принял у Исполнителя отчёты по определению рыночной стоимости объектов подлежащих оценке, находящихся в собс</w:t>
      </w:r>
      <w:r w:rsidR="0037580E">
        <w:t>твенности Российской Федерации</w:t>
      </w:r>
      <w:r w:rsidRPr="00580E0B">
        <w:t xml:space="preserve"> </w:t>
      </w:r>
      <w:r w:rsidR="00370421" w:rsidRPr="00580E0B">
        <w:t>выполненные по</w:t>
      </w:r>
      <w:r w:rsidRPr="00580E0B">
        <w:t xml:space="preserve"> </w:t>
      </w:r>
      <w:r w:rsidR="00370421" w:rsidRPr="00580E0B">
        <w:t xml:space="preserve">Контракту </w:t>
      </w:r>
      <w:r w:rsidR="006A614B">
        <w:t>№</w:t>
      </w:r>
      <w:r w:rsidRPr="00580E0B">
        <w:t xml:space="preserve">______от </w:t>
      </w:r>
      <w:r w:rsidR="00B118CA">
        <w:t>«</w:t>
      </w:r>
      <w:r w:rsidRPr="00580E0B">
        <w:t>___</w:t>
      </w:r>
      <w:r w:rsidR="00B118CA">
        <w:t>»</w:t>
      </w:r>
      <w:r w:rsidRPr="00580E0B">
        <w:t xml:space="preserve">  _________ 2016 г. </w:t>
      </w:r>
    </w:p>
    <w:p w:rsidR="004A17C7" w:rsidRPr="00580E0B" w:rsidRDefault="004A17C7" w:rsidP="004E0AB4">
      <w:pPr>
        <w:ind w:firstLine="709"/>
        <w:rPr>
          <w:rFonts w:eastAsiaTheme="minorHAnsi"/>
          <w:sz w:val="24"/>
          <w:szCs w:val="24"/>
          <w:lang w:eastAsia="en-US"/>
        </w:rPr>
      </w:pPr>
      <w:r w:rsidRPr="00580E0B">
        <w:rPr>
          <w:rFonts w:eastAsiaTheme="minorHAnsi"/>
          <w:sz w:val="24"/>
          <w:szCs w:val="24"/>
          <w:lang w:eastAsia="en-US"/>
        </w:rPr>
        <w:t>2. Стороны подтверждают, что услуги оказаны качественно, в полном объеме и в сроки, установленные</w:t>
      </w:r>
      <w:r w:rsidR="00370421" w:rsidRPr="00580E0B">
        <w:rPr>
          <w:rFonts w:eastAsiaTheme="minorHAnsi"/>
          <w:sz w:val="24"/>
          <w:szCs w:val="24"/>
          <w:lang w:eastAsia="en-US"/>
        </w:rPr>
        <w:t xml:space="preserve"> муниципальным</w:t>
      </w:r>
      <w:r w:rsidRPr="00580E0B">
        <w:rPr>
          <w:rFonts w:eastAsiaTheme="minorHAnsi"/>
          <w:sz w:val="24"/>
          <w:szCs w:val="24"/>
          <w:lang w:eastAsia="en-US"/>
        </w:rPr>
        <w:t xml:space="preserve"> контрактом. </w:t>
      </w:r>
      <w:r w:rsidR="00370421" w:rsidRPr="00580E0B">
        <w:rPr>
          <w:rFonts w:eastAsiaTheme="minorHAnsi"/>
          <w:sz w:val="24"/>
          <w:szCs w:val="24"/>
          <w:lang w:eastAsia="en-US"/>
        </w:rPr>
        <w:t>Претензий,</w:t>
      </w:r>
      <w:r w:rsidRPr="00580E0B">
        <w:rPr>
          <w:rFonts w:eastAsiaTheme="minorHAnsi"/>
          <w:sz w:val="24"/>
          <w:szCs w:val="24"/>
          <w:lang w:eastAsia="en-US"/>
        </w:rPr>
        <w:t xml:space="preserve"> связанных с определением соответствия оказанных услуг и переданных документов, Заказчик не имеет. Услуги подлежат оплате в соответствии с п. 2.1 Контракта.</w:t>
      </w:r>
    </w:p>
    <w:p w:rsidR="004A17C7" w:rsidRPr="00580E0B" w:rsidRDefault="004A17C7" w:rsidP="004E0AB4">
      <w:pPr>
        <w:ind w:left="284" w:firstLine="709"/>
        <w:jc w:val="both"/>
        <w:rPr>
          <w:rFonts w:ascii="Calibri" w:hAnsi="Calibri"/>
          <w:b/>
          <w:bCs/>
          <w:sz w:val="24"/>
          <w:szCs w:val="24"/>
          <w:lang w:eastAsia="ar-SA"/>
        </w:rPr>
      </w:pPr>
      <w:r w:rsidRPr="00580E0B">
        <w:rPr>
          <w:rFonts w:eastAsiaTheme="minorHAnsi"/>
          <w:sz w:val="24"/>
          <w:szCs w:val="24"/>
          <w:lang w:eastAsia="en-US"/>
        </w:rPr>
        <w:t>Настоящий акт составлен в 2 (двух) экземплярах, каждый из которых имеет равную юридическую силу, по одному экземпляру для каждой Стороны</w:t>
      </w:r>
      <w:r w:rsidRPr="00580E0B">
        <w:rPr>
          <w:rFonts w:ascii="Calibri" w:eastAsia="Arial" w:hAnsi="Calibri"/>
          <w:kern w:val="1"/>
          <w:sz w:val="24"/>
          <w:szCs w:val="24"/>
          <w:lang w:eastAsia="ar-SA"/>
        </w:rPr>
        <w:t xml:space="preserve">. </w:t>
      </w:r>
    </w:p>
    <w:p w:rsidR="004A17C7" w:rsidRPr="00580E0B" w:rsidRDefault="004A17C7" w:rsidP="004E0AB4">
      <w:pPr>
        <w:ind w:left="709"/>
        <w:rPr>
          <w:rFonts w:eastAsiaTheme="minorHAnsi"/>
          <w:sz w:val="24"/>
          <w:szCs w:val="24"/>
          <w:lang w:eastAsia="en-US"/>
        </w:rPr>
      </w:pPr>
    </w:p>
    <w:p w:rsidR="004A17C7" w:rsidRPr="00580E0B" w:rsidRDefault="00E67EEA" w:rsidP="004E0AB4">
      <w:pPr>
        <w:spacing w:after="200"/>
        <w:ind w:left="709"/>
        <w:rPr>
          <w:rFonts w:eastAsiaTheme="minorHAnsi"/>
          <w:sz w:val="24"/>
          <w:szCs w:val="24"/>
          <w:lang w:eastAsia="en-US"/>
        </w:rPr>
      </w:pPr>
      <w:r w:rsidRPr="00580E0B">
        <w:rPr>
          <w:rFonts w:eastAsiaTheme="minorHAnsi"/>
          <w:sz w:val="24"/>
          <w:szCs w:val="24"/>
          <w:lang w:eastAsia="en-US"/>
        </w:rPr>
        <w:t>От Заказчика</w:t>
      </w:r>
      <w:r w:rsidR="004A17C7" w:rsidRPr="00580E0B">
        <w:rPr>
          <w:rFonts w:eastAsiaTheme="minorHAnsi"/>
          <w:sz w:val="24"/>
          <w:szCs w:val="24"/>
          <w:lang w:eastAsia="en-US"/>
        </w:rPr>
        <w:t xml:space="preserve">:                                     </w:t>
      </w:r>
      <w:r w:rsidRPr="00580E0B">
        <w:rPr>
          <w:rFonts w:eastAsiaTheme="minorHAnsi"/>
          <w:sz w:val="24"/>
          <w:szCs w:val="24"/>
          <w:lang w:eastAsia="en-US"/>
        </w:rPr>
        <w:t xml:space="preserve">                           От Исполнителя</w:t>
      </w:r>
      <w:r w:rsidR="004A17C7" w:rsidRPr="00580E0B">
        <w:rPr>
          <w:rFonts w:eastAsiaTheme="minorHAnsi"/>
          <w:sz w:val="24"/>
          <w:szCs w:val="24"/>
          <w:lang w:eastAsia="en-US"/>
        </w:rPr>
        <w:t>:</w:t>
      </w:r>
    </w:p>
    <w:p w:rsidR="004A17C7" w:rsidRPr="00580E0B" w:rsidRDefault="004A17C7" w:rsidP="004E0AB4">
      <w:pPr>
        <w:spacing w:after="200"/>
        <w:ind w:left="709"/>
        <w:rPr>
          <w:rFonts w:eastAsiaTheme="minorHAnsi"/>
          <w:sz w:val="24"/>
          <w:szCs w:val="24"/>
          <w:lang w:eastAsia="en-US"/>
        </w:rPr>
      </w:pPr>
      <w:r w:rsidRPr="00580E0B">
        <w:rPr>
          <w:rFonts w:eastAsiaTheme="minorHAnsi"/>
          <w:sz w:val="24"/>
          <w:szCs w:val="24"/>
          <w:lang w:eastAsia="en-US"/>
        </w:rPr>
        <w:t xml:space="preserve">_____________________                                             _______________________                                  </w:t>
      </w:r>
    </w:p>
    <w:p w:rsidR="004A17C7" w:rsidRPr="00580E0B" w:rsidRDefault="004A17C7" w:rsidP="004A17C7">
      <w:pPr>
        <w:jc w:val="both"/>
        <w:rPr>
          <w:rFonts w:eastAsiaTheme="minorHAnsi"/>
          <w:sz w:val="24"/>
          <w:szCs w:val="24"/>
          <w:lang w:eastAsia="en-US"/>
        </w:rPr>
      </w:pPr>
    </w:p>
    <w:p w:rsidR="004A17C7" w:rsidRPr="00580E0B" w:rsidRDefault="004A17C7" w:rsidP="004A17C7">
      <w:pPr>
        <w:jc w:val="both"/>
        <w:rPr>
          <w:rFonts w:eastAsiaTheme="minorHAnsi"/>
          <w:sz w:val="24"/>
          <w:szCs w:val="24"/>
          <w:lang w:eastAsia="en-US"/>
        </w:rPr>
      </w:pPr>
    </w:p>
    <w:p w:rsidR="004A17C7" w:rsidRPr="00580E0B" w:rsidRDefault="004A17C7" w:rsidP="004A17C7">
      <w:pPr>
        <w:jc w:val="both"/>
        <w:rPr>
          <w:rFonts w:eastAsiaTheme="minorHAnsi"/>
          <w:sz w:val="24"/>
          <w:szCs w:val="24"/>
          <w:lang w:eastAsia="en-US"/>
        </w:rPr>
      </w:pPr>
    </w:p>
    <w:p w:rsidR="00605F3C" w:rsidRPr="00580E0B" w:rsidRDefault="004E0AB4">
      <w:pPr>
        <w:rPr>
          <w:sz w:val="24"/>
          <w:szCs w:val="24"/>
        </w:rPr>
      </w:pPr>
      <w:r>
        <w:rPr>
          <w:sz w:val="24"/>
          <w:szCs w:val="24"/>
        </w:rPr>
        <w:t>Верно:</w:t>
      </w:r>
    </w:p>
    <w:sectPr w:rsidR="00605F3C" w:rsidRPr="00580E0B" w:rsidSect="00B118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81" w:rsidRDefault="00F27181" w:rsidP="002E698A">
      <w:r>
        <w:separator/>
      </w:r>
    </w:p>
  </w:endnote>
  <w:endnote w:type="continuationSeparator" w:id="0">
    <w:p w:rsidR="00F27181" w:rsidRDefault="00F27181" w:rsidP="002E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81" w:rsidRDefault="00F27181" w:rsidP="002E698A">
      <w:r>
        <w:separator/>
      </w:r>
    </w:p>
  </w:footnote>
  <w:footnote w:type="continuationSeparator" w:id="0">
    <w:p w:rsidR="00F27181" w:rsidRDefault="00F27181" w:rsidP="002E6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E047E"/>
    <w:lvl w:ilvl="0">
      <w:start w:val="1"/>
      <w:numFmt w:val="decimal"/>
      <w:pStyle w:val="5"/>
      <w:lvlText w:val="%1."/>
      <w:lvlJc w:val="left"/>
      <w:pPr>
        <w:tabs>
          <w:tab w:val="num" w:pos="1492"/>
        </w:tabs>
        <w:ind w:left="1492" w:hanging="360"/>
      </w:pPr>
    </w:lvl>
  </w:abstractNum>
  <w:abstractNum w:abstractNumId="1">
    <w:nsid w:val="025C3442"/>
    <w:multiLevelType w:val="multilevel"/>
    <w:tmpl w:val="770ECD08"/>
    <w:lvl w:ilvl="0">
      <w:start w:val="1"/>
      <w:numFmt w:val="decimal"/>
      <w:pStyle w:val="321"/>
      <w:lvlText w:val="3.2.%1."/>
      <w:lvlJc w:val="left"/>
      <w:pPr>
        <w:tabs>
          <w:tab w:val="num" w:pos="1294"/>
        </w:tabs>
        <w:ind w:left="1294" w:hanging="58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3.1.%3."/>
      <w:lvlJc w:val="left"/>
      <w:pPr>
        <w:tabs>
          <w:tab w:val="num" w:pos="698"/>
        </w:tabs>
        <w:ind w:left="698" w:hanging="709"/>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2">
    <w:nsid w:val="06843124"/>
    <w:multiLevelType w:val="hybridMultilevel"/>
    <w:tmpl w:val="52029D36"/>
    <w:lvl w:ilvl="0" w:tplc="F078D21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B6138F"/>
    <w:multiLevelType w:val="hybridMultilevel"/>
    <w:tmpl w:val="A07EA416"/>
    <w:lvl w:ilvl="0" w:tplc="548034C0">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A67F5B"/>
    <w:multiLevelType w:val="hybridMultilevel"/>
    <w:tmpl w:val="65586FE4"/>
    <w:lvl w:ilvl="0" w:tplc="2E0E31BC">
      <w:start w:val="1"/>
      <w:numFmt w:val="decimal"/>
      <w:pStyle w:val="91"/>
      <w:lvlText w:val="8.%1."/>
      <w:lvlJc w:val="left"/>
      <w:pPr>
        <w:tabs>
          <w:tab w:val="num" w:pos="1429"/>
        </w:tabs>
        <w:ind w:left="1069" w:hanging="360"/>
      </w:pPr>
      <w:rPr>
        <w:rFonts w:hint="default"/>
      </w:rPr>
    </w:lvl>
    <w:lvl w:ilvl="1" w:tplc="D89A0AB4">
      <w:start w:val="8"/>
      <w:numFmt w:val="decimal"/>
      <w:lvlText w:val="%2."/>
      <w:lvlJc w:val="left"/>
      <w:pPr>
        <w:tabs>
          <w:tab w:val="num" w:pos="2160"/>
        </w:tabs>
        <w:ind w:left="2160" w:hanging="1080"/>
      </w:pPr>
      <w:rPr>
        <w:rFonts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C52A50"/>
    <w:multiLevelType w:val="hybridMultilevel"/>
    <w:tmpl w:val="D7E27256"/>
    <w:lvl w:ilvl="0" w:tplc="895AD788">
      <w:start w:val="1"/>
      <w:numFmt w:val="decimal"/>
      <w:pStyle w:val="10"/>
      <w:lvlText w:val="10.%1."/>
      <w:lvlJc w:val="left"/>
      <w:pPr>
        <w:tabs>
          <w:tab w:val="num" w:pos="142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216EC8"/>
    <w:multiLevelType w:val="hybridMultilevel"/>
    <w:tmpl w:val="333ABD1C"/>
    <w:lvl w:ilvl="0" w:tplc="6E820FB6">
      <w:start w:val="1"/>
      <w:numFmt w:val="decimal"/>
      <w:pStyle w:val="811"/>
      <w:lvlText w:val="8.%1."/>
      <w:lvlJc w:val="left"/>
      <w:pPr>
        <w:tabs>
          <w:tab w:val="num" w:pos="142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115C0F"/>
    <w:multiLevelType w:val="hybridMultilevel"/>
    <w:tmpl w:val="CD8C2FFE"/>
    <w:lvl w:ilvl="0" w:tplc="6E820FB6">
      <w:start w:val="1"/>
      <w:numFmt w:val="decimal"/>
      <w:pStyle w:val="111"/>
      <w:lvlText w:val="1.%1."/>
      <w:lvlJc w:val="left"/>
      <w:pPr>
        <w:tabs>
          <w:tab w:val="num" w:pos="142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D66FC4"/>
    <w:multiLevelType w:val="hybridMultilevel"/>
    <w:tmpl w:val="F9A84A86"/>
    <w:lvl w:ilvl="0" w:tplc="7F7A0550">
      <w:start w:val="1"/>
      <w:numFmt w:val="decimal"/>
      <w:pStyle w:val="11-1"/>
      <w:lvlText w:val="11.%1."/>
      <w:lvlJc w:val="left"/>
      <w:pPr>
        <w:tabs>
          <w:tab w:val="num" w:pos="142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3D4A2B"/>
    <w:multiLevelType w:val="hybridMultilevel"/>
    <w:tmpl w:val="157CBA8E"/>
    <w:lvl w:ilvl="0" w:tplc="FFFFFFFF">
      <w:start w:val="1"/>
      <w:numFmt w:val="decimal"/>
      <w:pStyle w:val="711"/>
      <w:lvlText w:val="7.%1."/>
      <w:lvlJc w:val="left"/>
      <w:pPr>
        <w:tabs>
          <w:tab w:val="num" w:pos="1429"/>
        </w:tabs>
        <w:ind w:left="0" w:firstLine="709"/>
      </w:pPr>
      <w:rPr>
        <w:rFonts w:hint="default"/>
      </w:rPr>
    </w:lvl>
    <w:lvl w:ilvl="1" w:tplc="FFFFFFFF">
      <w:start w:val="1"/>
      <w:numFmt w:val="decimal"/>
      <w:lvlText w:val="11.%2."/>
      <w:lvlJc w:val="left"/>
      <w:pPr>
        <w:tabs>
          <w:tab w:val="num" w:pos="1429"/>
        </w:tabs>
        <w:ind w:left="0" w:firstLine="709"/>
      </w:pPr>
      <w:rPr>
        <w:rFonts w:hint="default"/>
      </w:rPr>
    </w:lvl>
    <w:lvl w:ilvl="2" w:tplc="FFFFFFFF">
      <w:start w:val="1"/>
      <w:numFmt w:val="decimal"/>
      <w:lvlText w:val="7.%3."/>
      <w:lvlJc w:val="left"/>
      <w:pPr>
        <w:tabs>
          <w:tab w:val="num" w:pos="862"/>
        </w:tabs>
        <w:ind w:left="0" w:firstLine="142"/>
      </w:pPr>
      <w:rPr>
        <w:rFonts w:hint="default"/>
      </w:rPr>
    </w:lvl>
    <w:lvl w:ilvl="3" w:tplc="FFFFFFFF">
      <w:start w:val="1"/>
      <w:numFmt w:val="decimal"/>
      <w:pStyle w:val="711"/>
      <w:lvlText w:val="7.%4."/>
      <w:lvlJc w:val="left"/>
      <w:pPr>
        <w:tabs>
          <w:tab w:val="num" w:pos="1429"/>
        </w:tabs>
        <w:ind w:left="0" w:firstLine="709"/>
      </w:pPr>
      <w:rPr>
        <w:rFonts w:hint="default"/>
      </w:rPr>
    </w:lvl>
    <w:lvl w:ilvl="4" w:tplc="FFFFFFFF">
      <w:start w:val="1"/>
      <w:numFmt w:val="decimal"/>
      <w:lvlText w:val="9.%5."/>
      <w:lvlJc w:val="left"/>
      <w:pPr>
        <w:tabs>
          <w:tab w:val="num" w:pos="1429"/>
        </w:tabs>
        <w:ind w:left="0" w:firstLine="709"/>
      </w:pPr>
      <w:rPr>
        <w:rFonts w:hint="default"/>
      </w:rPr>
    </w:lvl>
    <w:lvl w:ilvl="5" w:tplc="FFFFFFFF">
      <w:start w:val="1"/>
      <w:numFmt w:val="decimal"/>
      <w:lvlText w:val="10.%6."/>
      <w:lvlJc w:val="left"/>
      <w:pPr>
        <w:tabs>
          <w:tab w:val="num" w:pos="4860"/>
        </w:tabs>
        <w:ind w:left="3431" w:firstLine="709"/>
      </w:pPr>
      <w:rPr>
        <w:rFonts w:hint="default"/>
      </w:rPr>
    </w:lvl>
    <w:lvl w:ilvl="6" w:tplc="FFFFFFFF">
      <w:start w:val="7"/>
      <w:numFmt w:val="none"/>
      <w:lvlText w:val="10.1%7."/>
      <w:lvlJc w:val="left"/>
      <w:pPr>
        <w:tabs>
          <w:tab w:val="num" w:pos="5400"/>
        </w:tabs>
        <w:ind w:left="4680" w:firstLine="0"/>
      </w:pPr>
      <w:rPr>
        <w:rFonts w:hint="default"/>
      </w:rPr>
    </w:lvl>
    <w:lvl w:ilvl="7" w:tplc="FFFFFFFF">
      <w:start w:val="1"/>
      <w:numFmt w:val="bullet"/>
      <w:lvlText w:val=""/>
      <w:lvlJc w:val="left"/>
      <w:pPr>
        <w:tabs>
          <w:tab w:val="num" w:pos="5760"/>
        </w:tabs>
        <w:ind w:left="5760" w:hanging="360"/>
      </w:pPr>
      <w:rPr>
        <w:rFonts w:ascii="Symbol" w:hAnsi="Symbol" w:hint="default"/>
      </w:rPr>
    </w:lvl>
    <w:lvl w:ilvl="8" w:tplc="FFFFFFFF" w:tentative="1">
      <w:start w:val="1"/>
      <w:numFmt w:val="lowerRoman"/>
      <w:lvlText w:val="%9."/>
      <w:lvlJc w:val="right"/>
      <w:pPr>
        <w:tabs>
          <w:tab w:val="num" w:pos="6480"/>
        </w:tabs>
        <w:ind w:left="6480" w:hanging="180"/>
      </w:pPr>
    </w:lvl>
  </w:abstractNum>
  <w:abstractNum w:abstractNumId="10">
    <w:nsid w:val="164A4A31"/>
    <w:multiLevelType w:val="hybridMultilevel"/>
    <w:tmpl w:val="55A4DA2C"/>
    <w:lvl w:ilvl="0" w:tplc="7C9848CE">
      <w:start w:val="1"/>
      <w:numFmt w:val="decimal"/>
      <w:pStyle w:val="4"/>
      <w:lvlText w:val="%1."/>
      <w:lvlJc w:val="left"/>
      <w:pPr>
        <w:tabs>
          <w:tab w:val="num" w:pos="1069"/>
        </w:tabs>
        <w:ind w:left="1069" w:hanging="360"/>
      </w:pPr>
      <w:rPr>
        <w:rFonts w:ascii="Times New Roman" w:hAnsi="Times New Roman" w:hint="default"/>
        <w:b w:val="0"/>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9C5F82"/>
    <w:multiLevelType w:val="hybridMultilevel"/>
    <w:tmpl w:val="F1CE2FB2"/>
    <w:lvl w:ilvl="0" w:tplc="4A9CBD5E">
      <w:start w:val="1"/>
      <w:numFmt w:val="decimal"/>
      <w:pStyle w:val="51"/>
      <w:lvlText w:val="5.%1."/>
      <w:lvlJc w:val="left"/>
      <w:pPr>
        <w:tabs>
          <w:tab w:val="num" w:pos="142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AF2392"/>
    <w:multiLevelType w:val="multilevel"/>
    <w:tmpl w:val="FF2CF7E2"/>
    <w:lvl w:ilvl="0">
      <w:start w:val="1"/>
      <w:numFmt w:val="decimal"/>
      <w:lvlText w:val="%1."/>
      <w:lvlJc w:val="left"/>
      <w:pPr>
        <w:tabs>
          <w:tab w:val="num" w:pos="1155"/>
        </w:tabs>
        <w:ind w:left="1155" w:hanging="1155"/>
      </w:pPr>
      <w:rPr>
        <w:rFonts w:hint="default"/>
        <w:b w:val="0"/>
      </w:rPr>
    </w:lvl>
    <w:lvl w:ilvl="1">
      <w:start w:val="1"/>
      <w:numFmt w:val="decimal"/>
      <w:lvlText w:val="%1.%2."/>
      <w:lvlJc w:val="left"/>
      <w:pPr>
        <w:tabs>
          <w:tab w:val="num" w:pos="1875"/>
        </w:tabs>
        <w:ind w:left="1875" w:hanging="1155"/>
      </w:pPr>
      <w:rPr>
        <w:rFonts w:hint="default"/>
        <w:b w:val="0"/>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4755"/>
        </w:tabs>
        <w:ind w:left="4755" w:hanging="115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B8E4C80"/>
    <w:multiLevelType w:val="hybridMultilevel"/>
    <w:tmpl w:val="E7C89768"/>
    <w:lvl w:ilvl="0" w:tplc="079658C6">
      <w:start w:val="1"/>
      <w:numFmt w:val="russianLower"/>
      <w:pStyle w:val="a"/>
      <w:lvlText w:val="%1)."/>
      <w:lvlJc w:val="left"/>
      <w:pPr>
        <w:tabs>
          <w:tab w:val="num" w:pos="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B10E09"/>
    <w:multiLevelType w:val="hybridMultilevel"/>
    <w:tmpl w:val="995CE440"/>
    <w:lvl w:ilvl="0" w:tplc="2460E7E8">
      <w:start w:val="1"/>
      <w:numFmt w:val="decimal"/>
      <w:lvlText w:val="%1."/>
      <w:lvlJc w:val="left"/>
      <w:pPr>
        <w:ind w:left="405" w:hanging="360"/>
      </w:pPr>
      <w:rPr>
        <w:rFonts w:ascii="Times New Roman" w:eastAsiaTheme="majorEastAsia" w:hAnsi="Times New Roman" w:cs="Times New Roman"/>
      </w:rPr>
    </w:lvl>
    <w:lvl w:ilvl="1" w:tplc="8228CACE">
      <w:start w:val="1"/>
      <w:numFmt w:val="decimal"/>
      <w:lvlText w:val="%2."/>
      <w:lvlJc w:val="left"/>
      <w:pPr>
        <w:tabs>
          <w:tab w:val="num" w:pos="1440"/>
        </w:tabs>
        <w:ind w:left="1440" w:hanging="360"/>
      </w:pPr>
    </w:lvl>
    <w:lvl w:ilvl="2" w:tplc="FDB6B4DE">
      <w:start w:val="1"/>
      <w:numFmt w:val="decimal"/>
      <w:lvlText w:val="%3."/>
      <w:lvlJc w:val="left"/>
      <w:pPr>
        <w:tabs>
          <w:tab w:val="num" w:pos="2160"/>
        </w:tabs>
        <w:ind w:left="2160" w:hanging="360"/>
      </w:pPr>
    </w:lvl>
    <w:lvl w:ilvl="3" w:tplc="2F5E9AE2">
      <w:start w:val="1"/>
      <w:numFmt w:val="decimal"/>
      <w:lvlText w:val="%4."/>
      <w:lvlJc w:val="left"/>
      <w:pPr>
        <w:tabs>
          <w:tab w:val="num" w:pos="2880"/>
        </w:tabs>
        <w:ind w:left="2880" w:hanging="360"/>
      </w:pPr>
    </w:lvl>
    <w:lvl w:ilvl="4" w:tplc="3DE01404">
      <w:start w:val="1"/>
      <w:numFmt w:val="decimal"/>
      <w:lvlText w:val="%5."/>
      <w:lvlJc w:val="left"/>
      <w:pPr>
        <w:tabs>
          <w:tab w:val="num" w:pos="3600"/>
        </w:tabs>
        <w:ind w:left="3600" w:hanging="360"/>
      </w:pPr>
    </w:lvl>
    <w:lvl w:ilvl="5" w:tplc="1CD2EBC6">
      <w:start w:val="1"/>
      <w:numFmt w:val="decimal"/>
      <w:lvlText w:val="%6."/>
      <w:lvlJc w:val="left"/>
      <w:pPr>
        <w:tabs>
          <w:tab w:val="num" w:pos="4320"/>
        </w:tabs>
        <w:ind w:left="4320" w:hanging="360"/>
      </w:pPr>
    </w:lvl>
    <w:lvl w:ilvl="6" w:tplc="C2C6CD88">
      <w:start w:val="1"/>
      <w:numFmt w:val="decimal"/>
      <w:lvlText w:val="%7."/>
      <w:lvlJc w:val="left"/>
      <w:pPr>
        <w:tabs>
          <w:tab w:val="num" w:pos="5040"/>
        </w:tabs>
        <w:ind w:left="5040" w:hanging="360"/>
      </w:pPr>
    </w:lvl>
    <w:lvl w:ilvl="7" w:tplc="935A72BE">
      <w:start w:val="1"/>
      <w:numFmt w:val="decimal"/>
      <w:lvlText w:val="%8."/>
      <w:lvlJc w:val="left"/>
      <w:pPr>
        <w:tabs>
          <w:tab w:val="num" w:pos="5760"/>
        </w:tabs>
        <w:ind w:left="5760" w:hanging="360"/>
      </w:pPr>
    </w:lvl>
    <w:lvl w:ilvl="8" w:tplc="672C7E28">
      <w:start w:val="1"/>
      <w:numFmt w:val="decimal"/>
      <w:lvlText w:val="%9."/>
      <w:lvlJc w:val="left"/>
      <w:pPr>
        <w:tabs>
          <w:tab w:val="num" w:pos="6480"/>
        </w:tabs>
        <w:ind w:left="6480" w:hanging="360"/>
      </w:pPr>
    </w:lvl>
  </w:abstractNum>
  <w:abstractNum w:abstractNumId="15">
    <w:nsid w:val="209E0FDA"/>
    <w:multiLevelType w:val="hybridMultilevel"/>
    <w:tmpl w:val="B1F49102"/>
    <w:lvl w:ilvl="0" w:tplc="014E5D6A">
      <w:start w:val="1"/>
      <w:numFmt w:val="decimal"/>
      <w:pStyle w:val="7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B07232"/>
    <w:multiLevelType w:val="hybridMultilevel"/>
    <w:tmpl w:val="D7F0AECC"/>
    <w:lvl w:ilvl="0" w:tplc="7DDCEA02">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DB4F39"/>
    <w:multiLevelType w:val="hybridMultilevel"/>
    <w:tmpl w:val="7E30570E"/>
    <w:lvl w:ilvl="0" w:tplc="FC7810C8">
      <w:start w:val="1"/>
      <w:numFmt w:val="decimal"/>
      <w:pStyle w:val="611111"/>
      <w:lvlText w:val="%1."/>
      <w:lvlJc w:val="left"/>
      <w:pPr>
        <w:tabs>
          <w:tab w:val="num" w:pos="1778"/>
        </w:tabs>
        <w:ind w:left="1778" w:hanging="360"/>
      </w:pPr>
      <w:rPr>
        <w:rFonts w:ascii="Times New Roman" w:hAnsi="Times New Roman" w:hint="default"/>
        <w:b w:val="0"/>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1E7DB8"/>
    <w:multiLevelType w:val="hybridMultilevel"/>
    <w:tmpl w:val="7DA0DA8E"/>
    <w:lvl w:ilvl="0" w:tplc="D53CE69E">
      <w:start w:val="1"/>
      <w:numFmt w:val="decimal"/>
      <w:pStyle w:val="13-1"/>
      <w:lvlText w:val="13.%1."/>
      <w:lvlJc w:val="left"/>
      <w:pPr>
        <w:tabs>
          <w:tab w:val="num" w:pos="1429"/>
        </w:tabs>
        <w:ind w:left="0" w:firstLine="709"/>
      </w:pPr>
      <w:rPr>
        <w:rFonts w:hint="default"/>
        <w:color w:val="auto"/>
      </w:rPr>
    </w:lvl>
    <w:lvl w:ilvl="1" w:tplc="F17CE6D2">
      <w:start w:val="1"/>
      <w:numFmt w:val="decimal"/>
      <w:lvlText w:val="%2."/>
      <w:lvlJc w:val="left"/>
      <w:pPr>
        <w:tabs>
          <w:tab w:val="num" w:pos="1440"/>
        </w:tabs>
        <w:ind w:left="1440" w:hanging="360"/>
      </w:pPr>
      <w:rPr>
        <w:rFonts w:hint="default"/>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F37F96"/>
    <w:multiLevelType w:val="hybridMultilevel"/>
    <w:tmpl w:val="E17860DE"/>
    <w:lvl w:ilvl="0" w:tplc="C2F24FFE">
      <w:start w:val="1"/>
      <w:numFmt w:val="decimal"/>
      <w:pStyle w:val="151"/>
      <w:lvlText w:val="15.%1."/>
      <w:lvlJc w:val="left"/>
      <w:pPr>
        <w:tabs>
          <w:tab w:val="num" w:pos="1429"/>
        </w:tabs>
        <w:ind w:left="142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9C5AA8"/>
    <w:multiLevelType w:val="hybridMultilevel"/>
    <w:tmpl w:val="39BC5C82"/>
    <w:lvl w:ilvl="0" w:tplc="004017AE">
      <w:start w:val="1"/>
      <w:numFmt w:val="bullet"/>
      <w:lvlText w:val=""/>
      <w:lvlJc w:val="left"/>
      <w:pPr>
        <w:ind w:left="779" w:hanging="360"/>
      </w:pPr>
      <w:rPr>
        <w:rFonts w:ascii="Wingdings" w:hAnsi="Wingdings" w:hint="default"/>
      </w:rPr>
    </w:lvl>
    <w:lvl w:ilvl="1" w:tplc="D75ED802" w:tentative="1">
      <w:start w:val="1"/>
      <w:numFmt w:val="bullet"/>
      <w:lvlText w:val="o"/>
      <w:lvlJc w:val="left"/>
      <w:pPr>
        <w:ind w:left="1499" w:hanging="360"/>
      </w:pPr>
      <w:rPr>
        <w:rFonts w:ascii="Courier New" w:hAnsi="Courier New" w:cs="Courier New" w:hint="default"/>
      </w:rPr>
    </w:lvl>
    <w:lvl w:ilvl="2" w:tplc="47C60200" w:tentative="1">
      <w:start w:val="1"/>
      <w:numFmt w:val="bullet"/>
      <w:lvlText w:val=""/>
      <w:lvlJc w:val="left"/>
      <w:pPr>
        <w:ind w:left="2219" w:hanging="360"/>
      </w:pPr>
      <w:rPr>
        <w:rFonts w:ascii="Wingdings" w:hAnsi="Wingdings" w:hint="default"/>
      </w:rPr>
    </w:lvl>
    <w:lvl w:ilvl="3" w:tplc="1FF6722C" w:tentative="1">
      <w:start w:val="1"/>
      <w:numFmt w:val="bullet"/>
      <w:lvlText w:val=""/>
      <w:lvlJc w:val="left"/>
      <w:pPr>
        <w:ind w:left="2939" w:hanging="360"/>
      </w:pPr>
      <w:rPr>
        <w:rFonts w:ascii="Symbol" w:hAnsi="Symbol" w:hint="default"/>
      </w:rPr>
    </w:lvl>
    <w:lvl w:ilvl="4" w:tplc="7E74B9F2" w:tentative="1">
      <w:start w:val="1"/>
      <w:numFmt w:val="bullet"/>
      <w:lvlText w:val="o"/>
      <w:lvlJc w:val="left"/>
      <w:pPr>
        <w:ind w:left="3659" w:hanging="360"/>
      </w:pPr>
      <w:rPr>
        <w:rFonts w:ascii="Courier New" w:hAnsi="Courier New" w:cs="Courier New" w:hint="default"/>
      </w:rPr>
    </w:lvl>
    <w:lvl w:ilvl="5" w:tplc="F7B2F3AA" w:tentative="1">
      <w:start w:val="1"/>
      <w:numFmt w:val="bullet"/>
      <w:lvlText w:val=""/>
      <w:lvlJc w:val="left"/>
      <w:pPr>
        <w:ind w:left="4379" w:hanging="360"/>
      </w:pPr>
      <w:rPr>
        <w:rFonts w:ascii="Wingdings" w:hAnsi="Wingdings" w:hint="default"/>
      </w:rPr>
    </w:lvl>
    <w:lvl w:ilvl="6" w:tplc="7CCE667E" w:tentative="1">
      <w:start w:val="1"/>
      <w:numFmt w:val="bullet"/>
      <w:lvlText w:val=""/>
      <w:lvlJc w:val="left"/>
      <w:pPr>
        <w:ind w:left="5099" w:hanging="360"/>
      </w:pPr>
      <w:rPr>
        <w:rFonts w:ascii="Symbol" w:hAnsi="Symbol" w:hint="default"/>
      </w:rPr>
    </w:lvl>
    <w:lvl w:ilvl="7" w:tplc="8E1C3668" w:tentative="1">
      <w:start w:val="1"/>
      <w:numFmt w:val="bullet"/>
      <w:lvlText w:val="o"/>
      <w:lvlJc w:val="left"/>
      <w:pPr>
        <w:ind w:left="5819" w:hanging="360"/>
      </w:pPr>
      <w:rPr>
        <w:rFonts w:ascii="Courier New" w:hAnsi="Courier New" w:cs="Courier New" w:hint="default"/>
      </w:rPr>
    </w:lvl>
    <w:lvl w:ilvl="8" w:tplc="A314A9B8" w:tentative="1">
      <w:start w:val="1"/>
      <w:numFmt w:val="bullet"/>
      <w:lvlText w:val=""/>
      <w:lvlJc w:val="left"/>
      <w:pPr>
        <w:ind w:left="6539" w:hanging="360"/>
      </w:pPr>
      <w:rPr>
        <w:rFonts w:ascii="Wingdings" w:hAnsi="Wingdings" w:hint="default"/>
      </w:rPr>
    </w:lvl>
  </w:abstractNum>
  <w:abstractNum w:abstractNumId="21">
    <w:nsid w:val="2B5100A5"/>
    <w:multiLevelType w:val="multilevel"/>
    <w:tmpl w:val="5FA48D8A"/>
    <w:lvl w:ilvl="0">
      <w:start w:val="1"/>
      <w:numFmt w:val="decimal"/>
      <w:pStyle w:val="7111"/>
      <w:lvlText w:val="1.%1."/>
      <w:lvlJc w:val="left"/>
      <w:pPr>
        <w:tabs>
          <w:tab w:val="num" w:pos="709"/>
        </w:tabs>
        <w:ind w:left="709" w:firstLine="0"/>
      </w:pPr>
      <w:rPr>
        <w:rFonts w:ascii="Times New Roman" w:hAnsi="Times New Roman" w:cs="Times New Roman" w:hint="default"/>
      </w:rPr>
    </w:lvl>
    <w:lvl w:ilvl="1">
      <w:start w:val="1"/>
      <w:numFmt w:val="decimal"/>
      <w:pStyle w:val="7111"/>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nsid w:val="2CCB1765"/>
    <w:multiLevelType w:val="hybridMultilevel"/>
    <w:tmpl w:val="76BC8DA0"/>
    <w:lvl w:ilvl="0" w:tplc="4AF4D49E">
      <w:start w:val="1"/>
      <w:numFmt w:val="decimal"/>
      <w:pStyle w:val="81"/>
      <w:lvlText w:val="8.%1."/>
      <w:lvlJc w:val="left"/>
      <w:pPr>
        <w:tabs>
          <w:tab w:val="num" w:pos="2564"/>
        </w:tabs>
        <w:ind w:left="1135"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23E44A9"/>
    <w:multiLevelType w:val="hybridMultilevel"/>
    <w:tmpl w:val="73C6E500"/>
    <w:lvl w:ilvl="0" w:tplc="89C49680">
      <w:start w:val="1"/>
      <w:numFmt w:val="decimal"/>
      <w:pStyle w:val="100"/>
      <w:lvlText w:val="%1."/>
      <w:lvlJc w:val="left"/>
      <w:pPr>
        <w:tabs>
          <w:tab w:val="num" w:pos="720"/>
        </w:tabs>
        <w:ind w:left="720" w:hanging="360"/>
      </w:pPr>
      <w:rPr>
        <w:rFonts w:hint="default"/>
      </w:rPr>
    </w:lvl>
    <w:lvl w:ilvl="1" w:tplc="54C44CD4"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E6409"/>
    <w:multiLevelType w:val="hybridMultilevel"/>
    <w:tmpl w:val="F3D85D4A"/>
    <w:lvl w:ilvl="0" w:tplc="1B4A6A32">
      <w:start w:val="1"/>
      <w:numFmt w:val="decimal"/>
      <w:pStyle w:val="911"/>
      <w:lvlText w:val="9.%1."/>
      <w:lvlJc w:val="left"/>
      <w:pPr>
        <w:tabs>
          <w:tab w:val="num" w:pos="142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EB7594"/>
    <w:multiLevelType w:val="multilevel"/>
    <w:tmpl w:val="2A9AD2BA"/>
    <w:lvl w:ilvl="0">
      <w:start w:val="1"/>
      <w:numFmt w:val="decimal"/>
      <w:lvlText w:val="3.1.%1."/>
      <w:lvlJc w:val="left"/>
      <w:pPr>
        <w:tabs>
          <w:tab w:val="num" w:pos="737"/>
        </w:tabs>
        <w:ind w:left="0" w:firstLine="709"/>
      </w:pPr>
      <w:rPr>
        <w:rFonts w:hint="default"/>
        <w:b w:val="0"/>
        <w:bCs w:val="0"/>
        <w:i w:val="0"/>
        <w:iCs w:val="0"/>
        <w:caps w:val="0"/>
        <w:smallCaps w:val="0"/>
        <w:strike w:val="0"/>
        <w:dstrike w:val="0"/>
        <w:color w:val="auto"/>
        <w:spacing w:val="0"/>
        <w:w w:val="100"/>
        <w:kern w:val="0"/>
        <w:position w:val="0"/>
        <w:sz w:val="26"/>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862"/>
        </w:tabs>
        <w:ind w:left="862" w:hanging="720"/>
      </w:pPr>
      <w:rPr>
        <w:rFonts w:hint="default"/>
      </w:rPr>
    </w:lvl>
    <w:lvl w:ilvl="2">
      <w:start w:val="1"/>
      <w:numFmt w:val="decimal"/>
      <w:pStyle w:val="5321"/>
      <w:lvlText w:val="3.2.%3."/>
      <w:lvlJc w:val="left"/>
      <w:pPr>
        <w:tabs>
          <w:tab w:val="num" w:pos="862"/>
        </w:tabs>
        <w:ind w:left="862" w:hanging="720"/>
      </w:pPr>
      <w:rPr>
        <w:rFonts w:hint="default"/>
        <w:color w:val="auto"/>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26">
    <w:nsid w:val="399717ED"/>
    <w:multiLevelType w:val="hybridMultilevel"/>
    <w:tmpl w:val="56EAAB8E"/>
    <w:lvl w:ilvl="0" w:tplc="89C49680">
      <w:start w:val="1"/>
      <w:numFmt w:val="decimal"/>
      <w:pStyle w:val="12-1"/>
      <w:lvlText w:val="12.%1."/>
      <w:lvlJc w:val="left"/>
      <w:pPr>
        <w:tabs>
          <w:tab w:val="num" w:pos="3839"/>
        </w:tabs>
        <w:ind w:left="2410" w:firstLine="709"/>
      </w:pPr>
      <w:rPr>
        <w:rFonts w:hint="default"/>
      </w:rPr>
    </w:lvl>
    <w:lvl w:ilvl="1" w:tplc="54C44CD4">
      <w:start w:val="9"/>
      <w:numFmt w:val="decimal"/>
      <w:lvlText w:val="8.%2."/>
      <w:lvlJc w:val="left"/>
      <w:pPr>
        <w:tabs>
          <w:tab w:val="num" w:pos="1060"/>
        </w:tabs>
        <w:ind w:left="720" w:firstLine="709"/>
      </w:pPr>
      <w:rPr>
        <w:rFonts w:hint="default"/>
      </w:rPr>
    </w:lvl>
    <w:lvl w:ilvl="2" w:tplc="0419001B">
      <w:start w:val="9"/>
      <w:numFmt w:val="decimal"/>
      <w:lvlText w:val="%3."/>
      <w:lvlJc w:val="left"/>
      <w:pPr>
        <w:tabs>
          <w:tab w:val="num" w:pos="340"/>
        </w:tabs>
        <w:ind w:left="0" w:firstLine="709"/>
      </w:pPr>
      <w:rPr>
        <w:rFonts w:hint="default"/>
      </w:rPr>
    </w:lvl>
    <w:lvl w:ilvl="3" w:tplc="0419000F">
      <w:start w:val="1"/>
      <w:numFmt w:val="decimal"/>
      <w:lvlText w:val="9.%4."/>
      <w:lvlJc w:val="left"/>
      <w:pPr>
        <w:tabs>
          <w:tab w:val="num" w:pos="2500"/>
        </w:tabs>
        <w:ind w:left="2160" w:firstLine="709"/>
      </w:pPr>
      <w:rPr>
        <w:rFonts w:hint="default"/>
      </w:rPr>
    </w:lvl>
    <w:lvl w:ilvl="4" w:tplc="04190019">
      <w:start w:val="1"/>
      <w:numFmt w:val="decimal"/>
      <w:lvlText w:val="10.%5."/>
      <w:lvlJc w:val="left"/>
      <w:pPr>
        <w:tabs>
          <w:tab w:val="num" w:pos="340"/>
        </w:tabs>
        <w:ind w:left="0" w:firstLine="709"/>
      </w:pPr>
      <w:rPr>
        <w:rFonts w:hint="default"/>
      </w:rPr>
    </w:lvl>
    <w:lvl w:ilvl="5" w:tplc="0419001B">
      <w:start w:val="1"/>
      <w:numFmt w:val="decimal"/>
      <w:lvlText w:val="11.%6."/>
      <w:lvlJc w:val="left"/>
      <w:pPr>
        <w:tabs>
          <w:tab w:val="num" w:pos="3940"/>
        </w:tabs>
        <w:ind w:left="3600" w:firstLine="709"/>
      </w:pPr>
      <w:rPr>
        <w:rFonts w:hint="default"/>
      </w:rPr>
    </w:lvl>
    <w:lvl w:ilvl="6" w:tplc="0419000F">
      <w:start w:val="1"/>
      <w:numFmt w:val="decimal"/>
      <w:lvlText w:val="12.%7."/>
      <w:lvlJc w:val="left"/>
      <w:pPr>
        <w:tabs>
          <w:tab w:val="num" w:pos="340"/>
        </w:tabs>
        <w:ind w:left="0" w:firstLine="709"/>
      </w:pPr>
      <w:rPr>
        <w:rFonts w:hint="default"/>
      </w:rPr>
    </w:lvl>
    <w:lvl w:ilvl="7" w:tplc="04190019">
      <w:start w:val="1"/>
      <w:numFmt w:val="decimal"/>
      <w:pStyle w:val="12-1"/>
      <w:lvlText w:val="13.%8."/>
      <w:lvlJc w:val="left"/>
      <w:pPr>
        <w:tabs>
          <w:tab w:val="num" w:pos="340"/>
        </w:tabs>
        <w:ind w:left="0" w:firstLine="709"/>
      </w:pPr>
      <w:rPr>
        <w:rFonts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27">
    <w:nsid w:val="3C9853B9"/>
    <w:multiLevelType w:val="hybridMultilevel"/>
    <w:tmpl w:val="1B74A6C8"/>
    <w:lvl w:ilvl="0" w:tplc="644E673A">
      <w:start w:val="1"/>
      <w:numFmt w:val="decimal"/>
      <w:pStyle w:val="31"/>
      <w:lvlText w:val="3.%1."/>
      <w:lvlJc w:val="left"/>
      <w:pPr>
        <w:tabs>
          <w:tab w:val="num" w:pos="340"/>
        </w:tabs>
        <w:ind w:left="0" w:firstLine="709"/>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FF00A9D"/>
    <w:multiLevelType w:val="hybridMultilevel"/>
    <w:tmpl w:val="44224946"/>
    <w:lvl w:ilvl="0" w:tplc="F9A86116">
      <w:start w:val="1"/>
      <w:numFmt w:val="decimal"/>
      <w:pStyle w:val="9"/>
      <w:lvlText w:val="9.%1."/>
      <w:lvlJc w:val="left"/>
      <w:pPr>
        <w:tabs>
          <w:tab w:val="num" w:pos="3578"/>
        </w:tabs>
        <w:ind w:left="2149"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1995351"/>
    <w:multiLevelType w:val="hybridMultilevel"/>
    <w:tmpl w:val="1584EF3C"/>
    <w:lvl w:ilvl="0" w:tplc="D06EA316">
      <w:start w:val="1"/>
      <w:numFmt w:val="decimal"/>
      <w:pStyle w:val="441"/>
      <w:lvlText w:val="4.%1."/>
      <w:lvlJc w:val="left"/>
      <w:pPr>
        <w:tabs>
          <w:tab w:val="num" w:pos="142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2C83149"/>
    <w:multiLevelType w:val="hybridMultilevel"/>
    <w:tmpl w:val="02D881DC"/>
    <w:lvl w:ilvl="0" w:tplc="FAB6A540">
      <w:start w:val="1"/>
      <w:numFmt w:val="decimal"/>
      <w:lvlText w:val="6.%1."/>
      <w:lvlJc w:val="left"/>
      <w:pPr>
        <w:tabs>
          <w:tab w:val="num" w:pos="709"/>
        </w:tabs>
        <w:ind w:left="709" w:firstLine="0"/>
      </w:pPr>
      <w:rPr>
        <w:rFonts w:ascii="Times New Roman" w:hAnsi="Times New Roman" w:hint="default"/>
      </w:rPr>
    </w:lvl>
    <w:lvl w:ilvl="1" w:tplc="04190019">
      <w:start w:val="1"/>
      <w:numFmt w:val="decimal"/>
      <w:pStyle w:val="61"/>
      <w:lvlText w:val="6.%2."/>
      <w:lvlJc w:val="left"/>
      <w:pPr>
        <w:tabs>
          <w:tab w:val="num" w:pos="1800"/>
        </w:tabs>
        <w:ind w:left="371" w:firstLine="709"/>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45F50C6E"/>
    <w:multiLevelType w:val="hybridMultilevel"/>
    <w:tmpl w:val="C9BEFF8A"/>
    <w:lvl w:ilvl="0" w:tplc="D06EA316">
      <w:start w:val="1"/>
      <w:numFmt w:val="none"/>
      <w:pStyle w:val="51111"/>
      <w:lvlText w:val="1.1%1."/>
      <w:lvlJc w:val="left"/>
      <w:pPr>
        <w:tabs>
          <w:tab w:val="num" w:pos="568"/>
        </w:tabs>
        <w:ind w:left="-141" w:firstLine="709"/>
      </w:pPr>
      <w:rPr>
        <w:rFonts w:ascii="Times New Roman" w:hAnsi="Times New Roman" w:cs="Times New Roman"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32">
    <w:nsid w:val="47FF41C5"/>
    <w:multiLevelType w:val="hybridMultilevel"/>
    <w:tmpl w:val="E58CD2F0"/>
    <w:lvl w:ilvl="0" w:tplc="D06EA316">
      <w:start w:val="1"/>
      <w:numFmt w:val="decimal"/>
      <w:pStyle w:val="511"/>
      <w:lvlText w:val="5.%1."/>
      <w:lvlJc w:val="left"/>
      <w:pPr>
        <w:tabs>
          <w:tab w:val="num" w:pos="142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AD57FB6"/>
    <w:multiLevelType w:val="hybridMultilevel"/>
    <w:tmpl w:val="BD84FAA2"/>
    <w:lvl w:ilvl="0" w:tplc="0419000F">
      <w:start w:val="1"/>
      <w:numFmt w:val="decimal"/>
      <w:pStyle w:val="a0"/>
      <w:lvlText w:val="%1."/>
      <w:lvlJc w:val="left"/>
      <w:pPr>
        <w:ind w:left="360"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4">
    <w:nsid w:val="4EA01FA6"/>
    <w:multiLevelType w:val="hybridMultilevel"/>
    <w:tmpl w:val="C2BAEF00"/>
    <w:lvl w:ilvl="0" w:tplc="54C44CD4">
      <w:start w:val="1"/>
      <w:numFmt w:val="decimal"/>
      <w:pStyle w:val="72"/>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50E823CA"/>
    <w:multiLevelType w:val="hybridMultilevel"/>
    <w:tmpl w:val="F1340818"/>
    <w:lvl w:ilvl="0" w:tplc="2460E7E8">
      <w:start w:val="1"/>
      <w:numFmt w:val="decimal"/>
      <w:lvlText w:val="%1."/>
      <w:lvlJc w:val="left"/>
      <w:pPr>
        <w:ind w:left="405" w:hanging="360"/>
      </w:pPr>
      <w:rPr>
        <w:rFonts w:ascii="Times New Roman" w:eastAsiaTheme="majorEastAsia" w:hAnsi="Times New Roman" w:cs="Times New Roman"/>
      </w:rPr>
    </w:lvl>
    <w:lvl w:ilvl="1" w:tplc="8228CACE">
      <w:start w:val="1"/>
      <w:numFmt w:val="decimal"/>
      <w:lvlText w:val="%2."/>
      <w:lvlJc w:val="left"/>
      <w:pPr>
        <w:tabs>
          <w:tab w:val="num" w:pos="1440"/>
        </w:tabs>
        <w:ind w:left="1440" w:hanging="360"/>
      </w:pPr>
    </w:lvl>
    <w:lvl w:ilvl="2" w:tplc="FDB6B4DE">
      <w:start w:val="1"/>
      <w:numFmt w:val="decimal"/>
      <w:lvlText w:val="%3."/>
      <w:lvlJc w:val="left"/>
      <w:pPr>
        <w:tabs>
          <w:tab w:val="num" w:pos="2160"/>
        </w:tabs>
        <w:ind w:left="2160" w:hanging="360"/>
      </w:pPr>
    </w:lvl>
    <w:lvl w:ilvl="3" w:tplc="2F5E9AE2">
      <w:start w:val="1"/>
      <w:numFmt w:val="decimal"/>
      <w:lvlText w:val="%4."/>
      <w:lvlJc w:val="left"/>
      <w:pPr>
        <w:tabs>
          <w:tab w:val="num" w:pos="2880"/>
        </w:tabs>
        <w:ind w:left="2880" w:hanging="360"/>
      </w:pPr>
    </w:lvl>
    <w:lvl w:ilvl="4" w:tplc="3DE01404">
      <w:start w:val="1"/>
      <w:numFmt w:val="decimal"/>
      <w:lvlText w:val="%5."/>
      <w:lvlJc w:val="left"/>
      <w:pPr>
        <w:tabs>
          <w:tab w:val="num" w:pos="3600"/>
        </w:tabs>
        <w:ind w:left="3600" w:hanging="360"/>
      </w:pPr>
    </w:lvl>
    <w:lvl w:ilvl="5" w:tplc="1CD2EBC6">
      <w:start w:val="1"/>
      <w:numFmt w:val="decimal"/>
      <w:lvlText w:val="%6."/>
      <w:lvlJc w:val="left"/>
      <w:pPr>
        <w:tabs>
          <w:tab w:val="num" w:pos="4320"/>
        </w:tabs>
        <w:ind w:left="4320" w:hanging="360"/>
      </w:pPr>
    </w:lvl>
    <w:lvl w:ilvl="6" w:tplc="C2C6CD88">
      <w:start w:val="1"/>
      <w:numFmt w:val="decimal"/>
      <w:lvlText w:val="%7."/>
      <w:lvlJc w:val="left"/>
      <w:pPr>
        <w:tabs>
          <w:tab w:val="num" w:pos="5040"/>
        </w:tabs>
        <w:ind w:left="5040" w:hanging="360"/>
      </w:pPr>
    </w:lvl>
    <w:lvl w:ilvl="7" w:tplc="935A72BE">
      <w:start w:val="1"/>
      <w:numFmt w:val="decimal"/>
      <w:lvlText w:val="%8."/>
      <w:lvlJc w:val="left"/>
      <w:pPr>
        <w:tabs>
          <w:tab w:val="num" w:pos="5760"/>
        </w:tabs>
        <w:ind w:left="5760" w:hanging="360"/>
      </w:pPr>
    </w:lvl>
    <w:lvl w:ilvl="8" w:tplc="672C7E28">
      <w:start w:val="1"/>
      <w:numFmt w:val="decimal"/>
      <w:lvlText w:val="%9."/>
      <w:lvlJc w:val="left"/>
      <w:pPr>
        <w:tabs>
          <w:tab w:val="num" w:pos="6480"/>
        </w:tabs>
        <w:ind w:left="6480" w:hanging="360"/>
      </w:pPr>
    </w:lvl>
  </w:abstractNum>
  <w:abstractNum w:abstractNumId="36">
    <w:nsid w:val="52387E1D"/>
    <w:multiLevelType w:val="hybridMultilevel"/>
    <w:tmpl w:val="F208A77C"/>
    <w:lvl w:ilvl="0" w:tplc="542EE11A">
      <w:start w:val="1"/>
      <w:numFmt w:val="russianLower"/>
      <w:pStyle w:val="a1"/>
      <w:lvlText w:val="%1)."/>
      <w:lvlJc w:val="left"/>
      <w:pPr>
        <w:tabs>
          <w:tab w:val="num" w:pos="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69A25CC"/>
    <w:multiLevelType w:val="hybridMultilevel"/>
    <w:tmpl w:val="865AC0A6"/>
    <w:lvl w:ilvl="0" w:tplc="87BC9FE4">
      <w:start w:val="1"/>
      <w:numFmt w:val="decimal"/>
      <w:pStyle w:val="71"/>
      <w:lvlText w:val="7.%1."/>
      <w:lvlJc w:val="left"/>
      <w:pPr>
        <w:tabs>
          <w:tab w:val="num" w:pos="142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896469E"/>
    <w:multiLevelType w:val="hybridMultilevel"/>
    <w:tmpl w:val="9A3098F0"/>
    <w:lvl w:ilvl="0" w:tplc="CFCA146C">
      <w:start w:val="1"/>
      <w:numFmt w:val="decimal"/>
      <w:pStyle w:val="11"/>
      <w:lvlText w:val="1.%1."/>
      <w:lvlJc w:val="left"/>
      <w:pPr>
        <w:tabs>
          <w:tab w:val="num" w:pos="1429"/>
        </w:tabs>
        <w:ind w:left="0" w:firstLine="709"/>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nsid w:val="59962381"/>
    <w:multiLevelType w:val="hybridMultilevel"/>
    <w:tmpl w:val="AB1E116A"/>
    <w:lvl w:ilvl="0" w:tplc="09E4C0A0">
      <w:start w:val="1"/>
      <w:numFmt w:val="decimal"/>
      <w:pStyle w:val="42"/>
      <w:lvlText w:val="4.%1."/>
      <w:lvlJc w:val="left"/>
      <w:pPr>
        <w:tabs>
          <w:tab w:val="num" w:pos="142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D0970D4"/>
    <w:multiLevelType w:val="hybridMultilevel"/>
    <w:tmpl w:val="800247D0"/>
    <w:lvl w:ilvl="0" w:tplc="FFFFFFFF">
      <w:start w:val="1"/>
      <w:numFmt w:val="russianLower"/>
      <w:pStyle w:val="23"/>
      <w:lvlText w:val="%1)"/>
      <w:lvlJc w:val="left"/>
      <w:pPr>
        <w:tabs>
          <w:tab w:val="num" w:pos="340"/>
        </w:tabs>
        <w:ind w:left="0" w:firstLine="709"/>
      </w:pPr>
      <w:rPr>
        <w:rFonts w:hint="default"/>
      </w:rPr>
    </w:lvl>
    <w:lvl w:ilvl="1" w:tplc="FFFFFFFF" w:tentative="1">
      <w:start w:val="1"/>
      <w:numFmt w:val="lowerLetter"/>
      <w:lvlText w:val="%2."/>
      <w:lvlJc w:val="left"/>
      <w:pPr>
        <w:tabs>
          <w:tab w:val="num" w:pos="7961"/>
        </w:tabs>
        <w:ind w:left="7961" w:hanging="360"/>
      </w:pPr>
    </w:lvl>
    <w:lvl w:ilvl="2" w:tplc="FFFFFFFF" w:tentative="1">
      <w:start w:val="1"/>
      <w:numFmt w:val="lowerRoman"/>
      <w:lvlText w:val="%3."/>
      <w:lvlJc w:val="right"/>
      <w:pPr>
        <w:tabs>
          <w:tab w:val="num" w:pos="8681"/>
        </w:tabs>
        <w:ind w:left="8681" w:hanging="180"/>
      </w:pPr>
    </w:lvl>
    <w:lvl w:ilvl="3" w:tplc="FFFFFFFF" w:tentative="1">
      <w:start w:val="1"/>
      <w:numFmt w:val="decimal"/>
      <w:lvlText w:val="%4."/>
      <w:lvlJc w:val="left"/>
      <w:pPr>
        <w:tabs>
          <w:tab w:val="num" w:pos="9401"/>
        </w:tabs>
        <w:ind w:left="9401" w:hanging="360"/>
      </w:pPr>
    </w:lvl>
    <w:lvl w:ilvl="4" w:tplc="FFFFFFFF" w:tentative="1">
      <w:start w:val="1"/>
      <w:numFmt w:val="lowerLetter"/>
      <w:lvlText w:val="%5."/>
      <w:lvlJc w:val="left"/>
      <w:pPr>
        <w:tabs>
          <w:tab w:val="num" w:pos="10121"/>
        </w:tabs>
        <w:ind w:left="10121" w:hanging="360"/>
      </w:pPr>
    </w:lvl>
    <w:lvl w:ilvl="5" w:tplc="FFFFFFFF" w:tentative="1">
      <w:start w:val="1"/>
      <w:numFmt w:val="lowerRoman"/>
      <w:lvlText w:val="%6."/>
      <w:lvlJc w:val="right"/>
      <w:pPr>
        <w:tabs>
          <w:tab w:val="num" w:pos="10841"/>
        </w:tabs>
        <w:ind w:left="10841" w:hanging="180"/>
      </w:pPr>
    </w:lvl>
    <w:lvl w:ilvl="6" w:tplc="FFFFFFFF" w:tentative="1">
      <w:start w:val="1"/>
      <w:numFmt w:val="decimal"/>
      <w:lvlText w:val="%7."/>
      <w:lvlJc w:val="left"/>
      <w:pPr>
        <w:tabs>
          <w:tab w:val="num" w:pos="11561"/>
        </w:tabs>
        <w:ind w:left="11561" w:hanging="360"/>
      </w:pPr>
    </w:lvl>
    <w:lvl w:ilvl="7" w:tplc="FFFFFFFF" w:tentative="1">
      <w:start w:val="1"/>
      <w:numFmt w:val="lowerLetter"/>
      <w:lvlText w:val="%8."/>
      <w:lvlJc w:val="left"/>
      <w:pPr>
        <w:tabs>
          <w:tab w:val="num" w:pos="12281"/>
        </w:tabs>
        <w:ind w:left="12281" w:hanging="360"/>
      </w:pPr>
    </w:lvl>
    <w:lvl w:ilvl="8" w:tplc="FFFFFFFF" w:tentative="1">
      <w:start w:val="1"/>
      <w:numFmt w:val="lowerRoman"/>
      <w:lvlText w:val="%9."/>
      <w:lvlJc w:val="right"/>
      <w:pPr>
        <w:tabs>
          <w:tab w:val="num" w:pos="13001"/>
        </w:tabs>
        <w:ind w:left="13001" w:hanging="180"/>
      </w:pPr>
    </w:lvl>
  </w:abstractNum>
  <w:abstractNum w:abstractNumId="41">
    <w:nsid w:val="6CB36727"/>
    <w:multiLevelType w:val="hybridMultilevel"/>
    <w:tmpl w:val="4DDEA670"/>
    <w:lvl w:ilvl="0" w:tplc="C856427E">
      <w:start w:val="1"/>
      <w:numFmt w:val="bullet"/>
      <w:pStyle w:val="112"/>
      <w:lvlText w:val=""/>
      <w:lvlJc w:val="left"/>
      <w:pPr>
        <w:tabs>
          <w:tab w:val="num" w:pos="4330"/>
        </w:tabs>
        <w:ind w:left="3261" w:firstLine="709"/>
      </w:pPr>
      <w:rPr>
        <w:rFonts w:ascii="Symbol" w:hAnsi="Symbol" w:hint="default"/>
      </w:rPr>
    </w:lvl>
    <w:lvl w:ilvl="1" w:tplc="04190019">
      <w:start w:val="1"/>
      <w:numFmt w:val="decimal"/>
      <w:lvlText w:val="%2."/>
      <w:lvlJc w:val="left"/>
      <w:pPr>
        <w:tabs>
          <w:tab w:val="num" w:pos="2149"/>
        </w:tabs>
        <w:ind w:left="2149" w:hanging="360"/>
      </w:pPr>
      <w:rPr>
        <w:rFonts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2">
    <w:nsid w:val="6DDE2733"/>
    <w:multiLevelType w:val="multilevel"/>
    <w:tmpl w:val="70BAF33E"/>
    <w:lvl w:ilvl="0">
      <w:start w:val="1"/>
      <w:numFmt w:val="decimal"/>
      <w:pStyle w:val="611"/>
      <w:lvlText w:val="6.%1."/>
      <w:lvlJc w:val="left"/>
      <w:pPr>
        <w:tabs>
          <w:tab w:val="num" w:pos="720"/>
        </w:tabs>
        <w:ind w:left="-709" w:firstLine="709"/>
      </w:pPr>
      <w:rPr>
        <w:rFonts w:hint="default"/>
      </w:rPr>
    </w:lvl>
    <w:lvl w:ilvl="1">
      <w:start w:val="1"/>
      <w:numFmt w:val="decimal"/>
      <w:pStyle w:val="611"/>
      <w:lvlText w:val="6.%2."/>
      <w:lvlJc w:val="left"/>
      <w:pPr>
        <w:tabs>
          <w:tab w:val="num" w:pos="720"/>
        </w:tabs>
        <w:ind w:left="-709"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EB15337"/>
    <w:multiLevelType w:val="hybridMultilevel"/>
    <w:tmpl w:val="647EA38A"/>
    <w:lvl w:ilvl="0" w:tplc="FFFFFFFF">
      <w:start w:val="1"/>
      <w:numFmt w:val="decimal"/>
      <w:pStyle w:val="15-1"/>
      <w:lvlText w:val="15.%1."/>
      <w:lvlJc w:val="left"/>
      <w:pPr>
        <w:tabs>
          <w:tab w:val="num" w:pos="142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F5733C5"/>
    <w:multiLevelType w:val="multilevel"/>
    <w:tmpl w:val="AAA618DA"/>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5">
    <w:nsid w:val="777048C5"/>
    <w:multiLevelType w:val="hybridMultilevel"/>
    <w:tmpl w:val="4B48941C"/>
    <w:lvl w:ilvl="0" w:tplc="CFCA146C">
      <w:start w:val="1"/>
      <w:numFmt w:val="decimal"/>
      <w:pStyle w:val="710"/>
      <w:lvlText w:val="%1."/>
      <w:lvlJc w:val="left"/>
      <w:pPr>
        <w:tabs>
          <w:tab w:val="num" w:pos="5747"/>
        </w:tabs>
        <w:ind w:left="4678" w:firstLine="709"/>
      </w:pPr>
      <w:rPr>
        <w:rFonts w:hint="default"/>
      </w:rPr>
    </w:lvl>
    <w:lvl w:ilvl="1" w:tplc="04190003">
      <w:start w:val="1"/>
      <w:numFmt w:val="decimal"/>
      <w:lvlText w:val="2.%2."/>
      <w:lvlJc w:val="left"/>
      <w:pPr>
        <w:tabs>
          <w:tab w:val="num" w:pos="5755"/>
        </w:tabs>
        <w:ind w:left="4678" w:firstLine="1080"/>
      </w:pPr>
      <w:rPr>
        <w:rFonts w:ascii="Times New Roman" w:hAnsi="Times New Roman" w:cs="Times New Roman" w:hint="default"/>
      </w:rPr>
    </w:lvl>
    <w:lvl w:ilvl="2" w:tplc="04190005" w:tentative="1">
      <w:start w:val="1"/>
      <w:numFmt w:val="lowerRoman"/>
      <w:lvlText w:val="%3."/>
      <w:lvlJc w:val="right"/>
      <w:pPr>
        <w:tabs>
          <w:tab w:val="num" w:pos="6838"/>
        </w:tabs>
        <w:ind w:left="6838" w:hanging="180"/>
      </w:pPr>
    </w:lvl>
    <w:lvl w:ilvl="3" w:tplc="04190001" w:tentative="1">
      <w:start w:val="1"/>
      <w:numFmt w:val="decimal"/>
      <w:lvlText w:val="%4."/>
      <w:lvlJc w:val="left"/>
      <w:pPr>
        <w:tabs>
          <w:tab w:val="num" w:pos="7558"/>
        </w:tabs>
        <w:ind w:left="7558" w:hanging="360"/>
      </w:pPr>
    </w:lvl>
    <w:lvl w:ilvl="4" w:tplc="04190003" w:tentative="1">
      <w:start w:val="1"/>
      <w:numFmt w:val="lowerLetter"/>
      <w:lvlText w:val="%5."/>
      <w:lvlJc w:val="left"/>
      <w:pPr>
        <w:tabs>
          <w:tab w:val="num" w:pos="8278"/>
        </w:tabs>
        <w:ind w:left="8278" w:hanging="360"/>
      </w:pPr>
    </w:lvl>
    <w:lvl w:ilvl="5" w:tplc="04190005" w:tentative="1">
      <w:start w:val="1"/>
      <w:numFmt w:val="lowerRoman"/>
      <w:lvlText w:val="%6."/>
      <w:lvlJc w:val="right"/>
      <w:pPr>
        <w:tabs>
          <w:tab w:val="num" w:pos="8998"/>
        </w:tabs>
        <w:ind w:left="8998" w:hanging="180"/>
      </w:pPr>
    </w:lvl>
    <w:lvl w:ilvl="6" w:tplc="04190001" w:tentative="1">
      <w:start w:val="1"/>
      <w:numFmt w:val="decimal"/>
      <w:lvlText w:val="%7."/>
      <w:lvlJc w:val="left"/>
      <w:pPr>
        <w:tabs>
          <w:tab w:val="num" w:pos="9718"/>
        </w:tabs>
        <w:ind w:left="9718" w:hanging="360"/>
      </w:pPr>
    </w:lvl>
    <w:lvl w:ilvl="7" w:tplc="04190003" w:tentative="1">
      <w:start w:val="1"/>
      <w:numFmt w:val="lowerLetter"/>
      <w:lvlText w:val="%8."/>
      <w:lvlJc w:val="left"/>
      <w:pPr>
        <w:tabs>
          <w:tab w:val="num" w:pos="10438"/>
        </w:tabs>
        <w:ind w:left="10438" w:hanging="360"/>
      </w:pPr>
    </w:lvl>
    <w:lvl w:ilvl="8" w:tplc="04190005" w:tentative="1">
      <w:start w:val="1"/>
      <w:numFmt w:val="lowerRoman"/>
      <w:lvlText w:val="%9."/>
      <w:lvlJc w:val="right"/>
      <w:pPr>
        <w:tabs>
          <w:tab w:val="num" w:pos="11158"/>
        </w:tabs>
        <w:ind w:left="11158" w:hanging="180"/>
      </w:pPr>
    </w:lvl>
  </w:abstractNum>
  <w:abstractNum w:abstractNumId="46">
    <w:nsid w:val="793B2E2A"/>
    <w:multiLevelType w:val="hybridMultilevel"/>
    <w:tmpl w:val="3192211A"/>
    <w:lvl w:ilvl="0" w:tplc="42ECB50A">
      <w:start w:val="1"/>
      <w:numFmt w:val="decimal"/>
      <w:pStyle w:val="14-1"/>
      <w:lvlText w:val="14.%1."/>
      <w:lvlJc w:val="left"/>
      <w:pPr>
        <w:tabs>
          <w:tab w:val="num" w:pos="1429"/>
        </w:tabs>
        <w:ind w:left="0" w:firstLine="709"/>
      </w:pPr>
      <w:rPr>
        <w:rFonts w:hint="default"/>
      </w:rPr>
    </w:lvl>
    <w:lvl w:ilvl="1" w:tplc="FFFFFFFF">
      <w:start w:val="15"/>
      <w:numFmt w:val="decimal"/>
      <w:lvlText w:val="%2."/>
      <w:lvlJc w:val="left"/>
      <w:pPr>
        <w:tabs>
          <w:tab w:val="num" w:pos="711"/>
        </w:tabs>
        <w:ind w:left="371" w:firstLine="709"/>
      </w:pPr>
      <w:rPr>
        <w:rFonts w:hint="default"/>
      </w:rPr>
    </w:lvl>
    <w:lvl w:ilvl="2" w:tplc="FFFFFFFF">
      <w:start w:val="1"/>
      <w:numFmt w:val="decimal"/>
      <w:lvlText w:val="15.%3."/>
      <w:lvlJc w:val="left"/>
      <w:pPr>
        <w:tabs>
          <w:tab w:val="num" w:pos="1611"/>
        </w:tabs>
        <w:ind w:left="1271" w:firstLine="709"/>
      </w:pPr>
      <w:rPr>
        <w:rFonts w:hint="default"/>
      </w:rPr>
    </w:lvl>
    <w:lvl w:ilvl="3" w:tplc="FFFFFFFF">
      <w:start w:val="1"/>
      <w:numFmt w:val="decimal"/>
      <w:lvlText w:val="16.%4."/>
      <w:lvlJc w:val="left"/>
      <w:pPr>
        <w:tabs>
          <w:tab w:val="num" w:pos="2151"/>
        </w:tabs>
        <w:ind w:left="1811" w:firstLine="709"/>
      </w:pPr>
      <w:rPr>
        <w:rFonts w:hint="default"/>
      </w:rPr>
    </w:lvl>
    <w:lvl w:ilvl="4" w:tplc="FFFFFFFF">
      <w:start w:val="1"/>
      <w:numFmt w:val="decimal"/>
      <w:pStyle w:val="14-1"/>
      <w:lvlText w:val="17.%5."/>
      <w:lvlJc w:val="left"/>
      <w:pPr>
        <w:tabs>
          <w:tab w:val="num" w:pos="2871"/>
        </w:tabs>
        <w:ind w:left="2531" w:firstLine="709"/>
      </w:pPr>
      <w:rPr>
        <w:rFonts w:hint="default"/>
      </w:rPr>
    </w:lvl>
    <w:lvl w:ilvl="5" w:tplc="FFFFFFFF">
      <w:start w:val="1"/>
      <w:numFmt w:val="decimal"/>
      <w:lvlText w:val="18.%6."/>
      <w:lvlJc w:val="left"/>
      <w:pPr>
        <w:tabs>
          <w:tab w:val="num" w:pos="3771"/>
        </w:tabs>
        <w:ind w:left="3431" w:firstLine="709"/>
      </w:pPr>
      <w:rPr>
        <w:rFonts w:hint="default"/>
      </w:rPr>
    </w:lvl>
    <w:lvl w:ilvl="6" w:tplc="FFFFFFFF">
      <w:start w:val="1"/>
      <w:numFmt w:val="decimal"/>
      <w:lvlText w:val="19.%7."/>
      <w:lvlJc w:val="left"/>
      <w:pPr>
        <w:tabs>
          <w:tab w:val="num" w:pos="4311"/>
        </w:tabs>
        <w:ind w:left="3971" w:firstLine="709"/>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A991B86"/>
    <w:multiLevelType w:val="hybridMultilevel"/>
    <w:tmpl w:val="AE4C240E"/>
    <w:lvl w:ilvl="0" w:tplc="F064E464">
      <w:start w:val="1"/>
      <w:numFmt w:val="decimal"/>
      <w:pStyle w:val="21"/>
      <w:lvlText w:val="2.%1."/>
      <w:lvlJc w:val="left"/>
      <w:pPr>
        <w:tabs>
          <w:tab w:val="num" w:pos="340"/>
        </w:tabs>
        <w:ind w:left="0" w:firstLine="709"/>
      </w:pPr>
      <w:rPr>
        <w:rFonts w:hint="default"/>
        <w:color w:val="auto"/>
      </w:rPr>
    </w:lvl>
    <w:lvl w:ilvl="1" w:tplc="AD9834E2">
      <w:start w:val="1"/>
      <w:numFmt w:val="decimal"/>
      <w:lvlText w:val="1.%2."/>
      <w:lvlJc w:val="left"/>
      <w:pPr>
        <w:tabs>
          <w:tab w:val="num" w:pos="1440"/>
        </w:tabs>
        <w:ind w:left="1440" w:hanging="360"/>
      </w:pPr>
      <w:rPr>
        <w:rFonts w:hint="default"/>
      </w:rPr>
    </w:lvl>
    <w:lvl w:ilvl="2" w:tplc="67160FA8">
      <w:start w:val="1"/>
      <w:numFmt w:val="decimal"/>
      <w:pStyle w:val="21"/>
      <w:lvlText w:val="2.%3."/>
      <w:lvlJc w:val="left"/>
      <w:pPr>
        <w:tabs>
          <w:tab w:val="num" w:pos="340"/>
        </w:tabs>
        <w:ind w:left="0" w:firstLine="709"/>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ED754F"/>
    <w:multiLevelType w:val="hybridMultilevel"/>
    <w:tmpl w:val="6458000C"/>
    <w:lvl w:ilvl="0" w:tplc="93B4FA66">
      <w:start w:val="1"/>
      <w:numFmt w:val="decimal"/>
      <w:pStyle w:val="41"/>
      <w:lvlText w:val="4.%1."/>
      <w:lvlJc w:val="left"/>
      <w:pPr>
        <w:tabs>
          <w:tab w:val="num" w:pos="340"/>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5"/>
  </w:num>
  <w:num w:numId="3">
    <w:abstractNumId w:val="42"/>
  </w:num>
  <w:num w:numId="4">
    <w:abstractNumId w:val="0"/>
  </w:num>
  <w:num w:numId="5">
    <w:abstractNumId w:val="26"/>
  </w:num>
  <w:num w:numId="6">
    <w:abstractNumId w:val="47"/>
  </w:num>
  <w:num w:numId="7">
    <w:abstractNumId w:val="46"/>
  </w:num>
  <w:num w:numId="8">
    <w:abstractNumId w:val="9"/>
  </w:num>
  <w:num w:numId="9">
    <w:abstractNumId w:val="6"/>
  </w:num>
  <w:num w:numId="10">
    <w:abstractNumId w:val="41"/>
  </w:num>
  <w:num w:numId="11">
    <w:abstractNumId w:val="28"/>
  </w:num>
  <w:num w:numId="12">
    <w:abstractNumId w:val="27"/>
  </w:num>
  <w:num w:numId="13">
    <w:abstractNumId w:val="48"/>
  </w:num>
  <w:num w:numId="14">
    <w:abstractNumId w:val="38"/>
  </w:num>
  <w:num w:numId="15">
    <w:abstractNumId w:val="11"/>
  </w:num>
  <w:num w:numId="16">
    <w:abstractNumId w:val="37"/>
  </w:num>
  <w:num w:numId="17">
    <w:abstractNumId w:val="5"/>
  </w:num>
  <w:num w:numId="18">
    <w:abstractNumId w:val="8"/>
  </w:num>
  <w:num w:numId="19">
    <w:abstractNumId w:val="29"/>
  </w:num>
  <w:num w:numId="20">
    <w:abstractNumId w:val="24"/>
  </w:num>
  <w:num w:numId="21">
    <w:abstractNumId w:val="32"/>
  </w:num>
  <w:num w:numId="22">
    <w:abstractNumId w:val="43"/>
  </w:num>
  <w:num w:numId="23">
    <w:abstractNumId w:val="18"/>
  </w:num>
  <w:num w:numId="24">
    <w:abstractNumId w:val="22"/>
  </w:num>
  <w:num w:numId="25">
    <w:abstractNumId w:val="7"/>
  </w:num>
  <w:num w:numId="26">
    <w:abstractNumId w:val="4"/>
  </w:num>
  <w:num w:numId="27">
    <w:abstractNumId w:val="39"/>
  </w:num>
  <w:num w:numId="28">
    <w:abstractNumId w:val="34"/>
  </w:num>
  <w:num w:numId="29">
    <w:abstractNumId w:val="15"/>
  </w:num>
  <w:num w:numId="30">
    <w:abstractNumId w:val="40"/>
  </w:num>
  <w:num w:numId="31">
    <w:abstractNumId w:val="19"/>
  </w:num>
  <w:num w:numId="32">
    <w:abstractNumId w:val="23"/>
  </w:num>
  <w:num w:numId="33">
    <w:abstractNumId w:val="30"/>
  </w:num>
  <w:num w:numId="34">
    <w:abstractNumId w:val="10"/>
  </w:num>
  <w:num w:numId="35">
    <w:abstractNumId w:val="17"/>
  </w:num>
  <w:num w:numId="36">
    <w:abstractNumId w:val="13"/>
  </w:num>
  <w:num w:numId="37">
    <w:abstractNumId w:val="36"/>
  </w:num>
  <w:num w:numId="38">
    <w:abstractNumId w:val="31"/>
  </w:num>
  <w:num w:numId="39">
    <w:abstractNumId w:val="45"/>
  </w:num>
  <w:num w:numId="40">
    <w:abstractNumId w:val="1"/>
  </w:num>
  <w:num w:numId="41">
    <w:abstractNumId w:val="33"/>
  </w:num>
  <w:num w:numId="42">
    <w:abstractNumId w:val="12"/>
  </w:num>
  <w:num w:numId="43">
    <w:abstractNumId w:val="16"/>
  </w:num>
  <w:num w:numId="44">
    <w:abstractNumId w:val="3"/>
  </w:num>
  <w:num w:numId="45">
    <w:abstractNumId w:val="44"/>
  </w:num>
  <w:num w:numId="46">
    <w:abstractNumId w:val="35"/>
  </w:num>
  <w:num w:numId="47">
    <w:abstractNumId w:val="20"/>
  </w:num>
  <w:num w:numId="48">
    <w:abstractNumId w:val="35"/>
  </w:num>
  <w:num w:numId="49">
    <w:abstractNumId w:val="2"/>
  </w:num>
  <w:num w:numId="50">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C7"/>
    <w:rsid w:val="00004541"/>
    <w:rsid w:val="0002061B"/>
    <w:rsid w:val="00022A96"/>
    <w:rsid w:val="00030C6A"/>
    <w:rsid w:val="00032FF8"/>
    <w:rsid w:val="00035BB1"/>
    <w:rsid w:val="00042DFB"/>
    <w:rsid w:val="00052734"/>
    <w:rsid w:val="00055391"/>
    <w:rsid w:val="000876A4"/>
    <w:rsid w:val="000919EC"/>
    <w:rsid w:val="000B609F"/>
    <w:rsid w:val="000B718C"/>
    <w:rsid w:val="000B7C08"/>
    <w:rsid w:val="000D5E7F"/>
    <w:rsid w:val="000D6777"/>
    <w:rsid w:val="001144F1"/>
    <w:rsid w:val="00124000"/>
    <w:rsid w:val="0014014A"/>
    <w:rsid w:val="001409C9"/>
    <w:rsid w:val="00154630"/>
    <w:rsid w:val="001558D6"/>
    <w:rsid w:val="00164632"/>
    <w:rsid w:val="001664F9"/>
    <w:rsid w:val="00180920"/>
    <w:rsid w:val="00195CD0"/>
    <w:rsid w:val="001B0A20"/>
    <w:rsid w:val="00202416"/>
    <w:rsid w:val="00217A2D"/>
    <w:rsid w:val="00270C30"/>
    <w:rsid w:val="00285529"/>
    <w:rsid w:val="002A015E"/>
    <w:rsid w:val="002A1C5D"/>
    <w:rsid w:val="002A64A1"/>
    <w:rsid w:val="002B0650"/>
    <w:rsid w:val="002B2D2B"/>
    <w:rsid w:val="002C0107"/>
    <w:rsid w:val="002C0149"/>
    <w:rsid w:val="002E50B8"/>
    <w:rsid w:val="002E698A"/>
    <w:rsid w:val="00321C90"/>
    <w:rsid w:val="00322A99"/>
    <w:rsid w:val="00323031"/>
    <w:rsid w:val="0034699E"/>
    <w:rsid w:val="003611BD"/>
    <w:rsid w:val="00370421"/>
    <w:rsid w:val="0037580E"/>
    <w:rsid w:val="003826E8"/>
    <w:rsid w:val="003C7B8C"/>
    <w:rsid w:val="003E30A5"/>
    <w:rsid w:val="003F0DC9"/>
    <w:rsid w:val="00402832"/>
    <w:rsid w:val="0042727B"/>
    <w:rsid w:val="0043222F"/>
    <w:rsid w:val="004403DA"/>
    <w:rsid w:val="00440DDA"/>
    <w:rsid w:val="004560B5"/>
    <w:rsid w:val="00464271"/>
    <w:rsid w:val="004732A4"/>
    <w:rsid w:val="0047609F"/>
    <w:rsid w:val="00487D13"/>
    <w:rsid w:val="00496840"/>
    <w:rsid w:val="004A17C7"/>
    <w:rsid w:val="004A6047"/>
    <w:rsid w:val="004B7171"/>
    <w:rsid w:val="004C2ACF"/>
    <w:rsid w:val="004C5B15"/>
    <w:rsid w:val="004D2F45"/>
    <w:rsid w:val="004E0AB4"/>
    <w:rsid w:val="004E69F5"/>
    <w:rsid w:val="004F026F"/>
    <w:rsid w:val="00506E1B"/>
    <w:rsid w:val="00510ED3"/>
    <w:rsid w:val="00511576"/>
    <w:rsid w:val="0053697D"/>
    <w:rsid w:val="005375E0"/>
    <w:rsid w:val="00537D4D"/>
    <w:rsid w:val="00540594"/>
    <w:rsid w:val="00540AFF"/>
    <w:rsid w:val="00555696"/>
    <w:rsid w:val="00556B6E"/>
    <w:rsid w:val="00561152"/>
    <w:rsid w:val="005729F5"/>
    <w:rsid w:val="00580E0B"/>
    <w:rsid w:val="005964EF"/>
    <w:rsid w:val="005A178D"/>
    <w:rsid w:val="005B0867"/>
    <w:rsid w:val="005B30F7"/>
    <w:rsid w:val="005B3392"/>
    <w:rsid w:val="005B698D"/>
    <w:rsid w:val="005C1729"/>
    <w:rsid w:val="005C4A66"/>
    <w:rsid w:val="005D62EA"/>
    <w:rsid w:val="00605F3C"/>
    <w:rsid w:val="00607138"/>
    <w:rsid w:val="00611351"/>
    <w:rsid w:val="00623E2F"/>
    <w:rsid w:val="00635828"/>
    <w:rsid w:val="0064658E"/>
    <w:rsid w:val="006472CD"/>
    <w:rsid w:val="00660FD0"/>
    <w:rsid w:val="00677975"/>
    <w:rsid w:val="006A3482"/>
    <w:rsid w:val="006A614B"/>
    <w:rsid w:val="006D6563"/>
    <w:rsid w:val="006E66AA"/>
    <w:rsid w:val="00703A66"/>
    <w:rsid w:val="0070565D"/>
    <w:rsid w:val="0075546A"/>
    <w:rsid w:val="00755BC5"/>
    <w:rsid w:val="007737F1"/>
    <w:rsid w:val="0077553E"/>
    <w:rsid w:val="007819B7"/>
    <w:rsid w:val="00791C27"/>
    <w:rsid w:val="007979FD"/>
    <w:rsid w:val="007A0575"/>
    <w:rsid w:val="007B2FBD"/>
    <w:rsid w:val="007D061F"/>
    <w:rsid w:val="007F05D4"/>
    <w:rsid w:val="007F2418"/>
    <w:rsid w:val="007F41F5"/>
    <w:rsid w:val="008040BE"/>
    <w:rsid w:val="00807975"/>
    <w:rsid w:val="00841843"/>
    <w:rsid w:val="00850B4D"/>
    <w:rsid w:val="00860B24"/>
    <w:rsid w:val="008642D9"/>
    <w:rsid w:val="0086437A"/>
    <w:rsid w:val="00874E0E"/>
    <w:rsid w:val="00877AD7"/>
    <w:rsid w:val="0089126E"/>
    <w:rsid w:val="008A092E"/>
    <w:rsid w:val="008C1163"/>
    <w:rsid w:val="008C1F6D"/>
    <w:rsid w:val="008D4E35"/>
    <w:rsid w:val="008E14A8"/>
    <w:rsid w:val="008F6D3E"/>
    <w:rsid w:val="00904069"/>
    <w:rsid w:val="009253B7"/>
    <w:rsid w:val="009559E6"/>
    <w:rsid w:val="00997BAB"/>
    <w:rsid w:val="009A0EB4"/>
    <w:rsid w:val="009C25A7"/>
    <w:rsid w:val="009C403C"/>
    <w:rsid w:val="009E2046"/>
    <w:rsid w:val="009F02CB"/>
    <w:rsid w:val="00A031DF"/>
    <w:rsid w:val="00A13482"/>
    <w:rsid w:val="00A23364"/>
    <w:rsid w:val="00A53F13"/>
    <w:rsid w:val="00A63D51"/>
    <w:rsid w:val="00A8761B"/>
    <w:rsid w:val="00A90F7A"/>
    <w:rsid w:val="00AF3E3A"/>
    <w:rsid w:val="00B05DE9"/>
    <w:rsid w:val="00B118CA"/>
    <w:rsid w:val="00B22097"/>
    <w:rsid w:val="00B70D48"/>
    <w:rsid w:val="00B94C4A"/>
    <w:rsid w:val="00B96637"/>
    <w:rsid w:val="00BA28CD"/>
    <w:rsid w:val="00BA4737"/>
    <w:rsid w:val="00BB6BFE"/>
    <w:rsid w:val="00BC005F"/>
    <w:rsid w:val="00BD23FB"/>
    <w:rsid w:val="00BF5F8B"/>
    <w:rsid w:val="00C8147F"/>
    <w:rsid w:val="00C82AD3"/>
    <w:rsid w:val="00C84214"/>
    <w:rsid w:val="00C90B15"/>
    <w:rsid w:val="00C956B2"/>
    <w:rsid w:val="00CB13CF"/>
    <w:rsid w:val="00CB36AC"/>
    <w:rsid w:val="00CC1F1E"/>
    <w:rsid w:val="00CE1AAA"/>
    <w:rsid w:val="00D07D2C"/>
    <w:rsid w:val="00D4511A"/>
    <w:rsid w:val="00D76B2A"/>
    <w:rsid w:val="00D92D75"/>
    <w:rsid w:val="00E0190B"/>
    <w:rsid w:val="00E414DC"/>
    <w:rsid w:val="00E43574"/>
    <w:rsid w:val="00E55AA5"/>
    <w:rsid w:val="00E63902"/>
    <w:rsid w:val="00E67EEA"/>
    <w:rsid w:val="00E70F33"/>
    <w:rsid w:val="00E75D3F"/>
    <w:rsid w:val="00EA65E9"/>
    <w:rsid w:val="00F24056"/>
    <w:rsid w:val="00F27181"/>
    <w:rsid w:val="00F27818"/>
    <w:rsid w:val="00F3458B"/>
    <w:rsid w:val="00F409E9"/>
    <w:rsid w:val="00F547EB"/>
    <w:rsid w:val="00F6430E"/>
    <w:rsid w:val="00F752F8"/>
    <w:rsid w:val="00FA7B1A"/>
    <w:rsid w:val="00FB56DA"/>
    <w:rsid w:val="00FE7129"/>
    <w:rsid w:val="00FF4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A17C7"/>
    <w:pPr>
      <w:spacing w:after="0" w:line="240" w:lineRule="auto"/>
    </w:pPr>
    <w:rPr>
      <w:rFonts w:ascii="Times New Roman" w:eastAsia="Times New Roman" w:hAnsi="Times New Roman" w:cs="Times New Roman"/>
      <w:sz w:val="20"/>
      <w:szCs w:val="20"/>
      <w:lang w:eastAsia="ru-RU"/>
    </w:rPr>
  </w:style>
  <w:style w:type="paragraph" w:styleId="1">
    <w:name w:val="heading 1"/>
    <w:basedOn w:val="a2"/>
    <w:next w:val="a2"/>
    <w:link w:val="12"/>
    <w:qFormat/>
    <w:rsid w:val="004A17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2"/>
    <w:next w:val="a2"/>
    <w:link w:val="20"/>
    <w:unhideWhenUsed/>
    <w:qFormat/>
    <w:rsid w:val="004A17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2"/>
    <w:next w:val="a2"/>
    <w:link w:val="30"/>
    <w:qFormat/>
    <w:rsid w:val="004A17C7"/>
    <w:pPr>
      <w:autoSpaceDE w:val="0"/>
      <w:autoSpaceDN w:val="0"/>
      <w:adjustRightInd w:val="0"/>
      <w:spacing w:before="240" w:after="240"/>
      <w:jc w:val="center"/>
      <w:outlineLvl w:val="2"/>
    </w:pPr>
    <w:rPr>
      <w:b/>
      <w:sz w:val="26"/>
    </w:rPr>
  </w:style>
  <w:style w:type="paragraph" w:styleId="40">
    <w:name w:val="heading 4"/>
    <w:basedOn w:val="a2"/>
    <w:next w:val="a2"/>
    <w:link w:val="43"/>
    <w:qFormat/>
    <w:rsid w:val="004A17C7"/>
    <w:pPr>
      <w:keepNext/>
      <w:jc w:val="both"/>
      <w:outlineLvl w:val="3"/>
    </w:pPr>
    <w:rPr>
      <w:b/>
      <w:i/>
      <w:sz w:val="24"/>
      <w:u w:val="single"/>
    </w:rPr>
  </w:style>
  <w:style w:type="paragraph" w:styleId="50">
    <w:name w:val="heading 5"/>
    <w:basedOn w:val="a2"/>
    <w:next w:val="a2"/>
    <w:link w:val="52"/>
    <w:qFormat/>
    <w:rsid w:val="004A17C7"/>
    <w:pPr>
      <w:keepNext/>
      <w:spacing w:line="360" w:lineRule="auto"/>
      <w:outlineLvl w:val="4"/>
    </w:pPr>
    <w:rPr>
      <w:sz w:val="24"/>
    </w:rPr>
  </w:style>
  <w:style w:type="paragraph" w:styleId="6">
    <w:name w:val="heading 6"/>
    <w:basedOn w:val="a2"/>
    <w:next w:val="a2"/>
    <w:link w:val="60"/>
    <w:qFormat/>
    <w:rsid w:val="004A17C7"/>
    <w:pPr>
      <w:keepNext/>
      <w:jc w:val="both"/>
      <w:outlineLvl w:val="5"/>
    </w:pPr>
    <w:rPr>
      <w:sz w:val="24"/>
    </w:rPr>
  </w:style>
  <w:style w:type="paragraph" w:styleId="7">
    <w:name w:val="heading 7"/>
    <w:basedOn w:val="a2"/>
    <w:next w:val="a2"/>
    <w:link w:val="70"/>
    <w:qFormat/>
    <w:rsid w:val="004A17C7"/>
    <w:pPr>
      <w:keepNext/>
      <w:widowControl w:val="0"/>
      <w:autoSpaceDE w:val="0"/>
      <w:autoSpaceDN w:val="0"/>
      <w:adjustRightInd w:val="0"/>
      <w:jc w:val="center"/>
      <w:outlineLvl w:val="6"/>
    </w:pPr>
    <w:rPr>
      <w:sz w:val="32"/>
    </w:rPr>
  </w:style>
  <w:style w:type="paragraph" w:styleId="8">
    <w:name w:val="heading 8"/>
    <w:basedOn w:val="a2"/>
    <w:next w:val="a2"/>
    <w:link w:val="80"/>
    <w:qFormat/>
    <w:rsid w:val="004A17C7"/>
    <w:pPr>
      <w:keepNext/>
      <w:jc w:val="center"/>
      <w:outlineLvl w:val="7"/>
    </w:pPr>
    <w:rPr>
      <w:b/>
      <w:sz w:val="24"/>
    </w:rPr>
  </w:style>
  <w:style w:type="paragraph" w:styleId="90">
    <w:name w:val="heading 9"/>
    <w:basedOn w:val="a2"/>
    <w:next w:val="a2"/>
    <w:link w:val="92"/>
    <w:qFormat/>
    <w:rsid w:val="004A17C7"/>
    <w:pPr>
      <w:keepNext/>
      <w:spacing w:before="840"/>
      <w:jc w:val="center"/>
      <w:outlineLvl w:val="8"/>
    </w:pPr>
    <w:rPr>
      <w:sz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4A17C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3"/>
    <w:link w:val="2"/>
    <w:rsid w:val="004A17C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3"/>
    <w:link w:val="3"/>
    <w:uiPriority w:val="9"/>
    <w:rsid w:val="004A17C7"/>
    <w:rPr>
      <w:rFonts w:ascii="Times New Roman" w:eastAsia="Times New Roman" w:hAnsi="Times New Roman" w:cs="Times New Roman"/>
      <w:b/>
      <w:sz w:val="26"/>
      <w:szCs w:val="20"/>
      <w:lang w:eastAsia="ru-RU"/>
    </w:rPr>
  </w:style>
  <w:style w:type="character" w:customStyle="1" w:styleId="43">
    <w:name w:val="Заголовок 4 Знак"/>
    <w:basedOn w:val="a3"/>
    <w:link w:val="40"/>
    <w:rsid w:val="004A17C7"/>
    <w:rPr>
      <w:rFonts w:ascii="Times New Roman" w:eastAsia="Times New Roman" w:hAnsi="Times New Roman" w:cs="Times New Roman"/>
      <w:b/>
      <w:i/>
      <w:sz w:val="24"/>
      <w:szCs w:val="20"/>
      <w:u w:val="single"/>
      <w:lang w:eastAsia="ru-RU"/>
    </w:rPr>
  </w:style>
  <w:style w:type="character" w:customStyle="1" w:styleId="52">
    <w:name w:val="Заголовок 5 Знак"/>
    <w:basedOn w:val="a3"/>
    <w:link w:val="50"/>
    <w:rsid w:val="004A17C7"/>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4A17C7"/>
    <w:rPr>
      <w:rFonts w:ascii="Times New Roman" w:eastAsia="Times New Roman" w:hAnsi="Times New Roman" w:cs="Times New Roman"/>
      <w:sz w:val="24"/>
      <w:szCs w:val="20"/>
      <w:lang w:eastAsia="ru-RU"/>
    </w:rPr>
  </w:style>
  <w:style w:type="character" w:customStyle="1" w:styleId="70">
    <w:name w:val="Заголовок 7 Знак"/>
    <w:basedOn w:val="a3"/>
    <w:link w:val="7"/>
    <w:rsid w:val="004A17C7"/>
    <w:rPr>
      <w:rFonts w:ascii="Times New Roman" w:eastAsia="Times New Roman" w:hAnsi="Times New Roman" w:cs="Times New Roman"/>
      <w:sz w:val="32"/>
      <w:szCs w:val="20"/>
      <w:lang w:eastAsia="ru-RU"/>
    </w:rPr>
  </w:style>
  <w:style w:type="character" w:customStyle="1" w:styleId="80">
    <w:name w:val="Заголовок 8 Знак"/>
    <w:basedOn w:val="a3"/>
    <w:link w:val="8"/>
    <w:rsid w:val="004A17C7"/>
    <w:rPr>
      <w:rFonts w:ascii="Times New Roman" w:eastAsia="Times New Roman" w:hAnsi="Times New Roman" w:cs="Times New Roman"/>
      <w:b/>
      <w:sz w:val="24"/>
      <w:szCs w:val="20"/>
      <w:lang w:eastAsia="ru-RU"/>
    </w:rPr>
  </w:style>
  <w:style w:type="character" w:customStyle="1" w:styleId="92">
    <w:name w:val="Заголовок 9 Знак"/>
    <w:basedOn w:val="a3"/>
    <w:link w:val="90"/>
    <w:rsid w:val="004A17C7"/>
    <w:rPr>
      <w:rFonts w:ascii="Times New Roman" w:eastAsia="Times New Roman" w:hAnsi="Times New Roman" w:cs="Times New Roman"/>
      <w:sz w:val="26"/>
      <w:szCs w:val="20"/>
      <w:lang w:eastAsia="ru-RU"/>
    </w:rPr>
  </w:style>
  <w:style w:type="character" w:customStyle="1" w:styleId="a6">
    <w:name w:val="Не вступил в силу"/>
    <w:basedOn w:val="a3"/>
    <w:rsid w:val="004A17C7"/>
    <w:rPr>
      <w:rFonts w:cs="Times New Roman"/>
      <w:color w:val="008080"/>
      <w:sz w:val="20"/>
      <w:szCs w:val="20"/>
    </w:rPr>
  </w:style>
  <w:style w:type="paragraph" w:customStyle="1" w:styleId="32">
    <w:name w:val="Стиль3"/>
    <w:basedOn w:val="a2"/>
    <w:uiPriority w:val="99"/>
    <w:rsid w:val="004A17C7"/>
    <w:pPr>
      <w:widowControl w:val="0"/>
      <w:tabs>
        <w:tab w:val="left" w:pos="1307"/>
      </w:tabs>
      <w:suppressAutoHyphens/>
      <w:ind w:left="1080"/>
      <w:jc w:val="both"/>
    </w:pPr>
    <w:rPr>
      <w:sz w:val="24"/>
      <w:szCs w:val="24"/>
      <w:lang w:eastAsia="ar-SA"/>
    </w:rPr>
  </w:style>
  <w:style w:type="numbering" w:customStyle="1" w:styleId="13">
    <w:name w:val="Нет списка1"/>
    <w:next w:val="a5"/>
    <w:semiHidden/>
    <w:rsid w:val="004A17C7"/>
  </w:style>
  <w:style w:type="paragraph" w:customStyle="1" w:styleId="FR1">
    <w:name w:val="FR1"/>
    <w:rsid w:val="004A17C7"/>
    <w:pPr>
      <w:widowControl w:val="0"/>
      <w:autoSpaceDE w:val="0"/>
      <w:autoSpaceDN w:val="0"/>
      <w:adjustRightInd w:val="0"/>
      <w:spacing w:before="520" w:after="0" w:line="240" w:lineRule="auto"/>
      <w:jc w:val="center"/>
    </w:pPr>
    <w:rPr>
      <w:rFonts w:ascii="Times New Roman" w:eastAsia="Times New Roman" w:hAnsi="Times New Roman" w:cs="Times New Roman"/>
      <w:b/>
      <w:bCs/>
      <w:sz w:val="28"/>
      <w:szCs w:val="28"/>
    </w:rPr>
  </w:style>
  <w:style w:type="paragraph" w:customStyle="1" w:styleId="xl24">
    <w:name w:val="xl24"/>
    <w:basedOn w:val="a2"/>
    <w:rsid w:val="004A17C7"/>
    <w:pPr>
      <w:spacing w:before="100" w:after="100"/>
      <w:jc w:val="center"/>
      <w:textAlignment w:val="center"/>
    </w:pPr>
    <w:rPr>
      <w:sz w:val="24"/>
    </w:rPr>
  </w:style>
  <w:style w:type="character" w:styleId="a7">
    <w:name w:val="Hyperlink"/>
    <w:uiPriority w:val="99"/>
    <w:rsid w:val="004A17C7"/>
    <w:rPr>
      <w:color w:val="0000FF"/>
      <w:u w:val="single"/>
    </w:rPr>
  </w:style>
  <w:style w:type="paragraph" w:customStyle="1" w:styleId="611111">
    <w:name w:val="Стиль611111"/>
    <w:rsid w:val="004A17C7"/>
    <w:pPr>
      <w:numPr>
        <w:numId w:val="35"/>
      </w:numPr>
      <w:tabs>
        <w:tab w:val="clear" w:pos="1778"/>
        <w:tab w:val="left" w:pos="340"/>
      </w:tabs>
      <w:spacing w:after="0" w:line="240" w:lineRule="auto"/>
      <w:ind w:left="0" w:firstLine="709"/>
      <w:jc w:val="both"/>
    </w:pPr>
    <w:rPr>
      <w:rFonts w:ascii="Times New Roman" w:eastAsia="Times New Roman" w:hAnsi="Times New Roman" w:cs="Times New Roman"/>
      <w:sz w:val="26"/>
      <w:szCs w:val="20"/>
      <w:lang w:eastAsia="ru-RU"/>
    </w:rPr>
  </w:style>
  <w:style w:type="paragraph" w:styleId="a8">
    <w:name w:val="Body Text"/>
    <w:aliases w:val="Знак, Знак"/>
    <w:basedOn w:val="a2"/>
    <w:link w:val="a9"/>
    <w:rsid w:val="004A17C7"/>
    <w:rPr>
      <w:sz w:val="28"/>
    </w:rPr>
  </w:style>
  <w:style w:type="character" w:customStyle="1" w:styleId="a9">
    <w:name w:val="Основной текст Знак"/>
    <w:aliases w:val="Знак Знак1, Знак Знак"/>
    <w:basedOn w:val="a3"/>
    <w:link w:val="a8"/>
    <w:rsid w:val="004A17C7"/>
    <w:rPr>
      <w:rFonts w:ascii="Times New Roman" w:eastAsia="Times New Roman" w:hAnsi="Times New Roman" w:cs="Times New Roman"/>
      <w:sz w:val="28"/>
      <w:szCs w:val="20"/>
      <w:lang w:eastAsia="ru-RU"/>
    </w:rPr>
  </w:style>
  <w:style w:type="paragraph" w:styleId="aa">
    <w:name w:val="Body Text Indent"/>
    <w:basedOn w:val="a2"/>
    <w:link w:val="ab"/>
    <w:rsid w:val="004A17C7"/>
    <w:pPr>
      <w:ind w:firstLine="709"/>
      <w:jc w:val="both"/>
    </w:pPr>
    <w:rPr>
      <w:sz w:val="26"/>
    </w:rPr>
  </w:style>
  <w:style w:type="character" w:customStyle="1" w:styleId="ab">
    <w:name w:val="Основной текст с отступом Знак"/>
    <w:basedOn w:val="a3"/>
    <w:link w:val="aa"/>
    <w:rsid w:val="004A17C7"/>
    <w:rPr>
      <w:rFonts w:ascii="Times New Roman" w:eastAsia="Times New Roman" w:hAnsi="Times New Roman" w:cs="Times New Roman"/>
      <w:sz w:val="26"/>
      <w:szCs w:val="20"/>
      <w:lang w:eastAsia="ru-RU"/>
    </w:rPr>
  </w:style>
  <w:style w:type="paragraph" w:styleId="33">
    <w:name w:val="Body Text Indent 3"/>
    <w:basedOn w:val="a2"/>
    <w:link w:val="34"/>
    <w:rsid w:val="004A17C7"/>
    <w:pPr>
      <w:ind w:firstLine="709"/>
      <w:jc w:val="both"/>
    </w:pPr>
    <w:rPr>
      <w:sz w:val="26"/>
    </w:rPr>
  </w:style>
  <w:style w:type="character" w:customStyle="1" w:styleId="34">
    <w:name w:val="Основной текст с отступом 3 Знак"/>
    <w:basedOn w:val="a3"/>
    <w:link w:val="33"/>
    <w:rsid w:val="004A17C7"/>
    <w:rPr>
      <w:rFonts w:ascii="Times New Roman" w:eastAsia="Times New Roman" w:hAnsi="Times New Roman" w:cs="Times New Roman"/>
      <w:sz w:val="26"/>
      <w:szCs w:val="20"/>
      <w:lang w:eastAsia="ru-RU"/>
    </w:rPr>
  </w:style>
  <w:style w:type="paragraph" w:styleId="22">
    <w:name w:val="Body Text 2"/>
    <w:basedOn w:val="a2"/>
    <w:link w:val="24"/>
    <w:rsid w:val="004A17C7"/>
    <w:pPr>
      <w:tabs>
        <w:tab w:val="left" w:pos="426"/>
        <w:tab w:val="left" w:pos="4111"/>
      </w:tabs>
      <w:jc w:val="both"/>
    </w:pPr>
    <w:rPr>
      <w:sz w:val="24"/>
    </w:rPr>
  </w:style>
  <w:style w:type="character" w:customStyle="1" w:styleId="24">
    <w:name w:val="Основной текст 2 Знак"/>
    <w:basedOn w:val="a3"/>
    <w:link w:val="22"/>
    <w:rsid w:val="004A17C7"/>
    <w:rPr>
      <w:rFonts w:ascii="Times New Roman" w:eastAsia="Times New Roman" w:hAnsi="Times New Roman" w:cs="Times New Roman"/>
      <w:sz w:val="24"/>
      <w:szCs w:val="20"/>
      <w:lang w:eastAsia="ru-RU"/>
    </w:rPr>
  </w:style>
  <w:style w:type="paragraph" w:styleId="35">
    <w:name w:val="Body Text 3"/>
    <w:basedOn w:val="a2"/>
    <w:link w:val="36"/>
    <w:rsid w:val="004A17C7"/>
    <w:rPr>
      <w:sz w:val="26"/>
    </w:rPr>
  </w:style>
  <w:style w:type="character" w:customStyle="1" w:styleId="36">
    <w:name w:val="Основной текст 3 Знак"/>
    <w:basedOn w:val="a3"/>
    <w:link w:val="35"/>
    <w:rsid w:val="004A17C7"/>
    <w:rPr>
      <w:rFonts w:ascii="Times New Roman" w:eastAsia="Times New Roman" w:hAnsi="Times New Roman" w:cs="Times New Roman"/>
      <w:sz w:val="26"/>
      <w:szCs w:val="20"/>
      <w:lang w:eastAsia="ru-RU"/>
    </w:rPr>
  </w:style>
  <w:style w:type="paragraph" w:customStyle="1" w:styleId="511">
    <w:name w:val="Стиль511"/>
    <w:rsid w:val="004A17C7"/>
    <w:pPr>
      <w:numPr>
        <w:numId w:val="21"/>
      </w:numPr>
      <w:tabs>
        <w:tab w:val="clear" w:pos="1429"/>
        <w:tab w:val="left" w:pos="340"/>
      </w:tabs>
      <w:spacing w:after="0" w:line="240" w:lineRule="auto"/>
      <w:jc w:val="both"/>
    </w:pPr>
    <w:rPr>
      <w:rFonts w:ascii="Times New Roman" w:eastAsia="Times New Roman" w:hAnsi="Times New Roman" w:cs="Times New Roman"/>
      <w:color w:val="000000"/>
      <w:sz w:val="26"/>
      <w:szCs w:val="26"/>
      <w:lang w:eastAsia="ru-RU"/>
    </w:rPr>
  </w:style>
  <w:style w:type="paragraph" w:styleId="ac">
    <w:name w:val="header"/>
    <w:basedOn w:val="a2"/>
    <w:link w:val="ad"/>
    <w:rsid w:val="004A17C7"/>
    <w:pPr>
      <w:tabs>
        <w:tab w:val="center" w:pos="4153"/>
        <w:tab w:val="right" w:pos="8306"/>
      </w:tabs>
    </w:pPr>
  </w:style>
  <w:style w:type="character" w:customStyle="1" w:styleId="ad">
    <w:name w:val="Верхний колонтитул Знак"/>
    <w:basedOn w:val="a3"/>
    <w:link w:val="ac"/>
    <w:rsid w:val="004A17C7"/>
    <w:rPr>
      <w:rFonts w:ascii="Times New Roman" w:eastAsia="Times New Roman" w:hAnsi="Times New Roman" w:cs="Times New Roman"/>
      <w:sz w:val="20"/>
      <w:szCs w:val="20"/>
      <w:lang w:eastAsia="ru-RU"/>
    </w:rPr>
  </w:style>
  <w:style w:type="character" w:styleId="ae">
    <w:name w:val="page number"/>
    <w:basedOn w:val="a3"/>
    <w:rsid w:val="004A17C7"/>
  </w:style>
  <w:style w:type="paragraph" w:styleId="af">
    <w:name w:val="footer"/>
    <w:basedOn w:val="a2"/>
    <w:link w:val="af0"/>
    <w:rsid w:val="004A17C7"/>
    <w:pPr>
      <w:tabs>
        <w:tab w:val="center" w:pos="4677"/>
        <w:tab w:val="right" w:pos="9355"/>
      </w:tabs>
    </w:pPr>
  </w:style>
  <w:style w:type="character" w:customStyle="1" w:styleId="af0">
    <w:name w:val="Нижний колонтитул Знак"/>
    <w:basedOn w:val="a3"/>
    <w:link w:val="af"/>
    <w:rsid w:val="004A17C7"/>
    <w:rPr>
      <w:rFonts w:ascii="Times New Roman" w:eastAsia="Times New Roman" w:hAnsi="Times New Roman" w:cs="Times New Roman"/>
      <w:sz w:val="20"/>
      <w:szCs w:val="20"/>
      <w:lang w:eastAsia="ru-RU"/>
    </w:rPr>
  </w:style>
  <w:style w:type="paragraph" w:customStyle="1" w:styleId="ConsNormal">
    <w:name w:val="ConsNormal"/>
    <w:rsid w:val="004A17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Title"/>
    <w:basedOn w:val="a2"/>
    <w:link w:val="af2"/>
    <w:qFormat/>
    <w:rsid w:val="004A17C7"/>
    <w:pPr>
      <w:widowControl w:val="0"/>
      <w:autoSpaceDE w:val="0"/>
      <w:autoSpaceDN w:val="0"/>
      <w:adjustRightInd w:val="0"/>
      <w:jc w:val="center"/>
    </w:pPr>
    <w:rPr>
      <w:sz w:val="28"/>
    </w:rPr>
  </w:style>
  <w:style w:type="character" w:customStyle="1" w:styleId="af2">
    <w:name w:val="Название Знак"/>
    <w:basedOn w:val="a3"/>
    <w:link w:val="af1"/>
    <w:rsid w:val="004A17C7"/>
    <w:rPr>
      <w:rFonts w:ascii="Times New Roman" w:eastAsia="Times New Roman" w:hAnsi="Times New Roman" w:cs="Times New Roman"/>
      <w:sz w:val="28"/>
      <w:szCs w:val="20"/>
      <w:lang w:eastAsia="ru-RU"/>
    </w:rPr>
  </w:style>
  <w:style w:type="character" w:styleId="af3">
    <w:name w:val="FollowedHyperlink"/>
    <w:rsid w:val="004A17C7"/>
    <w:rPr>
      <w:color w:val="800080"/>
      <w:u w:val="single"/>
    </w:rPr>
  </w:style>
  <w:style w:type="paragraph" w:styleId="af4">
    <w:name w:val="Block Text"/>
    <w:basedOn w:val="a2"/>
    <w:rsid w:val="004A17C7"/>
    <w:pPr>
      <w:widowControl w:val="0"/>
      <w:autoSpaceDE w:val="0"/>
      <w:autoSpaceDN w:val="0"/>
      <w:adjustRightInd w:val="0"/>
      <w:ind w:left="1440" w:right="998"/>
      <w:jc w:val="center"/>
    </w:pPr>
    <w:rPr>
      <w:sz w:val="24"/>
    </w:rPr>
  </w:style>
  <w:style w:type="paragraph" w:customStyle="1" w:styleId="14">
    <w:name w:val="Текст1"/>
    <w:basedOn w:val="a2"/>
    <w:rsid w:val="004A17C7"/>
    <w:rPr>
      <w:rFonts w:ascii="Courier New" w:hAnsi="Courier New"/>
    </w:rPr>
  </w:style>
  <w:style w:type="paragraph" w:customStyle="1" w:styleId="10">
    <w:name w:val="Стиль10"/>
    <w:rsid w:val="004A17C7"/>
    <w:pPr>
      <w:numPr>
        <w:numId w:val="17"/>
      </w:numPr>
      <w:tabs>
        <w:tab w:val="clear" w:pos="1429"/>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15">
    <w:name w:val="Стиль1"/>
    <w:basedOn w:val="af5"/>
    <w:rsid w:val="004A17C7"/>
    <w:pPr>
      <w:widowControl w:val="0"/>
      <w:autoSpaceDE w:val="0"/>
      <w:autoSpaceDN w:val="0"/>
      <w:adjustRightInd w:val="0"/>
      <w:ind w:left="0"/>
      <w:jc w:val="both"/>
    </w:pPr>
    <w:rPr>
      <w:sz w:val="26"/>
      <w:szCs w:val="26"/>
    </w:rPr>
  </w:style>
  <w:style w:type="paragraph" w:customStyle="1" w:styleId="25">
    <w:name w:val="Стиль2"/>
    <w:basedOn w:val="5"/>
    <w:uiPriority w:val="99"/>
    <w:rsid w:val="004A17C7"/>
    <w:pPr>
      <w:widowControl w:val="0"/>
      <w:numPr>
        <w:numId w:val="0"/>
      </w:numPr>
      <w:autoSpaceDE w:val="0"/>
      <w:autoSpaceDN w:val="0"/>
      <w:adjustRightInd w:val="0"/>
      <w:jc w:val="both"/>
    </w:pPr>
    <w:rPr>
      <w:sz w:val="26"/>
      <w:szCs w:val="26"/>
    </w:rPr>
  </w:style>
  <w:style w:type="paragraph" w:styleId="af5">
    <w:name w:val="Normal Indent"/>
    <w:basedOn w:val="a2"/>
    <w:rsid w:val="004A17C7"/>
    <w:pPr>
      <w:ind w:left="708"/>
    </w:pPr>
  </w:style>
  <w:style w:type="paragraph" w:styleId="5">
    <w:name w:val="List Number 5"/>
    <w:basedOn w:val="a2"/>
    <w:rsid w:val="004A17C7"/>
    <w:pPr>
      <w:numPr>
        <w:numId w:val="4"/>
      </w:numPr>
    </w:pPr>
  </w:style>
  <w:style w:type="paragraph" w:customStyle="1" w:styleId="112">
    <w:name w:val="Маркированный список112"/>
    <w:basedOn w:val="a2"/>
    <w:rsid w:val="004A17C7"/>
    <w:pPr>
      <w:numPr>
        <w:numId w:val="10"/>
      </w:numPr>
      <w:tabs>
        <w:tab w:val="left" w:pos="340"/>
      </w:tabs>
    </w:pPr>
    <w:rPr>
      <w:sz w:val="26"/>
    </w:rPr>
  </w:style>
  <w:style w:type="paragraph" w:customStyle="1" w:styleId="11-1">
    <w:name w:val="Стиль11-1"/>
    <w:rsid w:val="004A17C7"/>
    <w:pPr>
      <w:numPr>
        <w:numId w:val="18"/>
      </w:numPr>
      <w:tabs>
        <w:tab w:val="clear" w:pos="1429"/>
        <w:tab w:val="left" w:pos="340"/>
      </w:tabs>
      <w:spacing w:after="0" w:line="240" w:lineRule="auto"/>
      <w:jc w:val="both"/>
    </w:pPr>
    <w:rPr>
      <w:rFonts w:ascii="Times New Roman" w:eastAsia="Times New Roman" w:hAnsi="Times New Roman" w:cs="Times New Roman"/>
      <w:sz w:val="26"/>
      <w:szCs w:val="20"/>
      <w:lang w:eastAsia="ru-RU"/>
    </w:rPr>
  </w:style>
  <w:style w:type="paragraph" w:styleId="af6">
    <w:name w:val="caption"/>
    <w:basedOn w:val="a2"/>
    <w:next w:val="a2"/>
    <w:qFormat/>
    <w:rsid w:val="004A17C7"/>
    <w:pPr>
      <w:autoSpaceDE w:val="0"/>
      <w:autoSpaceDN w:val="0"/>
      <w:spacing w:before="360"/>
      <w:jc w:val="both"/>
    </w:pPr>
    <w:rPr>
      <w:sz w:val="28"/>
      <w:szCs w:val="28"/>
    </w:rPr>
  </w:style>
  <w:style w:type="paragraph" w:customStyle="1" w:styleId="9">
    <w:name w:val="Стиль9"/>
    <w:rsid w:val="004A17C7"/>
    <w:pPr>
      <w:numPr>
        <w:numId w:val="11"/>
      </w:numPr>
      <w:tabs>
        <w:tab w:val="clear" w:pos="3578"/>
        <w:tab w:val="left" w:pos="340"/>
      </w:tabs>
      <w:spacing w:after="0" w:line="240" w:lineRule="auto"/>
      <w:ind w:left="0"/>
      <w:jc w:val="both"/>
    </w:pPr>
    <w:rPr>
      <w:rFonts w:ascii="Times New Roman" w:eastAsia="Times New Roman" w:hAnsi="Times New Roman" w:cs="Times New Roman"/>
      <w:sz w:val="26"/>
      <w:szCs w:val="20"/>
      <w:lang w:eastAsia="ru-RU"/>
    </w:rPr>
  </w:style>
  <w:style w:type="paragraph" w:customStyle="1" w:styleId="441">
    <w:name w:val="Стиль441"/>
    <w:rsid w:val="004A17C7"/>
    <w:pPr>
      <w:numPr>
        <w:numId w:val="19"/>
      </w:numPr>
      <w:tabs>
        <w:tab w:val="clear" w:pos="1429"/>
        <w:tab w:val="left" w:pos="340"/>
      </w:tabs>
      <w:spacing w:after="0" w:line="240" w:lineRule="auto"/>
    </w:pPr>
    <w:rPr>
      <w:rFonts w:ascii="Times New Roman" w:eastAsia="Times New Roman" w:hAnsi="Times New Roman" w:cs="Times New Roman"/>
      <w:sz w:val="26"/>
      <w:szCs w:val="20"/>
      <w:lang w:eastAsia="ru-RU"/>
    </w:rPr>
  </w:style>
  <w:style w:type="paragraph" w:customStyle="1" w:styleId="11">
    <w:name w:val="Стиль11"/>
    <w:rsid w:val="004A17C7"/>
    <w:pPr>
      <w:numPr>
        <w:numId w:val="14"/>
      </w:numPr>
      <w:tabs>
        <w:tab w:val="clear" w:pos="1429"/>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af7">
    <w:name w:val="Заголовок"/>
    <w:next w:val="a2"/>
    <w:rsid w:val="004A17C7"/>
    <w:pPr>
      <w:spacing w:after="0" w:line="360" w:lineRule="auto"/>
      <w:jc w:val="center"/>
    </w:pPr>
    <w:rPr>
      <w:rFonts w:ascii="Times New Roman" w:eastAsia="Times New Roman" w:hAnsi="Times New Roman" w:cs="Times New Roman"/>
      <w:b/>
      <w:caps/>
      <w:color w:val="000000"/>
      <w:sz w:val="26"/>
      <w:szCs w:val="20"/>
      <w:lang w:eastAsia="ru-RU"/>
    </w:rPr>
  </w:style>
  <w:style w:type="paragraph" w:customStyle="1" w:styleId="21">
    <w:name w:val="Стиль21"/>
    <w:basedOn w:val="aa"/>
    <w:rsid w:val="004A17C7"/>
    <w:pPr>
      <w:numPr>
        <w:ilvl w:val="2"/>
        <w:numId w:val="6"/>
      </w:numPr>
    </w:pPr>
    <w:rPr>
      <w:color w:val="000000"/>
    </w:rPr>
  </w:style>
  <w:style w:type="paragraph" w:customStyle="1" w:styleId="31">
    <w:name w:val="Стиль31"/>
    <w:basedOn w:val="a2"/>
    <w:rsid w:val="004A17C7"/>
    <w:pPr>
      <w:numPr>
        <w:numId w:val="12"/>
      </w:numPr>
      <w:jc w:val="both"/>
    </w:pPr>
    <w:rPr>
      <w:sz w:val="26"/>
    </w:rPr>
  </w:style>
  <w:style w:type="paragraph" w:customStyle="1" w:styleId="41">
    <w:name w:val="Стиль41"/>
    <w:rsid w:val="004A17C7"/>
    <w:pPr>
      <w:numPr>
        <w:numId w:val="13"/>
      </w:numPr>
      <w:spacing w:after="0" w:line="240" w:lineRule="auto"/>
      <w:jc w:val="both"/>
    </w:pPr>
    <w:rPr>
      <w:rFonts w:ascii="Times New Roman" w:eastAsia="Times New Roman" w:hAnsi="Times New Roman" w:cs="Times New Roman"/>
      <w:color w:val="000000"/>
      <w:sz w:val="26"/>
      <w:szCs w:val="20"/>
      <w:lang w:eastAsia="ru-RU"/>
    </w:rPr>
  </w:style>
  <w:style w:type="paragraph" w:customStyle="1" w:styleId="51">
    <w:name w:val="Стиль51"/>
    <w:rsid w:val="004A17C7"/>
    <w:pPr>
      <w:numPr>
        <w:numId w:val="15"/>
      </w:numPr>
      <w:tabs>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61">
    <w:name w:val="Стиль61"/>
    <w:rsid w:val="004A17C7"/>
    <w:pPr>
      <w:numPr>
        <w:ilvl w:val="1"/>
        <w:numId w:val="33"/>
      </w:numPr>
      <w:tabs>
        <w:tab w:val="clear" w:pos="1800"/>
        <w:tab w:val="left" w:pos="340"/>
      </w:tabs>
      <w:spacing w:after="0" w:line="240" w:lineRule="auto"/>
      <w:ind w:left="0"/>
      <w:jc w:val="both"/>
    </w:pPr>
    <w:rPr>
      <w:rFonts w:ascii="Times New Roman" w:eastAsia="Times New Roman" w:hAnsi="Times New Roman" w:cs="Times New Roman"/>
      <w:sz w:val="26"/>
      <w:szCs w:val="20"/>
      <w:lang w:eastAsia="ru-RU"/>
    </w:rPr>
  </w:style>
  <w:style w:type="paragraph" w:customStyle="1" w:styleId="71">
    <w:name w:val="Стиль71"/>
    <w:rsid w:val="004A17C7"/>
    <w:pPr>
      <w:numPr>
        <w:numId w:val="16"/>
      </w:numPr>
      <w:tabs>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81">
    <w:name w:val="Стиль81"/>
    <w:rsid w:val="004A17C7"/>
    <w:pPr>
      <w:numPr>
        <w:numId w:val="24"/>
      </w:numPr>
      <w:tabs>
        <w:tab w:val="left" w:pos="340"/>
      </w:tabs>
      <w:spacing w:after="0" w:line="240" w:lineRule="auto"/>
      <w:jc w:val="both"/>
    </w:pPr>
    <w:rPr>
      <w:rFonts w:ascii="Times New Roman" w:eastAsia="Times New Roman" w:hAnsi="Times New Roman" w:cs="Times New Roman"/>
      <w:color w:val="000000"/>
      <w:sz w:val="26"/>
      <w:szCs w:val="20"/>
      <w:lang w:eastAsia="ru-RU"/>
    </w:rPr>
  </w:style>
  <w:style w:type="paragraph" w:customStyle="1" w:styleId="111">
    <w:name w:val="Стиль111"/>
    <w:rsid w:val="004A17C7"/>
    <w:pPr>
      <w:numPr>
        <w:numId w:val="25"/>
      </w:numPr>
      <w:tabs>
        <w:tab w:val="clear" w:pos="1429"/>
        <w:tab w:val="left" w:pos="340"/>
      </w:tabs>
      <w:spacing w:after="0" w:line="240" w:lineRule="auto"/>
      <w:jc w:val="both"/>
    </w:pPr>
    <w:rPr>
      <w:rFonts w:ascii="Times New Roman" w:eastAsia="Times New Roman" w:hAnsi="Times New Roman" w:cs="Times New Roman"/>
      <w:sz w:val="26"/>
      <w:szCs w:val="26"/>
      <w:lang w:eastAsia="ru-RU"/>
    </w:rPr>
  </w:style>
  <w:style w:type="paragraph" w:customStyle="1" w:styleId="911">
    <w:name w:val="Стиль911"/>
    <w:rsid w:val="004A17C7"/>
    <w:pPr>
      <w:numPr>
        <w:numId w:val="20"/>
      </w:numPr>
      <w:tabs>
        <w:tab w:val="clear" w:pos="1429"/>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811">
    <w:name w:val="Стиль811"/>
    <w:rsid w:val="004A17C7"/>
    <w:pPr>
      <w:numPr>
        <w:numId w:val="9"/>
      </w:numPr>
      <w:tabs>
        <w:tab w:val="clear" w:pos="1429"/>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711">
    <w:name w:val="Стиль711"/>
    <w:rsid w:val="004A17C7"/>
    <w:pPr>
      <w:numPr>
        <w:ilvl w:val="3"/>
        <w:numId w:val="8"/>
      </w:numPr>
      <w:tabs>
        <w:tab w:val="clear" w:pos="1429"/>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611">
    <w:name w:val="Стиль611"/>
    <w:rsid w:val="004A17C7"/>
    <w:pPr>
      <w:widowControl w:val="0"/>
      <w:numPr>
        <w:ilvl w:val="1"/>
        <w:numId w:val="3"/>
      </w:numPr>
      <w:tabs>
        <w:tab w:val="clear" w:pos="720"/>
        <w:tab w:val="left" w:pos="340"/>
      </w:tabs>
      <w:autoSpaceDE w:val="0"/>
      <w:autoSpaceDN w:val="0"/>
      <w:adjustRightInd w:val="0"/>
      <w:spacing w:after="0" w:line="240" w:lineRule="auto"/>
      <w:ind w:left="0"/>
      <w:jc w:val="both"/>
    </w:pPr>
    <w:rPr>
      <w:rFonts w:ascii="Times New Roman" w:eastAsia="Times New Roman" w:hAnsi="Times New Roman" w:cs="Times New Roman"/>
      <w:bCs/>
      <w:iCs/>
      <w:color w:val="000000"/>
      <w:sz w:val="26"/>
      <w:szCs w:val="26"/>
      <w:lang w:eastAsia="ru-RU"/>
    </w:rPr>
  </w:style>
  <w:style w:type="paragraph" w:customStyle="1" w:styleId="311">
    <w:name w:val="Стиль311"/>
    <w:rsid w:val="004A17C7"/>
    <w:pPr>
      <w:tabs>
        <w:tab w:val="left" w:pos="340"/>
      </w:tabs>
      <w:spacing w:after="0" w:line="240" w:lineRule="auto"/>
      <w:jc w:val="both"/>
    </w:pPr>
    <w:rPr>
      <w:rFonts w:ascii="Times New Roman" w:eastAsia="Times New Roman" w:hAnsi="Times New Roman" w:cs="Times New Roman"/>
      <w:sz w:val="26"/>
      <w:szCs w:val="26"/>
      <w:lang w:eastAsia="ru-RU"/>
    </w:rPr>
  </w:style>
  <w:style w:type="paragraph" w:customStyle="1" w:styleId="consplusnormal">
    <w:name w:val="consplusnormal"/>
    <w:basedOn w:val="a2"/>
    <w:rsid w:val="004A17C7"/>
    <w:pPr>
      <w:spacing w:before="100" w:beforeAutospacing="1" w:after="100" w:afterAutospacing="1"/>
    </w:pPr>
    <w:rPr>
      <w:rFonts w:ascii="Tahoma" w:eastAsia="Arial Unicode MS" w:hAnsi="Tahoma" w:cs="Tahoma"/>
      <w:sz w:val="16"/>
      <w:szCs w:val="16"/>
    </w:rPr>
  </w:style>
  <w:style w:type="paragraph" w:customStyle="1" w:styleId="12-1">
    <w:name w:val="Стиль12-1"/>
    <w:rsid w:val="004A17C7"/>
    <w:pPr>
      <w:numPr>
        <w:ilvl w:val="7"/>
        <w:numId w:val="5"/>
      </w:numPr>
      <w:tabs>
        <w:tab w:val="left" w:pos="340"/>
      </w:tabs>
      <w:spacing w:after="0" w:line="240" w:lineRule="auto"/>
      <w:jc w:val="both"/>
    </w:pPr>
    <w:rPr>
      <w:rFonts w:ascii="Times New Roman" w:eastAsia="Times New Roman" w:hAnsi="Times New Roman" w:cs="Times New Roman"/>
      <w:color w:val="000000"/>
      <w:sz w:val="26"/>
      <w:szCs w:val="20"/>
      <w:lang w:eastAsia="ru-RU"/>
    </w:rPr>
  </w:style>
  <w:style w:type="paragraph" w:customStyle="1" w:styleId="15-1">
    <w:name w:val="Стиль15-1"/>
    <w:rsid w:val="004A17C7"/>
    <w:pPr>
      <w:numPr>
        <w:numId w:val="22"/>
      </w:numPr>
      <w:tabs>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13-1">
    <w:name w:val="Стиль13-1"/>
    <w:rsid w:val="004A17C7"/>
    <w:pPr>
      <w:numPr>
        <w:numId w:val="23"/>
      </w:numPr>
      <w:tabs>
        <w:tab w:val="left" w:pos="340"/>
      </w:tabs>
      <w:spacing w:after="0" w:line="240" w:lineRule="auto"/>
      <w:jc w:val="both"/>
    </w:pPr>
    <w:rPr>
      <w:rFonts w:ascii="Times New Roman" w:eastAsia="Times New Roman" w:hAnsi="Times New Roman" w:cs="Times New Roman"/>
      <w:color w:val="000000"/>
      <w:sz w:val="26"/>
      <w:szCs w:val="20"/>
      <w:lang w:eastAsia="ru-RU"/>
    </w:rPr>
  </w:style>
  <w:style w:type="paragraph" w:customStyle="1" w:styleId="14-1">
    <w:name w:val="Стиль14-1"/>
    <w:rsid w:val="004A17C7"/>
    <w:pPr>
      <w:numPr>
        <w:ilvl w:val="4"/>
        <w:numId w:val="7"/>
      </w:numPr>
      <w:tabs>
        <w:tab w:val="clear" w:pos="2871"/>
        <w:tab w:val="left" w:pos="340"/>
      </w:tabs>
      <w:spacing w:after="0" w:line="240" w:lineRule="auto"/>
      <w:ind w:left="0"/>
      <w:jc w:val="both"/>
    </w:pPr>
    <w:rPr>
      <w:rFonts w:ascii="Times New Roman" w:eastAsia="Times New Roman" w:hAnsi="Times New Roman" w:cs="Times New Roman"/>
      <w:color w:val="000000"/>
      <w:sz w:val="26"/>
      <w:szCs w:val="20"/>
      <w:lang w:eastAsia="ru-RU"/>
    </w:rPr>
  </w:style>
  <w:style w:type="table" w:styleId="af8">
    <w:name w:val="Table Grid"/>
    <w:aliases w:val="OTR"/>
    <w:basedOn w:val="a4"/>
    <w:uiPriority w:val="59"/>
    <w:rsid w:val="004A1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2"/>
    <w:link w:val="afa"/>
    <w:semiHidden/>
    <w:rsid w:val="004A17C7"/>
    <w:rPr>
      <w:rFonts w:ascii="Tahoma" w:hAnsi="Tahoma" w:cs="Tahoma"/>
      <w:sz w:val="16"/>
      <w:szCs w:val="16"/>
    </w:rPr>
  </w:style>
  <w:style w:type="character" w:customStyle="1" w:styleId="afa">
    <w:name w:val="Текст выноски Знак"/>
    <w:basedOn w:val="a3"/>
    <w:link w:val="af9"/>
    <w:semiHidden/>
    <w:rsid w:val="004A17C7"/>
    <w:rPr>
      <w:rFonts w:ascii="Tahoma" w:eastAsia="Times New Roman" w:hAnsi="Tahoma" w:cs="Tahoma"/>
      <w:sz w:val="16"/>
      <w:szCs w:val="16"/>
      <w:lang w:eastAsia="ru-RU"/>
    </w:rPr>
  </w:style>
  <w:style w:type="paragraph" w:customStyle="1" w:styleId="37">
    <w:name w:val="Стиль3 Знак Знак"/>
    <w:basedOn w:val="a2"/>
    <w:link w:val="38"/>
    <w:rsid w:val="004A17C7"/>
    <w:pPr>
      <w:widowControl w:val="0"/>
      <w:tabs>
        <w:tab w:val="num" w:pos="227"/>
      </w:tabs>
      <w:adjustRightInd w:val="0"/>
      <w:jc w:val="both"/>
      <w:textAlignment w:val="baseline"/>
    </w:pPr>
    <w:rPr>
      <w:sz w:val="24"/>
    </w:rPr>
  </w:style>
  <w:style w:type="character" w:customStyle="1" w:styleId="38">
    <w:name w:val="Стиль3 Знак Знак Знак"/>
    <w:link w:val="37"/>
    <w:rsid w:val="004A17C7"/>
    <w:rPr>
      <w:rFonts w:ascii="Times New Roman" w:eastAsia="Times New Roman" w:hAnsi="Times New Roman" w:cs="Times New Roman"/>
      <w:sz w:val="24"/>
      <w:szCs w:val="20"/>
      <w:lang w:eastAsia="ru-RU"/>
    </w:rPr>
  </w:style>
  <w:style w:type="paragraph" w:customStyle="1" w:styleId="213">
    <w:name w:val="Стиль Основной текст 2 + 13 пт"/>
    <w:link w:val="2130"/>
    <w:rsid w:val="004A17C7"/>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List2">
    <w:name w:val="List2"/>
    <w:basedOn w:val="a2"/>
    <w:rsid w:val="004A17C7"/>
    <w:pPr>
      <w:tabs>
        <w:tab w:val="num" w:pos="709"/>
        <w:tab w:val="left" w:pos="1701"/>
      </w:tabs>
      <w:spacing w:line="360" w:lineRule="auto"/>
      <w:ind w:left="709"/>
      <w:jc w:val="both"/>
    </w:pPr>
    <w:rPr>
      <w:sz w:val="24"/>
    </w:rPr>
  </w:style>
  <w:style w:type="paragraph" w:customStyle="1" w:styleId="62">
    <w:name w:val="Стиль6"/>
    <w:rsid w:val="004A17C7"/>
    <w:pPr>
      <w:tabs>
        <w:tab w:val="left" w:pos="340"/>
        <w:tab w:val="num" w:pos="3839"/>
      </w:tabs>
      <w:spacing w:after="0" w:line="240" w:lineRule="auto"/>
      <w:ind w:firstLine="709"/>
      <w:jc w:val="both"/>
    </w:pPr>
    <w:rPr>
      <w:rFonts w:ascii="Times New Roman" w:eastAsia="Times New Roman" w:hAnsi="Times New Roman" w:cs="Times New Roman"/>
      <w:sz w:val="26"/>
      <w:szCs w:val="20"/>
      <w:lang w:eastAsia="ru-RU"/>
    </w:rPr>
  </w:style>
  <w:style w:type="paragraph" w:customStyle="1" w:styleId="91">
    <w:name w:val="Стиль91"/>
    <w:rsid w:val="004A17C7"/>
    <w:pPr>
      <w:numPr>
        <w:numId w:val="26"/>
      </w:numPr>
      <w:tabs>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42">
    <w:name w:val="Стиль42"/>
    <w:rsid w:val="004A17C7"/>
    <w:pPr>
      <w:numPr>
        <w:numId w:val="27"/>
      </w:numPr>
      <w:tabs>
        <w:tab w:val="clear" w:pos="1429"/>
        <w:tab w:val="left" w:pos="340"/>
      </w:tabs>
      <w:spacing w:after="0" w:line="240" w:lineRule="auto"/>
      <w:ind w:left="0" w:firstLine="709"/>
    </w:pPr>
    <w:rPr>
      <w:rFonts w:ascii="Times New Roman" w:eastAsia="Times New Roman" w:hAnsi="Times New Roman" w:cs="Times New Roman"/>
      <w:sz w:val="26"/>
      <w:szCs w:val="20"/>
      <w:lang w:eastAsia="ru-RU"/>
    </w:rPr>
  </w:style>
  <w:style w:type="paragraph" w:customStyle="1" w:styleId="710">
    <w:name w:val="Заголовок 71"/>
    <w:rsid w:val="004A17C7"/>
    <w:pPr>
      <w:numPr>
        <w:numId w:val="39"/>
      </w:numPr>
      <w:tabs>
        <w:tab w:val="left" w:pos="340"/>
      </w:tabs>
      <w:spacing w:before="120" w:after="120" w:line="240" w:lineRule="auto"/>
      <w:jc w:val="center"/>
    </w:pPr>
    <w:rPr>
      <w:rFonts w:ascii="Times New Roman" w:eastAsia="Times New Roman" w:hAnsi="Times New Roman" w:cs="Times New Roman"/>
      <w:b/>
      <w:caps/>
      <w:sz w:val="26"/>
      <w:szCs w:val="26"/>
      <w:lang w:eastAsia="ru-RU"/>
    </w:rPr>
  </w:style>
  <w:style w:type="paragraph" w:customStyle="1" w:styleId="72">
    <w:name w:val="Заголовок 72"/>
    <w:rsid w:val="004A17C7"/>
    <w:pPr>
      <w:numPr>
        <w:numId w:val="28"/>
      </w:numPr>
      <w:tabs>
        <w:tab w:val="clear" w:pos="720"/>
        <w:tab w:val="num" w:pos="340"/>
      </w:tabs>
      <w:spacing w:before="120" w:after="120" w:line="240" w:lineRule="auto"/>
      <w:ind w:left="0" w:firstLine="0"/>
      <w:jc w:val="center"/>
    </w:pPr>
    <w:rPr>
      <w:rFonts w:ascii="Times New Roman" w:eastAsia="Times New Roman" w:hAnsi="Times New Roman" w:cs="Times New Roman"/>
      <w:b/>
      <w:caps/>
      <w:sz w:val="26"/>
      <w:szCs w:val="26"/>
      <w:lang w:eastAsia="ru-RU"/>
    </w:rPr>
  </w:style>
  <w:style w:type="paragraph" w:customStyle="1" w:styleId="73">
    <w:name w:val="Заголовок 73"/>
    <w:rsid w:val="004A17C7"/>
    <w:pPr>
      <w:numPr>
        <w:numId w:val="29"/>
      </w:numPr>
      <w:tabs>
        <w:tab w:val="clear" w:pos="720"/>
        <w:tab w:val="num" w:pos="340"/>
      </w:tabs>
      <w:spacing w:before="120" w:after="120" w:line="240" w:lineRule="auto"/>
      <w:ind w:left="0" w:firstLine="0"/>
      <w:jc w:val="center"/>
    </w:pPr>
    <w:rPr>
      <w:rFonts w:ascii="Times New Roman" w:eastAsia="Times New Roman" w:hAnsi="Times New Roman" w:cs="Times New Roman"/>
      <w:b/>
      <w:caps/>
      <w:sz w:val="26"/>
      <w:szCs w:val="26"/>
      <w:lang w:eastAsia="ru-RU"/>
    </w:rPr>
  </w:style>
  <w:style w:type="paragraph" w:customStyle="1" w:styleId="7133">
    <w:name w:val="Стиль Заголовок 71 + Перед:  3 пт После:  3 пт"/>
    <w:basedOn w:val="710"/>
    <w:rsid w:val="004A17C7"/>
    <w:rPr>
      <w:bCs/>
      <w:szCs w:val="20"/>
    </w:rPr>
  </w:style>
  <w:style w:type="paragraph" w:customStyle="1" w:styleId="4">
    <w:name w:val="Стиль4"/>
    <w:basedOn w:val="611111"/>
    <w:rsid w:val="004A17C7"/>
    <w:pPr>
      <w:numPr>
        <w:numId w:val="34"/>
      </w:numPr>
    </w:pPr>
  </w:style>
  <w:style w:type="paragraph" w:customStyle="1" w:styleId="23">
    <w:name w:val="Маркированный 23"/>
    <w:rsid w:val="004A17C7"/>
    <w:pPr>
      <w:numPr>
        <w:numId w:val="30"/>
      </w:numPr>
      <w:spacing w:after="0" w:line="240" w:lineRule="auto"/>
      <w:jc w:val="both"/>
    </w:pPr>
    <w:rPr>
      <w:rFonts w:ascii="Times New Roman" w:eastAsia="Times New Roman" w:hAnsi="Times New Roman" w:cs="Times New Roman"/>
      <w:color w:val="000000"/>
      <w:sz w:val="26"/>
      <w:szCs w:val="26"/>
      <w:lang w:eastAsia="ru-RU"/>
    </w:rPr>
  </w:style>
  <w:style w:type="paragraph" w:customStyle="1" w:styleId="ConsPlusNormal0">
    <w:name w:val="ConsPlusNormal"/>
    <w:rsid w:val="004A17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1">
    <w:name w:val="Стиль151"/>
    <w:rsid w:val="004A17C7"/>
    <w:pPr>
      <w:numPr>
        <w:numId w:val="31"/>
      </w:numPr>
      <w:tabs>
        <w:tab w:val="clear" w:pos="1429"/>
        <w:tab w:val="left" w:pos="340"/>
      </w:tabs>
      <w:spacing w:after="0" w:line="240" w:lineRule="auto"/>
      <w:ind w:left="0" w:firstLine="709"/>
      <w:jc w:val="both"/>
    </w:pPr>
    <w:rPr>
      <w:rFonts w:ascii="Times New Roman" w:eastAsia="Times New Roman" w:hAnsi="Times New Roman" w:cs="Times New Roman"/>
      <w:sz w:val="26"/>
      <w:szCs w:val="26"/>
      <w:lang w:eastAsia="ru-RU"/>
    </w:rPr>
  </w:style>
  <w:style w:type="paragraph" w:customStyle="1" w:styleId="BodyText21">
    <w:name w:val="Body Text 21"/>
    <w:basedOn w:val="a2"/>
    <w:rsid w:val="004A17C7"/>
    <w:pPr>
      <w:widowControl w:val="0"/>
      <w:spacing w:line="360" w:lineRule="auto"/>
      <w:ind w:firstLine="851"/>
      <w:jc w:val="both"/>
    </w:pPr>
    <w:rPr>
      <w:rFonts w:ascii="Arial" w:hAnsi="Arial"/>
      <w:sz w:val="24"/>
    </w:rPr>
  </w:style>
  <w:style w:type="paragraph" w:customStyle="1" w:styleId="39">
    <w:name w:val="3"/>
    <w:basedOn w:val="a2"/>
    <w:rsid w:val="004A17C7"/>
    <w:pPr>
      <w:jc w:val="both"/>
    </w:pPr>
    <w:rPr>
      <w:sz w:val="24"/>
      <w:szCs w:val="24"/>
    </w:rPr>
  </w:style>
  <w:style w:type="paragraph" w:customStyle="1" w:styleId="2-11">
    <w:name w:val="2-11"/>
    <w:basedOn w:val="a2"/>
    <w:rsid w:val="004A17C7"/>
    <w:pPr>
      <w:spacing w:after="60"/>
      <w:jc w:val="both"/>
    </w:pPr>
    <w:rPr>
      <w:sz w:val="24"/>
      <w:szCs w:val="24"/>
    </w:rPr>
  </w:style>
  <w:style w:type="paragraph" w:customStyle="1" w:styleId="a">
    <w:name w:val="СтильА"/>
    <w:rsid w:val="004A17C7"/>
    <w:pPr>
      <w:numPr>
        <w:numId w:val="36"/>
      </w:numPr>
      <w:tabs>
        <w:tab w:val="clear" w:pos="0"/>
        <w:tab w:val="left" w:pos="340"/>
      </w:tabs>
      <w:spacing w:after="0" w:line="240" w:lineRule="auto"/>
      <w:ind w:firstLine="709"/>
      <w:jc w:val="both"/>
    </w:pPr>
    <w:rPr>
      <w:rFonts w:ascii="Times New Roman" w:eastAsia="Times New Roman" w:hAnsi="Times New Roman" w:cs="Times New Roman"/>
      <w:sz w:val="26"/>
      <w:szCs w:val="20"/>
      <w:lang w:eastAsia="ru-RU"/>
    </w:rPr>
  </w:style>
  <w:style w:type="paragraph" w:customStyle="1" w:styleId="100">
    <w:name w:val="Заголовок 10"/>
    <w:next w:val="aa"/>
    <w:rsid w:val="004A17C7"/>
    <w:pPr>
      <w:numPr>
        <w:numId w:val="32"/>
      </w:numPr>
      <w:tabs>
        <w:tab w:val="clear" w:pos="720"/>
        <w:tab w:val="left" w:pos="340"/>
      </w:tabs>
      <w:spacing w:before="120" w:after="120" w:line="240" w:lineRule="auto"/>
      <w:ind w:left="0" w:firstLine="0"/>
      <w:jc w:val="center"/>
    </w:pPr>
    <w:rPr>
      <w:rFonts w:ascii="Times New Roman" w:eastAsia="Times New Roman" w:hAnsi="Times New Roman" w:cs="Times New Roman"/>
      <w:b/>
      <w:caps/>
      <w:color w:val="000000"/>
      <w:sz w:val="26"/>
      <w:szCs w:val="24"/>
      <w:lang w:eastAsia="ru-RU"/>
    </w:rPr>
  </w:style>
  <w:style w:type="paragraph" w:customStyle="1" w:styleId="51111">
    <w:name w:val="Стиль51111"/>
    <w:rsid w:val="004A17C7"/>
    <w:pPr>
      <w:numPr>
        <w:numId w:val="38"/>
      </w:numPr>
      <w:tabs>
        <w:tab w:val="left" w:pos="340"/>
      </w:tabs>
      <w:spacing w:after="0" w:line="240" w:lineRule="auto"/>
      <w:jc w:val="both"/>
    </w:pPr>
    <w:rPr>
      <w:rFonts w:ascii="Times New Roman" w:eastAsia="Times New Roman" w:hAnsi="Times New Roman" w:cs="Times New Roman"/>
      <w:sz w:val="26"/>
      <w:szCs w:val="26"/>
      <w:lang w:eastAsia="ru-RU"/>
    </w:rPr>
  </w:style>
  <w:style w:type="paragraph" w:customStyle="1" w:styleId="a1">
    <w:name w:val="СтильБ"/>
    <w:rsid w:val="004A17C7"/>
    <w:pPr>
      <w:numPr>
        <w:numId w:val="37"/>
      </w:numPr>
      <w:tabs>
        <w:tab w:val="clear" w:pos="0"/>
        <w:tab w:val="num" w:pos="340"/>
      </w:tabs>
      <w:spacing w:after="0" w:line="240" w:lineRule="auto"/>
      <w:ind w:firstLine="709"/>
      <w:jc w:val="both"/>
    </w:pPr>
    <w:rPr>
      <w:rFonts w:ascii="Times New Roman" w:eastAsia="Times New Roman" w:hAnsi="Times New Roman" w:cs="Times New Roman"/>
      <w:sz w:val="26"/>
      <w:szCs w:val="20"/>
      <w:lang w:eastAsia="ru-RU"/>
    </w:rPr>
  </w:style>
  <w:style w:type="paragraph" w:customStyle="1" w:styleId="7111">
    <w:name w:val="Стиль7111"/>
    <w:rsid w:val="004A17C7"/>
    <w:pPr>
      <w:numPr>
        <w:ilvl w:val="1"/>
        <w:numId w:val="1"/>
      </w:numPr>
      <w:tabs>
        <w:tab w:val="clear" w:pos="1080"/>
        <w:tab w:val="left" w:pos="340"/>
      </w:tabs>
      <w:spacing w:after="0" w:line="240" w:lineRule="auto"/>
      <w:ind w:left="709" w:firstLine="0"/>
      <w:jc w:val="both"/>
      <w:outlineLvl w:val="1"/>
    </w:pPr>
    <w:rPr>
      <w:rFonts w:ascii="Times New Roman" w:eastAsia="Times New Roman" w:hAnsi="Times New Roman" w:cs="Times New Roman"/>
      <w:sz w:val="26"/>
      <w:szCs w:val="20"/>
      <w:lang w:eastAsia="ru-RU"/>
    </w:rPr>
  </w:style>
  <w:style w:type="paragraph" w:customStyle="1" w:styleId="521">
    <w:name w:val="Стиль521"/>
    <w:link w:val="5210"/>
    <w:rsid w:val="004A17C7"/>
    <w:pPr>
      <w:tabs>
        <w:tab w:val="left" w:pos="340"/>
      </w:tabs>
      <w:spacing w:after="0" w:line="240" w:lineRule="auto"/>
      <w:jc w:val="both"/>
    </w:pPr>
    <w:rPr>
      <w:rFonts w:ascii="Times New Roman" w:eastAsia="Times New Roman" w:hAnsi="Times New Roman" w:cs="Times New Roman"/>
      <w:color w:val="000000"/>
      <w:sz w:val="26"/>
      <w:szCs w:val="20"/>
      <w:lang w:eastAsia="ru-RU"/>
    </w:rPr>
  </w:style>
  <w:style w:type="paragraph" w:customStyle="1" w:styleId="5211">
    <w:name w:val="Стиль Стиль521 + подчеркивание"/>
    <w:basedOn w:val="521"/>
    <w:link w:val="5212"/>
    <w:rsid w:val="004A17C7"/>
  </w:style>
  <w:style w:type="character" w:customStyle="1" w:styleId="5210">
    <w:name w:val="Стиль521 Знак"/>
    <w:link w:val="521"/>
    <w:rsid w:val="004A17C7"/>
    <w:rPr>
      <w:rFonts w:ascii="Times New Roman" w:eastAsia="Times New Roman" w:hAnsi="Times New Roman" w:cs="Times New Roman"/>
      <w:color w:val="000000"/>
      <w:sz w:val="26"/>
      <w:szCs w:val="20"/>
      <w:lang w:eastAsia="ru-RU"/>
    </w:rPr>
  </w:style>
  <w:style w:type="character" w:customStyle="1" w:styleId="5212">
    <w:name w:val="Стиль Стиль521 + подчеркивание Знак"/>
    <w:basedOn w:val="5210"/>
    <w:link w:val="5211"/>
    <w:rsid w:val="004A17C7"/>
    <w:rPr>
      <w:rFonts w:ascii="Times New Roman" w:eastAsia="Times New Roman" w:hAnsi="Times New Roman" w:cs="Times New Roman"/>
      <w:color w:val="000000"/>
      <w:sz w:val="26"/>
      <w:szCs w:val="20"/>
      <w:lang w:eastAsia="ru-RU"/>
    </w:rPr>
  </w:style>
  <w:style w:type="paragraph" w:customStyle="1" w:styleId="5311">
    <w:name w:val="Стиль5311"/>
    <w:rsid w:val="004A17C7"/>
    <w:pPr>
      <w:widowControl w:val="0"/>
      <w:tabs>
        <w:tab w:val="left" w:pos="340"/>
      </w:tabs>
      <w:autoSpaceDE w:val="0"/>
      <w:autoSpaceDN w:val="0"/>
      <w:adjustRightInd w:val="0"/>
      <w:spacing w:after="0" w:line="240" w:lineRule="auto"/>
      <w:jc w:val="both"/>
    </w:pPr>
    <w:rPr>
      <w:rFonts w:ascii="Times New Roman" w:eastAsia="Times New Roman" w:hAnsi="Times New Roman" w:cs="Times New Roman"/>
      <w:color w:val="000000"/>
      <w:sz w:val="26"/>
      <w:szCs w:val="26"/>
      <w:lang w:eastAsia="ru-RU"/>
    </w:rPr>
  </w:style>
  <w:style w:type="paragraph" w:customStyle="1" w:styleId="5321">
    <w:name w:val="Стиль5321"/>
    <w:rsid w:val="004A17C7"/>
    <w:pPr>
      <w:widowControl w:val="0"/>
      <w:numPr>
        <w:ilvl w:val="2"/>
        <w:numId w:val="2"/>
      </w:numPr>
      <w:tabs>
        <w:tab w:val="left" w:pos="340"/>
      </w:tabs>
      <w:autoSpaceDE w:val="0"/>
      <w:autoSpaceDN w:val="0"/>
      <w:adjustRightInd w:val="0"/>
      <w:spacing w:after="0" w:line="240" w:lineRule="auto"/>
      <w:jc w:val="both"/>
    </w:pPr>
    <w:rPr>
      <w:rFonts w:ascii="Times New Roman" w:eastAsia="Times New Roman" w:hAnsi="Times New Roman" w:cs="Times New Roman"/>
      <w:color w:val="000000"/>
      <w:sz w:val="26"/>
      <w:szCs w:val="26"/>
      <w:lang w:eastAsia="ru-RU"/>
    </w:rPr>
  </w:style>
  <w:style w:type="paragraph" w:customStyle="1" w:styleId="541">
    <w:name w:val="Стиль541"/>
    <w:rsid w:val="004A17C7"/>
    <w:pPr>
      <w:tabs>
        <w:tab w:val="left" w:pos="340"/>
      </w:tabs>
      <w:spacing w:after="0" w:line="240" w:lineRule="auto"/>
      <w:jc w:val="both"/>
    </w:pPr>
    <w:rPr>
      <w:rFonts w:ascii="Times New Roman" w:eastAsia="Times New Roman" w:hAnsi="Times New Roman" w:cs="Times New Roman"/>
      <w:color w:val="000000"/>
      <w:sz w:val="26"/>
      <w:szCs w:val="20"/>
      <w:lang w:eastAsia="ru-RU"/>
    </w:rPr>
  </w:style>
  <w:style w:type="paragraph" w:customStyle="1" w:styleId="551">
    <w:name w:val="Стиль551"/>
    <w:rsid w:val="004A17C7"/>
    <w:pPr>
      <w:tabs>
        <w:tab w:val="left" w:pos="340"/>
      </w:tabs>
      <w:spacing w:after="0" w:line="240" w:lineRule="auto"/>
      <w:jc w:val="both"/>
    </w:pPr>
    <w:rPr>
      <w:rFonts w:ascii="Times New Roman" w:eastAsia="Times New Roman" w:hAnsi="Times New Roman" w:cs="Times New Roman"/>
      <w:sz w:val="26"/>
      <w:szCs w:val="24"/>
      <w:lang w:eastAsia="ru-RU"/>
    </w:rPr>
  </w:style>
  <w:style w:type="paragraph" w:customStyle="1" w:styleId="5611">
    <w:name w:val="Стиль5611"/>
    <w:rsid w:val="004A17C7"/>
    <w:pPr>
      <w:tabs>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571">
    <w:name w:val="Стиль571"/>
    <w:rsid w:val="004A17C7"/>
    <w:pPr>
      <w:tabs>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581">
    <w:name w:val="Стиль581"/>
    <w:rsid w:val="004A17C7"/>
    <w:pPr>
      <w:tabs>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591">
    <w:name w:val="Стиль591"/>
    <w:rsid w:val="004A17C7"/>
    <w:pPr>
      <w:tabs>
        <w:tab w:val="left" w:pos="340"/>
      </w:tabs>
      <w:spacing w:after="0" w:line="240" w:lineRule="auto"/>
      <w:jc w:val="both"/>
    </w:pPr>
    <w:rPr>
      <w:rFonts w:ascii="Times New Roman" w:eastAsia="Times New Roman" w:hAnsi="Times New Roman" w:cs="Times New Roman"/>
      <w:sz w:val="26"/>
      <w:szCs w:val="20"/>
      <w:lang w:eastAsia="ru-RU"/>
    </w:rPr>
  </w:style>
  <w:style w:type="character" w:customStyle="1" w:styleId="2130">
    <w:name w:val="Стиль Основной текст 2 + 13 пт Знак"/>
    <w:link w:val="213"/>
    <w:rsid w:val="004A17C7"/>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A17C7"/>
    <w:pPr>
      <w:spacing w:before="100" w:beforeAutospacing="1" w:after="100" w:afterAutospacing="1"/>
    </w:pPr>
    <w:rPr>
      <w:rFonts w:ascii="Tahoma" w:hAnsi="Tahoma"/>
      <w:lang w:val="en-US" w:eastAsia="en-US"/>
    </w:rPr>
  </w:style>
  <w:style w:type="paragraph" w:customStyle="1" w:styleId="ConsPlusTitle">
    <w:name w:val="ConsPlusTitle"/>
    <w:rsid w:val="004A17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rsid w:val="004A17C7"/>
    <w:pPr>
      <w:spacing w:after="120" w:line="480" w:lineRule="auto"/>
      <w:ind w:left="283"/>
    </w:pPr>
  </w:style>
  <w:style w:type="character" w:customStyle="1" w:styleId="27">
    <w:name w:val="Основной текст с отступом 2 Знак"/>
    <w:basedOn w:val="a3"/>
    <w:link w:val="26"/>
    <w:rsid w:val="004A17C7"/>
    <w:rPr>
      <w:rFonts w:ascii="Times New Roman" w:eastAsia="Times New Roman" w:hAnsi="Times New Roman" w:cs="Times New Roman"/>
      <w:sz w:val="20"/>
      <w:szCs w:val="20"/>
      <w:lang w:eastAsia="ru-RU"/>
    </w:rPr>
  </w:style>
  <w:style w:type="paragraph" w:customStyle="1" w:styleId="63">
    <w:name w:val="Стиль63"/>
    <w:basedOn w:val="a2"/>
    <w:rsid w:val="004A17C7"/>
    <w:pPr>
      <w:widowControl w:val="0"/>
      <w:tabs>
        <w:tab w:val="num" w:pos="340"/>
        <w:tab w:val="num" w:pos="1492"/>
      </w:tabs>
      <w:autoSpaceDE w:val="0"/>
      <w:autoSpaceDN w:val="0"/>
      <w:adjustRightInd w:val="0"/>
      <w:ind w:left="1492" w:hanging="360"/>
      <w:jc w:val="both"/>
    </w:pPr>
    <w:rPr>
      <w:sz w:val="26"/>
      <w:szCs w:val="26"/>
    </w:rPr>
  </w:style>
  <w:style w:type="paragraph" w:customStyle="1" w:styleId="ConsPlusNonformat">
    <w:name w:val="ConsPlusNonformat"/>
    <w:uiPriority w:val="99"/>
    <w:rsid w:val="004A17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Знак1 Знак Знак Знак"/>
    <w:basedOn w:val="a2"/>
    <w:rsid w:val="004A17C7"/>
    <w:pPr>
      <w:spacing w:after="160" w:line="240" w:lineRule="exact"/>
    </w:pPr>
    <w:rPr>
      <w:rFonts w:eastAsia="Calibri"/>
      <w:lang w:eastAsia="zh-CN"/>
    </w:rPr>
  </w:style>
  <w:style w:type="paragraph" w:styleId="3a">
    <w:name w:val="toc 3"/>
    <w:basedOn w:val="a2"/>
    <w:next w:val="a2"/>
    <w:autoRedefine/>
    <w:semiHidden/>
    <w:rsid w:val="004A17C7"/>
    <w:pPr>
      <w:ind w:left="400"/>
    </w:pPr>
  </w:style>
  <w:style w:type="paragraph" w:styleId="17">
    <w:name w:val="toc 1"/>
    <w:basedOn w:val="a2"/>
    <w:next w:val="a2"/>
    <w:autoRedefine/>
    <w:semiHidden/>
    <w:rsid w:val="004A17C7"/>
  </w:style>
  <w:style w:type="paragraph" w:customStyle="1" w:styleId="110">
    <w:name w:val="Стиль 11"/>
    <w:next w:val="a2"/>
    <w:semiHidden/>
    <w:rsid w:val="004A17C7"/>
    <w:pPr>
      <w:spacing w:line="240" w:lineRule="exact"/>
    </w:pPr>
    <w:rPr>
      <w:rFonts w:ascii="Arial" w:eastAsia="Times New Roman" w:hAnsi="Arial" w:cs="Arial"/>
      <w:sz w:val="20"/>
      <w:szCs w:val="20"/>
      <w:lang w:val="en-US"/>
    </w:rPr>
  </w:style>
  <w:style w:type="numbering" w:customStyle="1" w:styleId="113">
    <w:name w:val="Нет списка11"/>
    <w:next w:val="a5"/>
    <w:semiHidden/>
    <w:rsid w:val="004A17C7"/>
  </w:style>
  <w:style w:type="paragraph" w:styleId="afb">
    <w:name w:val="Document Map"/>
    <w:basedOn w:val="a2"/>
    <w:link w:val="afc"/>
    <w:semiHidden/>
    <w:rsid w:val="004A17C7"/>
    <w:pPr>
      <w:shd w:val="clear" w:color="auto" w:fill="000080"/>
    </w:pPr>
    <w:rPr>
      <w:rFonts w:ascii="Tahoma" w:hAnsi="Tahoma" w:cs="Tahoma"/>
    </w:rPr>
  </w:style>
  <w:style w:type="character" w:customStyle="1" w:styleId="afc">
    <w:name w:val="Схема документа Знак"/>
    <w:basedOn w:val="a3"/>
    <w:link w:val="afb"/>
    <w:semiHidden/>
    <w:rsid w:val="004A17C7"/>
    <w:rPr>
      <w:rFonts w:ascii="Tahoma" w:eastAsia="Times New Roman" w:hAnsi="Tahoma" w:cs="Tahoma"/>
      <w:sz w:val="20"/>
      <w:szCs w:val="20"/>
      <w:shd w:val="clear" w:color="auto" w:fill="000080"/>
      <w:lang w:eastAsia="ru-RU"/>
    </w:rPr>
  </w:style>
  <w:style w:type="paragraph" w:customStyle="1" w:styleId="afd">
    <w:name w:val="Стиль Обычный +"/>
    <w:basedOn w:val="a2"/>
    <w:rsid w:val="004A17C7"/>
    <w:pPr>
      <w:ind w:firstLine="709"/>
      <w:jc w:val="both"/>
    </w:pPr>
    <w:rPr>
      <w:sz w:val="26"/>
    </w:rPr>
  </w:style>
  <w:style w:type="numbering" w:customStyle="1" w:styleId="28">
    <w:name w:val="Нет списка2"/>
    <w:next w:val="a5"/>
    <w:semiHidden/>
    <w:rsid w:val="004A17C7"/>
  </w:style>
  <w:style w:type="paragraph" w:customStyle="1" w:styleId="afe">
    <w:name w:val="Знак Знак Знак Знак Знак Знак Знак Знак Знак"/>
    <w:basedOn w:val="a2"/>
    <w:next w:val="a2"/>
    <w:semiHidden/>
    <w:rsid w:val="004A17C7"/>
    <w:pPr>
      <w:spacing w:after="160" w:line="240" w:lineRule="exact"/>
    </w:pPr>
    <w:rPr>
      <w:rFonts w:ascii="Arial" w:hAnsi="Arial" w:cs="Arial"/>
      <w:lang w:val="en-US" w:eastAsia="en-US"/>
    </w:rPr>
  </w:style>
  <w:style w:type="character" w:styleId="aff">
    <w:name w:val="Strong"/>
    <w:uiPriority w:val="22"/>
    <w:qFormat/>
    <w:rsid w:val="004A17C7"/>
    <w:rPr>
      <w:b/>
      <w:bCs/>
    </w:rPr>
  </w:style>
  <w:style w:type="character" w:customStyle="1" w:styleId="aff0">
    <w:name w:val="Знак Знак"/>
    <w:aliases w:val="Основной текст1,Знак1"/>
    <w:rsid w:val="004A17C7"/>
    <w:rPr>
      <w:sz w:val="26"/>
      <w:lang w:val="ru-RU" w:eastAsia="ru-RU" w:bidi="ar-SA"/>
    </w:rPr>
  </w:style>
  <w:style w:type="character" w:customStyle="1" w:styleId="FontStyle30">
    <w:name w:val="Font Style30"/>
    <w:rsid w:val="004A17C7"/>
    <w:rPr>
      <w:rFonts w:ascii="Times New Roman" w:hAnsi="Times New Roman" w:cs="Times New Roman"/>
      <w:sz w:val="22"/>
      <w:szCs w:val="22"/>
    </w:rPr>
  </w:style>
  <w:style w:type="paragraph" w:customStyle="1" w:styleId="321">
    <w:name w:val="Стиль321"/>
    <w:basedOn w:val="311"/>
    <w:rsid w:val="004A17C7"/>
    <w:pPr>
      <w:widowControl w:val="0"/>
      <w:numPr>
        <w:numId w:val="40"/>
      </w:numPr>
      <w:tabs>
        <w:tab w:val="clear" w:pos="1294"/>
      </w:tabs>
      <w:autoSpaceDE w:val="0"/>
      <w:autoSpaceDN w:val="0"/>
      <w:adjustRightInd w:val="0"/>
      <w:ind w:left="0" w:firstLine="709"/>
    </w:pPr>
    <w:rPr>
      <w:color w:val="000000"/>
    </w:rPr>
  </w:style>
  <w:style w:type="paragraph" w:customStyle="1" w:styleId="29">
    <w:name w:val="Знак Знак2"/>
    <w:basedOn w:val="a2"/>
    <w:rsid w:val="004A17C7"/>
    <w:pPr>
      <w:spacing w:before="100" w:beforeAutospacing="1" w:after="100" w:afterAutospacing="1"/>
    </w:pPr>
    <w:rPr>
      <w:rFonts w:ascii="Tahoma" w:hAnsi="Tahoma"/>
      <w:lang w:val="en-US" w:eastAsia="en-US"/>
    </w:rPr>
  </w:style>
  <w:style w:type="paragraph" w:styleId="aff1">
    <w:name w:val="Normal (Web)"/>
    <w:basedOn w:val="a2"/>
    <w:rsid w:val="004A17C7"/>
    <w:pPr>
      <w:spacing w:before="100" w:beforeAutospacing="1" w:after="100" w:afterAutospacing="1"/>
    </w:pPr>
    <w:rPr>
      <w:sz w:val="24"/>
      <w:szCs w:val="24"/>
    </w:rPr>
  </w:style>
  <w:style w:type="character" w:customStyle="1" w:styleId="FontStyle26">
    <w:name w:val="Font Style26"/>
    <w:rsid w:val="004A17C7"/>
    <w:rPr>
      <w:rFonts w:ascii="Times New Roman" w:hAnsi="Times New Roman" w:cs="Times New Roman"/>
      <w:b/>
      <w:bCs/>
      <w:sz w:val="14"/>
      <w:szCs w:val="14"/>
    </w:rPr>
  </w:style>
  <w:style w:type="paragraph" w:customStyle="1" w:styleId="Style8">
    <w:name w:val="Style8"/>
    <w:basedOn w:val="a2"/>
    <w:rsid w:val="004A17C7"/>
    <w:pPr>
      <w:widowControl w:val="0"/>
      <w:autoSpaceDE w:val="0"/>
      <w:autoSpaceDN w:val="0"/>
      <w:adjustRightInd w:val="0"/>
      <w:spacing w:line="235" w:lineRule="exact"/>
      <w:jc w:val="both"/>
    </w:pPr>
    <w:rPr>
      <w:sz w:val="24"/>
      <w:szCs w:val="24"/>
    </w:rPr>
  </w:style>
  <w:style w:type="character" w:customStyle="1" w:styleId="FontStyle17">
    <w:name w:val="Font Style17"/>
    <w:rsid w:val="004A17C7"/>
    <w:rPr>
      <w:rFonts w:ascii="Times New Roman" w:hAnsi="Times New Roman" w:cs="Times New Roman"/>
      <w:b/>
      <w:bCs/>
      <w:sz w:val="26"/>
      <w:szCs w:val="26"/>
    </w:rPr>
  </w:style>
  <w:style w:type="character" w:customStyle="1" w:styleId="FontStyle23">
    <w:name w:val="Font Style23"/>
    <w:rsid w:val="004A17C7"/>
    <w:rPr>
      <w:rFonts w:ascii="Georgia" w:hAnsi="Georgia" w:cs="Georgia"/>
      <w:b/>
      <w:bCs/>
      <w:sz w:val="18"/>
      <w:szCs w:val="18"/>
    </w:rPr>
  </w:style>
  <w:style w:type="character" w:customStyle="1" w:styleId="FontStyle31">
    <w:name w:val="Font Style31"/>
    <w:rsid w:val="004A17C7"/>
    <w:rPr>
      <w:rFonts w:ascii="Georgia" w:hAnsi="Georgia" w:cs="Georgia"/>
      <w:sz w:val="24"/>
      <w:szCs w:val="24"/>
    </w:rPr>
  </w:style>
  <w:style w:type="character" w:customStyle="1" w:styleId="FontStyle21">
    <w:name w:val="Font Style21"/>
    <w:rsid w:val="004A17C7"/>
    <w:rPr>
      <w:rFonts w:ascii="Times New Roman" w:hAnsi="Times New Roman" w:cs="Times New Roman"/>
      <w:b/>
      <w:bCs/>
      <w:spacing w:val="-10"/>
      <w:sz w:val="24"/>
      <w:szCs w:val="24"/>
    </w:rPr>
  </w:style>
  <w:style w:type="paragraph" w:customStyle="1" w:styleId="Style5">
    <w:name w:val="Style5"/>
    <w:basedOn w:val="a2"/>
    <w:rsid w:val="004A17C7"/>
    <w:pPr>
      <w:widowControl w:val="0"/>
      <w:autoSpaceDE w:val="0"/>
      <w:autoSpaceDN w:val="0"/>
      <w:adjustRightInd w:val="0"/>
      <w:spacing w:line="326" w:lineRule="exact"/>
    </w:pPr>
    <w:rPr>
      <w:sz w:val="24"/>
      <w:szCs w:val="24"/>
    </w:rPr>
  </w:style>
  <w:style w:type="character" w:customStyle="1" w:styleId="FontStyle28">
    <w:name w:val="Font Style28"/>
    <w:rsid w:val="004A17C7"/>
    <w:rPr>
      <w:rFonts w:ascii="Georgia" w:hAnsi="Georgia" w:cs="Georgia"/>
      <w:spacing w:val="-10"/>
      <w:sz w:val="24"/>
      <w:szCs w:val="24"/>
    </w:rPr>
  </w:style>
  <w:style w:type="paragraph" w:customStyle="1" w:styleId="18">
    <w:name w:val="Знак Знак Знак Знак Знак Знак Знак Знак Знак1"/>
    <w:basedOn w:val="a2"/>
    <w:next w:val="a2"/>
    <w:semiHidden/>
    <w:rsid w:val="004A17C7"/>
    <w:pPr>
      <w:spacing w:after="160" w:line="240" w:lineRule="exact"/>
    </w:pPr>
    <w:rPr>
      <w:rFonts w:ascii="Arial" w:hAnsi="Arial" w:cs="Arial"/>
      <w:lang w:val="en-US" w:eastAsia="en-US"/>
    </w:rPr>
  </w:style>
  <w:style w:type="character" w:customStyle="1" w:styleId="114">
    <w:name w:val="11пт"/>
    <w:rsid w:val="004A17C7"/>
    <w:rPr>
      <w:color w:val="000000"/>
    </w:rPr>
  </w:style>
  <w:style w:type="character" w:customStyle="1" w:styleId="postbody1">
    <w:name w:val="postbody1"/>
    <w:basedOn w:val="a3"/>
    <w:rsid w:val="004A17C7"/>
  </w:style>
  <w:style w:type="paragraph" w:customStyle="1" w:styleId="aff2">
    <w:name w:val="Обычный текст"/>
    <w:basedOn w:val="a2"/>
    <w:link w:val="aff3"/>
    <w:qFormat/>
    <w:rsid w:val="004A17C7"/>
    <w:pPr>
      <w:spacing w:line="288" w:lineRule="auto"/>
      <w:ind w:firstLine="720"/>
      <w:jc w:val="both"/>
    </w:pPr>
    <w:rPr>
      <w:sz w:val="24"/>
    </w:rPr>
  </w:style>
  <w:style w:type="character" w:customStyle="1" w:styleId="aff3">
    <w:name w:val="Обычный текст Знак"/>
    <w:link w:val="aff2"/>
    <w:rsid w:val="004A17C7"/>
    <w:rPr>
      <w:rFonts w:ascii="Times New Roman" w:eastAsia="Times New Roman" w:hAnsi="Times New Roman" w:cs="Times New Roman"/>
      <w:sz w:val="24"/>
      <w:szCs w:val="20"/>
      <w:lang w:eastAsia="ru-RU"/>
    </w:rPr>
  </w:style>
  <w:style w:type="paragraph" w:styleId="aff4">
    <w:name w:val="Plain Text"/>
    <w:basedOn w:val="a2"/>
    <w:link w:val="aff5"/>
    <w:rsid w:val="004A17C7"/>
    <w:pPr>
      <w:autoSpaceDE w:val="0"/>
      <w:autoSpaceDN w:val="0"/>
    </w:pPr>
    <w:rPr>
      <w:rFonts w:ascii="Courier New" w:hAnsi="Courier New" w:cs="Courier New"/>
    </w:rPr>
  </w:style>
  <w:style w:type="character" w:customStyle="1" w:styleId="aff5">
    <w:name w:val="Текст Знак"/>
    <w:basedOn w:val="a3"/>
    <w:link w:val="aff4"/>
    <w:rsid w:val="004A17C7"/>
    <w:rPr>
      <w:rFonts w:ascii="Courier New" w:eastAsia="Times New Roman" w:hAnsi="Courier New" w:cs="Courier New"/>
      <w:sz w:val="20"/>
      <w:szCs w:val="20"/>
      <w:lang w:eastAsia="ru-RU"/>
    </w:rPr>
  </w:style>
  <w:style w:type="paragraph" w:customStyle="1" w:styleId="315">
    <w:name w:val="Стиль315"/>
    <w:rsid w:val="004A17C7"/>
    <w:pPr>
      <w:tabs>
        <w:tab w:val="left" w:pos="340"/>
      </w:tabs>
      <w:spacing w:after="0" w:line="240" w:lineRule="auto"/>
      <w:ind w:firstLine="709"/>
      <w:jc w:val="both"/>
    </w:pPr>
    <w:rPr>
      <w:rFonts w:ascii="Times New Roman" w:eastAsia="Times New Roman" w:hAnsi="Times New Roman" w:cs="Times New Roman"/>
      <w:sz w:val="26"/>
      <w:szCs w:val="20"/>
      <w:lang w:eastAsia="ru-RU"/>
    </w:rPr>
  </w:style>
  <w:style w:type="paragraph" w:customStyle="1" w:styleId="Super2">
    <w:name w:val="Super2"/>
    <w:basedOn w:val="a2"/>
    <w:rsid w:val="004A17C7"/>
    <w:pPr>
      <w:tabs>
        <w:tab w:val="left" w:pos="907"/>
      </w:tabs>
      <w:spacing w:before="180" w:after="90"/>
    </w:pPr>
    <w:rPr>
      <w:b/>
      <w:bCs/>
      <w:sz w:val="28"/>
      <w:szCs w:val="28"/>
    </w:rPr>
  </w:style>
  <w:style w:type="paragraph" w:customStyle="1" w:styleId="aff6">
    <w:name w:val="Знак Знак Знак Знак Знак Знак Знак"/>
    <w:basedOn w:val="a2"/>
    <w:rsid w:val="004A17C7"/>
    <w:pPr>
      <w:spacing w:after="160" w:line="240" w:lineRule="exact"/>
    </w:pPr>
    <w:rPr>
      <w:rFonts w:ascii="Verdana" w:hAnsi="Verdana" w:cs="Verdana"/>
      <w:lang w:val="en-US" w:eastAsia="en-US"/>
    </w:rPr>
  </w:style>
  <w:style w:type="paragraph" w:customStyle="1" w:styleId="aff7">
    <w:name w:val="a"/>
    <w:basedOn w:val="a2"/>
    <w:rsid w:val="004A17C7"/>
    <w:pPr>
      <w:spacing w:before="100" w:beforeAutospacing="1" w:after="100" w:afterAutospacing="1"/>
    </w:pPr>
    <w:rPr>
      <w:rFonts w:ascii="Arial Unicode MS" w:eastAsia="Arial Unicode MS" w:cs="Arial Unicode MS"/>
      <w:sz w:val="24"/>
      <w:szCs w:val="24"/>
    </w:rPr>
  </w:style>
  <w:style w:type="character" w:customStyle="1" w:styleId="aff8">
    <w:name w:val="Сравнение редакций. Добавленный фрагмент"/>
    <w:rsid w:val="004A17C7"/>
    <w:rPr>
      <w:b/>
      <w:bCs/>
      <w:color w:val="0000FF"/>
    </w:rPr>
  </w:style>
  <w:style w:type="paragraph" w:customStyle="1" w:styleId="aff9">
    <w:name w:val="Внимание: недобросовестность!"/>
    <w:basedOn w:val="a2"/>
    <w:next w:val="a2"/>
    <w:uiPriority w:val="99"/>
    <w:rsid w:val="004A17C7"/>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a">
    <w:name w:val="Дочерний элемент списка"/>
    <w:basedOn w:val="a2"/>
    <w:next w:val="a2"/>
    <w:uiPriority w:val="99"/>
    <w:rsid w:val="004A17C7"/>
    <w:pPr>
      <w:autoSpaceDE w:val="0"/>
      <w:autoSpaceDN w:val="0"/>
      <w:adjustRightInd w:val="0"/>
      <w:jc w:val="both"/>
    </w:pPr>
    <w:rPr>
      <w:rFonts w:ascii="Arial" w:hAnsi="Arial" w:cs="Arial"/>
      <w:color w:val="868381"/>
    </w:rPr>
  </w:style>
  <w:style w:type="character" w:customStyle="1" w:styleId="affb">
    <w:name w:val="Выделение для Базового Поиска (курсив)"/>
    <w:uiPriority w:val="99"/>
    <w:rsid w:val="004A17C7"/>
    <w:rPr>
      <w:b/>
      <w:bCs/>
      <w:i/>
      <w:iCs/>
      <w:color w:val="0058A9"/>
    </w:rPr>
  </w:style>
  <w:style w:type="character" w:customStyle="1" w:styleId="53">
    <w:name w:val="Основной шрифт абзаца5"/>
    <w:rsid w:val="004A17C7"/>
  </w:style>
  <w:style w:type="paragraph" w:styleId="a0">
    <w:name w:val="List Paragraph"/>
    <w:basedOn w:val="a2"/>
    <w:qFormat/>
    <w:rsid w:val="004A17C7"/>
    <w:pPr>
      <w:numPr>
        <w:numId w:val="41"/>
      </w:numPr>
      <w:tabs>
        <w:tab w:val="left" w:pos="1500"/>
      </w:tabs>
      <w:spacing w:before="120"/>
      <w:contextualSpacing/>
      <w:jc w:val="both"/>
    </w:pPr>
    <w:rPr>
      <w:sz w:val="24"/>
      <w:szCs w:val="24"/>
    </w:rPr>
  </w:style>
  <w:style w:type="paragraph" w:customStyle="1" w:styleId="Pa82">
    <w:name w:val="Pa8+2"/>
    <w:basedOn w:val="a2"/>
    <w:next w:val="a2"/>
    <w:rsid w:val="004A17C7"/>
    <w:pPr>
      <w:autoSpaceDE w:val="0"/>
      <w:autoSpaceDN w:val="0"/>
      <w:adjustRightInd w:val="0"/>
      <w:spacing w:line="241" w:lineRule="atLeast"/>
    </w:pPr>
    <w:rPr>
      <w:sz w:val="24"/>
      <w:szCs w:val="24"/>
      <w:lang w:val="en-US" w:eastAsia="en-US"/>
    </w:rPr>
  </w:style>
  <w:style w:type="paragraph" w:customStyle="1" w:styleId="affc">
    <w:name w:val="текст таблицы"/>
    <w:basedOn w:val="a2"/>
    <w:rsid w:val="004A17C7"/>
    <w:pPr>
      <w:spacing w:before="120"/>
      <w:ind w:right="-102"/>
    </w:pPr>
    <w:rPr>
      <w:sz w:val="24"/>
      <w:szCs w:val="24"/>
    </w:rPr>
  </w:style>
  <w:style w:type="paragraph" w:customStyle="1" w:styleId="Default">
    <w:name w:val="Default"/>
    <w:rsid w:val="004A17C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3---">
    <w:name w:val="3---"/>
    <w:basedOn w:val="a2"/>
    <w:rsid w:val="004A17C7"/>
    <w:pPr>
      <w:spacing w:before="120" w:after="120"/>
      <w:jc w:val="both"/>
    </w:pPr>
    <w:rPr>
      <w:sz w:val="24"/>
    </w:rPr>
  </w:style>
  <w:style w:type="paragraph" w:customStyle="1" w:styleId="affd">
    <w:name w:val="Îáû÷íûé"/>
    <w:rsid w:val="004A17C7"/>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2"/>
    <w:link w:val="BodyTextIndent3"/>
    <w:rsid w:val="004A17C7"/>
    <w:pPr>
      <w:tabs>
        <w:tab w:val="left" w:pos="7088"/>
      </w:tabs>
      <w:spacing w:line="280" w:lineRule="exact"/>
      <w:ind w:firstLine="851"/>
      <w:jc w:val="both"/>
    </w:pPr>
    <w:rPr>
      <w:snapToGrid w:val="0"/>
      <w:sz w:val="24"/>
      <w:szCs w:val="24"/>
    </w:rPr>
  </w:style>
  <w:style w:type="character" w:customStyle="1" w:styleId="BodyTextIndent3">
    <w:name w:val="Body Text Indent 3 Знак"/>
    <w:basedOn w:val="a3"/>
    <w:link w:val="310"/>
    <w:rsid w:val="004A17C7"/>
    <w:rPr>
      <w:rFonts w:ascii="Times New Roman" w:eastAsia="Times New Roman" w:hAnsi="Times New Roman" w:cs="Times New Roman"/>
      <w:snapToGrid w:val="0"/>
      <w:sz w:val="24"/>
      <w:szCs w:val="24"/>
      <w:lang w:eastAsia="ru-RU"/>
    </w:rPr>
  </w:style>
  <w:style w:type="character" w:customStyle="1" w:styleId="sentence">
    <w:name w:val="sentence"/>
    <w:basedOn w:val="a3"/>
    <w:rsid w:val="004A17C7"/>
  </w:style>
  <w:style w:type="character" w:customStyle="1" w:styleId="affe">
    <w:name w:val="Гипертекстовая ссылка"/>
    <w:basedOn w:val="a3"/>
    <w:uiPriority w:val="99"/>
    <w:rsid w:val="004A17C7"/>
    <w:rPr>
      <w:color w:val="106BBE"/>
    </w:rPr>
  </w:style>
  <w:style w:type="paragraph" w:customStyle="1" w:styleId="19">
    <w:name w:val="Основной текст с отступом1"/>
    <w:basedOn w:val="a2"/>
    <w:rsid w:val="004A17C7"/>
    <w:pPr>
      <w:ind w:left="180" w:firstLine="360"/>
    </w:pPr>
    <w:rPr>
      <w:sz w:val="24"/>
      <w:szCs w:val="24"/>
    </w:rPr>
  </w:style>
  <w:style w:type="character" w:customStyle="1" w:styleId="3b">
    <w:name w:val="Основной текст (3)_"/>
    <w:basedOn w:val="a3"/>
    <w:link w:val="3c"/>
    <w:rsid w:val="004A17C7"/>
    <w:rPr>
      <w:rFonts w:ascii="Times New Roman" w:eastAsia="Times New Roman" w:hAnsi="Times New Roman" w:cs="Times New Roman"/>
      <w:b/>
      <w:bCs/>
      <w:sz w:val="27"/>
      <w:szCs w:val="27"/>
      <w:shd w:val="clear" w:color="auto" w:fill="FFFFFF"/>
    </w:rPr>
  </w:style>
  <w:style w:type="character" w:customStyle="1" w:styleId="64">
    <w:name w:val="Основной текст (6)_"/>
    <w:basedOn w:val="a3"/>
    <w:link w:val="65"/>
    <w:rsid w:val="004A17C7"/>
    <w:rPr>
      <w:rFonts w:ascii="Times New Roman" w:eastAsia="Times New Roman" w:hAnsi="Times New Roman" w:cs="Times New Roman"/>
      <w:b/>
      <w:bCs/>
      <w:sz w:val="23"/>
      <w:szCs w:val="23"/>
      <w:shd w:val="clear" w:color="auto" w:fill="FFFFFF"/>
    </w:rPr>
  </w:style>
  <w:style w:type="paragraph" w:customStyle="1" w:styleId="3c">
    <w:name w:val="Основной текст (3)"/>
    <w:basedOn w:val="a2"/>
    <w:link w:val="3b"/>
    <w:rsid w:val="004A17C7"/>
    <w:pPr>
      <w:widowControl w:val="0"/>
      <w:shd w:val="clear" w:color="auto" w:fill="FFFFFF"/>
      <w:spacing w:before="360" w:line="293" w:lineRule="exact"/>
      <w:jc w:val="center"/>
    </w:pPr>
    <w:rPr>
      <w:b/>
      <w:bCs/>
      <w:sz w:val="27"/>
      <w:szCs w:val="27"/>
      <w:lang w:eastAsia="en-US"/>
    </w:rPr>
  </w:style>
  <w:style w:type="paragraph" w:customStyle="1" w:styleId="65">
    <w:name w:val="Основной текст (6)"/>
    <w:basedOn w:val="a2"/>
    <w:link w:val="64"/>
    <w:rsid w:val="004A17C7"/>
    <w:pPr>
      <w:widowControl w:val="0"/>
      <w:shd w:val="clear" w:color="auto" w:fill="FFFFFF"/>
      <w:spacing w:before="780" w:line="274" w:lineRule="exact"/>
    </w:pPr>
    <w:rPr>
      <w:b/>
      <w:bCs/>
      <w:sz w:val="23"/>
      <w:szCs w:val="23"/>
      <w:lang w:eastAsia="en-US"/>
    </w:rPr>
  </w:style>
  <w:style w:type="paragraph" w:styleId="afff">
    <w:name w:val="footnote text"/>
    <w:basedOn w:val="a2"/>
    <w:link w:val="afff0"/>
    <w:semiHidden/>
    <w:rsid w:val="004A17C7"/>
  </w:style>
  <w:style w:type="character" w:customStyle="1" w:styleId="afff0">
    <w:name w:val="Текст сноски Знак"/>
    <w:basedOn w:val="a3"/>
    <w:link w:val="afff"/>
    <w:semiHidden/>
    <w:rsid w:val="004A17C7"/>
    <w:rPr>
      <w:rFonts w:ascii="Times New Roman" w:eastAsia="Times New Roman" w:hAnsi="Times New Roman" w:cs="Times New Roman"/>
      <w:sz w:val="20"/>
      <w:szCs w:val="20"/>
      <w:lang w:eastAsia="ru-RU"/>
    </w:rPr>
  </w:style>
  <w:style w:type="character" w:styleId="afff1">
    <w:name w:val="footnote reference"/>
    <w:semiHidden/>
    <w:rsid w:val="004A17C7"/>
    <w:rPr>
      <w:vertAlign w:val="superscript"/>
    </w:rPr>
  </w:style>
  <w:style w:type="character" w:customStyle="1" w:styleId="iceouttxt5">
    <w:name w:val="iceouttxt5"/>
    <w:basedOn w:val="a3"/>
    <w:rsid w:val="004A17C7"/>
    <w:rPr>
      <w:rFonts w:ascii="Arial" w:hAnsi="Arial" w:cs="Arial" w:hint="default"/>
      <w:color w:val="666666"/>
      <w:sz w:val="17"/>
      <w:szCs w:val="17"/>
    </w:rPr>
  </w:style>
  <w:style w:type="character" w:styleId="afff2">
    <w:name w:val="Emphasis"/>
    <w:basedOn w:val="a3"/>
    <w:qFormat/>
    <w:rsid w:val="004A17C7"/>
    <w:rPr>
      <w:i/>
      <w:iCs/>
    </w:rPr>
  </w:style>
  <w:style w:type="paragraph" w:customStyle="1" w:styleId="afff3">
    <w:name w:val="Нормальный (таблица)"/>
    <w:basedOn w:val="a2"/>
    <w:next w:val="a2"/>
    <w:uiPriority w:val="99"/>
    <w:rsid w:val="004A17C7"/>
    <w:pPr>
      <w:widowControl w:val="0"/>
      <w:autoSpaceDE w:val="0"/>
      <w:autoSpaceDN w:val="0"/>
      <w:adjustRightInd w:val="0"/>
      <w:jc w:val="both"/>
    </w:pPr>
    <w:rPr>
      <w:rFonts w:ascii="Arial" w:eastAsiaTheme="minorEastAsia" w:hAnsi="Arial" w:cs="Arial"/>
      <w:sz w:val="24"/>
      <w:szCs w:val="24"/>
    </w:rPr>
  </w:style>
  <w:style w:type="paragraph" w:customStyle="1" w:styleId="afff4">
    <w:name w:val="Прижатый влево"/>
    <w:basedOn w:val="a2"/>
    <w:next w:val="a2"/>
    <w:uiPriority w:val="99"/>
    <w:rsid w:val="004A17C7"/>
    <w:pPr>
      <w:widowControl w:val="0"/>
      <w:autoSpaceDE w:val="0"/>
      <w:autoSpaceDN w:val="0"/>
      <w:adjustRightInd w:val="0"/>
    </w:pPr>
    <w:rPr>
      <w:rFonts w:ascii="Arial" w:eastAsiaTheme="minorEastAsia" w:hAnsi="Arial" w:cs="Arial"/>
      <w:sz w:val="24"/>
      <w:szCs w:val="24"/>
    </w:rPr>
  </w:style>
  <w:style w:type="character" w:customStyle="1" w:styleId="apple-converted-space">
    <w:name w:val="apple-converted-space"/>
    <w:basedOn w:val="a3"/>
    <w:rsid w:val="004A17C7"/>
  </w:style>
  <w:style w:type="paragraph" w:customStyle="1" w:styleId="1a">
    <w:name w:val="Без интервала1"/>
    <w:next w:val="afff5"/>
    <w:uiPriority w:val="1"/>
    <w:qFormat/>
    <w:rsid w:val="004A17C7"/>
    <w:pPr>
      <w:spacing w:after="0" w:line="240" w:lineRule="auto"/>
    </w:pPr>
  </w:style>
  <w:style w:type="paragraph" w:styleId="afff5">
    <w:name w:val="No Spacing"/>
    <w:uiPriority w:val="1"/>
    <w:qFormat/>
    <w:rsid w:val="004A17C7"/>
    <w:pPr>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3"/>
    <w:rsid w:val="00035BB1"/>
    <w:rPr>
      <w:rFonts w:ascii="Arial" w:hAnsi="Arial" w:cs="Arial" w:hint="default"/>
      <w:color w:val="666666"/>
      <w:sz w:val="17"/>
      <w:szCs w:val="17"/>
    </w:rPr>
  </w:style>
  <w:style w:type="paragraph" w:customStyle="1" w:styleId="afff6">
    <w:name w:val="Стиль Обычный (веб) + Перед:  Авто После:  Авто"/>
    <w:basedOn w:val="aff1"/>
    <w:uiPriority w:val="99"/>
    <w:rsid w:val="00580E0B"/>
    <w:pPr>
      <w:jc w:val="both"/>
    </w:pPr>
    <w:rPr>
      <w:sz w:val="20"/>
      <w:szCs w:val="20"/>
    </w:rPr>
  </w:style>
  <w:style w:type="character" w:customStyle="1" w:styleId="attribute-value">
    <w:name w:val="attribute-value"/>
    <w:basedOn w:val="a3"/>
    <w:rsid w:val="00580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A17C7"/>
    <w:pPr>
      <w:spacing w:after="0" w:line="240" w:lineRule="auto"/>
    </w:pPr>
    <w:rPr>
      <w:rFonts w:ascii="Times New Roman" w:eastAsia="Times New Roman" w:hAnsi="Times New Roman" w:cs="Times New Roman"/>
      <w:sz w:val="20"/>
      <w:szCs w:val="20"/>
      <w:lang w:eastAsia="ru-RU"/>
    </w:rPr>
  </w:style>
  <w:style w:type="paragraph" w:styleId="1">
    <w:name w:val="heading 1"/>
    <w:basedOn w:val="a2"/>
    <w:next w:val="a2"/>
    <w:link w:val="12"/>
    <w:qFormat/>
    <w:rsid w:val="004A17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2"/>
    <w:next w:val="a2"/>
    <w:link w:val="20"/>
    <w:unhideWhenUsed/>
    <w:qFormat/>
    <w:rsid w:val="004A17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2"/>
    <w:next w:val="a2"/>
    <w:link w:val="30"/>
    <w:qFormat/>
    <w:rsid w:val="004A17C7"/>
    <w:pPr>
      <w:autoSpaceDE w:val="0"/>
      <w:autoSpaceDN w:val="0"/>
      <w:adjustRightInd w:val="0"/>
      <w:spacing w:before="240" w:after="240"/>
      <w:jc w:val="center"/>
      <w:outlineLvl w:val="2"/>
    </w:pPr>
    <w:rPr>
      <w:b/>
      <w:sz w:val="26"/>
    </w:rPr>
  </w:style>
  <w:style w:type="paragraph" w:styleId="40">
    <w:name w:val="heading 4"/>
    <w:basedOn w:val="a2"/>
    <w:next w:val="a2"/>
    <w:link w:val="43"/>
    <w:qFormat/>
    <w:rsid w:val="004A17C7"/>
    <w:pPr>
      <w:keepNext/>
      <w:jc w:val="both"/>
      <w:outlineLvl w:val="3"/>
    </w:pPr>
    <w:rPr>
      <w:b/>
      <w:i/>
      <w:sz w:val="24"/>
      <w:u w:val="single"/>
    </w:rPr>
  </w:style>
  <w:style w:type="paragraph" w:styleId="50">
    <w:name w:val="heading 5"/>
    <w:basedOn w:val="a2"/>
    <w:next w:val="a2"/>
    <w:link w:val="52"/>
    <w:qFormat/>
    <w:rsid w:val="004A17C7"/>
    <w:pPr>
      <w:keepNext/>
      <w:spacing w:line="360" w:lineRule="auto"/>
      <w:outlineLvl w:val="4"/>
    </w:pPr>
    <w:rPr>
      <w:sz w:val="24"/>
    </w:rPr>
  </w:style>
  <w:style w:type="paragraph" w:styleId="6">
    <w:name w:val="heading 6"/>
    <w:basedOn w:val="a2"/>
    <w:next w:val="a2"/>
    <w:link w:val="60"/>
    <w:qFormat/>
    <w:rsid w:val="004A17C7"/>
    <w:pPr>
      <w:keepNext/>
      <w:jc w:val="both"/>
      <w:outlineLvl w:val="5"/>
    </w:pPr>
    <w:rPr>
      <w:sz w:val="24"/>
    </w:rPr>
  </w:style>
  <w:style w:type="paragraph" w:styleId="7">
    <w:name w:val="heading 7"/>
    <w:basedOn w:val="a2"/>
    <w:next w:val="a2"/>
    <w:link w:val="70"/>
    <w:qFormat/>
    <w:rsid w:val="004A17C7"/>
    <w:pPr>
      <w:keepNext/>
      <w:widowControl w:val="0"/>
      <w:autoSpaceDE w:val="0"/>
      <w:autoSpaceDN w:val="0"/>
      <w:adjustRightInd w:val="0"/>
      <w:jc w:val="center"/>
      <w:outlineLvl w:val="6"/>
    </w:pPr>
    <w:rPr>
      <w:sz w:val="32"/>
    </w:rPr>
  </w:style>
  <w:style w:type="paragraph" w:styleId="8">
    <w:name w:val="heading 8"/>
    <w:basedOn w:val="a2"/>
    <w:next w:val="a2"/>
    <w:link w:val="80"/>
    <w:qFormat/>
    <w:rsid w:val="004A17C7"/>
    <w:pPr>
      <w:keepNext/>
      <w:jc w:val="center"/>
      <w:outlineLvl w:val="7"/>
    </w:pPr>
    <w:rPr>
      <w:b/>
      <w:sz w:val="24"/>
    </w:rPr>
  </w:style>
  <w:style w:type="paragraph" w:styleId="90">
    <w:name w:val="heading 9"/>
    <w:basedOn w:val="a2"/>
    <w:next w:val="a2"/>
    <w:link w:val="92"/>
    <w:qFormat/>
    <w:rsid w:val="004A17C7"/>
    <w:pPr>
      <w:keepNext/>
      <w:spacing w:before="840"/>
      <w:jc w:val="center"/>
      <w:outlineLvl w:val="8"/>
    </w:pPr>
    <w:rPr>
      <w:sz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4A17C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3"/>
    <w:link w:val="2"/>
    <w:rsid w:val="004A17C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3"/>
    <w:link w:val="3"/>
    <w:uiPriority w:val="9"/>
    <w:rsid w:val="004A17C7"/>
    <w:rPr>
      <w:rFonts w:ascii="Times New Roman" w:eastAsia="Times New Roman" w:hAnsi="Times New Roman" w:cs="Times New Roman"/>
      <w:b/>
      <w:sz w:val="26"/>
      <w:szCs w:val="20"/>
      <w:lang w:eastAsia="ru-RU"/>
    </w:rPr>
  </w:style>
  <w:style w:type="character" w:customStyle="1" w:styleId="43">
    <w:name w:val="Заголовок 4 Знак"/>
    <w:basedOn w:val="a3"/>
    <w:link w:val="40"/>
    <w:rsid w:val="004A17C7"/>
    <w:rPr>
      <w:rFonts w:ascii="Times New Roman" w:eastAsia="Times New Roman" w:hAnsi="Times New Roman" w:cs="Times New Roman"/>
      <w:b/>
      <w:i/>
      <w:sz w:val="24"/>
      <w:szCs w:val="20"/>
      <w:u w:val="single"/>
      <w:lang w:eastAsia="ru-RU"/>
    </w:rPr>
  </w:style>
  <w:style w:type="character" w:customStyle="1" w:styleId="52">
    <w:name w:val="Заголовок 5 Знак"/>
    <w:basedOn w:val="a3"/>
    <w:link w:val="50"/>
    <w:rsid w:val="004A17C7"/>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4A17C7"/>
    <w:rPr>
      <w:rFonts w:ascii="Times New Roman" w:eastAsia="Times New Roman" w:hAnsi="Times New Roman" w:cs="Times New Roman"/>
      <w:sz w:val="24"/>
      <w:szCs w:val="20"/>
      <w:lang w:eastAsia="ru-RU"/>
    </w:rPr>
  </w:style>
  <w:style w:type="character" w:customStyle="1" w:styleId="70">
    <w:name w:val="Заголовок 7 Знак"/>
    <w:basedOn w:val="a3"/>
    <w:link w:val="7"/>
    <w:rsid w:val="004A17C7"/>
    <w:rPr>
      <w:rFonts w:ascii="Times New Roman" w:eastAsia="Times New Roman" w:hAnsi="Times New Roman" w:cs="Times New Roman"/>
      <w:sz w:val="32"/>
      <w:szCs w:val="20"/>
      <w:lang w:eastAsia="ru-RU"/>
    </w:rPr>
  </w:style>
  <w:style w:type="character" w:customStyle="1" w:styleId="80">
    <w:name w:val="Заголовок 8 Знак"/>
    <w:basedOn w:val="a3"/>
    <w:link w:val="8"/>
    <w:rsid w:val="004A17C7"/>
    <w:rPr>
      <w:rFonts w:ascii="Times New Roman" w:eastAsia="Times New Roman" w:hAnsi="Times New Roman" w:cs="Times New Roman"/>
      <w:b/>
      <w:sz w:val="24"/>
      <w:szCs w:val="20"/>
      <w:lang w:eastAsia="ru-RU"/>
    </w:rPr>
  </w:style>
  <w:style w:type="character" w:customStyle="1" w:styleId="92">
    <w:name w:val="Заголовок 9 Знак"/>
    <w:basedOn w:val="a3"/>
    <w:link w:val="90"/>
    <w:rsid w:val="004A17C7"/>
    <w:rPr>
      <w:rFonts w:ascii="Times New Roman" w:eastAsia="Times New Roman" w:hAnsi="Times New Roman" w:cs="Times New Roman"/>
      <w:sz w:val="26"/>
      <w:szCs w:val="20"/>
      <w:lang w:eastAsia="ru-RU"/>
    </w:rPr>
  </w:style>
  <w:style w:type="character" w:customStyle="1" w:styleId="a6">
    <w:name w:val="Не вступил в силу"/>
    <w:basedOn w:val="a3"/>
    <w:rsid w:val="004A17C7"/>
    <w:rPr>
      <w:rFonts w:cs="Times New Roman"/>
      <w:color w:val="008080"/>
      <w:sz w:val="20"/>
      <w:szCs w:val="20"/>
    </w:rPr>
  </w:style>
  <w:style w:type="paragraph" w:customStyle="1" w:styleId="32">
    <w:name w:val="Стиль3"/>
    <w:basedOn w:val="a2"/>
    <w:uiPriority w:val="99"/>
    <w:rsid w:val="004A17C7"/>
    <w:pPr>
      <w:widowControl w:val="0"/>
      <w:tabs>
        <w:tab w:val="left" w:pos="1307"/>
      </w:tabs>
      <w:suppressAutoHyphens/>
      <w:ind w:left="1080"/>
      <w:jc w:val="both"/>
    </w:pPr>
    <w:rPr>
      <w:sz w:val="24"/>
      <w:szCs w:val="24"/>
      <w:lang w:eastAsia="ar-SA"/>
    </w:rPr>
  </w:style>
  <w:style w:type="numbering" w:customStyle="1" w:styleId="13">
    <w:name w:val="Нет списка1"/>
    <w:next w:val="a5"/>
    <w:semiHidden/>
    <w:rsid w:val="004A17C7"/>
  </w:style>
  <w:style w:type="paragraph" w:customStyle="1" w:styleId="FR1">
    <w:name w:val="FR1"/>
    <w:rsid w:val="004A17C7"/>
    <w:pPr>
      <w:widowControl w:val="0"/>
      <w:autoSpaceDE w:val="0"/>
      <w:autoSpaceDN w:val="0"/>
      <w:adjustRightInd w:val="0"/>
      <w:spacing w:before="520" w:after="0" w:line="240" w:lineRule="auto"/>
      <w:jc w:val="center"/>
    </w:pPr>
    <w:rPr>
      <w:rFonts w:ascii="Times New Roman" w:eastAsia="Times New Roman" w:hAnsi="Times New Roman" w:cs="Times New Roman"/>
      <w:b/>
      <w:bCs/>
      <w:sz w:val="28"/>
      <w:szCs w:val="28"/>
    </w:rPr>
  </w:style>
  <w:style w:type="paragraph" w:customStyle="1" w:styleId="xl24">
    <w:name w:val="xl24"/>
    <w:basedOn w:val="a2"/>
    <w:rsid w:val="004A17C7"/>
    <w:pPr>
      <w:spacing w:before="100" w:after="100"/>
      <w:jc w:val="center"/>
      <w:textAlignment w:val="center"/>
    </w:pPr>
    <w:rPr>
      <w:sz w:val="24"/>
    </w:rPr>
  </w:style>
  <w:style w:type="character" w:styleId="a7">
    <w:name w:val="Hyperlink"/>
    <w:uiPriority w:val="99"/>
    <w:rsid w:val="004A17C7"/>
    <w:rPr>
      <w:color w:val="0000FF"/>
      <w:u w:val="single"/>
    </w:rPr>
  </w:style>
  <w:style w:type="paragraph" w:customStyle="1" w:styleId="611111">
    <w:name w:val="Стиль611111"/>
    <w:rsid w:val="004A17C7"/>
    <w:pPr>
      <w:numPr>
        <w:numId w:val="35"/>
      </w:numPr>
      <w:tabs>
        <w:tab w:val="clear" w:pos="1778"/>
        <w:tab w:val="left" w:pos="340"/>
      </w:tabs>
      <w:spacing w:after="0" w:line="240" w:lineRule="auto"/>
      <w:ind w:left="0" w:firstLine="709"/>
      <w:jc w:val="both"/>
    </w:pPr>
    <w:rPr>
      <w:rFonts w:ascii="Times New Roman" w:eastAsia="Times New Roman" w:hAnsi="Times New Roman" w:cs="Times New Roman"/>
      <w:sz w:val="26"/>
      <w:szCs w:val="20"/>
      <w:lang w:eastAsia="ru-RU"/>
    </w:rPr>
  </w:style>
  <w:style w:type="paragraph" w:styleId="a8">
    <w:name w:val="Body Text"/>
    <w:aliases w:val="Знак, Знак"/>
    <w:basedOn w:val="a2"/>
    <w:link w:val="a9"/>
    <w:rsid w:val="004A17C7"/>
    <w:rPr>
      <w:sz w:val="28"/>
    </w:rPr>
  </w:style>
  <w:style w:type="character" w:customStyle="1" w:styleId="a9">
    <w:name w:val="Основной текст Знак"/>
    <w:aliases w:val="Знак Знак1, Знак Знак"/>
    <w:basedOn w:val="a3"/>
    <w:link w:val="a8"/>
    <w:rsid w:val="004A17C7"/>
    <w:rPr>
      <w:rFonts w:ascii="Times New Roman" w:eastAsia="Times New Roman" w:hAnsi="Times New Roman" w:cs="Times New Roman"/>
      <w:sz w:val="28"/>
      <w:szCs w:val="20"/>
      <w:lang w:eastAsia="ru-RU"/>
    </w:rPr>
  </w:style>
  <w:style w:type="paragraph" w:styleId="aa">
    <w:name w:val="Body Text Indent"/>
    <w:basedOn w:val="a2"/>
    <w:link w:val="ab"/>
    <w:rsid w:val="004A17C7"/>
    <w:pPr>
      <w:ind w:firstLine="709"/>
      <w:jc w:val="both"/>
    </w:pPr>
    <w:rPr>
      <w:sz w:val="26"/>
    </w:rPr>
  </w:style>
  <w:style w:type="character" w:customStyle="1" w:styleId="ab">
    <w:name w:val="Основной текст с отступом Знак"/>
    <w:basedOn w:val="a3"/>
    <w:link w:val="aa"/>
    <w:rsid w:val="004A17C7"/>
    <w:rPr>
      <w:rFonts w:ascii="Times New Roman" w:eastAsia="Times New Roman" w:hAnsi="Times New Roman" w:cs="Times New Roman"/>
      <w:sz w:val="26"/>
      <w:szCs w:val="20"/>
      <w:lang w:eastAsia="ru-RU"/>
    </w:rPr>
  </w:style>
  <w:style w:type="paragraph" w:styleId="33">
    <w:name w:val="Body Text Indent 3"/>
    <w:basedOn w:val="a2"/>
    <w:link w:val="34"/>
    <w:rsid w:val="004A17C7"/>
    <w:pPr>
      <w:ind w:firstLine="709"/>
      <w:jc w:val="both"/>
    </w:pPr>
    <w:rPr>
      <w:sz w:val="26"/>
    </w:rPr>
  </w:style>
  <w:style w:type="character" w:customStyle="1" w:styleId="34">
    <w:name w:val="Основной текст с отступом 3 Знак"/>
    <w:basedOn w:val="a3"/>
    <w:link w:val="33"/>
    <w:rsid w:val="004A17C7"/>
    <w:rPr>
      <w:rFonts w:ascii="Times New Roman" w:eastAsia="Times New Roman" w:hAnsi="Times New Roman" w:cs="Times New Roman"/>
      <w:sz w:val="26"/>
      <w:szCs w:val="20"/>
      <w:lang w:eastAsia="ru-RU"/>
    </w:rPr>
  </w:style>
  <w:style w:type="paragraph" w:styleId="22">
    <w:name w:val="Body Text 2"/>
    <w:basedOn w:val="a2"/>
    <w:link w:val="24"/>
    <w:rsid w:val="004A17C7"/>
    <w:pPr>
      <w:tabs>
        <w:tab w:val="left" w:pos="426"/>
        <w:tab w:val="left" w:pos="4111"/>
      </w:tabs>
      <w:jc w:val="both"/>
    </w:pPr>
    <w:rPr>
      <w:sz w:val="24"/>
    </w:rPr>
  </w:style>
  <w:style w:type="character" w:customStyle="1" w:styleId="24">
    <w:name w:val="Основной текст 2 Знак"/>
    <w:basedOn w:val="a3"/>
    <w:link w:val="22"/>
    <w:rsid w:val="004A17C7"/>
    <w:rPr>
      <w:rFonts w:ascii="Times New Roman" w:eastAsia="Times New Roman" w:hAnsi="Times New Roman" w:cs="Times New Roman"/>
      <w:sz w:val="24"/>
      <w:szCs w:val="20"/>
      <w:lang w:eastAsia="ru-RU"/>
    </w:rPr>
  </w:style>
  <w:style w:type="paragraph" w:styleId="35">
    <w:name w:val="Body Text 3"/>
    <w:basedOn w:val="a2"/>
    <w:link w:val="36"/>
    <w:rsid w:val="004A17C7"/>
    <w:rPr>
      <w:sz w:val="26"/>
    </w:rPr>
  </w:style>
  <w:style w:type="character" w:customStyle="1" w:styleId="36">
    <w:name w:val="Основной текст 3 Знак"/>
    <w:basedOn w:val="a3"/>
    <w:link w:val="35"/>
    <w:rsid w:val="004A17C7"/>
    <w:rPr>
      <w:rFonts w:ascii="Times New Roman" w:eastAsia="Times New Roman" w:hAnsi="Times New Roman" w:cs="Times New Roman"/>
      <w:sz w:val="26"/>
      <w:szCs w:val="20"/>
      <w:lang w:eastAsia="ru-RU"/>
    </w:rPr>
  </w:style>
  <w:style w:type="paragraph" w:customStyle="1" w:styleId="511">
    <w:name w:val="Стиль511"/>
    <w:rsid w:val="004A17C7"/>
    <w:pPr>
      <w:numPr>
        <w:numId w:val="21"/>
      </w:numPr>
      <w:tabs>
        <w:tab w:val="clear" w:pos="1429"/>
        <w:tab w:val="left" w:pos="340"/>
      </w:tabs>
      <w:spacing w:after="0" w:line="240" w:lineRule="auto"/>
      <w:jc w:val="both"/>
    </w:pPr>
    <w:rPr>
      <w:rFonts w:ascii="Times New Roman" w:eastAsia="Times New Roman" w:hAnsi="Times New Roman" w:cs="Times New Roman"/>
      <w:color w:val="000000"/>
      <w:sz w:val="26"/>
      <w:szCs w:val="26"/>
      <w:lang w:eastAsia="ru-RU"/>
    </w:rPr>
  </w:style>
  <w:style w:type="paragraph" w:styleId="ac">
    <w:name w:val="header"/>
    <w:basedOn w:val="a2"/>
    <w:link w:val="ad"/>
    <w:rsid w:val="004A17C7"/>
    <w:pPr>
      <w:tabs>
        <w:tab w:val="center" w:pos="4153"/>
        <w:tab w:val="right" w:pos="8306"/>
      </w:tabs>
    </w:pPr>
  </w:style>
  <w:style w:type="character" w:customStyle="1" w:styleId="ad">
    <w:name w:val="Верхний колонтитул Знак"/>
    <w:basedOn w:val="a3"/>
    <w:link w:val="ac"/>
    <w:rsid w:val="004A17C7"/>
    <w:rPr>
      <w:rFonts w:ascii="Times New Roman" w:eastAsia="Times New Roman" w:hAnsi="Times New Roman" w:cs="Times New Roman"/>
      <w:sz w:val="20"/>
      <w:szCs w:val="20"/>
      <w:lang w:eastAsia="ru-RU"/>
    </w:rPr>
  </w:style>
  <w:style w:type="character" w:styleId="ae">
    <w:name w:val="page number"/>
    <w:basedOn w:val="a3"/>
    <w:rsid w:val="004A17C7"/>
  </w:style>
  <w:style w:type="paragraph" w:styleId="af">
    <w:name w:val="footer"/>
    <w:basedOn w:val="a2"/>
    <w:link w:val="af0"/>
    <w:rsid w:val="004A17C7"/>
    <w:pPr>
      <w:tabs>
        <w:tab w:val="center" w:pos="4677"/>
        <w:tab w:val="right" w:pos="9355"/>
      </w:tabs>
    </w:pPr>
  </w:style>
  <w:style w:type="character" w:customStyle="1" w:styleId="af0">
    <w:name w:val="Нижний колонтитул Знак"/>
    <w:basedOn w:val="a3"/>
    <w:link w:val="af"/>
    <w:rsid w:val="004A17C7"/>
    <w:rPr>
      <w:rFonts w:ascii="Times New Roman" w:eastAsia="Times New Roman" w:hAnsi="Times New Roman" w:cs="Times New Roman"/>
      <w:sz w:val="20"/>
      <w:szCs w:val="20"/>
      <w:lang w:eastAsia="ru-RU"/>
    </w:rPr>
  </w:style>
  <w:style w:type="paragraph" w:customStyle="1" w:styleId="ConsNormal">
    <w:name w:val="ConsNormal"/>
    <w:rsid w:val="004A17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Title"/>
    <w:basedOn w:val="a2"/>
    <w:link w:val="af2"/>
    <w:qFormat/>
    <w:rsid w:val="004A17C7"/>
    <w:pPr>
      <w:widowControl w:val="0"/>
      <w:autoSpaceDE w:val="0"/>
      <w:autoSpaceDN w:val="0"/>
      <w:adjustRightInd w:val="0"/>
      <w:jc w:val="center"/>
    </w:pPr>
    <w:rPr>
      <w:sz w:val="28"/>
    </w:rPr>
  </w:style>
  <w:style w:type="character" w:customStyle="1" w:styleId="af2">
    <w:name w:val="Название Знак"/>
    <w:basedOn w:val="a3"/>
    <w:link w:val="af1"/>
    <w:rsid w:val="004A17C7"/>
    <w:rPr>
      <w:rFonts w:ascii="Times New Roman" w:eastAsia="Times New Roman" w:hAnsi="Times New Roman" w:cs="Times New Roman"/>
      <w:sz w:val="28"/>
      <w:szCs w:val="20"/>
      <w:lang w:eastAsia="ru-RU"/>
    </w:rPr>
  </w:style>
  <w:style w:type="character" w:styleId="af3">
    <w:name w:val="FollowedHyperlink"/>
    <w:rsid w:val="004A17C7"/>
    <w:rPr>
      <w:color w:val="800080"/>
      <w:u w:val="single"/>
    </w:rPr>
  </w:style>
  <w:style w:type="paragraph" w:styleId="af4">
    <w:name w:val="Block Text"/>
    <w:basedOn w:val="a2"/>
    <w:rsid w:val="004A17C7"/>
    <w:pPr>
      <w:widowControl w:val="0"/>
      <w:autoSpaceDE w:val="0"/>
      <w:autoSpaceDN w:val="0"/>
      <w:adjustRightInd w:val="0"/>
      <w:ind w:left="1440" w:right="998"/>
      <w:jc w:val="center"/>
    </w:pPr>
    <w:rPr>
      <w:sz w:val="24"/>
    </w:rPr>
  </w:style>
  <w:style w:type="paragraph" w:customStyle="1" w:styleId="14">
    <w:name w:val="Текст1"/>
    <w:basedOn w:val="a2"/>
    <w:rsid w:val="004A17C7"/>
    <w:rPr>
      <w:rFonts w:ascii="Courier New" w:hAnsi="Courier New"/>
    </w:rPr>
  </w:style>
  <w:style w:type="paragraph" w:customStyle="1" w:styleId="10">
    <w:name w:val="Стиль10"/>
    <w:rsid w:val="004A17C7"/>
    <w:pPr>
      <w:numPr>
        <w:numId w:val="17"/>
      </w:numPr>
      <w:tabs>
        <w:tab w:val="clear" w:pos="1429"/>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15">
    <w:name w:val="Стиль1"/>
    <w:basedOn w:val="af5"/>
    <w:rsid w:val="004A17C7"/>
    <w:pPr>
      <w:widowControl w:val="0"/>
      <w:autoSpaceDE w:val="0"/>
      <w:autoSpaceDN w:val="0"/>
      <w:adjustRightInd w:val="0"/>
      <w:ind w:left="0"/>
      <w:jc w:val="both"/>
    </w:pPr>
    <w:rPr>
      <w:sz w:val="26"/>
      <w:szCs w:val="26"/>
    </w:rPr>
  </w:style>
  <w:style w:type="paragraph" w:customStyle="1" w:styleId="25">
    <w:name w:val="Стиль2"/>
    <w:basedOn w:val="5"/>
    <w:uiPriority w:val="99"/>
    <w:rsid w:val="004A17C7"/>
    <w:pPr>
      <w:widowControl w:val="0"/>
      <w:numPr>
        <w:numId w:val="0"/>
      </w:numPr>
      <w:autoSpaceDE w:val="0"/>
      <w:autoSpaceDN w:val="0"/>
      <w:adjustRightInd w:val="0"/>
      <w:jc w:val="both"/>
    </w:pPr>
    <w:rPr>
      <w:sz w:val="26"/>
      <w:szCs w:val="26"/>
    </w:rPr>
  </w:style>
  <w:style w:type="paragraph" w:styleId="af5">
    <w:name w:val="Normal Indent"/>
    <w:basedOn w:val="a2"/>
    <w:rsid w:val="004A17C7"/>
    <w:pPr>
      <w:ind w:left="708"/>
    </w:pPr>
  </w:style>
  <w:style w:type="paragraph" w:styleId="5">
    <w:name w:val="List Number 5"/>
    <w:basedOn w:val="a2"/>
    <w:rsid w:val="004A17C7"/>
    <w:pPr>
      <w:numPr>
        <w:numId w:val="4"/>
      </w:numPr>
    </w:pPr>
  </w:style>
  <w:style w:type="paragraph" w:customStyle="1" w:styleId="112">
    <w:name w:val="Маркированный список112"/>
    <w:basedOn w:val="a2"/>
    <w:rsid w:val="004A17C7"/>
    <w:pPr>
      <w:numPr>
        <w:numId w:val="10"/>
      </w:numPr>
      <w:tabs>
        <w:tab w:val="left" w:pos="340"/>
      </w:tabs>
    </w:pPr>
    <w:rPr>
      <w:sz w:val="26"/>
    </w:rPr>
  </w:style>
  <w:style w:type="paragraph" w:customStyle="1" w:styleId="11-1">
    <w:name w:val="Стиль11-1"/>
    <w:rsid w:val="004A17C7"/>
    <w:pPr>
      <w:numPr>
        <w:numId w:val="18"/>
      </w:numPr>
      <w:tabs>
        <w:tab w:val="clear" w:pos="1429"/>
        <w:tab w:val="left" w:pos="340"/>
      </w:tabs>
      <w:spacing w:after="0" w:line="240" w:lineRule="auto"/>
      <w:jc w:val="both"/>
    </w:pPr>
    <w:rPr>
      <w:rFonts w:ascii="Times New Roman" w:eastAsia="Times New Roman" w:hAnsi="Times New Roman" w:cs="Times New Roman"/>
      <w:sz w:val="26"/>
      <w:szCs w:val="20"/>
      <w:lang w:eastAsia="ru-RU"/>
    </w:rPr>
  </w:style>
  <w:style w:type="paragraph" w:styleId="af6">
    <w:name w:val="caption"/>
    <w:basedOn w:val="a2"/>
    <w:next w:val="a2"/>
    <w:qFormat/>
    <w:rsid w:val="004A17C7"/>
    <w:pPr>
      <w:autoSpaceDE w:val="0"/>
      <w:autoSpaceDN w:val="0"/>
      <w:spacing w:before="360"/>
      <w:jc w:val="both"/>
    </w:pPr>
    <w:rPr>
      <w:sz w:val="28"/>
      <w:szCs w:val="28"/>
    </w:rPr>
  </w:style>
  <w:style w:type="paragraph" w:customStyle="1" w:styleId="9">
    <w:name w:val="Стиль9"/>
    <w:rsid w:val="004A17C7"/>
    <w:pPr>
      <w:numPr>
        <w:numId w:val="11"/>
      </w:numPr>
      <w:tabs>
        <w:tab w:val="clear" w:pos="3578"/>
        <w:tab w:val="left" w:pos="340"/>
      </w:tabs>
      <w:spacing w:after="0" w:line="240" w:lineRule="auto"/>
      <w:ind w:left="0"/>
      <w:jc w:val="both"/>
    </w:pPr>
    <w:rPr>
      <w:rFonts w:ascii="Times New Roman" w:eastAsia="Times New Roman" w:hAnsi="Times New Roman" w:cs="Times New Roman"/>
      <w:sz w:val="26"/>
      <w:szCs w:val="20"/>
      <w:lang w:eastAsia="ru-RU"/>
    </w:rPr>
  </w:style>
  <w:style w:type="paragraph" w:customStyle="1" w:styleId="441">
    <w:name w:val="Стиль441"/>
    <w:rsid w:val="004A17C7"/>
    <w:pPr>
      <w:numPr>
        <w:numId w:val="19"/>
      </w:numPr>
      <w:tabs>
        <w:tab w:val="clear" w:pos="1429"/>
        <w:tab w:val="left" w:pos="340"/>
      </w:tabs>
      <w:spacing w:after="0" w:line="240" w:lineRule="auto"/>
    </w:pPr>
    <w:rPr>
      <w:rFonts w:ascii="Times New Roman" w:eastAsia="Times New Roman" w:hAnsi="Times New Roman" w:cs="Times New Roman"/>
      <w:sz w:val="26"/>
      <w:szCs w:val="20"/>
      <w:lang w:eastAsia="ru-RU"/>
    </w:rPr>
  </w:style>
  <w:style w:type="paragraph" w:customStyle="1" w:styleId="11">
    <w:name w:val="Стиль11"/>
    <w:rsid w:val="004A17C7"/>
    <w:pPr>
      <w:numPr>
        <w:numId w:val="14"/>
      </w:numPr>
      <w:tabs>
        <w:tab w:val="clear" w:pos="1429"/>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af7">
    <w:name w:val="Заголовок"/>
    <w:next w:val="a2"/>
    <w:rsid w:val="004A17C7"/>
    <w:pPr>
      <w:spacing w:after="0" w:line="360" w:lineRule="auto"/>
      <w:jc w:val="center"/>
    </w:pPr>
    <w:rPr>
      <w:rFonts w:ascii="Times New Roman" w:eastAsia="Times New Roman" w:hAnsi="Times New Roman" w:cs="Times New Roman"/>
      <w:b/>
      <w:caps/>
      <w:color w:val="000000"/>
      <w:sz w:val="26"/>
      <w:szCs w:val="20"/>
      <w:lang w:eastAsia="ru-RU"/>
    </w:rPr>
  </w:style>
  <w:style w:type="paragraph" w:customStyle="1" w:styleId="21">
    <w:name w:val="Стиль21"/>
    <w:basedOn w:val="aa"/>
    <w:rsid w:val="004A17C7"/>
    <w:pPr>
      <w:numPr>
        <w:ilvl w:val="2"/>
        <w:numId w:val="6"/>
      </w:numPr>
    </w:pPr>
    <w:rPr>
      <w:color w:val="000000"/>
    </w:rPr>
  </w:style>
  <w:style w:type="paragraph" w:customStyle="1" w:styleId="31">
    <w:name w:val="Стиль31"/>
    <w:basedOn w:val="a2"/>
    <w:rsid w:val="004A17C7"/>
    <w:pPr>
      <w:numPr>
        <w:numId w:val="12"/>
      </w:numPr>
      <w:jc w:val="both"/>
    </w:pPr>
    <w:rPr>
      <w:sz w:val="26"/>
    </w:rPr>
  </w:style>
  <w:style w:type="paragraph" w:customStyle="1" w:styleId="41">
    <w:name w:val="Стиль41"/>
    <w:rsid w:val="004A17C7"/>
    <w:pPr>
      <w:numPr>
        <w:numId w:val="13"/>
      </w:numPr>
      <w:spacing w:after="0" w:line="240" w:lineRule="auto"/>
      <w:jc w:val="both"/>
    </w:pPr>
    <w:rPr>
      <w:rFonts w:ascii="Times New Roman" w:eastAsia="Times New Roman" w:hAnsi="Times New Roman" w:cs="Times New Roman"/>
      <w:color w:val="000000"/>
      <w:sz w:val="26"/>
      <w:szCs w:val="20"/>
      <w:lang w:eastAsia="ru-RU"/>
    </w:rPr>
  </w:style>
  <w:style w:type="paragraph" w:customStyle="1" w:styleId="51">
    <w:name w:val="Стиль51"/>
    <w:rsid w:val="004A17C7"/>
    <w:pPr>
      <w:numPr>
        <w:numId w:val="15"/>
      </w:numPr>
      <w:tabs>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61">
    <w:name w:val="Стиль61"/>
    <w:rsid w:val="004A17C7"/>
    <w:pPr>
      <w:numPr>
        <w:ilvl w:val="1"/>
        <w:numId w:val="33"/>
      </w:numPr>
      <w:tabs>
        <w:tab w:val="clear" w:pos="1800"/>
        <w:tab w:val="left" w:pos="340"/>
      </w:tabs>
      <w:spacing w:after="0" w:line="240" w:lineRule="auto"/>
      <w:ind w:left="0"/>
      <w:jc w:val="both"/>
    </w:pPr>
    <w:rPr>
      <w:rFonts w:ascii="Times New Roman" w:eastAsia="Times New Roman" w:hAnsi="Times New Roman" w:cs="Times New Roman"/>
      <w:sz w:val="26"/>
      <w:szCs w:val="20"/>
      <w:lang w:eastAsia="ru-RU"/>
    </w:rPr>
  </w:style>
  <w:style w:type="paragraph" w:customStyle="1" w:styleId="71">
    <w:name w:val="Стиль71"/>
    <w:rsid w:val="004A17C7"/>
    <w:pPr>
      <w:numPr>
        <w:numId w:val="16"/>
      </w:numPr>
      <w:tabs>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81">
    <w:name w:val="Стиль81"/>
    <w:rsid w:val="004A17C7"/>
    <w:pPr>
      <w:numPr>
        <w:numId w:val="24"/>
      </w:numPr>
      <w:tabs>
        <w:tab w:val="left" w:pos="340"/>
      </w:tabs>
      <w:spacing w:after="0" w:line="240" w:lineRule="auto"/>
      <w:jc w:val="both"/>
    </w:pPr>
    <w:rPr>
      <w:rFonts w:ascii="Times New Roman" w:eastAsia="Times New Roman" w:hAnsi="Times New Roman" w:cs="Times New Roman"/>
      <w:color w:val="000000"/>
      <w:sz w:val="26"/>
      <w:szCs w:val="20"/>
      <w:lang w:eastAsia="ru-RU"/>
    </w:rPr>
  </w:style>
  <w:style w:type="paragraph" w:customStyle="1" w:styleId="111">
    <w:name w:val="Стиль111"/>
    <w:rsid w:val="004A17C7"/>
    <w:pPr>
      <w:numPr>
        <w:numId w:val="25"/>
      </w:numPr>
      <w:tabs>
        <w:tab w:val="clear" w:pos="1429"/>
        <w:tab w:val="left" w:pos="340"/>
      </w:tabs>
      <w:spacing w:after="0" w:line="240" w:lineRule="auto"/>
      <w:jc w:val="both"/>
    </w:pPr>
    <w:rPr>
      <w:rFonts w:ascii="Times New Roman" w:eastAsia="Times New Roman" w:hAnsi="Times New Roman" w:cs="Times New Roman"/>
      <w:sz w:val="26"/>
      <w:szCs w:val="26"/>
      <w:lang w:eastAsia="ru-RU"/>
    </w:rPr>
  </w:style>
  <w:style w:type="paragraph" w:customStyle="1" w:styleId="911">
    <w:name w:val="Стиль911"/>
    <w:rsid w:val="004A17C7"/>
    <w:pPr>
      <w:numPr>
        <w:numId w:val="20"/>
      </w:numPr>
      <w:tabs>
        <w:tab w:val="clear" w:pos="1429"/>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811">
    <w:name w:val="Стиль811"/>
    <w:rsid w:val="004A17C7"/>
    <w:pPr>
      <w:numPr>
        <w:numId w:val="9"/>
      </w:numPr>
      <w:tabs>
        <w:tab w:val="clear" w:pos="1429"/>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711">
    <w:name w:val="Стиль711"/>
    <w:rsid w:val="004A17C7"/>
    <w:pPr>
      <w:numPr>
        <w:ilvl w:val="3"/>
        <w:numId w:val="8"/>
      </w:numPr>
      <w:tabs>
        <w:tab w:val="clear" w:pos="1429"/>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611">
    <w:name w:val="Стиль611"/>
    <w:rsid w:val="004A17C7"/>
    <w:pPr>
      <w:widowControl w:val="0"/>
      <w:numPr>
        <w:ilvl w:val="1"/>
        <w:numId w:val="3"/>
      </w:numPr>
      <w:tabs>
        <w:tab w:val="clear" w:pos="720"/>
        <w:tab w:val="left" w:pos="340"/>
      </w:tabs>
      <w:autoSpaceDE w:val="0"/>
      <w:autoSpaceDN w:val="0"/>
      <w:adjustRightInd w:val="0"/>
      <w:spacing w:after="0" w:line="240" w:lineRule="auto"/>
      <w:ind w:left="0"/>
      <w:jc w:val="both"/>
    </w:pPr>
    <w:rPr>
      <w:rFonts w:ascii="Times New Roman" w:eastAsia="Times New Roman" w:hAnsi="Times New Roman" w:cs="Times New Roman"/>
      <w:bCs/>
      <w:iCs/>
      <w:color w:val="000000"/>
      <w:sz w:val="26"/>
      <w:szCs w:val="26"/>
      <w:lang w:eastAsia="ru-RU"/>
    </w:rPr>
  </w:style>
  <w:style w:type="paragraph" w:customStyle="1" w:styleId="311">
    <w:name w:val="Стиль311"/>
    <w:rsid w:val="004A17C7"/>
    <w:pPr>
      <w:tabs>
        <w:tab w:val="left" w:pos="340"/>
      </w:tabs>
      <w:spacing w:after="0" w:line="240" w:lineRule="auto"/>
      <w:jc w:val="both"/>
    </w:pPr>
    <w:rPr>
      <w:rFonts w:ascii="Times New Roman" w:eastAsia="Times New Roman" w:hAnsi="Times New Roman" w:cs="Times New Roman"/>
      <w:sz w:val="26"/>
      <w:szCs w:val="26"/>
      <w:lang w:eastAsia="ru-RU"/>
    </w:rPr>
  </w:style>
  <w:style w:type="paragraph" w:customStyle="1" w:styleId="consplusnormal">
    <w:name w:val="consplusnormal"/>
    <w:basedOn w:val="a2"/>
    <w:rsid w:val="004A17C7"/>
    <w:pPr>
      <w:spacing w:before="100" w:beforeAutospacing="1" w:after="100" w:afterAutospacing="1"/>
    </w:pPr>
    <w:rPr>
      <w:rFonts w:ascii="Tahoma" w:eastAsia="Arial Unicode MS" w:hAnsi="Tahoma" w:cs="Tahoma"/>
      <w:sz w:val="16"/>
      <w:szCs w:val="16"/>
    </w:rPr>
  </w:style>
  <w:style w:type="paragraph" w:customStyle="1" w:styleId="12-1">
    <w:name w:val="Стиль12-1"/>
    <w:rsid w:val="004A17C7"/>
    <w:pPr>
      <w:numPr>
        <w:ilvl w:val="7"/>
        <w:numId w:val="5"/>
      </w:numPr>
      <w:tabs>
        <w:tab w:val="left" w:pos="340"/>
      </w:tabs>
      <w:spacing w:after="0" w:line="240" w:lineRule="auto"/>
      <w:jc w:val="both"/>
    </w:pPr>
    <w:rPr>
      <w:rFonts w:ascii="Times New Roman" w:eastAsia="Times New Roman" w:hAnsi="Times New Roman" w:cs="Times New Roman"/>
      <w:color w:val="000000"/>
      <w:sz w:val="26"/>
      <w:szCs w:val="20"/>
      <w:lang w:eastAsia="ru-RU"/>
    </w:rPr>
  </w:style>
  <w:style w:type="paragraph" w:customStyle="1" w:styleId="15-1">
    <w:name w:val="Стиль15-1"/>
    <w:rsid w:val="004A17C7"/>
    <w:pPr>
      <w:numPr>
        <w:numId w:val="22"/>
      </w:numPr>
      <w:tabs>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13-1">
    <w:name w:val="Стиль13-1"/>
    <w:rsid w:val="004A17C7"/>
    <w:pPr>
      <w:numPr>
        <w:numId w:val="23"/>
      </w:numPr>
      <w:tabs>
        <w:tab w:val="left" w:pos="340"/>
      </w:tabs>
      <w:spacing w:after="0" w:line="240" w:lineRule="auto"/>
      <w:jc w:val="both"/>
    </w:pPr>
    <w:rPr>
      <w:rFonts w:ascii="Times New Roman" w:eastAsia="Times New Roman" w:hAnsi="Times New Roman" w:cs="Times New Roman"/>
      <w:color w:val="000000"/>
      <w:sz w:val="26"/>
      <w:szCs w:val="20"/>
      <w:lang w:eastAsia="ru-RU"/>
    </w:rPr>
  </w:style>
  <w:style w:type="paragraph" w:customStyle="1" w:styleId="14-1">
    <w:name w:val="Стиль14-1"/>
    <w:rsid w:val="004A17C7"/>
    <w:pPr>
      <w:numPr>
        <w:ilvl w:val="4"/>
        <w:numId w:val="7"/>
      </w:numPr>
      <w:tabs>
        <w:tab w:val="clear" w:pos="2871"/>
        <w:tab w:val="left" w:pos="340"/>
      </w:tabs>
      <w:spacing w:after="0" w:line="240" w:lineRule="auto"/>
      <w:ind w:left="0"/>
      <w:jc w:val="both"/>
    </w:pPr>
    <w:rPr>
      <w:rFonts w:ascii="Times New Roman" w:eastAsia="Times New Roman" w:hAnsi="Times New Roman" w:cs="Times New Roman"/>
      <w:color w:val="000000"/>
      <w:sz w:val="26"/>
      <w:szCs w:val="20"/>
      <w:lang w:eastAsia="ru-RU"/>
    </w:rPr>
  </w:style>
  <w:style w:type="table" w:styleId="af8">
    <w:name w:val="Table Grid"/>
    <w:aliases w:val="OTR"/>
    <w:basedOn w:val="a4"/>
    <w:uiPriority w:val="59"/>
    <w:rsid w:val="004A1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2"/>
    <w:link w:val="afa"/>
    <w:semiHidden/>
    <w:rsid w:val="004A17C7"/>
    <w:rPr>
      <w:rFonts w:ascii="Tahoma" w:hAnsi="Tahoma" w:cs="Tahoma"/>
      <w:sz w:val="16"/>
      <w:szCs w:val="16"/>
    </w:rPr>
  </w:style>
  <w:style w:type="character" w:customStyle="1" w:styleId="afa">
    <w:name w:val="Текст выноски Знак"/>
    <w:basedOn w:val="a3"/>
    <w:link w:val="af9"/>
    <w:semiHidden/>
    <w:rsid w:val="004A17C7"/>
    <w:rPr>
      <w:rFonts w:ascii="Tahoma" w:eastAsia="Times New Roman" w:hAnsi="Tahoma" w:cs="Tahoma"/>
      <w:sz w:val="16"/>
      <w:szCs w:val="16"/>
      <w:lang w:eastAsia="ru-RU"/>
    </w:rPr>
  </w:style>
  <w:style w:type="paragraph" w:customStyle="1" w:styleId="37">
    <w:name w:val="Стиль3 Знак Знак"/>
    <w:basedOn w:val="a2"/>
    <w:link w:val="38"/>
    <w:rsid w:val="004A17C7"/>
    <w:pPr>
      <w:widowControl w:val="0"/>
      <w:tabs>
        <w:tab w:val="num" w:pos="227"/>
      </w:tabs>
      <w:adjustRightInd w:val="0"/>
      <w:jc w:val="both"/>
      <w:textAlignment w:val="baseline"/>
    </w:pPr>
    <w:rPr>
      <w:sz w:val="24"/>
    </w:rPr>
  </w:style>
  <w:style w:type="character" w:customStyle="1" w:styleId="38">
    <w:name w:val="Стиль3 Знак Знак Знак"/>
    <w:link w:val="37"/>
    <w:rsid w:val="004A17C7"/>
    <w:rPr>
      <w:rFonts w:ascii="Times New Roman" w:eastAsia="Times New Roman" w:hAnsi="Times New Roman" w:cs="Times New Roman"/>
      <w:sz w:val="24"/>
      <w:szCs w:val="20"/>
      <w:lang w:eastAsia="ru-RU"/>
    </w:rPr>
  </w:style>
  <w:style w:type="paragraph" w:customStyle="1" w:styleId="213">
    <w:name w:val="Стиль Основной текст 2 + 13 пт"/>
    <w:link w:val="2130"/>
    <w:rsid w:val="004A17C7"/>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List2">
    <w:name w:val="List2"/>
    <w:basedOn w:val="a2"/>
    <w:rsid w:val="004A17C7"/>
    <w:pPr>
      <w:tabs>
        <w:tab w:val="num" w:pos="709"/>
        <w:tab w:val="left" w:pos="1701"/>
      </w:tabs>
      <w:spacing w:line="360" w:lineRule="auto"/>
      <w:ind w:left="709"/>
      <w:jc w:val="both"/>
    </w:pPr>
    <w:rPr>
      <w:sz w:val="24"/>
    </w:rPr>
  </w:style>
  <w:style w:type="paragraph" w:customStyle="1" w:styleId="62">
    <w:name w:val="Стиль6"/>
    <w:rsid w:val="004A17C7"/>
    <w:pPr>
      <w:tabs>
        <w:tab w:val="left" w:pos="340"/>
        <w:tab w:val="num" w:pos="3839"/>
      </w:tabs>
      <w:spacing w:after="0" w:line="240" w:lineRule="auto"/>
      <w:ind w:firstLine="709"/>
      <w:jc w:val="both"/>
    </w:pPr>
    <w:rPr>
      <w:rFonts w:ascii="Times New Roman" w:eastAsia="Times New Roman" w:hAnsi="Times New Roman" w:cs="Times New Roman"/>
      <w:sz w:val="26"/>
      <w:szCs w:val="20"/>
      <w:lang w:eastAsia="ru-RU"/>
    </w:rPr>
  </w:style>
  <w:style w:type="paragraph" w:customStyle="1" w:styleId="91">
    <w:name w:val="Стиль91"/>
    <w:rsid w:val="004A17C7"/>
    <w:pPr>
      <w:numPr>
        <w:numId w:val="26"/>
      </w:numPr>
      <w:tabs>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42">
    <w:name w:val="Стиль42"/>
    <w:rsid w:val="004A17C7"/>
    <w:pPr>
      <w:numPr>
        <w:numId w:val="27"/>
      </w:numPr>
      <w:tabs>
        <w:tab w:val="clear" w:pos="1429"/>
        <w:tab w:val="left" w:pos="340"/>
      </w:tabs>
      <w:spacing w:after="0" w:line="240" w:lineRule="auto"/>
      <w:ind w:left="0" w:firstLine="709"/>
    </w:pPr>
    <w:rPr>
      <w:rFonts w:ascii="Times New Roman" w:eastAsia="Times New Roman" w:hAnsi="Times New Roman" w:cs="Times New Roman"/>
      <w:sz w:val="26"/>
      <w:szCs w:val="20"/>
      <w:lang w:eastAsia="ru-RU"/>
    </w:rPr>
  </w:style>
  <w:style w:type="paragraph" w:customStyle="1" w:styleId="710">
    <w:name w:val="Заголовок 71"/>
    <w:rsid w:val="004A17C7"/>
    <w:pPr>
      <w:numPr>
        <w:numId w:val="39"/>
      </w:numPr>
      <w:tabs>
        <w:tab w:val="left" w:pos="340"/>
      </w:tabs>
      <w:spacing w:before="120" w:after="120" w:line="240" w:lineRule="auto"/>
      <w:jc w:val="center"/>
    </w:pPr>
    <w:rPr>
      <w:rFonts w:ascii="Times New Roman" w:eastAsia="Times New Roman" w:hAnsi="Times New Roman" w:cs="Times New Roman"/>
      <w:b/>
      <w:caps/>
      <w:sz w:val="26"/>
      <w:szCs w:val="26"/>
      <w:lang w:eastAsia="ru-RU"/>
    </w:rPr>
  </w:style>
  <w:style w:type="paragraph" w:customStyle="1" w:styleId="72">
    <w:name w:val="Заголовок 72"/>
    <w:rsid w:val="004A17C7"/>
    <w:pPr>
      <w:numPr>
        <w:numId w:val="28"/>
      </w:numPr>
      <w:tabs>
        <w:tab w:val="clear" w:pos="720"/>
        <w:tab w:val="num" w:pos="340"/>
      </w:tabs>
      <w:spacing w:before="120" w:after="120" w:line="240" w:lineRule="auto"/>
      <w:ind w:left="0" w:firstLine="0"/>
      <w:jc w:val="center"/>
    </w:pPr>
    <w:rPr>
      <w:rFonts w:ascii="Times New Roman" w:eastAsia="Times New Roman" w:hAnsi="Times New Roman" w:cs="Times New Roman"/>
      <w:b/>
      <w:caps/>
      <w:sz w:val="26"/>
      <w:szCs w:val="26"/>
      <w:lang w:eastAsia="ru-RU"/>
    </w:rPr>
  </w:style>
  <w:style w:type="paragraph" w:customStyle="1" w:styleId="73">
    <w:name w:val="Заголовок 73"/>
    <w:rsid w:val="004A17C7"/>
    <w:pPr>
      <w:numPr>
        <w:numId w:val="29"/>
      </w:numPr>
      <w:tabs>
        <w:tab w:val="clear" w:pos="720"/>
        <w:tab w:val="num" w:pos="340"/>
      </w:tabs>
      <w:spacing w:before="120" w:after="120" w:line="240" w:lineRule="auto"/>
      <w:ind w:left="0" w:firstLine="0"/>
      <w:jc w:val="center"/>
    </w:pPr>
    <w:rPr>
      <w:rFonts w:ascii="Times New Roman" w:eastAsia="Times New Roman" w:hAnsi="Times New Roman" w:cs="Times New Roman"/>
      <w:b/>
      <w:caps/>
      <w:sz w:val="26"/>
      <w:szCs w:val="26"/>
      <w:lang w:eastAsia="ru-RU"/>
    </w:rPr>
  </w:style>
  <w:style w:type="paragraph" w:customStyle="1" w:styleId="7133">
    <w:name w:val="Стиль Заголовок 71 + Перед:  3 пт После:  3 пт"/>
    <w:basedOn w:val="710"/>
    <w:rsid w:val="004A17C7"/>
    <w:rPr>
      <w:bCs/>
      <w:szCs w:val="20"/>
    </w:rPr>
  </w:style>
  <w:style w:type="paragraph" w:customStyle="1" w:styleId="4">
    <w:name w:val="Стиль4"/>
    <w:basedOn w:val="611111"/>
    <w:rsid w:val="004A17C7"/>
    <w:pPr>
      <w:numPr>
        <w:numId w:val="34"/>
      </w:numPr>
    </w:pPr>
  </w:style>
  <w:style w:type="paragraph" w:customStyle="1" w:styleId="23">
    <w:name w:val="Маркированный 23"/>
    <w:rsid w:val="004A17C7"/>
    <w:pPr>
      <w:numPr>
        <w:numId w:val="30"/>
      </w:numPr>
      <w:spacing w:after="0" w:line="240" w:lineRule="auto"/>
      <w:jc w:val="both"/>
    </w:pPr>
    <w:rPr>
      <w:rFonts w:ascii="Times New Roman" w:eastAsia="Times New Roman" w:hAnsi="Times New Roman" w:cs="Times New Roman"/>
      <w:color w:val="000000"/>
      <w:sz w:val="26"/>
      <w:szCs w:val="26"/>
      <w:lang w:eastAsia="ru-RU"/>
    </w:rPr>
  </w:style>
  <w:style w:type="paragraph" w:customStyle="1" w:styleId="ConsPlusNormal0">
    <w:name w:val="ConsPlusNormal"/>
    <w:rsid w:val="004A17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1">
    <w:name w:val="Стиль151"/>
    <w:rsid w:val="004A17C7"/>
    <w:pPr>
      <w:numPr>
        <w:numId w:val="31"/>
      </w:numPr>
      <w:tabs>
        <w:tab w:val="clear" w:pos="1429"/>
        <w:tab w:val="left" w:pos="340"/>
      </w:tabs>
      <w:spacing w:after="0" w:line="240" w:lineRule="auto"/>
      <w:ind w:left="0" w:firstLine="709"/>
      <w:jc w:val="both"/>
    </w:pPr>
    <w:rPr>
      <w:rFonts w:ascii="Times New Roman" w:eastAsia="Times New Roman" w:hAnsi="Times New Roman" w:cs="Times New Roman"/>
      <w:sz w:val="26"/>
      <w:szCs w:val="26"/>
      <w:lang w:eastAsia="ru-RU"/>
    </w:rPr>
  </w:style>
  <w:style w:type="paragraph" w:customStyle="1" w:styleId="BodyText21">
    <w:name w:val="Body Text 21"/>
    <w:basedOn w:val="a2"/>
    <w:rsid w:val="004A17C7"/>
    <w:pPr>
      <w:widowControl w:val="0"/>
      <w:spacing w:line="360" w:lineRule="auto"/>
      <w:ind w:firstLine="851"/>
      <w:jc w:val="both"/>
    </w:pPr>
    <w:rPr>
      <w:rFonts w:ascii="Arial" w:hAnsi="Arial"/>
      <w:sz w:val="24"/>
    </w:rPr>
  </w:style>
  <w:style w:type="paragraph" w:customStyle="1" w:styleId="39">
    <w:name w:val="3"/>
    <w:basedOn w:val="a2"/>
    <w:rsid w:val="004A17C7"/>
    <w:pPr>
      <w:jc w:val="both"/>
    </w:pPr>
    <w:rPr>
      <w:sz w:val="24"/>
      <w:szCs w:val="24"/>
    </w:rPr>
  </w:style>
  <w:style w:type="paragraph" w:customStyle="1" w:styleId="2-11">
    <w:name w:val="2-11"/>
    <w:basedOn w:val="a2"/>
    <w:rsid w:val="004A17C7"/>
    <w:pPr>
      <w:spacing w:after="60"/>
      <w:jc w:val="both"/>
    </w:pPr>
    <w:rPr>
      <w:sz w:val="24"/>
      <w:szCs w:val="24"/>
    </w:rPr>
  </w:style>
  <w:style w:type="paragraph" w:customStyle="1" w:styleId="a">
    <w:name w:val="СтильА"/>
    <w:rsid w:val="004A17C7"/>
    <w:pPr>
      <w:numPr>
        <w:numId w:val="36"/>
      </w:numPr>
      <w:tabs>
        <w:tab w:val="clear" w:pos="0"/>
        <w:tab w:val="left" w:pos="340"/>
      </w:tabs>
      <w:spacing w:after="0" w:line="240" w:lineRule="auto"/>
      <w:ind w:firstLine="709"/>
      <w:jc w:val="both"/>
    </w:pPr>
    <w:rPr>
      <w:rFonts w:ascii="Times New Roman" w:eastAsia="Times New Roman" w:hAnsi="Times New Roman" w:cs="Times New Roman"/>
      <w:sz w:val="26"/>
      <w:szCs w:val="20"/>
      <w:lang w:eastAsia="ru-RU"/>
    </w:rPr>
  </w:style>
  <w:style w:type="paragraph" w:customStyle="1" w:styleId="100">
    <w:name w:val="Заголовок 10"/>
    <w:next w:val="aa"/>
    <w:rsid w:val="004A17C7"/>
    <w:pPr>
      <w:numPr>
        <w:numId w:val="32"/>
      </w:numPr>
      <w:tabs>
        <w:tab w:val="clear" w:pos="720"/>
        <w:tab w:val="left" w:pos="340"/>
      </w:tabs>
      <w:spacing w:before="120" w:after="120" w:line="240" w:lineRule="auto"/>
      <w:ind w:left="0" w:firstLine="0"/>
      <w:jc w:val="center"/>
    </w:pPr>
    <w:rPr>
      <w:rFonts w:ascii="Times New Roman" w:eastAsia="Times New Roman" w:hAnsi="Times New Roman" w:cs="Times New Roman"/>
      <w:b/>
      <w:caps/>
      <w:color w:val="000000"/>
      <w:sz w:val="26"/>
      <w:szCs w:val="24"/>
      <w:lang w:eastAsia="ru-RU"/>
    </w:rPr>
  </w:style>
  <w:style w:type="paragraph" w:customStyle="1" w:styleId="51111">
    <w:name w:val="Стиль51111"/>
    <w:rsid w:val="004A17C7"/>
    <w:pPr>
      <w:numPr>
        <w:numId w:val="38"/>
      </w:numPr>
      <w:tabs>
        <w:tab w:val="left" w:pos="340"/>
      </w:tabs>
      <w:spacing w:after="0" w:line="240" w:lineRule="auto"/>
      <w:jc w:val="both"/>
    </w:pPr>
    <w:rPr>
      <w:rFonts w:ascii="Times New Roman" w:eastAsia="Times New Roman" w:hAnsi="Times New Roman" w:cs="Times New Roman"/>
      <w:sz w:val="26"/>
      <w:szCs w:val="26"/>
      <w:lang w:eastAsia="ru-RU"/>
    </w:rPr>
  </w:style>
  <w:style w:type="paragraph" w:customStyle="1" w:styleId="a1">
    <w:name w:val="СтильБ"/>
    <w:rsid w:val="004A17C7"/>
    <w:pPr>
      <w:numPr>
        <w:numId w:val="37"/>
      </w:numPr>
      <w:tabs>
        <w:tab w:val="clear" w:pos="0"/>
        <w:tab w:val="num" w:pos="340"/>
      </w:tabs>
      <w:spacing w:after="0" w:line="240" w:lineRule="auto"/>
      <w:ind w:firstLine="709"/>
      <w:jc w:val="both"/>
    </w:pPr>
    <w:rPr>
      <w:rFonts w:ascii="Times New Roman" w:eastAsia="Times New Roman" w:hAnsi="Times New Roman" w:cs="Times New Roman"/>
      <w:sz w:val="26"/>
      <w:szCs w:val="20"/>
      <w:lang w:eastAsia="ru-RU"/>
    </w:rPr>
  </w:style>
  <w:style w:type="paragraph" w:customStyle="1" w:styleId="7111">
    <w:name w:val="Стиль7111"/>
    <w:rsid w:val="004A17C7"/>
    <w:pPr>
      <w:numPr>
        <w:ilvl w:val="1"/>
        <w:numId w:val="1"/>
      </w:numPr>
      <w:tabs>
        <w:tab w:val="clear" w:pos="1080"/>
        <w:tab w:val="left" w:pos="340"/>
      </w:tabs>
      <w:spacing w:after="0" w:line="240" w:lineRule="auto"/>
      <w:ind w:left="709" w:firstLine="0"/>
      <w:jc w:val="both"/>
      <w:outlineLvl w:val="1"/>
    </w:pPr>
    <w:rPr>
      <w:rFonts w:ascii="Times New Roman" w:eastAsia="Times New Roman" w:hAnsi="Times New Roman" w:cs="Times New Roman"/>
      <w:sz w:val="26"/>
      <w:szCs w:val="20"/>
      <w:lang w:eastAsia="ru-RU"/>
    </w:rPr>
  </w:style>
  <w:style w:type="paragraph" w:customStyle="1" w:styleId="521">
    <w:name w:val="Стиль521"/>
    <w:link w:val="5210"/>
    <w:rsid w:val="004A17C7"/>
    <w:pPr>
      <w:tabs>
        <w:tab w:val="left" w:pos="340"/>
      </w:tabs>
      <w:spacing w:after="0" w:line="240" w:lineRule="auto"/>
      <w:jc w:val="both"/>
    </w:pPr>
    <w:rPr>
      <w:rFonts w:ascii="Times New Roman" w:eastAsia="Times New Roman" w:hAnsi="Times New Roman" w:cs="Times New Roman"/>
      <w:color w:val="000000"/>
      <w:sz w:val="26"/>
      <w:szCs w:val="20"/>
      <w:lang w:eastAsia="ru-RU"/>
    </w:rPr>
  </w:style>
  <w:style w:type="paragraph" w:customStyle="1" w:styleId="5211">
    <w:name w:val="Стиль Стиль521 + подчеркивание"/>
    <w:basedOn w:val="521"/>
    <w:link w:val="5212"/>
    <w:rsid w:val="004A17C7"/>
  </w:style>
  <w:style w:type="character" w:customStyle="1" w:styleId="5210">
    <w:name w:val="Стиль521 Знак"/>
    <w:link w:val="521"/>
    <w:rsid w:val="004A17C7"/>
    <w:rPr>
      <w:rFonts w:ascii="Times New Roman" w:eastAsia="Times New Roman" w:hAnsi="Times New Roman" w:cs="Times New Roman"/>
      <w:color w:val="000000"/>
      <w:sz w:val="26"/>
      <w:szCs w:val="20"/>
      <w:lang w:eastAsia="ru-RU"/>
    </w:rPr>
  </w:style>
  <w:style w:type="character" w:customStyle="1" w:styleId="5212">
    <w:name w:val="Стиль Стиль521 + подчеркивание Знак"/>
    <w:basedOn w:val="5210"/>
    <w:link w:val="5211"/>
    <w:rsid w:val="004A17C7"/>
    <w:rPr>
      <w:rFonts w:ascii="Times New Roman" w:eastAsia="Times New Roman" w:hAnsi="Times New Roman" w:cs="Times New Roman"/>
      <w:color w:val="000000"/>
      <w:sz w:val="26"/>
      <w:szCs w:val="20"/>
      <w:lang w:eastAsia="ru-RU"/>
    </w:rPr>
  </w:style>
  <w:style w:type="paragraph" w:customStyle="1" w:styleId="5311">
    <w:name w:val="Стиль5311"/>
    <w:rsid w:val="004A17C7"/>
    <w:pPr>
      <w:widowControl w:val="0"/>
      <w:tabs>
        <w:tab w:val="left" w:pos="340"/>
      </w:tabs>
      <w:autoSpaceDE w:val="0"/>
      <w:autoSpaceDN w:val="0"/>
      <w:adjustRightInd w:val="0"/>
      <w:spacing w:after="0" w:line="240" w:lineRule="auto"/>
      <w:jc w:val="both"/>
    </w:pPr>
    <w:rPr>
      <w:rFonts w:ascii="Times New Roman" w:eastAsia="Times New Roman" w:hAnsi="Times New Roman" w:cs="Times New Roman"/>
      <w:color w:val="000000"/>
      <w:sz w:val="26"/>
      <w:szCs w:val="26"/>
      <w:lang w:eastAsia="ru-RU"/>
    </w:rPr>
  </w:style>
  <w:style w:type="paragraph" w:customStyle="1" w:styleId="5321">
    <w:name w:val="Стиль5321"/>
    <w:rsid w:val="004A17C7"/>
    <w:pPr>
      <w:widowControl w:val="0"/>
      <w:numPr>
        <w:ilvl w:val="2"/>
        <w:numId w:val="2"/>
      </w:numPr>
      <w:tabs>
        <w:tab w:val="left" w:pos="340"/>
      </w:tabs>
      <w:autoSpaceDE w:val="0"/>
      <w:autoSpaceDN w:val="0"/>
      <w:adjustRightInd w:val="0"/>
      <w:spacing w:after="0" w:line="240" w:lineRule="auto"/>
      <w:jc w:val="both"/>
    </w:pPr>
    <w:rPr>
      <w:rFonts w:ascii="Times New Roman" w:eastAsia="Times New Roman" w:hAnsi="Times New Roman" w:cs="Times New Roman"/>
      <w:color w:val="000000"/>
      <w:sz w:val="26"/>
      <w:szCs w:val="26"/>
      <w:lang w:eastAsia="ru-RU"/>
    </w:rPr>
  </w:style>
  <w:style w:type="paragraph" w:customStyle="1" w:styleId="541">
    <w:name w:val="Стиль541"/>
    <w:rsid w:val="004A17C7"/>
    <w:pPr>
      <w:tabs>
        <w:tab w:val="left" w:pos="340"/>
      </w:tabs>
      <w:spacing w:after="0" w:line="240" w:lineRule="auto"/>
      <w:jc w:val="both"/>
    </w:pPr>
    <w:rPr>
      <w:rFonts w:ascii="Times New Roman" w:eastAsia="Times New Roman" w:hAnsi="Times New Roman" w:cs="Times New Roman"/>
      <w:color w:val="000000"/>
      <w:sz w:val="26"/>
      <w:szCs w:val="20"/>
      <w:lang w:eastAsia="ru-RU"/>
    </w:rPr>
  </w:style>
  <w:style w:type="paragraph" w:customStyle="1" w:styleId="551">
    <w:name w:val="Стиль551"/>
    <w:rsid w:val="004A17C7"/>
    <w:pPr>
      <w:tabs>
        <w:tab w:val="left" w:pos="340"/>
      </w:tabs>
      <w:spacing w:after="0" w:line="240" w:lineRule="auto"/>
      <w:jc w:val="both"/>
    </w:pPr>
    <w:rPr>
      <w:rFonts w:ascii="Times New Roman" w:eastAsia="Times New Roman" w:hAnsi="Times New Roman" w:cs="Times New Roman"/>
      <w:sz w:val="26"/>
      <w:szCs w:val="24"/>
      <w:lang w:eastAsia="ru-RU"/>
    </w:rPr>
  </w:style>
  <w:style w:type="paragraph" w:customStyle="1" w:styleId="5611">
    <w:name w:val="Стиль5611"/>
    <w:rsid w:val="004A17C7"/>
    <w:pPr>
      <w:tabs>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571">
    <w:name w:val="Стиль571"/>
    <w:rsid w:val="004A17C7"/>
    <w:pPr>
      <w:tabs>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581">
    <w:name w:val="Стиль581"/>
    <w:rsid w:val="004A17C7"/>
    <w:pPr>
      <w:tabs>
        <w:tab w:val="left" w:pos="340"/>
      </w:tabs>
      <w:spacing w:after="0" w:line="240" w:lineRule="auto"/>
      <w:jc w:val="both"/>
    </w:pPr>
    <w:rPr>
      <w:rFonts w:ascii="Times New Roman" w:eastAsia="Times New Roman" w:hAnsi="Times New Roman" w:cs="Times New Roman"/>
      <w:sz w:val="26"/>
      <w:szCs w:val="20"/>
      <w:lang w:eastAsia="ru-RU"/>
    </w:rPr>
  </w:style>
  <w:style w:type="paragraph" w:customStyle="1" w:styleId="591">
    <w:name w:val="Стиль591"/>
    <w:rsid w:val="004A17C7"/>
    <w:pPr>
      <w:tabs>
        <w:tab w:val="left" w:pos="340"/>
      </w:tabs>
      <w:spacing w:after="0" w:line="240" w:lineRule="auto"/>
      <w:jc w:val="both"/>
    </w:pPr>
    <w:rPr>
      <w:rFonts w:ascii="Times New Roman" w:eastAsia="Times New Roman" w:hAnsi="Times New Roman" w:cs="Times New Roman"/>
      <w:sz w:val="26"/>
      <w:szCs w:val="20"/>
      <w:lang w:eastAsia="ru-RU"/>
    </w:rPr>
  </w:style>
  <w:style w:type="character" w:customStyle="1" w:styleId="2130">
    <w:name w:val="Стиль Основной текст 2 + 13 пт Знак"/>
    <w:link w:val="213"/>
    <w:rsid w:val="004A17C7"/>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A17C7"/>
    <w:pPr>
      <w:spacing w:before="100" w:beforeAutospacing="1" w:after="100" w:afterAutospacing="1"/>
    </w:pPr>
    <w:rPr>
      <w:rFonts w:ascii="Tahoma" w:hAnsi="Tahoma"/>
      <w:lang w:val="en-US" w:eastAsia="en-US"/>
    </w:rPr>
  </w:style>
  <w:style w:type="paragraph" w:customStyle="1" w:styleId="ConsPlusTitle">
    <w:name w:val="ConsPlusTitle"/>
    <w:rsid w:val="004A17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rsid w:val="004A17C7"/>
    <w:pPr>
      <w:spacing w:after="120" w:line="480" w:lineRule="auto"/>
      <w:ind w:left="283"/>
    </w:pPr>
  </w:style>
  <w:style w:type="character" w:customStyle="1" w:styleId="27">
    <w:name w:val="Основной текст с отступом 2 Знак"/>
    <w:basedOn w:val="a3"/>
    <w:link w:val="26"/>
    <w:rsid w:val="004A17C7"/>
    <w:rPr>
      <w:rFonts w:ascii="Times New Roman" w:eastAsia="Times New Roman" w:hAnsi="Times New Roman" w:cs="Times New Roman"/>
      <w:sz w:val="20"/>
      <w:szCs w:val="20"/>
      <w:lang w:eastAsia="ru-RU"/>
    </w:rPr>
  </w:style>
  <w:style w:type="paragraph" w:customStyle="1" w:styleId="63">
    <w:name w:val="Стиль63"/>
    <w:basedOn w:val="a2"/>
    <w:rsid w:val="004A17C7"/>
    <w:pPr>
      <w:widowControl w:val="0"/>
      <w:tabs>
        <w:tab w:val="num" w:pos="340"/>
        <w:tab w:val="num" w:pos="1492"/>
      </w:tabs>
      <w:autoSpaceDE w:val="0"/>
      <w:autoSpaceDN w:val="0"/>
      <w:adjustRightInd w:val="0"/>
      <w:ind w:left="1492" w:hanging="360"/>
      <w:jc w:val="both"/>
    </w:pPr>
    <w:rPr>
      <w:sz w:val="26"/>
      <w:szCs w:val="26"/>
    </w:rPr>
  </w:style>
  <w:style w:type="paragraph" w:customStyle="1" w:styleId="ConsPlusNonformat">
    <w:name w:val="ConsPlusNonformat"/>
    <w:uiPriority w:val="99"/>
    <w:rsid w:val="004A17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Знак1 Знак Знак Знак"/>
    <w:basedOn w:val="a2"/>
    <w:rsid w:val="004A17C7"/>
    <w:pPr>
      <w:spacing w:after="160" w:line="240" w:lineRule="exact"/>
    </w:pPr>
    <w:rPr>
      <w:rFonts w:eastAsia="Calibri"/>
      <w:lang w:eastAsia="zh-CN"/>
    </w:rPr>
  </w:style>
  <w:style w:type="paragraph" w:styleId="3a">
    <w:name w:val="toc 3"/>
    <w:basedOn w:val="a2"/>
    <w:next w:val="a2"/>
    <w:autoRedefine/>
    <w:semiHidden/>
    <w:rsid w:val="004A17C7"/>
    <w:pPr>
      <w:ind w:left="400"/>
    </w:pPr>
  </w:style>
  <w:style w:type="paragraph" w:styleId="17">
    <w:name w:val="toc 1"/>
    <w:basedOn w:val="a2"/>
    <w:next w:val="a2"/>
    <w:autoRedefine/>
    <w:semiHidden/>
    <w:rsid w:val="004A17C7"/>
  </w:style>
  <w:style w:type="paragraph" w:customStyle="1" w:styleId="110">
    <w:name w:val="Стиль 11"/>
    <w:next w:val="a2"/>
    <w:semiHidden/>
    <w:rsid w:val="004A17C7"/>
    <w:pPr>
      <w:spacing w:line="240" w:lineRule="exact"/>
    </w:pPr>
    <w:rPr>
      <w:rFonts w:ascii="Arial" w:eastAsia="Times New Roman" w:hAnsi="Arial" w:cs="Arial"/>
      <w:sz w:val="20"/>
      <w:szCs w:val="20"/>
      <w:lang w:val="en-US"/>
    </w:rPr>
  </w:style>
  <w:style w:type="numbering" w:customStyle="1" w:styleId="113">
    <w:name w:val="Нет списка11"/>
    <w:next w:val="a5"/>
    <w:semiHidden/>
    <w:rsid w:val="004A17C7"/>
  </w:style>
  <w:style w:type="paragraph" w:styleId="afb">
    <w:name w:val="Document Map"/>
    <w:basedOn w:val="a2"/>
    <w:link w:val="afc"/>
    <w:semiHidden/>
    <w:rsid w:val="004A17C7"/>
    <w:pPr>
      <w:shd w:val="clear" w:color="auto" w:fill="000080"/>
    </w:pPr>
    <w:rPr>
      <w:rFonts w:ascii="Tahoma" w:hAnsi="Tahoma" w:cs="Tahoma"/>
    </w:rPr>
  </w:style>
  <w:style w:type="character" w:customStyle="1" w:styleId="afc">
    <w:name w:val="Схема документа Знак"/>
    <w:basedOn w:val="a3"/>
    <w:link w:val="afb"/>
    <w:semiHidden/>
    <w:rsid w:val="004A17C7"/>
    <w:rPr>
      <w:rFonts w:ascii="Tahoma" w:eastAsia="Times New Roman" w:hAnsi="Tahoma" w:cs="Tahoma"/>
      <w:sz w:val="20"/>
      <w:szCs w:val="20"/>
      <w:shd w:val="clear" w:color="auto" w:fill="000080"/>
      <w:lang w:eastAsia="ru-RU"/>
    </w:rPr>
  </w:style>
  <w:style w:type="paragraph" w:customStyle="1" w:styleId="afd">
    <w:name w:val="Стиль Обычный +"/>
    <w:basedOn w:val="a2"/>
    <w:rsid w:val="004A17C7"/>
    <w:pPr>
      <w:ind w:firstLine="709"/>
      <w:jc w:val="both"/>
    </w:pPr>
    <w:rPr>
      <w:sz w:val="26"/>
    </w:rPr>
  </w:style>
  <w:style w:type="numbering" w:customStyle="1" w:styleId="28">
    <w:name w:val="Нет списка2"/>
    <w:next w:val="a5"/>
    <w:semiHidden/>
    <w:rsid w:val="004A17C7"/>
  </w:style>
  <w:style w:type="paragraph" w:customStyle="1" w:styleId="afe">
    <w:name w:val="Знак Знак Знак Знак Знак Знак Знак Знак Знак"/>
    <w:basedOn w:val="a2"/>
    <w:next w:val="a2"/>
    <w:semiHidden/>
    <w:rsid w:val="004A17C7"/>
    <w:pPr>
      <w:spacing w:after="160" w:line="240" w:lineRule="exact"/>
    </w:pPr>
    <w:rPr>
      <w:rFonts w:ascii="Arial" w:hAnsi="Arial" w:cs="Arial"/>
      <w:lang w:val="en-US" w:eastAsia="en-US"/>
    </w:rPr>
  </w:style>
  <w:style w:type="character" w:styleId="aff">
    <w:name w:val="Strong"/>
    <w:uiPriority w:val="22"/>
    <w:qFormat/>
    <w:rsid w:val="004A17C7"/>
    <w:rPr>
      <w:b/>
      <w:bCs/>
    </w:rPr>
  </w:style>
  <w:style w:type="character" w:customStyle="1" w:styleId="aff0">
    <w:name w:val="Знак Знак"/>
    <w:aliases w:val="Основной текст1,Знак1"/>
    <w:rsid w:val="004A17C7"/>
    <w:rPr>
      <w:sz w:val="26"/>
      <w:lang w:val="ru-RU" w:eastAsia="ru-RU" w:bidi="ar-SA"/>
    </w:rPr>
  </w:style>
  <w:style w:type="character" w:customStyle="1" w:styleId="FontStyle30">
    <w:name w:val="Font Style30"/>
    <w:rsid w:val="004A17C7"/>
    <w:rPr>
      <w:rFonts w:ascii="Times New Roman" w:hAnsi="Times New Roman" w:cs="Times New Roman"/>
      <w:sz w:val="22"/>
      <w:szCs w:val="22"/>
    </w:rPr>
  </w:style>
  <w:style w:type="paragraph" w:customStyle="1" w:styleId="321">
    <w:name w:val="Стиль321"/>
    <w:basedOn w:val="311"/>
    <w:rsid w:val="004A17C7"/>
    <w:pPr>
      <w:widowControl w:val="0"/>
      <w:numPr>
        <w:numId w:val="40"/>
      </w:numPr>
      <w:tabs>
        <w:tab w:val="clear" w:pos="1294"/>
      </w:tabs>
      <w:autoSpaceDE w:val="0"/>
      <w:autoSpaceDN w:val="0"/>
      <w:adjustRightInd w:val="0"/>
      <w:ind w:left="0" w:firstLine="709"/>
    </w:pPr>
    <w:rPr>
      <w:color w:val="000000"/>
    </w:rPr>
  </w:style>
  <w:style w:type="paragraph" w:customStyle="1" w:styleId="29">
    <w:name w:val="Знак Знак2"/>
    <w:basedOn w:val="a2"/>
    <w:rsid w:val="004A17C7"/>
    <w:pPr>
      <w:spacing w:before="100" w:beforeAutospacing="1" w:after="100" w:afterAutospacing="1"/>
    </w:pPr>
    <w:rPr>
      <w:rFonts w:ascii="Tahoma" w:hAnsi="Tahoma"/>
      <w:lang w:val="en-US" w:eastAsia="en-US"/>
    </w:rPr>
  </w:style>
  <w:style w:type="paragraph" w:styleId="aff1">
    <w:name w:val="Normal (Web)"/>
    <w:basedOn w:val="a2"/>
    <w:rsid w:val="004A17C7"/>
    <w:pPr>
      <w:spacing w:before="100" w:beforeAutospacing="1" w:after="100" w:afterAutospacing="1"/>
    </w:pPr>
    <w:rPr>
      <w:sz w:val="24"/>
      <w:szCs w:val="24"/>
    </w:rPr>
  </w:style>
  <w:style w:type="character" w:customStyle="1" w:styleId="FontStyle26">
    <w:name w:val="Font Style26"/>
    <w:rsid w:val="004A17C7"/>
    <w:rPr>
      <w:rFonts w:ascii="Times New Roman" w:hAnsi="Times New Roman" w:cs="Times New Roman"/>
      <w:b/>
      <w:bCs/>
      <w:sz w:val="14"/>
      <w:szCs w:val="14"/>
    </w:rPr>
  </w:style>
  <w:style w:type="paragraph" w:customStyle="1" w:styleId="Style8">
    <w:name w:val="Style8"/>
    <w:basedOn w:val="a2"/>
    <w:rsid w:val="004A17C7"/>
    <w:pPr>
      <w:widowControl w:val="0"/>
      <w:autoSpaceDE w:val="0"/>
      <w:autoSpaceDN w:val="0"/>
      <w:adjustRightInd w:val="0"/>
      <w:spacing w:line="235" w:lineRule="exact"/>
      <w:jc w:val="both"/>
    </w:pPr>
    <w:rPr>
      <w:sz w:val="24"/>
      <w:szCs w:val="24"/>
    </w:rPr>
  </w:style>
  <w:style w:type="character" w:customStyle="1" w:styleId="FontStyle17">
    <w:name w:val="Font Style17"/>
    <w:rsid w:val="004A17C7"/>
    <w:rPr>
      <w:rFonts w:ascii="Times New Roman" w:hAnsi="Times New Roman" w:cs="Times New Roman"/>
      <w:b/>
      <w:bCs/>
      <w:sz w:val="26"/>
      <w:szCs w:val="26"/>
    </w:rPr>
  </w:style>
  <w:style w:type="character" w:customStyle="1" w:styleId="FontStyle23">
    <w:name w:val="Font Style23"/>
    <w:rsid w:val="004A17C7"/>
    <w:rPr>
      <w:rFonts w:ascii="Georgia" w:hAnsi="Georgia" w:cs="Georgia"/>
      <w:b/>
      <w:bCs/>
      <w:sz w:val="18"/>
      <w:szCs w:val="18"/>
    </w:rPr>
  </w:style>
  <w:style w:type="character" w:customStyle="1" w:styleId="FontStyle31">
    <w:name w:val="Font Style31"/>
    <w:rsid w:val="004A17C7"/>
    <w:rPr>
      <w:rFonts w:ascii="Georgia" w:hAnsi="Georgia" w:cs="Georgia"/>
      <w:sz w:val="24"/>
      <w:szCs w:val="24"/>
    </w:rPr>
  </w:style>
  <w:style w:type="character" w:customStyle="1" w:styleId="FontStyle21">
    <w:name w:val="Font Style21"/>
    <w:rsid w:val="004A17C7"/>
    <w:rPr>
      <w:rFonts w:ascii="Times New Roman" w:hAnsi="Times New Roman" w:cs="Times New Roman"/>
      <w:b/>
      <w:bCs/>
      <w:spacing w:val="-10"/>
      <w:sz w:val="24"/>
      <w:szCs w:val="24"/>
    </w:rPr>
  </w:style>
  <w:style w:type="paragraph" w:customStyle="1" w:styleId="Style5">
    <w:name w:val="Style5"/>
    <w:basedOn w:val="a2"/>
    <w:rsid w:val="004A17C7"/>
    <w:pPr>
      <w:widowControl w:val="0"/>
      <w:autoSpaceDE w:val="0"/>
      <w:autoSpaceDN w:val="0"/>
      <w:adjustRightInd w:val="0"/>
      <w:spacing w:line="326" w:lineRule="exact"/>
    </w:pPr>
    <w:rPr>
      <w:sz w:val="24"/>
      <w:szCs w:val="24"/>
    </w:rPr>
  </w:style>
  <w:style w:type="character" w:customStyle="1" w:styleId="FontStyle28">
    <w:name w:val="Font Style28"/>
    <w:rsid w:val="004A17C7"/>
    <w:rPr>
      <w:rFonts w:ascii="Georgia" w:hAnsi="Georgia" w:cs="Georgia"/>
      <w:spacing w:val="-10"/>
      <w:sz w:val="24"/>
      <w:szCs w:val="24"/>
    </w:rPr>
  </w:style>
  <w:style w:type="paragraph" w:customStyle="1" w:styleId="18">
    <w:name w:val="Знак Знак Знак Знак Знак Знак Знак Знак Знак1"/>
    <w:basedOn w:val="a2"/>
    <w:next w:val="a2"/>
    <w:semiHidden/>
    <w:rsid w:val="004A17C7"/>
    <w:pPr>
      <w:spacing w:after="160" w:line="240" w:lineRule="exact"/>
    </w:pPr>
    <w:rPr>
      <w:rFonts w:ascii="Arial" w:hAnsi="Arial" w:cs="Arial"/>
      <w:lang w:val="en-US" w:eastAsia="en-US"/>
    </w:rPr>
  </w:style>
  <w:style w:type="character" w:customStyle="1" w:styleId="114">
    <w:name w:val="11пт"/>
    <w:rsid w:val="004A17C7"/>
    <w:rPr>
      <w:color w:val="000000"/>
    </w:rPr>
  </w:style>
  <w:style w:type="character" w:customStyle="1" w:styleId="postbody1">
    <w:name w:val="postbody1"/>
    <w:basedOn w:val="a3"/>
    <w:rsid w:val="004A17C7"/>
  </w:style>
  <w:style w:type="paragraph" w:customStyle="1" w:styleId="aff2">
    <w:name w:val="Обычный текст"/>
    <w:basedOn w:val="a2"/>
    <w:link w:val="aff3"/>
    <w:qFormat/>
    <w:rsid w:val="004A17C7"/>
    <w:pPr>
      <w:spacing w:line="288" w:lineRule="auto"/>
      <w:ind w:firstLine="720"/>
      <w:jc w:val="both"/>
    </w:pPr>
    <w:rPr>
      <w:sz w:val="24"/>
    </w:rPr>
  </w:style>
  <w:style w:type="character" w:customStyle="1" w:styleId="aff3">
    <w:name w:val="Обычный текст Знак"/>
    <w:link w:val="aff2"/>
    <w:rsid w:val="004A17C7"/>
    <w:rPr>
      <w:rFonts w:ascii="Times New Roman" w:eastAsia="Times New Roman" w:hAnsi="Times New Roman" w:cs="Times New Roman"/>
      <w:sz w:val="24"/>
      <w:szCs w:val="20"/>
      <w:lang w:eastAsia="ru-RU"/>
    </w:rPr>
  </w:style>
  <w:style w:type="paragraph" w:styleId="aff4">
    <w:name w:val="Plain Text"/>
    <w:basedOn w:val="a2"/>
    <w:link w:val="aff5"/>
    <w:rsid w:val="004A17C7"/>
    <w:pPr>
      <w:autoSpaceDE w:val="0"/>
      <w:autoSpaceDN w:val="0"/>
    </w:pPr>
    <w:rPr>
      <w:rFonts w:ascii="Courier New" w:hAnsi="Courier New" w:cs="Courier New"/>
    </w:rPr>
  </w:style>
  <w:style w:type="character" w:customStyle="1" w:styleId="aff5">
    <w:name w:val="Текст Знак"/>
    <w:basedOn w:val="a3"/>
    <w:link w:val="aff4"/>
    <w:rsid w:val="004A17C7"/>
    <w:rPr>
      <w:rFonts w:ascii="Courier New" w:eastAsia="Times New Roman" w:hAnsi="Courier New" w:cs="Courier New"/>
      <w:sz w:val="20"/>
      <w:szCs w:val="20"/>
      <w:lang w:eastAsia="ru-RU"/>
    </w:rPr>
  </w:style>
  <w:style w:type="paragraph" w:customStyle="1" w:styleId="315">
    <w:name w:val="Стиль315"/>
    <w:rsid w:val="004A17C7"/>
    <w:pPr>
      <w:tabs>
        <w:tab w:val="left" w:pos="340"/>
      </w:tabs>
      <w:spacing w:after="0" w:line="240" w:lineRule="auto"/>
      <w:ind w:firstLine="709"/>
      <w:jc w:val="both"/>
    </w:pPr>
    <w:rPr>
      <w:rFonts w:ascii="Times New Roman" w:eastAsia="Times New Roman" w:hAnsi="Times New Roman" w:cs="Times New Roman"/>
      <w:sz w:val="26"/>
      <w:szCs w:val="20"/>
      <w:lang w:eastAsia="ru-RU"/>
    </w:rPr>
  </w:style>
  <w:style w:type="paragraph" w:customStyle="1" w:styleId="Super2">
    <w:name w:val="Super2"/>
    <w:basedOn w:val="a2"/>
    <w:rsid w:val="004A17C7"/>
    <w:pPr>
      <w:tabs>
        <w:tab w:val="left" w:pos="907"/>
      </w:tabs>
      <w:spacing w:before="180" w:after="90"/>
    </w:pPr>
    <w:rPr>
      <w:b/>
      <w:bCs/>
      <w:sz w:val="28"/>
      <w:szCs w:val="28"/>
    </w:rPr>
  </w:style>
  <w:style w:type="paragraph" w:customStyle="1" w:styleId="aff6">
    <w:name w:val="Знак Знак Знак Знак Знак Знак Знак"/>
    <w:basedOn w:val="a2"/>
    <w:rsid w:val="004A17C7"/>
    <w:pPr>
      <w:spacing w:after="160" w:line="240" w:lineRule="exact"/>
    </w:pPr>
    <w:rPr>
      <w:rFonts w:ascii="Verdana" w:hAnsi="Verdana" w:cs="Verdana"/>
      <w:lang w:val="en-US" w:eastAsia="en-US"/>
    </w:rPr>
  </w:style>
  <w:style w:type="paragraph" w:customStyle="1" w:styleId="aff7">
    <w:name w:val="a"/>
    <w:basedOn w:val="a2"/>
    <w:rsid w:val="004A17C7"/>
    <w:pPr>
      <w:spacing w:before="100" w:beforeAutospacing="1" w:after="100" w:afterAutospacing="1"/>
    </w:pPr>
    <w:rPr>
      <w:rFonts w:ascii="Arial Unicode MS" w:eastAsia="Arial Unicode MS" w:cs="Arial Unicode MS"/>
      <w:sz w:val="24"/>
      <w:szCs w:val="24"/>
    </w:rPr>
  </w:style>
  <w:style w:type="character" w:customStyle="1" w:styleId="aff8">
    <w:name w:val="Сравнение редакций. Добавленный фрагмент"/>
    <w:rsid w:val="004A17C7"/>
    <w:rPr>
      <w:b/>
      <w:bCs/>
      <w:color w:val="0000FF"/>
    </w:rPr>
  </w:style>
  <w:style w:type="paragraph" w:customStyle="1" w:styleId="aff9">
    <w:name w:val="Внимание: недобросовестность!"/>
    <w:basedOn w:val="a2"/>
    <w:next w:val="a2"/>
    <w:uiPriority w:val="99"/>
    <w:rsid w:val="004A17C7"/>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a">
    <w:name w:val="Дочерний элемент списка"/>
    <w:basedOn w:val="a2"/>
    <w:next w:val="a2"/>
    <w:uiPriority w:val="99"/>
    <w:rsid w:val="004A17C7"/>
    <w:pPr>
      <w:autoSpaceDE w:val="0"/>
      <w:autoSpaceDN w:val="0"/>
      <w:adjustRightInd w:val="0"/>
      <w:jc w:val="both"/>
    </w:pPr>
    <w:rPr>
      <w:rFonts w:ascii="Arial" w:hAnsi="Arial" w:cs="Arial"/>
      <w:color w:val="868381"/>
    </w:rPr>
  </w:style>
  <w:style w:type="character" w:customStyle="1" w:styleId="affb">
    <w:name w:val="Выделение для Базового Поиска (курсив)"/>
    <w:uiPriority w:val="99"/>
    <w:rsid w:val="004A17C7"/>
    <w:rPr>
      <w:b/>
      <w:bCs/>
      <w:i/>
      <w:iCs/>
      <w:color w:val="0058A9"/>
    </w:rPr>
  </w:style>
  <w:style w:type="character" w:customStyle="1" w:styleId="53">
    <w:name w:val="Основной шрифт абзаца5"/>
    <w:rsid w:val="004A17C7"/>
  </w:style>
  <w:style w:type="paragraph" w:styleId="a0">
    <w:name w:val="List Paragraph"/>
    <w:basedOn w:val="a2"/>
    <w:qFormat/>
    <w:rsid w:val="004A17C7"/>
    <w:pPr>
      <w:numPr>
        <w:numId w:val="41"/>
      </w:numPr>
      <w:tabs>
        <w:tab w:val="left" w:pos="1500"/>
      </w:tabs>
      <w:spacing w:before="120"/>
      <w:contextualSpacing/>
      <w:jc w:val="both"/>
    </w:pPr>
    <w:rPr>
      <w:sz w:val="24"/>
      <w:szCs w:val="24"/>
    </w:rPr>
  </w:style>
  <w:style w:type="paragraph" w:customStyle="1" w:styleId="Pa82">
    <w:name w:val="Pa8+2"/>
    <w:basedOn w:val="a2"/>
    <w:next w:val="a2"/>
    <w:rsid w:val="004A17C7"/>
    <w:pPr>
      <w:autoSpaceDE w:val="0"/>
      <w:autoSpaceDN w:val="0"/>
      <w:adjustRightInd w:val="0"/>
      <w:spacing w:line="241" w:lineRule="atLeast"/>
    </w:pPr>
    <w:rPr>
      <w:sz w:val="24"/>
      <w:szCs w:val="24"/>
      <w:lang w:val="en-US" w:eastAsia="en-US"/>
    </w:rPr>
  </w:style>
  <w:style w:type="paragraph" w:customStyle="1" w:styleId="affc">
    <w:name w:val="текст таблицы"/>
    <w:basedOn w:val="a2"/>
    <w:rsid w:val="004A17C7"/>
    <w:pPr>
      <w:spacing w:before="120"/>
      <w:ind w:right="-102"/>
    </w:pPr>
    <w:rPr>
      <w:sz w:val="24"/>
      <w:szCs w:val="24"/>
    </w:rPr>
  </w:style>
  <w:style w:type="paragraph" w:customStyle="1" w:styleId="Default">
    <w:name w:val="Default"/>
    <w:rsid w:val="004A17C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3---">
    <w:name w:val="3---"/>
    <w:basedOn w:val="a2"/>
    <w:rsid w:val="004A17C7"/>
    <w:pPr>
      <w:spacing w:before="120" w:after="120"/>
      <w:jc w:val="both"/>
    </w:pPr>
    <w:rPr>
      <w:sz w:val="24"/>
    </w:rPr>
  </w:style>
  <w:style w:type="paragraph" w:customStyle="1" w:styleId="affd">
    <w:name w:val="Îáû÷íûé"/>
    <w:rsid w:val="004A17C7"/>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2"/>
    <w:link w:val="BodyTextIndent3"/>
    <w:rsid w:val="004A17C7"/>
    <w:pPr>
      <w:tabs>
        <w:tab w:val="left" w:pos="7088"/>
      </w:tabs>
      <w:spacing w:line="280" w:lineRule="exact"/>
      <w:ind w:firstLine="851"/>
      <w:jc w:val="both"/>
    </w:pPr>
    <w:rPr>
      <w:snapToGrid w:val="0"/>
      <w:sz w:val="24"/>
      <w:szCs w:val="24"/>
    </w:rPr>
  </w:style>
  <w:style w:type="character" w:customStyle="1" w:styleId="BodyTextIndent3">
    <w:name w:val="Body Text Indent 3 Знак"/>
    <w:basedOn w:val="a3"/>
    <w:link w:val="310"/>
    <w:rsid w:val="004A17C7"/>
    <w:rPr>
      <w:rFonts w:ascii="Times New Roman" w:eastAsia="Times New Roman" w:hAnsi="Times New Roman" w:cs="Times New Roman"/>
      <w:snapToGrid w:val="0"/>
      <w:sz w:val="24"/>
      <w:szCs w:val="24"/>
      <w:lang w:eastAsia="ru-RU"/>
    </w:rPr>
  </w:style>
  <w:style w:type="character" w:customStyle="1" w:styleId="sentence">
    <w:name w:val="sentence"/>
    <w:basedOn w:val="a3"/>
    <w:rsid w:val="004A17C7"/>
  </w:style>
  <w:style w:type="character" w:customStyle="1" w:styleId="affe">
    <w:name w:val="Гипертекстовая ссылка"/>
    <w:basedOn w:val="a3"/>
    <w:uiPriority w:val="99"/>
    <w:rsid w:val="004A17C7"/>
    <w:rPr>
      <w:color w:val="106BBE"/>
    </w:rPr>
  </w:style>
  <w:style w:type="paragraph" w:customStyle="1" w:styleId="19">
    <w:name w:val="Основной текст с отступом1"/>
    <w:basedOn w:val="a2"/>
    <w:rsid w:val="004A17C7"/>
    <w:pPr>
      <w:ind w:left="180" w:firstLine="360"/>
    </w:pPr>
    <w:rPr>
      <w:sz w:val="24"/>
      <w:szCs w:val="24"/>
    </w:rPr>
  </w:style>
  <w:style w:type="character" w:customStyle="1" w:styleId="3b">
    <w:name w:val="Основной текст (3)_"/>
    <w:basedOn w:val="a3"/>
    <w:link w:val="3c"/>
    <w:rsid w:val="004A17C7"/>
    <w:rPr>
      <w:rFonts w:ascii="Times New Roman" w:eastAsia="Times New Roman" w:hAnsi="Times New Roman" w:cs="Times New Roman"/>
      <w:b/>
      <w:bCs/>
      <w:sz w:val="27"/>
      <w:szCs w:val="27"/>
      <w:shd w:val="clear" w:color="auto" w:fill="FFFFFF"/>
    </w:rPr>
  </w:style>
  <w:style w:type="character" w:customStyle="1" w:styleId="64">
    <w:name w:val="Основной текст (6)_"/>
    <w:basedOn w:val="a3"/>
    <w:link w:val="65"/>
    <w:rsid w:val="004A17C7"/>
    <w:rPr>
      <w:rFonts w:ascii="Times New Roman" w:eastAsia="Times New Roman" w:hAnsi="Times New Roman" w:cs="Times New Roman"/>
      <w:b/>
      <w:bCs/>
      <w:sz w:val="23"/>
      <w:szCs w:val="23"/>
      <w:shd w:val="clear" w:color="auto" w:fill="FFFFFF"/>
    </w:rPr>
  </w:style>
  <w:style w:type="paragraph" w:customStyle="1" w:styleId="3c">
    <w:name w:val="Основной текст (3)"/>
    <w:basedOn w:val="a2"/>
    <w:link w:val="3b"/>
    <w:rsid w:val="004A17C7"/>
    <w:pPr>
      <w:widowControl w:val="0"/>
      <w:shd w:val="clear" w:color="auto" w:fill="FFFFFF"/>
      <w:spacing w:before="360" w:line="293" w:lineRule="exact"/>
      <w:jc w:val="center"/>
    </w:pPr>
    <w:rPr>
      <w:b/>
      <w:bCs/>
      <w:sz w:val="27"/>
      <w:szCs w:val="27"/>
      <w:lang w:eastAsia="en-US"/>
    </w:rPr>
  </w:style>
  <w:style w:type="paragraph" w:customStyle="1" w:styleId="65">
    <w:name w:val="Основной текст (6)"/>
    <w:basedOn w:val="a2"/>
    <w:link w:val="64"/>
    <w:rsid w:val="004A17C7"/>
    <w:pPr>
      <w:widowControl w:val="0"/>
      <w:shd w:val="clear" w:color="auto" w:fill="FFFFFF"/>
      <w:spacing w:before="780" w:line="274" w:lineRule="exact"/>
    </w:pPr>
    <w:rPr>
      <w:b/>
      <w:bCs/>
      <w:sz w:val="23"/>
      <w:szCs w:val="23"/>
      <w:lang w:eastAsia="en-US"/>
    </w:rPr>
  </w:style>
  <w:style w:type="paragraph" w:styleId="afff">
    <w:name w:val="footnote text"/>
    <w:basedOn w:val="a2"/>
    <w:link w:val="afff0"/>
    <w:semiHidden/>
    <w:rsid w:val="004A17C7"/>
  </w:style>
  <w:style w:type="character" w:customStyle="1" w:styleId="afff0">
    <w:name w:val="Текст сноски Знак"/>
    <w:basedOn w:val="a3"/>
    <w:link w:val="afff"/>
    <w:semiHidden/>
    <w:rsid w:val="004A17C7"/>
    <w:rPr>
      <w:rFonts w:ascii="Times New Roman" w:eastAsia="Times New Roman" w:hAnsi="Times New Roman" w:cs="Times New Roman"/>
      <w:sz w:val="20"/>
      <w:szCs w:val="20"/>
      <w:lang w:eastAsia="ru-RU"/>
    </w:rPr>
  </w:style>
  <w:style w:type="character" w:styleId="afff1">
    <w:name w:val="footnote reference"/>
    <w:semiHidden/>
    <w:rsid w:val="004A17C7"/>
    <w:rPr>
      <w:vertAlign w:val="superscript"/>
    </w:rPr>
  </w:style>
  <w:style w:type="character" w:customStyle="1" w:styleId="iceouttxt5">
    <w:name w:val="iceouttxt5"/>
    <w:basedOn w:val="a3"/>
    <w:rsid w:val="004A17C7"/>
    <w:rPr>
      <w:rFonts w:ascii="Arial" w:hAnsi="Arial" w:cs="Arial" w:hint="default"/>
      <w:color w:val="666666"/>
      <w:sz w:val="17"/>
      <w:szCs w:val="17"/>
    </w:rPr>
  </w:style>
  <w:style w:type="character" w:styleId="afff2">
    <w:name w:val="Emphasis"/>
    <w:basedOn w:val="a3"/>
    <w:qFormat/>
    <w:rsid w:val="004A17C7"/>
    <w:rPr>
      <w:i/>
      <w:iCs/>
    </w:rPr>
  </w:style>
  <w:style w:type="paragraph" w:customStyle="1" w:styleId="afff3">
    <w:name w:val="Нормальный (таблица)"/>
    <w:basedOn w:val="a2"/>
    <w:next w:val="a2"/>
    <w:uiPriority w:val="99"/>
    <w:rsid w:val="004A17C7"/>
    <w:pPr>
      <w:widowControl w:val="0"/>
      <w:autoSpaceDE w:val="0"/>
      <w:autoSpaceDN w:val="0"/>
      <w:adjustRightInd w:val="0"/>
      <w:jc w:val="both"/>
    </w:pPr>
    <w:rPr>
      <w:rFonts w:ascii="Arial" w:eastAsiaTheme="minorEastAsia" w:hAnsi="Arial" w:cs="Arial"/>
      <w:sz w:val="24"/>
      <w:szCs w:val="24"/>
    </w:rPr>
  </w:style>
  <w:style w:type="paragraph" w:customStyle="1" w:styleId="afff4">
    <w:name w:val="Прижатый влево"/>
    <w:basedOn w:val="a2"/>
    <w:next w:val="a2"/>
    <w:uiPriority w:val="99"/>
    <w:rsid w:val="004A17C7"/>
    <w:pPr>
      <w:widowControl w:val="0"/>
      <w:autoSpaceDE w:val="0"/>
      <w:autoSpaceDN w:val="0"/>
      <w:adjustRightInd w:val="0"/>
    </w:pPr>
    <w:rPr>
      <w:rFonts w:ascii="Arial" w:eastAsiaTheme="minorEastAsia" w:hAnsi="Arial" w:cs="Arial"/>
      <w:sz w:val="24"/>
      <w:szCs w:val="24"/>
    </w:rPr>
  </w:style>
  <w:style w:type="character" w:customStyle="1" w:styleId="apple-converted-space">
    <w:name w:val="apple-converted-space"/>
    <w:basedOn w:val="a3"/>
    <w:rsid w:val="004A17C7"/>
  </w:style>
  <w:style w:type="paragraph" w:customStyle="1" w:styleId="1a">
    <w:name w:val="Без интервала1"/>
    <w:next w:val="afff5"/>
    <w:uiPriority w:val="1"/>
    <w:qFormat/>
    <w:rsid w:val="004A17C7"/>
    <w:pPr>
      <w:spacing w:after="0" w:line="240" w:lineRule="auto"/>
    </w:pPr>
  </w:style>
  <w:style w:type="paragraph" w:styleId="afff5">
    <w:name w:val="No Spacing"/>
    <w:uiPriority w:val="1"/>
    <w:qFormat/>
    <w:rsid w:val="004A17C7"/>
    <w:pPr>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3"/>
    <w:rsid w:val="00035BB1"/>
    <w:rPr>
      <w:rFonts w:ascii="Arial" w:hAnsi="Arial" w:cs="Arial" w:hint="default"/>
      <w:color w:val="666666"/>
      <w:sz w:val="17"/>
      <w:szCs w:val="17"/>
    </w:rPr>
  </w:style>
  <w:style w:type="paragraph" w:customStyle="1" w:styleId="afff6">
    <w:name w:val="Стиль Обычный (веб) + Перед:  Авто После:  Авто"/>
    <w:basedOn w:val="aff1"/>
    <w:uiPriority w:val="99"/>
    <w:rsid w:val="00580E0B"/>
    <w:pPr>
      <w:jc w:val="both"/>
    </w:pPr>
    <w:rPr>
      <w:sz w:val="20"/>
      <w:szCs w:val="20"/>
    </w:rPr>
  </w:style>
  <w:style w:type="character" w:customStyle="1" w:styleId="attribute-value">
    <w:name w:val="attribute-value"/>
    <w:basedOn w:val="a3"/>
    <w:rsid w:val="00580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16823979142D3CB7CE4C9B49A2A428B32EFC0D492677C188B480A8CA88B60C8AF1DFAAEF0l9D3N" TargetMode="External"/><Relationship Id="rId18" Type="http://schemas.openxmlformats.org/officeDocument/2006/relationships/hyperlink" Target="mailto:adm.mo.ahtubinsk@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consultantplus://offline/ref=E027E1C32576157EDBDE12A27F65D0C0642008DB0DF4A343A6EA636AC68DD51C3A14EEFED098283Fr3g4E" TargetMode="External"/><Relationship Id="rId2" Type="http://schemas.openxmlformats.org/officeDocument/2006/relationships/numbering" Target="numbering.xml"/><Relationship Id="rId16" Type="http://schemas.openxmlformats.org/officeDocument/2006/relationships/hyperlink" Target="consultantplus://offline/ref=199189943B4D059948DD98D3BC4BD9F252872358C5BA1FD3FFFF8261FDC188A92B49AFE0339Ay3F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5" Type="http://schemas.openxmlformats.org/officeDocument/2006/relationships/settings" Target="settings.xml"/><Relationship Id="rId15" Type="http://schemas.openxmlformats.org/officeDocument/2006/relationships/hyperlink" Target="consultantplus://offline/ref=916823979142D3CB7CE4C9B49A2A428B32EECBD69D667C188B480A8CA88B60C8AF1DFAAAF091l2DFN" TargetMode="External"/><Relationship Id="rId10" Type="http://schemas.openxmlformats.org/officeDocument/2006/relationships/hyperlink" Target="mailto:adm.mo.ahtubinsk@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16823979142D3CB7CE4C9B49A2A428B32EECBD69D667C188B480A8CA88B60C8AF1DFAAAF093l2D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0E49-B337-49FF-B785-D1FC0E9F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54</Pages>
  <Words>20735</Words>
  <Characters>118194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Устинова</cp:lastModifiedBy>
  <cp:revision>5</cp:revision>
  <cp:lastPrinted>2016-08-03T11:14:00Z</cp:lastPrinted>
  <dcterms:created xsi:type="dcterms:W3CDTF">2016-08-03T10:54:00Z</dcterms:created>
  <dcterms:modified xsi:type="dcterms:W3CDTF">2016-08-04T09:48:00Z</dcterms:modified>
</cp:coreProperties>
</file>